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AFAA78F" w14:textId="77777777" w:rsidR="00A76BDF" w:rsidRDefault="00A76BDF" w:rsidP="00A76BDF">
      <w:pPr>
        <w:ind w:firstLine="1843"/>
        <w:rPr>
          <w:sz w:val="16"/>
          <w:szCs w:val="16"/>
          <w:lang w:val="el-GR"/>
        </w:rPr>
      </w:pPr>
    </w:p>
    <w:tbl>
      <w:tblPr>
        <w:tblW w:w="9225" w:type="dxa"/>
        <w:tblLook w:val="04A0" w:firstRow="1" w:lastRow="0" w:firstColumn="1" w:lastColumn="0" w:noHBand="0" w:noVBand="1"/>
      </w:tblPr>
      <w:tblGrid>
        <w:gridCol w:w="4414"/>
        <w:gridCol w:w="290"/>
        <w:gridCol w:w="4521"/>
      </w:tblGrid>
      <w:tr w:rsidR="00A76BDF" w:rsidRPr="002A4D22" w14:paraId="5A03DE68" w14:textId="77777777" w:rsidTr="00815DEB">
        <w:trPr>
          <w:trHeight w:val="3686"/>
        </w:trPr>
        <w:tc>
          <w:tcPr>
            <w:tcW w:w="4414" w:type="dxa"/>
          </w:tcPr>
          <w:p w14:paraId="1CFACE73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/>
                <w:noProof/>
                <w:sz w:val="20"/>
                <w:szCs w:val="20"/>
                <w:lang w:val="el-GR" w:eastAsia="el-GR"/>
              </w:rPr>
              <w:drawing>
                <wp:inline distT="0" distB="0" distL="0" distR="0" wp14:anchorId="6B3DB41D" wp14:editId="39339ACC">
                  <wp:extent cx="534670" cy="492760"/>
                  <wp:effectExtent l="19050" t="0" r="0" b="0"/>
                  <wp:docPr id="6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27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CCEDFC7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ΕΛΛΗΝΙΚΗ ΔΗΜΟΚΡΑΤΙΑ</w:t>
            </w:r>
          </w:p>
          <w:p w14:paraId="076BB282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ΠΕΡΙΦΕΡΕΙΑ ΑΤΤΙΚΗΣ</w:t>
            </w:r>
          </w:p>
          <w:p w14:paraId="49ABD734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ΕΙΔΙΚΟΣ ΔΙΑΒΑΘΜΙΔΙΚΟΣ ΣΥΝΔΕΣΜΟΣ</w:t>
            </w:r>
          </w:p>
          <w:p w14:paraId="606BC5A6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ΝΟΜΟΥ ΑΤΤΙΚΗΣ</w:t>
            </w:r>
          </w:p>
          <w:p w14:paraId="218A5064" w14:textId="77777777" w:rsidR="00A76BDF" w:rsidRPr="0079639B" w:rsidRDefault="00A76BDF" w:rsidP="00815DE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Δ/ΝΣΗ ΑΝΑΚΥΚΛΩΣΗΣ</w:t>
            </w:r>
          </w:p>
          <w:p w14:paraId="523AD30F" w14:textId="77777777" w:rsidR="00A76BDF" w:rsidRPr="0079639B" w:rsidRDefault="00A76BDF" w:rsidP="00A76BDF">
            <w:pPr>
              <w:keepNext/>
              <w:numPr>
                <w:ilvl w:val="0"/>
                <w:numId w:val="2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ΕΔΡΑ: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Άντερσεν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6 και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Μωρ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αΐτη 90, 115 25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Αθήν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</w:t>
            </w:r>
          </w:p>
          <w:p w14:paraId="35BFD246" w14:textId="77777777" w:rsidR="00A76BDF" w:rsidRPr="0079639B" w:rsidRDefault="00A76BDF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Πληροφορίες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Αθ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ανάσιος Παπα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στ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αμάτης</w:t>
            </w:r>
          </w:p>
          <w:p w14:paraId="1AF28985" w14:textId="77777777" w:rsidR="00A76BDF" w:rsidRPr="0079639B" w:rsidRDefault="00A76BDF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Τηλ.: 2132148413</w:t>
            </w:r>
          </w:p>
          <w:p w14:paraId="65926EBC" w14:textId="77777777" w:rsidR="00A76BDF" w:rsidRPr="0079639B" w:rsidRDefault="00A76BDF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Email: papastamatis@edsna.gr</w:t>
            </w:r>
          </w:p>
        </w:tc>
        <w:tc>
          <w:tcPr>
            <w:tcW w:w="290" w:type="dxa"/>
          </w:tcPr>
          <w:p w14:paraId="3DAEFDB6" w14:textId="77777777" w:rsidR="00A76BDF" w:rsidRPr="0079639B" w:rsidRDefault="00A76BDF" w:rsidP="00815DEB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21" w:type="dxa"/>
          </w:tcPr>
          <w:p w14:paraId="7D47F9AB" w14:textId="77777777" w:rsidR="00A76BDF" w:rsidRPr="0079639B" w:rsidRDefault="00A76BDF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14:paraId="4D420B0F" w14:textId="77777777" w:rsidR="00A76BDF" w:rsidRPr="0071194A" w:rsidRDefault="00A76BDF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71194A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«Προμήθεια μέσω χρηματοδοτικής μίσθωσης (</w:t>
            </w: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leasing</w:t>
            </w:r>
            <w:r w:rsidRPr="0071194A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) οκταετο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ύς</w:t>
            </w:r>
            <w:r w:rsidRPr="0071194A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 xml:space="preserve"> διάρκειας, ηλεκτρικών ευέλικτων απορριμματοφόρων οχημάτων συλλογής βιοαποβλήτων 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και φορτιστών ηλεκτρικών οχημάτων.</w:t>
            </w:r>
            <w:r w:rsidRPr="0071194A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»</w:t>
            </w:r>
          </w:p>
          <w:p w14:paraId="79AF14B0" w14:textId="77777777" w:rsidR="00A76BDF" w:rsidRPr="0071194A" w:rsidRDefault="00A76BDF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79639B">
              <w:rPr>
                <w:rFonts w:ascii="Calibri" w:hAnsi="Calibri" w:cs="Calibri"/>
                <w:b/>
                <w:i/>
                <w:iCs/>
                <w:sz w:val="20"/>
                <w:szCs w:val="20"/>
                <w:lang w:eastAsia="el-GR"/>
              </w:rPr>
              <w:t>CPV</w:t>
            </w:r>
            <w:r w:rsidRPr="0071194A"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  <w:t>:</w:t>
            </w:r>
            <w:r w:rsidRPr="0071194A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: 34144900-7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, </w:t>
            </w:r>
            <w:r w:rsidRPr="0071194A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34144512-0 31681500-8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, &amp;</w:t>
            </w:r>
            <w:r w:rsidRPr="0071194A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66114000-2</w:t>
            </w:r>
          </w:p>
          <w:p w14:paraId="4CB9A6C3" w14:textId="77777777" w:rsidR="00A76BDF" w:rsidRPr="0079639B" w:rsidRDefault="00A76BDF" w:rsidP="00815D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 xml:space="preserve">Α.Μ.: </w:t>
            </w:r>
            <w:r w:rsidRPr="00A76BDF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05</w:t>
            </w:r>
            <w:r w:rsidRPr="008F0B4F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/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2023</w:t>
            </w:r>
          </w:p>
          <w:p w14:paraId="093F6661" w14:textId="77777777" w:rsidR="00A76BDF" w:rsidRPr="006C6B5B" w:rsidRDefault="00A76BDF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ΠΡΟΫΠΟΛΟΓΙΣΜΟΣ: 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  <w:r w:rsidRPr="006C6B5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l-GR"/>
              </w:rPr>
              <w:t xml:space="preserve">με δικαίωμα προαίρεσης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</w:p>
          <w:p w14:paraId="60473B0D" w14:textId="77777777" w:rsidR="00A76BDF" w:rsidRPr="00336823" w:rsidRDefault="00A76BDF" w:rsidP="00815DEB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9639B">
              <w:rPr>
                <w:rFonts w:ascii="Calibri" w:hAnsi="Calibri" w:cs="Calibri"/>
                <w:i/>
                <w:sz w:val="20"/>
                <w:szCs w:val="20"/>
                <w:lang w:val="en-US" w:eastAsia="en-US"/>
              </w:rPr>
              <w:t>KAE</w:t>
            </w:r>
            <w:r w:rsidRPr="00336823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  <w:r w:rsidRPr="00962D1B">
              <w:rPr>
                <w:rFonts w:ascii="Calibri" w:hAnsi="Calibri" w:cs="Calibri"/>
                <w:i/>
                <w:sz w:val="20"/>
                <w:szCs w:val="20"/>
              </w:rPr>
              <w:t>02.70.04.6243.03</w:t>
            </w:r>
          </w:p>
          <w:p w14:paraId="27B15B2F" w14:textId="77777777" w:rsidR="00A76BDF" w:rsidRPr="00751316" w:rsidRDefault="00A76BDF" w:rsidP="00815D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61782ECB" w14:textId="77777777" w:rsidR="00A76BDF" w:rsidRDefault="00A76BDF" w:rsidP="00A76BDF">
      <w:pPr>
        <w:spacing w:before="29"/>
        <w:ind w:right="224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p w14:paraId="5AA81AFB" w14:textId="77777777" w:rsidR="00A76BDF" w:rsidRPr="004714DB" w:rsidRDefault="00A76BDF" w:rsidP="00A76BDF">
      <w:pPr>
        <w:widowControl w:val="0"/>
        <w:numPr>
          <w:ilvl w:val="0"/>
          <w:numId w:val="3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eastAsia="el-GR"/>
        </w:rPr>
      </w:pPr>
      <w:r w:rsidRPr="004714DB">
        <w:rPr>
          <w:rFonts w:ascii="Calibri" w:hAnsi="Calibri" w:cs="Calibri"/>
          <w:b/>
          <w:bCs/>
          <w:color w:val="000000"/>
          <w:sz w:val="22"/>
          <w:szCs w:val="22"/>
          <w:lang w:eastAsia="el-GR"/>
        </w:rPr>
        <w:t>ΦΥΛΛΟ ΣΥΜΜΟΡΦΩΣΗΣ</w:t>
      </w:r>
    </w:p>
    <w:p w14:paraId="7E1FE4F9" w14:textId="77777777" w:rsidR="00A76BDF" w:rsidRDefault="00A76BDF" w:rsidP="00A76B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816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  <w:r w:rsidRPr="004714DB"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  <w:t>(Συμφωνία ή όχι με παράγραφο προς παράγραφο της μελέτης)</w:t>
      </w:r>
    </w:p>
    <w:p w14:paraId="28A023D6" w14:textId="77777777" w:rsidR="00A76BDF" w:rsidRDefault="00A76BDF" w:rsidP="00A76BDF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  <w:t xml:space="preserve">ΟΜΑΔΑ Α </w:t>
      </w:r>
    </w:p>
    <w:p w14:paraId="228B9A7E" w14:textId="77777777" w:rsidR="00A76BDF" w:rsidRPr="004714DB" w:rsidRDefault="00A76BDF" w:rsidP="00A76BDF">
      <w:pPr>
        <w:spacing w:before="29"/>
        <w:ind w:right="224"/>
        <w:jc w:val="center"/>
        <w:rPr>
          <w:rFonts w:ascii="Calibri" w:hAnsi="Calibri" w:cs="Calibri"/>
          <w:b/>
          <w:bCs/>
          <w:sz w:val="22"/>
          <w:szCs w:val="22"/>
          <w:lang w:val="el-GR"/>
        </w:rPr>
      </w:pPr>
    </w:p>
    <w:tbl>
      <w:tblPr>
        <w:tblW w:w="1014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3543"/>
        <w:gridCol w:w="1134"/>
        <w:gridCol w:w="2774"/>
        <w:gridCol w:w="1702"/>
      </w:tblGrid>
      <w:tr w:rsidR="00A76BDF" w:rsidRPr="004714DB" w14:paraId="4636E81D" w14:textId="77777777" w:rsidTr="00815DEB">
        <w:trPr>
          <w:cantSplit/>
          <w:trHeight w:val="168"/>
          <w:tblHeader/>
        </w:trPr>
        <w:tc>
          <w:tcPr>
            <w:tcW w:w="993" w:type="dxa"/>
            <w:shd w:val="clear" w:color="auto" w:fill="C0C0C0"/>
          </w:tcPr>
          <w:p w14:paraId="60B28DC4" w14:textId="77777777" w:rsidR="00A76BDF" w:rsidRPr="004714DB" w:rsidRDefault="00A76BDF" w:rsidP="00815DEB">
            <w:pPr>
              <w:ind w:left="115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Α/Α</w:t>
            </w:r>
          </w:p>
        </w:tc>
        <w:tc>
          <w:tcPr>
            <w:tcW w:w="3543" w:type="dxa"/>
            <w:shd w:val="clear" w:color="auto" w:fill="C0C0C0"/>
          </w:tcPr>
          <w:p w14:paraId="3CF588AC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ΠΕΡΙΓΡΑΦΗ</w:t>
            </w:r>
          </w:p>
        </w:tc>
        <w:tc>
          <w:tcPr>
            <w:tcW w:w="1134" w:type="dxa"/>
            <w:shd w:val="clear" w:color="auto" w:fill="C0C0C0"/>
          </w:tcPr>
          <w:p w14:paraId="3288FA9D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ΑΠΑΙΤΗΣΗ</w:t>
            </w:r>
          </w:p>
        </w:tc>
        <w:tc>
          <w:tcPr>
            <w:tcW w:w="2774" w:type="dxa"/>
            <w:shd w:val="clear" w:color="auto" w:fill="C0C0C0"/>
          </w:tcPr>
          <w:p w14:paraId="4C03217E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ΑΠΑΝΤΗΣΗ (ΝΑΙ Ή ΟΧΙ)</w:t>
            </w:r>
          </w:p>
        </w:tc>
        <w:tc>
          <w:tcPr>
            <w:tcW w:w="1702" w:type="dxa"/>
            <w:shd w:val="clear" w:color="auto" w:fill="C0C0C0"/>
          </w:tcPr>
          <w:p w14:paraId="2F28AB0D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ΠΑΡΑΤΗΡΗΣΕΙΣ</w:t>
            </w:r>
          </w:p>
        </w:tc>
      </w:tr>
      <w:tr w:rsidR="00A76BDF" w:rsidRPr="004714DB" w14:paraId="589847A5" w14:textId="77777777" w:rsidTr="00815DEB">
        <w:trPr>
          <w:cantSplit/>
        </w:trPr>
        <w:tc>
          <w:tcPr>
            <w:tcW w:w="993" w:type="dxa"/>
          </w:tcPr>
          <w:p w14:paraId="43738AEF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42A5C9F7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Εισ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αγωγή </w:t>
            </w:r>
          </w:p>
          <w:p w14:paraId="6D41EC1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Όπως αναλυτικά ορίζονται στην μελέτη </w:t>
            </w:r>
          </w:p>
        </w:tc>
        <w:tc>
          <w:tcPr>
            <w:tcW w:w="1134" w:type="dxa"/>
          </w:tcPr>
          <w:p w14:paraId="150ADC4A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CB1C3B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2AAD621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96428A8" w14:textId="77777777" w:rsidTr="00815DEB">
        <w:trPr>
          <w:cantSplit/>
        </w:trPr>
        <w:tc>
          <w:tcPr>
            <w:tcW w:w="993" w:type="dxa"/>
          </w:tcPr>
          <w:p w14:paraId="65016F7D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031EF37E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Γενικές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 Απα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ιτήσεις</w:t>
            </w:r>
            <w:proofErr w:type="spellEnd"/>
          </w:p>
          <w:p w14:paraId="556FDD86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F9232BA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66B0DA4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29B2549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780744F1" w14:textId="77777777" w:rsidTr="00815DEB">
        <w:trPr>
          <w:cantSplit/>
        </w:trPr>
        <w:tc>
          <w:tcPr>
            <w:tcW w:w="993" w:type="dxa"/>
          </w:tcPr>
          <w:p w14:paraId="52787BEA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73369366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Πλ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αίσιο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Οχήμ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ατος</w:t>
            </w:r>
          </w:p>
          <w:p w14:paraId="0FC1B6A1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1587FAA9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CA7D36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D65DE1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036595C5" w14:textId="77777777" w:rsidTr="00815DEB">
        <w:trPr>
          <w:cantSplit/>
        </w:trPr>
        <w:tc>
          <w:tcPr>
            <w:tcW w:w="993" w:type="dxa"/>
          </w:tcPr>
          <w:p w14:paraId="49ECD127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1D20ABE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Κινητήρας (Ισχύς, Ροπή Στρέψης, Εκπομπή καυσαερίων κλπ)</w:t>
            </w:r>
          </w:p>
          <w:p w14:paraId="096F4B28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0DA304A4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41F5C98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D40A0C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44FA2244" w14:textId="77777777" w:rsidTr="00815DEB">
        <w:trPr>
          <w:cantSplit/>
        </w:trPr>
        <w:tc>
          <w:tcPr>
            <w:tcW w:w="993" w:type="dxa"/>
          </w:tcPr>
          <w:p w14:paraId="6B2F4A01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1037055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Σύστημ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Μετάδοσης</w:t>
            </w:r>
            <w:proofErr w:type="spellEnd"/>
          </w:p>
          <w:p w14:paraId="29D4D9E9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5B88A6C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3A335B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7507735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0CC88C2" w14:textId="77777777" w:rsidTr="00815DEB">
        <w:trPr>
          <w:cantSplit/>
          <w:trHeight w:val="431"/>
        </w:trPr>
        <w:tc>
          <w:tcPr>
            <w:tcW w:w="993" w:type="dxa"/>
          </w:tcPr>
          <w:p w14:paraId="4B0167C4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0FF6949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Σύστημ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Πέδησης</w:t>
            </w:r>
            <w:proofErr w:type="spellEnd"/>
          </w:p>
          <w:p w14:paraId="01AFE650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4234308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67CF7E0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1E2371A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02D55FBE" w14:textId="77777777" w:rsidTr="00815DEB">
        <w:trPr>
          <w:cantSplit/>
        </w:trPr>
        <w:tc>
          <w:tcPr>
            <w:tcW w:w="993" w:type="dxa"/>
          </w:tcPr>
          <w:p w14:paraId="51A759EF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1C320F6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Σύστημ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Διεύθυνσης</w:t>
            </w:r>
            <w:proofErr w:type="spellEnd"/>
          </w:p>
          <w:p w14:paraId="4785934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A6FA863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89BD480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D3419F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1E5C94A1" w14:textId="77777777" w:rsidTr="00815DEB">
        <w:trPr>
          <w:cantSplit/>
        </w:trPr>
        <w:tc>
          <w:tcPr>
            <w:tcW w:w="993" w:type="dxa"/>
          </w:tcPr>
          <w:p w14:paraId="4EC6C048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39CB7635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Άξονες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 –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Αν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αρτήσεις</w:t>
            </w:r>
          </w:p>
          <w:p w14:paraId="4D8296E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25E34ED2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C53854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4B2D27C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7BA7BAB" w14:textId="77777777" w:rsidTr="00815DEB">
        <w:trPr>
          <w:cantSplit/>
        </w:trPr>
        <w:tc>
          <w:tcPr>
            <w:tcW w:w="993" w:type="dxa"/>
          </w:tcPr>
          <w:p w14:paraId="60BE9DF5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0BBEA60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Καμπ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ίν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Οδήγησης</w:t>
            </w:r>
            <w:proofErr w:type="spellEnd"/>
          </w:p>
          <w:p w14:paraId="2BF55010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D0D3BA4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FB60DDE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63EF14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71194A" w14:paraId="76BB3969" w14:textId="77777777" w:rsidTr="00815DEB">
        <w:trPr>
          <w:cantSplit/>
        </w:trPr>
        <w:tc>
          <w:tcPr>
            <w:tcW w:w="993" w:type="dxa"/>
          </w:tcPr>
          <w:p w14:paraId="08273148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629A48A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Λοιπός και πρόσθετος εξοπλισμός</w:t>
            </w:r>
          </w:p>
          <w:p w14:paraId="53E33DE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4FC9FEE9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</w:p>
        </w:tc>
        <w:tc>
          <w:tcPr>
            <w:tcW w:w="2774" w:type="dxa"/>
          </w:tcPr>
          <w:p w14:paraId="13451B7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</w:p>
        </w:tc>
        <w:tc>
          <w:tcPr>
            <w:tcW w:w="1702" w:type="dxa"/>
          </w:tcPr>
          <w:p w14:paraId="5D3C8B5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</w:p>
        </w:tc>
      </w:tr>
      <w:tr w:rsidR="00A76BDF" w:rsidRPr="004714DB" w14:paraId="15AEA60D" w14:textId="77777777" w:rsidTr="00815DEB">
        <w:trPr>
          <w:cantSplit/>
        </w:trPr>
        <w:tc>
          <w:tcPr>
            <w:tcW w:w="993" w:type="dxa"/>
          </w:tcPr>
          <w:p w14:paraId="07966E0E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3543" w:type="dxa"/>
          </w:tcPr>
          <w:p w14:paraId="3108BAC5" w14:textId="77777777" w:rsidR="00A76BDF" w:rsidRPr="00A47F47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A47F47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Χρωματισμός</w:t>
            </w:r>
          </w:p>
          <w:p w14:paraId="36F1ED6F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A2E9B4E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6908F35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176B97E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A0429C5" w14:textId="77777777" w:rsidTr="00815DEB">
        <w:trPr>
          <w:cantSplit/>
        </w:trPr>
        <w:tc>
          <w:tcPr>
            <w:tcW w:w="993" w:type="dxa"/>
          </w:tcPr>
          <w:p w14:paraId="6824F83E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3543" w:type="dxa"/>
          </w:tcPr>
          <w:p w14:paraId="6D54533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Συσσωρευτές</w:t>
            </w:r>
          </w:p>
          <w:p w14:paraId="5709460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19CFC3A0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2907F2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C6A0310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71194A" w14:paraId="111CE3E8" w14:textId="77777777" w:rsidTr="00815DEB">
        <w:trPr>
          <w:cantSplit/>
        </w:trPr>
        <w:tc>
          <w:tcPr>
            <w:tcW w:w="993" w:type="dxa"/>
          </w:tcPr>
          <w:p w14:paraId="6CC343CE" w14:textId="77777777" w:rsidR="00A76BDF" w:rsidRPr="004714DB" w:rsidRDefault="00A76BDF" w:rsidP="00A76BDF">
            <w:pPr>
              <w:keepNext/>
              <w:numPr>
                <w:ilvl w:val="0"/>
                <w:numId w:val="1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  <w:lang w:val="el-GR"/>
              </w:rPr>
            </w:pPr>
          </w:p>
        </w:tc>
        <w:tc>
          <w:tcPr>
            <w:tcW w:w="3543" w:type="dxa"/>
          </w:tcPr>
          <w:p w14:paraId="1A0D1C7E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Επιδόσεις-Αυτονομία</w:t>
            </w:r>
          </w:p>
          <w:p w14:paraId="040ABB8F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2ACA0FC1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</w:p>
        </w:tc>
        <w:tc>
          <w:tcPr>
            <w:tcW w:w="2774" w:type="dxa"/>
          </w:tcPr>
          <w:p w14:paraId="24CB186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</w:p>
        </w:tc>
        <w:tc>
          <w:tcPr>
            <w:tcW w:w="1702" w:type="dxa"/>
          </w:tcPr>
          <w:p w14:paraId="1E75327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</w:p>
        </w:tc>
      </w:tr>
      <w:tr w:rsidR="00A76BDF" w:rsidRPr="004714DB" w14:paraId="02055D7E" w14:textId="77777777" w:rsidTr="00815DEB">
        <w:tc>
          <w:tcPr>
            <w:tcW w:w="993" w:type="dxa"/>
          </w:tcPr>
          <w:p w14:paraId="1C60005E" w14:textId="77777777" w:rsidR="00A76BDF" w:rsidRPr="004714DB" w:rsidRDefault="00A76BDF" w:rsidP="00A76BDF">
            <w:pPr>
              <w:numPr>
                <w:ilvl w:val="0"/>
                <w:numId w:val="1"/>
              </w:numPr>
              <w:autoSpaceDN w:val="0"/>
              <w:jc w:val="both"/>
              <w:rPr>
                <w:rFonts w:ascii="Calibri" w:hAnsi="Calibri" w:cs="Calibri"/>
                <w:sz w:val="18"/>
                <w:szCs w:val="18"/>
                <w:lang w:val="el-GR"/>
              </w:rPr>
            </w:pPr>
          </w:p>
        </w:tc>
        <w:tc>
          <w:tcPr>
            <w:tcW w:w="3543" w:type="dxa"/>
          </w:tcPr>
          <w:p w14:paraId="29FADBC2" w14:textId="77777777" w:rsidR="00A76BDF" w:rsidRPr="00A47F47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A47F47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Γενικά</w:t>
            </w:r>
          </w:p>
          <w:p w14:paraId="17CD7181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F88150A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629BFCC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153DE19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8B8FB0A" w14:textId="77777777" w:rsidTr="00815DEB">
        <w:tc>
          <w:tcPr>
            <w:tcW w:w="993" w:type="dxa"/>
          </w:tcPr>
          <w:p w14:paraId="22E05E40" w14:textId="77777777" w:rsidR="00A76BDF" w:rsidRPr="004714DB" w:rsidRDefault="00A76BDF" w:rsidP="00A76BDF">
            <w:pPr>
              <w:numPr>
                <w:ilvl w:val="0"/>
                <w:numId w:val="1"/>
              </w:numPr>
              <w:autoSpaceDN w:val="0"/>
              <w:jc w:val="both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148C8EE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Τύμ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πανο</w:t>
            </w:r>
          </w:p>
          <w:p w14:paraId="6F53E420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00638B27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05DDFD7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051446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6C593BEB" w14:textId="77777777" w:rsidTr="00815DEB">
        <w:tc>
          <w:tcPr>
            <w:tcW w:w="993" w:type="dxa"/>
          </w:tcPr>
          <w:p w14:paraId="2B839254" w14:textId="77777777" w:rsidR="00A76BDF" w:rsidRPr="004714DB" w:rsidRDefault="00A76BDF" w:rsidP="00A76BDF">
            <w:pPr>
              <w:numPr>
                <w:ilvl w:val="0"/>
                <w:numId w:val="1"/>
              </w:numPr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</w:p>
        </w:tc>
        <w:tc>
          <w:tcPr>
            <w:tcW w:w="3543" w:type="dxa"/>
          </w:tcPr>
          <w:p w14:paraId="71915AA8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Εμ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πρόσθιο- Οπ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ίσθιο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 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έδρ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ανο</w:t>
            </w:r>
          </w:p>
          <w:p w14:paraId="704FDD6F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42EED5A6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F87118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BB93CA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60A550E3" w14:textId="77777777" w:rsidTr="00815DEB">
        <w:tc>
          <w:tcPr>
            <w:tcW w:w="993" w:type="dxa"/>
          </w:tcPr>
          <w:p w14:paraId="365C915F" w14:textId="77777777" w:rsidR="00A76BDF" w:rsidRPr="004714DB" w:rsidRDefault="00A76BDF" w:rsidP="00815DEB">
            <w:pPr>
              <w:autoSpaceDN w:val="0"/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       </w:t>
            </w:r>
            <w:r w:rsidRPr="004714DB">
              <w:rPr>
                <w:rFonts w:ascii="Calibri" w:hAnsi="Calibri" w:cs="Calibri"/>
                <w:sz w:val="18"/>
                <w:szCs w:val="18"/>
              </w:rPr>
              <w:t>15</w:t>
            </w:r>
          </w:p>
        </w:tc>
        <w:tc>
          <w:tcPr>
            <w:tcW w:w="3543" w:type="dxa"/>
          </w:tcPr>
          <w:p w14:paraId="1841ABA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Οπίσθια πόρτα</w:t>
            </w:r>
          </w:p>
          <w:p w14:paraId="2A63CE3C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1EBAB16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90F5C48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D54289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1515697C" w14:textId="77777777" w:rsidTr="00815DEB">
        <w:tc>
          <w:tcPr>
            <w:tcW w:w="993" w:type="dxa"/>
          </w:tcPr>
          <w:p w14:paraId="411D0B3A" w14:textId="77777777" w:rsidR="00A76BDF" w:rsidRPr="004714DB" w:rsidRDefault="00A76BDF" w:rsidP="00815DEB">
            <w:pPr>
              <w:autoSpaceDN w:val="0"/>
              <w:ind w:left="3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lastRenderedPageBreak/>
              <w:t>16</w:t>
            </w:r>
          </w:p>
        </w:tc>
        <w:tc>
          <w:tcPr>
            <w:tcW w:w="3543" w:type="dxa"/>
          </w:tcPr>
          <w:p w14:paraId="1244861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Χοάνη τροφοδοσίας/</w:t>
            </w: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στομιο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 φόρτωσης</w:t>
            </w:r>
          </w:p>
          <w:p w14:paraId="69D8E7E9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4145C164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2C18FAD0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55ABD1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CFBE8AF" w14:textId="77777777" w:rsidTr="00815DEB">
        <w:tc>
          <w:tcPr>
            <w:tcW w:w="993" w:type="dxa"/>
          </w:tcPr>
          <w:p w14:paraId="717C881F" w14:textId="77777777" w:rsidR="00A76BDF" w:rsidRPr="004714DB" w:rsidRDefault="00A76BDF" w:rsidP="00815DEB">
            <w:pPr>
              <w:autoSpaceDN w:val="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 xml:space="preserve"> </w:t>
            </w:r>
            <w:r w:rsidRPr="004714DB">
              <w:rPr>
                <w:rFonts w:ascii="Calibri" w:hAnsi="Calibri" w:cs="Calibri"/>
                <w:sz w:val="18"/>
                <w:szCs w:val="18"/>
                <w:lang w:val="el-GR"/>
              </w:rPr>
              <w:t xml:space="preserve">        </w:t>
            </w:r>
            <w:r w:rsidRPr="004714DB">
              <w:rPr>
                <w:rFonts w:ascii="Calibri" w:hAnsi="Calibri" w:cs="Calibri"/>
                <w:sz w:val="18"/>
                <w:szCs w:val="18"/>
              </w:rPr>
              <w:t>17</w:t>
            </w:r>
          </w:p>
        </w:tc>
        <w:tc>
          <w:tcPr>
            <w:tcW w:w="3543" w:type="dxa"/>
          </w:tcPr>
          <w:p w14:paraId="517EF17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Σύστημα μετάδοσης κίνησης</w:t>
            </w:r>
          </w:p>
          <w:p w14:paraId="0E015059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3742711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A0BB4F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2E2ADA0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84941AC" w14:textId="77777777" w:rsidTr="00815DEB">
        <w:tc>
          <w:tcPr>
            <w:tcW w:w="993" w:type="dxa"/>
          </w:tcPr>
          <w:p w14:paraId="271A51C0" w14:textId="77777777" w:rsidR="00A76BDF" w:rsidRPr="004714DB" w:rsidRDefault="00A76BDF" w:rsidP="00815DEB">
            <w:pPr>
              <w:autoSpaceDN w:val="0"/>
              <w:ind w:left="3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18</w:t>
            </w:r>
          </w:p>
        </w:tc>
        <w:tc>
          <w:tcPr>
            <w:tcW w:w="3543" w:type="dxa"/>
          </w:tcPr>
          <w:p w14:paraId="37BEF3D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Ηλεκτρική εγκατάσταση</w:t>
            </w:r>
          </w:p>
          <w:p w14:paraId="339E393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8056A83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62D40FA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7C68B73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4BF77B10" w14:textId="77777777" w:rsidTr="00815DEB">
        <w:tc>
          <w:tcPr>
            <w:tcW w:w="993" w:type="dxa"/>
          </w:tcPr>
          <w:p w14:paraId="0D694006" w14:textId="77777777" w:rsidR="00A76BDF" w:rsidRPr="004714DB" w:rsidRDefault="00A76BDF" w:rsidP="00815DEB">
            <w:pPr>
              <w:autoSpaceDN w:val="0"/>
              <w:ind w:left="360"/>
              <w:jc w:val="both"/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19</w:t>
            </w:r>
          </w:p>
        </w:tc>
        <w:tc>
          <w:tcPr>
            <w:tcW w:w="3543" w:type="dxa"/>
          </w:tcPr>
          <w:p w14:paraId="19C9E62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Βαθμός Συμπίεσης</w:t>
            </w:r>
          </w:p>
          <w:p w14:paraId="718FDE1A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7488D86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56A0DBE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09E177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708BA38" w14:textId="77777777" w:rsidTr="00815DEB">
        <w:trPr>
          <w:cantSplit/>
        </w:trPr>
        <w:tc>
          <w:tcPr>
            <w:tcW w:w="993" w:type="dxa"/>
          </w:tcPr>
          <w:p w14:paraId="7038E330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0</w:t>
            </w:r>
          </w:p>
        </w:tc>
        <w:tc>
          <w:tcPr>
            <w:tcW w:w="3543" w:type="dxa"/>
          </w:tcPr>
          <w:p w14:paraId="51708D9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Ανυψωτικός μηχανισμός</w:t>
            </w:r>
          </w:p>
          <w:p w14:paraId="65F4BC16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8E076D9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63C616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570E4D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DBEA19A" w14:textId="77777777" w:rsidTr="00815DEB">
        <w:trPr>
          <w:cantSplit/>
        </w:trPr>
        <w:tc>
          <w:tcPr>
            <w:tcW w:w="993" w:type="dxa"/>
          </w:tcPr>
          <w:p w14:paraId="64DCB834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1</w:t>
            </w:r>
          </w:p>
        </w:tc>
        <w:tc>
          <w:tcPr>
            <w:tcW w:w="3543" w:type="dxa"/>
          </w:tcPr>
          <w:p w14:paraId="02939622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Σύστημα ζύγισης/ταυτοποίησης κάδων συλλογής βιοαποβλήτων </w:t>
            </w:r>
          </w:p>
          <w:p w14:paraId="72F357C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C7AC3A2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0CB00F1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93EEAB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79B47839" w14:textId="77777777" w:rsidTr="00815DEB">
        <w:trPr>
          <w:cantSplit/>
        </w:trPr>
        <w:tc>
          <w:tcPr>
            <w:tcW w:w="993" w:type="dxa"/>
          </w:tcPr>
          <w:p w14:paraId="754A8335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2</w:t>
            </w:r>
          </w:p>
        </w:tc>
        <w:tc>
          <w:tcPr>
            <w:tcW w:w="3543" w:type="dxa"/>
          </w:tcPr>
          <w:p w14:paraId="46988888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Σύστημα πλύσης κάδων </w:t>
            </w:r>
          </w:p>
          <w:p w14:paraId="64BAA20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 μελέτη</w:t>
            </w:r>
          </w:p>
        </w:tc>
        <w:tc>
          <w:tcPr>
            <w:tcW w:w="1134" w:type="dxa"/>
          </w:tcPr>
          <w:p w14:paraId="66E77BA0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97E9E1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983A09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23BDF96B" w14:textId="77777777" w:rsidTr="00815DEB">
        <w:trPr>
          <w:cantSplit/>
        </w:trPr>
        <w:tc>
          <w:tcPr>
            <w:tcW w:w="993" w:type="dxa"/>
          </w:tcPr>
          <w:p w14:paraId="1B752BD4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</w:t>
            </w: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3</w:t>
            </w:r>
          </w:p>
        </w:tc>
        <w:tc>
          <w:tcPr>
            <w:tcW w:w="3543" w:type="dxa"/>
          </w:tcPr>
          <w:p w14:paraId="791F271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Λειτουργικότητα αποδοτικότητα &amp; ασφάλεια </w:t>
            </w:r>
          </w:p>
          <w:p w14:paraId="3B2AF38C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9CE0E35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1040AF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4325FF3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496E73AB" w14:textId="77777777" w:rsidTr="00815DEB">
        <w:trPr>
          <w:cantSplit/>
        </w:trPr>
        <w:tc>
          <w:tcPr>
            <w:tcW w:w="993" w:type="dxa"/>
          </w:tcPr>
          <w:p w14:paraId="4A163611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24</w:t>
            </w:r>
          </w:p>
        </w:tc>
        <w:tc>
          <w:tcPr>
            <w:tcW w:w="3543" w:type="dxa"/>
          </w:tcPr>
          <w:p w14:paraId="51250CD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Ποιότητα Καταλληλότητα-Τεχνική Υποστήριξη</w:t>
            </w:r>
          </w:p>
          <w:p w14:paraId="156B0FDE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474C771D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B82679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4CD778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1FC23BF2" w14:textId="77777777" w:rsidTr="00815DEB">
        <w:trPr>
          <w:cantSplit/>
        </w:trPr>
        <w:tc>
          <w:tcPr>
            <w:tcW w:w="993" w:type="dxa"/>
          </w:tcPr>
          <w:p w14:paraId="2D583EDD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25</w:t>
            </w:r>
          </w:p>
        </w:tc>
        <w:tc>
          <w:tcPr>
            <w:tcW w:w="3543" w:type="dxa"/>
          </w:tcPr>
          <w:p w14:paraId="2D7072A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Δείγμα</w:t>
            </w:r>
          </w:p>
          <w:p w14:paraId="4DEB971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20FEABA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7ACC33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9C96F5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61EB17C1" w14:textId="77777777" w:rsidTr="00815DEB">
        <w:trPr>
          <w:cantSplit/>
        </w:trPr>
        <w:tc>
          <w:tcPr>
            <w:tcW w:w="993" w:type="dxa"/>
          </w:tcPr>
          <w:p w14:paraId="798281BC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26</w:t>
            </w:r>
          </w:p>
        </w:tc>
        <w:tc>
          <w:tcPr>
            <w:tcW w:w="3543" w:type="dxa"/>
          </w:tcPr>
          <w:p w14:paraId="1EB80CC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Εκπαίδευση Προσωπικού</w:t>
            </w:r>
          </w:p>
          <w:p w14:paraId="15CFBF8F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DF4956F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0B159DE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757E4A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4DE0FEF0" w14:textId="77777777" w:rsidTr="00815DEB">
        <w:trPr>
          <w:cantSplit/>
          <w:trHeight w:val="77"/>
        </w:trPr>
        <w:tc>
          <w:tcPr>
            <w:tcW w:w="993" w:type="dxa"/>
          </w:tcPr>
          <w:p w14:paraId="12FB3F74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27</w:t>
            </w:r>
          </w:p>
        </w:tc>
        <w:tc>
          <w:tcPr>
            <w:tcW w:w="3543" w:type="dxa"/>
          </w:tcPr>
          <w:p w14:paraId="4BBDEDA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Παράδοση Οχημάτων</w:t>
            </w:r>
          </w:p>
          <w:p w14:paraId="5053E9F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E4302E4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2BD2C915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07905D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14:paraId="75784C87" w14:textId="77777777" w:rsidTr="00815DEB">
        <w:trPr>
          <w:cantSplit/>
        </w:trPr>
        <w:tc>
          <w:tcPr>
            <w:tcW w:w="993" w:type="dxa"/>
          </w:tcPr>
          <w:p w14:paraId="4BA11920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28</w:t>
            </w:r>
          </w:p>
        </w:tc>
        <w:tc>
          <w:tcPr>
            <w:tcW w:w="3543" w:type="dxa"/>
          </w:tcPr>
          <w:p w14:paraId="7E4DB59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Συμπληρωματικά Στοιχεία της Τεχνικής Προσφοράς</w:t>
            </w:r>
          </w:p>
          <w:p w14:paraId="063C6150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56DEC7D" w14:textId="77777777" w:rsidR="00A76BDF" w:rsidRPr="00625499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75165A9D" w14:textId="77777777" w:rsidR="00A76BDF" w:rsidRPr="00625499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759F25C1" w14:textId="77777777" w:rsidR="00A76BDF" w:rsidRPr="00625499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231CDB25" w14:textId="77777777" w:rsidR="00A76BDF" w:rsidRPr="00625499" w:rsidRDefault="00A76BDF" w:rsidP="00A76BDF">
      <w:pPr>
        <w:rPr>
          <w:rFonts w:ascii="Calibri" w:hAnsi="Calibri" w:cs="Calibri"/>
          <w:bCs/>
          <w:sz w:val="18"/>
          <w:szCs w:val="18"/>
        </w:rPr>
      </w:pPr>
    </w:p>
    <w:p w14:paraId="250FD6E9" w14:textId="77777777" w:rsidR="00A76BDF" w:rsidRPr="00625499" w:rsidRDefault="00A76BDF" w:rsidP="00A76BDF">
      <w:pPr>
        <w:rPr>
          <w:rFonts w:ascii="Calibri" w:hAnsi="Calibri" w:cs="Calibri"/>
          <w:bCs/>
          <w:sz w:val="18"/>
          <w:szCs w:val="18"/>
        </w:rPr>
      </w:pPr>
    </w:p>
    <w:p w14:paraId="6BB47286" w14:textId="77777777" w:rsidR="00A76BDF" w:rsidRPr="004714DB" w:rsidRDefault="00A76BDF" w:rsidP="00A76BDF">
      <w:pPr>
        <w:spacing w:before="29"/>
        <w:ind w:right="224"/>
        <w:jc w:val="center"/>
        <w:rPr>
          <w:rFonts w:ascii="Calibri" w:hAnsi="Calibri" w:cs="Calibri"/>
          <w:b/>
          <w:bCs/>
          <w:color w:val="000000"/>
          <w:sz w:val="22"/>
          <w:szCs w:val="22"/>
          <w:lang w:eastAsia="el-GR"/>
        </w:rPr>
      </w:pPr>
      <w:r w:rsidRPr="00625499">
        <w:rPr>
          <w:rFonts w:ascii="Calibri" w:hAnsi="Calibri" w:cs="Calibri"/>
          <w:b/>
          <w:bCs/>
          <w:sz w:val="22"/>
          <w:szCs w:val="22"/>
          <w:u w:val="single"/>
        </w:rPr>
        <w:br w:type="page"/>
      </w:r>
      <w:r w:rsidRPr="004714DB">
        <w:rPr>
          <w:rFonts w:ascii="Calibri" w:hAnsi="Calibri" w:cs="Calibri"/>
          <w:b/>
          <w:bCs/>
          <w:color w:val="000000"/>
          <w:sz w:val="22"/>
          <w:szCs w:val="22"/>
          <w:lang w:eastAsia="el-GR"/>
        </w:rPr>
        <w:lastRenderedPageBreak/>
        <w:t>ΦΥΛΛΟ ΣΥΜΜΟΡΦΩΣΗΣ</w:t>
      </w:r>
    </w:p>
    <w:p w14:paraId="049A5C45" w14:textId="77777777" w:rsidR="00A76BDF" w:rsidRDefault="00A76BDF" w:rsidP="00A76B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816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  <w:r w:rsidRPr="004714DB"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  <w:t>(Συμφωνία ή όχι με παράγραφο προς παράγραφο της μελέτης)</w:t>
      </w:r>
    </w:p>
    <w:p w14:paraId="30D27199" w14:textId="77777777" w:rsidR="00A76BDF" w:rsidRDefault="00A76BDF" w:rsidP="00A76B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816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</w:p>
    <w:p w14:paraId="145CCCB5" w14:textId="77777777" w:rsidR="00A76BDF" w:rsidRDefault="00A76BDF" w:rsidP="00A76BDF">
      <w:pPr>
        <w:widowControl w:val="0"/>
        <w:numPr>
          <w:ilvl w:val="1"/>
          <w:numId w:val="3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  <w:r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  <w:t>ΟΜΑΔΑ Β</w:t>
      </w:r>
    </w:p>
    <w:p w14:paraId="4725F23A" w14:textId="77777777" w:rsidR="00A76BDF" w:rsidRDefault="00A76BDF" w:rsidP="00A76BDF">
      <w:pPr>
        <w:widowControl w:val="0"/>
        <w:overflowPunct w:val="0"/>
        <w:autoSpaceDE w:val="0"/>
        <w:autoSpaceDN w:val="0"/>
        <w:adjustRightInd w:val="0"/>
        <w:spacing w:after="120" w:line="276" w:lineRule="auto"/>
        <w:ind w:left="1176"/>
        <w:contextualSpacing/>
        <w:textAlignment w:val="baseline"/>
        <w:rPr>
          <w:rFonts w:ascii="Calibri" w:hAnsi="Calibri" w:cs="Calibri"/>
          <w:b/>
          <w:bCs/>
          <w:color w:val="000000"/>
          <w:sz w:val="22"/>
          <w:szCs w:val="22"/>
          <w:lang w:val="el-GR" w:eastAsia="el-GR"/>
        </w:rPr>
      </w:pPr>
    </w:p>
    <w:tbl>
      <w:tblPr>
        <w:tblW w:w="10146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993"/>
        <w:gridCol w:w="3543"/>
        <w:gridCol w:w="1134"/>
        <w:gridCol w:w="2774"/>
        <w:gridCol w:w="1702"/>
      </w:tblGrid>
      <w:tr w:rsidR="00A76BDF" w:rsidRPr="004714DB" w14:paraId="79CC5B2F" w14:textId="77777777" w:rsidTr="00815DEB">
        <w:trPr>
          <w:cantSplit/>
          <w:trHeight w:val="168"/>
          <w:tblHeader/>
        </w:trPr>
        <w:tc>
          <w:tcPr>
            <w:tcW w:w="993" w:type="dxa"/>
            <w:shd w:val="clear" w:color="auto" w:fill="C0C0C0"/>
          </w:tcPr>
          <w:p w14:paraId="15CA76EF" w14:textId="77777777" w:rsidR="00A76BDF" w:rsidRPr="004714DB" w:rsidRDefault="00A76BDF" w:rsidP="00815DEB">
            <w:pPr>
              <w:ind w:left="115"/>
              <w:contextualSpacing/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Α/Α</w:t>
            </w:r>
          </w:p>
        </w:tc>
        <w:tc>
          <w:tcPr>
            <w:tcW w:w="3543" w:type="dxa"/>
            <w:shd w:val="clear" w:color="auto" w:fill="C0C0C0"/>
          </w:tcPr>
          <w:p w14:paraId="13417CD4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ΠΕΡΙΓΡΑΦΗ</w:t>
            </w:r>
          </w:p>
        </w:tc>
        <w:tc>
          <w:tcPr>
            <w:tcW w:w="1134" w:type="dxa"/>
            <w:shd w:val="clear" w:color="auto" w:fill="C0C0C0"/>
          </w:tcPr>
          <w:p w14:paraId="525E87DD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ΑΠΑΙΤΗΣΗ</w:t>
            </w:r>
          </w:p>
        </w:tc>
        <w:tc>
          <w:tcPr>
            <w:tcW w:w="2774" w:type="dxa"/>
            <w:shd w:val="clear" w:color="auto" w:fill="C0C0C0"/>
          </w:tcPr>
          <w:p w14:paraId="0F8F01A1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ΑΠΑΝΤΗΣΗ (ΝΑΙ Ή ΟΧΙ)</w:t>
            </w:r>
          </w:p>
        </w:tc>
        <w:tc>
          <w:tcPr>
            <w:tcW w:w="1702" w:type="dxa"/>
            <w:shd w:val="clear" w:color="auto" w:fill="C0C0C0"/>
          </w:tcPr>
          <w:p w14:paraId="7C3E36E1" w14:textId="77777777" w:rsidR="00A76BDF" w:rsidRPr="004714DB" w:rsidRDefault="00A76BDF" w:rsidP="00815DEB">
            <w:pPr>
              <w:jc w:val="center"/>
              <w:rPr>
                <w:rFonts w:ascii="Calibri" w:hAnsi="Calibri" w:cs="Calibri"/>
                <w:b/>
                <w:sz w:val="18"/>
                <w:szCs w:val="18"/>
              </w:rPr>
            </w:pPr>
            <w:r w:rsidRPr="004714DB">
              <w:rPr>
                <w:rFonts w:ascii="Calibri" w:hAnsi="Calibri" w:cs="Calibri"/>
                <w:b/>
                <w:sz w:val="18"/>
                <w:szCs w:val="18"/>
              </w:rPr>
              <w:t>ΠΑΡΑΤΗΡΗΣΕΙΣ</w:t>
            </w:r>
          </w:p>
        </w:tc>
      </w:tr>
      <w:tr w:rsidR="00A76BDF" w:rsidRPr="004714DB" w14:paraId="417CE4DB" w14:textId="77777777" w:rsidTr="00815DEB">
        <w:trPr>
          <w:cantSplit/>
        </w:trPr>
        <w:tc>
          <w:tcPr>
            <w:tcW w:w="993" w:type="dxa"/>
          </w:tcPr>
          <w:p w14:paraId="2FD3073F" w14:textId="77777777" w:rsidR="00A76BDF" w:rsidRPr="004714DB" w:rsidRDefault="00A76BDF" w:rsidP="00A76BDF">
            <w:pPr>
              <w:keepNext/>
              <w:numPr>
                <w:ilvl w:val="0"/>
                <w:numId w:val="4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4DC9C86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</w:rPr>
            </w:pPr>
            <w:proofErr w:type="spellStart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Εισ</w:t>
            </w:r>
            <w:proofErr w:type="spellEnd"/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 xml:space="preserve">αγωγή </w:t>
            </w:r>
          </w:p>
          <w:p w14:paraId="5119694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Όπως αναλυτικά ορίζονται στην μελέτη </w:t>
            </w:r>
          </w:p>
        </w:tc>
        <w:tc>
          <w:tcPr>
            <w:tcW w:w="1134" w:type="dxa"/>
          </w:tcPr>
          <w:p w14:paraId="56E80D60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F55F425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F83E1DE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3BA4EFBB" w14:textId="77777777" w:rsidTr="00815DEB">
        <w:trPr>
          <w:cantSplit/>
        </w:trPr>
        <w:tc>
          <w:tcPr>
            <w:tcW w:w="993" w:type="dxa"/>
          </w:tcPr>
          <w:p w14:paraId="6F646BEA" w14:textId="77777777" w:rsidR="00A76BDF" w:rsidRPr="004714DB" w:rsidRDefault="00A76BDF" w:rsidP="00A76BDF">
            <w:pPr>
              <w:keepNext/>
              <w:numPr>
                <w:ilvl w:val="0"/>
                <w:numId w:val="4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7A8CDF5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>Κ</w:t>
            </w:r>
            <w: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  <w:t xml:space="preserve">ύρια τεχνικά χαρακτηριστικά </w:t>
            </w:r>
          </w:p>
          <w:p w14:paraId="0961568A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7641B3B0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19752A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54BE535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2E761F44" w14:textId="77777777" w:rsidTr="00815DEB">
        <w:trPr>
          <w:cantSplit/>
        </w:trPr>
        <w:tc>
          <w:tcPr>
            <w:tcW w:w="993" w:type="dxa"/>
          </w:tcPr>
          <w:p w14:paraId="418DABBB" w14:textId="77777777" w:rsidR="00A76BDF" w:rsidRPr="004714DB" w:rsidRDefault="00A76BDF" w:rsidP="00A76BDF">
            <w:pPr>
              <w:keepNext/>
              <w:numPr>
                <w:ilvl w:val="0"/>
                <w:numId w:val="4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7301F3C1" w14:textId="77777777" w:rsidR="00A76BDF" w:rsidRPr="00A47F47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Προδιαγραφές λειτουργίας</w:t>
            </w:r>
          </w:p>
          <w:p w14:paraId="2CF1369D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CC8F67C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04A4B78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3E21B6F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638B8406" w14:textId="77777777" w:rsidTr="00815DEB">
        <w:trPr>
          <w:cantSplit/>
          <w:trHeight w:val="431"/>
        </w:trPr>
        <w:tc>
          <w:tcPr>
            <w:tcW w:w="993" w:type="dxa"/>
          </w:tcPr>
          <w:p w14:paraId="049A4A40" w14:textId="77777777" w:rsidR="00A76BDF" w:rsidRPr="004714DB" w:rsidRDefault="00A76BDF" w:rsidP="00A76BDF">
            <w:pPr>
              <w:keepNext/>
              <w:numPr>
                <w:ilvl w:val="0"/>
                <w:numId w:val="4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2E1F24DC" w14:textId="77777777" w:rsidR="00A76BDF" w:rsidRPr="00A47F47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Λοιπά χαρακτηριστικά</w:t>
            </w:r>
          </w:p>
          <w:p w14:paraId="7BD5DAD1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56388E64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2BB85F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7F0E52C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F64315E" w14:textId="77777777" w:rsidTr="00815DEB">
        <w:trPr>
          <w:cantSplit/>
        </w:trPr>
        <w:tc>
          <w:tcPr>
            <w:tcW w:w="993" w:type="dxa"/>
          </w:tcPr>
          <w:p w14:paraId="7A54B643" w14:textId="77777777" w:rsidR="00A76BDF" w:rsidRPr="004714DB" w:rsidRDefault="00A76BDF" w:rsidP="00A76BDF">
            <w:pPr>
              <w:keepNext/>
              <w:numPr>
                <w:ilvl w:val="0"/>
                <w:numId w:val="4"/>
              </w:numPr>
              <w:autoSpaceDN w:val="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  <w:u w:val="single"/>
              </w:rPr>
            </w:pPr>
          </w:p>
        </w:tc>
        <w:tc>
          <w:tcPr>
            <w:tcW w:w="3543" w:type="dxa"/>
          </w:tcPr>
          <w:p w14:paraId="1EE1319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</w:rPr>
              <w:t>Σ</w:t>
            </w:r>
            <w:proofErr w:type="spellStart"/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υστήματα</w:t>
            </w:r>
            <w:proofErr w:type="spellEnd"/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 ελέγχου</w:t>
            </w:r>
          </w:p>
          <w:p w14:paraId="4038FE8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5890DC7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55E286D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E5C20D3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511E1FD4" w14:textId="77777777" w:rsidTr="00815DEB">
        <w:trPr>
          <w:cantSplit/>
        </w:trPr>
        <w:tc>
          <w:tcPr>
            <w:tcW w:w="993" w:type="dxa"/>
          </w:tcPr>
          <w:p w14:paraId="21C6C096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6.</w:t>
            </w:r>
          </w:p>
        </w:tc>
        <w:tc>
          <w:tcPr>
            <w:tcW w:w="3543" w:type="dxa"/>
          </w:tcPr>
          <w:p w14:paraId="60D7015F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Ποιότητα Καταλληλότητα-Τεχνική Υποστήριξη</w:t>
            </w:r>
          </w:p>
          <w:p w14:paraId="335C9345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018A9E47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3DE6C5F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594542BD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76D7B7BF" w14:textId="77777777" w:rsidTr="00815DEB">
        <w:trPr>
          <w:cantSplit/>
        </w:trPr>
        <w:tc>
          <w:tcPr>
            <w:tcW w:w="993" w:type="dxa"/>
          </w:tcPr>
          <w:p w14:paraId="0BB7F9AF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7.</w:t>
            </w:r>
          </w:p>
        </w:tc>
        <w:tc>
          <w:tcPr>
            <w:tcW w:w="3543" w:type="dxa"/>
          </w:tcPr>
          <w:p w14:paraId="2BF2771B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Δείγμα</w:t>
            </w:r>
          </w:p>
          <w:p w14:paraId="0FD01A0F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D845D5C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9FE56D6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4D55FD00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23495900" w14:textId="77777777" w:rsidTr="00815DEB">
        <w:trPr>
          <w:cantSplit/>
        </w:trPr>
        <w:tc>
          <w:tcPr>
            <w:tcW w:w="993" w:type="dxa"/>
          </w:tcPr>
          <w:p w14:paraId="4CB116EB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8.</w:t>
            </w:r>
          </w:p>
        </w:tc>
        <w:tc>
          <w:tcPr>
            <w:tcW w:w="3543" w:type="dxa"/>
          </w:tcPr>
          <w:p w14:paraId="40C90B04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Εκπαίδευση Προσωπικού</w:t>
            </w:r>
          </w:p>
          <w:p w14:paraId="7BB86387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6BCF3265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06CD2C61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82C371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:rsidRPr="004714DB" w14:paraId="2A5817F7" w14:textId="77777777" w:rsidTr="00815DEB">
        <w:trPr>
          <w:cantSplit/>
          <w:trHeight w:val="77"/>
        </w:trPr>
        <w:tc>
          <w:tcPr>
            <w:tcW w:w="993" w:type="dxa"/>
          </w:tcPr>
          <w:p w14:paraId="4FE815F6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9.</w:t>
            </w:r>
          </w:p>
        </w:tc>
        <w:tc>
          <w:tcPr>
            <w:tcW w:w="3543" w:type="dxa"/>
          </w:tcPr>
          <w:p w14:paraId="159F6AB7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 xml:space="preserve">Παράδοση </w:t>
            </w:r>
            <w:r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Φορτιστών</w:t>
            </w:r>
          </w:p>
          <w:p w14:paraId="1FCDBAF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28B1A7B" w14:textId="77777777" w:rsidR="00A76BDF" w:rsidRPr="004714DB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D83BEB9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6238711C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  <w:tr w:rsidR="00A76BDF" w14:paraId="6486B2BA" w14:textId="77777777" w:rsidTr="00815DEB">
        <w:trPr>
          <w:cantSplit/>
        </w:trPr>
        <w:tc>
          <w:tcPr>
            <w:tcW w:w="993" w:type="dxa"/>
          </w:tcPr>
          <w:p w14:paraId="109C1B93" w14:textId="77777777" w:rsidR="00A76BDF" w:rsidRPr="004714DB" w:rsidRDefault="00A76BDF" w:rsidP="00815DEB">
            <w:pPr>
              <w:keepNext/>
              <w:autoSpaceDN w:val="0"/>
              <w:ind w:left="360"/>
              <w:jc w:val="both"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  <w:r>
              <w:rPr>
                <w:rFonts w:ascii="Calibri" w:hAnsi="Calibri" w:cs="Calibri"/>
                <w:bCs/>
                <w:sz w:val="18"/>
                <w:szCs w:val="18"/>
              </w:rPr>
              <w:t>10.</w:t>
            </w:r>
          </w:p>
        </w:tc>
        <w:tc>
          <w:tcPr>
            <w:tcW w:w="3543" w:type="dxa"/>
          </w:tcPr>
          <w:p w14:paraId="4FDA9CC2" w14:textId="77777777" w:rsidR="00A76BDF" w:rsidRPr="004714DB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Συμπληρωματικά Στοιχεία της Τεχνικής Προσφοράς</w:t>
            </w:r>
          </w:p>
          <w:p w14:paraId="10BCADD3" w14:textId="77777777" w:rsidR="00A76BDF" w:rsidRPr="004714DB" w:rsidRDefault="00A76BDF" w:rsidP="00815DEB">
            <w:pPr>
              <w:rPr>
                <w:rFonts w:ascii="Calibri" w:hAnsi="Calibri" w:cs="Calibri"/>
                <w:bCs/>
                <w:sz w:val="18"/>
                <w:szCs w:val="18"/>
                <w:lang w:val="el-GR"/>
              </w:rPr>
            </w:pPr>
            <w:r w:rsidRPr="004714DB">
              <w:rPr>
                <w:rFonts w:ascii="Calibri" w:hAnsi="Calibri" w:cs="Calibri"/>
                <w:bCs/>
                <w:sz w:val="18"/>
                <w:szCs w:val="18"/>
                <w:lang w:val="el-GR"/>
              </w:rPr>
              <w:t>Όπως αναλυτικά ορίζονται στην μελέτη</w:t>
            </w:r>
          </w:p>
        </w:tc>
        <w:tc>
          <w:tcPr>
            <w:tcW w:w="1134" w:type="dxa"/>
          </w:tcPr>
          <w:p w14:paraId="316527FB" w14:textId="77777777" w:rsidR="00A76BDF" w:rsidRPr="00625499" w:rsidRDefault="00A76BDF" w:rsidP="00815DEB">
            <w:pPr>
              <w:rPr>
                <w:rFonts w:ascii="Calibri" w:hAnsi="Calibri" w:cs="Calibri"/>
                <w:sz w:val="18"/>
                <w:szCs w:val="18"/>
              </w:rPr>
            </w:pPr>
            <w:r w:rsidRPr="004714DB">
              <w:rPr>
                <w:rFonts w:ascii="Calibri" w:hAnsi="Calibri" w:cs="Calibri"/>
                <w:sz w:val="18"/>
                <w:szCs w:val="18"/>
              </w:rPr>
              <w:t>ΝΑΙ</w:t>
            </w:r>
          </w:p>
        </w:tc>
        <w:tc>
          <w:tcPr>
            <w:tcW w:w="2774" w:type="dxa"/>
          </w:tcPr>
          <w:p w14:paraId="10BBA818" w14:textId="77777777" w:rsidR="00A76BDF" w:rsidRPr="00625499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  <w:tc>
          <w:tcPr>
            <w:tcW w:w="1702" w:type="dxa"/>
          </w:tcPr>
          <w:p w14:paraId="0A2C6761" w14:textId="77777777" w:rsidR="00A76BDF" w:rsidRPr="00625499" w:rsidRDefault="00A76BDF" w:rsidP="00815DEB">
            <w:pPr>
              <w:keepNext/>
              <w:outlineLvl w:val="8"/>
              <w:rPr>
                <w:rFonts w:ascii="Calibri" w:hAnsi="Calibri" w:cs="Calibri"/>
                <w:bCs/>
                <w:sz w:val="18"/>
                <w:szCs w:val="18"/>
              </w:rPr>
            </w:pPr>
          </w:p>
        </w:tc>
      </w:tr>
    </w:tbl>
    <w:p w14:paraId="1E837625" w14:textId="77777777" w:rsidR="00A76BDF" w:rsidRDefault="00A76BDF" w:rsidP="00A76BDF">
      <w:pPr>
        <w:spacing w:before="29"/>
        <w:ind w:right="224"/>
        <w:rPr>
          <w:rFonts w:ascii="Calibri" w:hAnsi="Calibri" w:cs="Calibri"/>
          <w:bCs/>
          <w:sz w:val="22"/>
          <w:szCs w:val="22"/>
          <w:lang w:val="el-GR"/>
        </w:rPr>
      </w:pPr>
    </w:p>
    <w:p w14:paraId="3458247C" w14:textId="77777777" w:rsidR="00A76BDF" w:rsidRDefault="00A76BDF" w:rsidP="00A76BDF">
      <w:pPr>
        <w:spacing w:before="29"/>
        <w:ind w:right="224"/>
        <w:rPr>
          <w:rFonts w:ascii="Calibri" w:hAnsi="Calibri" w:cs="Calibri"/>
          <w:bCs/>
          <w:sz w:val="22"/>
          <w:szCs w:val="22"/>
          <w:lang w:val="el-GR"/>
        </w:rPr>
      </w:pPr>
    </w:p>
    <w:p w14:paraId="347C87FB" w14:textId="77777777" w:rsidR="00A76BDF" w:rsidRDefault="00A76BDF" w:rsidP="00A76BDF">
      <w:pPr>
        <w:spacing w:before="29"/>
        <w:ind w:right="224"/>
        <w:rPr>
          <w:rFonts w:ascii="Calibri" w:hAnsi="Calibri" w:cs="Calibri"/>
          <w:bCs/>
          <w:sz w:val="22"/>
          <w:szCs w:val="22"/>
          <w:lang w:val="el-GR"/>
        </w:rPr>
      </w:pPr>
    </w:p>
    <w:p w14:paraId="28798758" w14:textId="77777777" w:rsidR="00A76BDF" w:rsidRDefault="00A76BDF" w:rsidP="00A76BDF">
      <w:pPr>
        <w:spacing w:before="29"/>
        <w:ind w:right="224"/>
        <w:rPr>
          <w:rFonts w:ascii="Calibri" w:hAnsi="Calibri" w:cs="Calibri"/>
          <w:bCs/>
          <w:sz w:val="22"/>
          <w:szCs w:val="22"/>
          <w:lang w:val="el-GR"/>
        </w:rPr>
      </w:pPr>
    </w:p>
    <w:p w14:paraId="594A08AB" w14:textId="77777777" w:rsidR="00A76BDF" w:rsidRDefault="00A76BDF" w:rsidP="00A76BDF">
      <w:pPr>
        <w:spacing w:before="29"/>
        <w:ind w:right="224"/>
        <w:rPr>
          <w:rFonts w:ascii="Calibri" w:hAnsi="Calibri" w:cs="Calibri"/>
          <w:bCs/>
          <w:sz w:val="22"/>
          <w:szCs w:val="22"/>
          <w:lang w:val="el-GR"/>
        </w:rPr>
      </w:pPr>
    </w:p>
    <w:p w14:paraId="083B6FD3" w14:textId="7422E89A" w:rsidR="003C651E" w:rsidRDefault="003C651E" w:rsidP="00A76BDF"/>
    <w:sectPr w:rsidR="003C651E" w:rsidSect="003C65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50E51EBA"/>
    <w:multiLevelType w:val="hybridMultilevel"/>
    <w:tmpl w:val="A336BD50"/>
    <w:lvl w:ilvl="0" w:tplc="E7A0A45E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A1CE05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020BD20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67CE6E0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52C04AA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671E891E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DC264546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84EE520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6946346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571C1848"/>
    <w:multiLevelType w:val="multilevel"/>
    <w:tmpl w:val="4658EA80"/>
    <w:lvl w:ilvl="0">
      <w:start w:val="6"/>
      <w:numFmt w:val="decimal"/>
      <w:lvlText w:val="%1."/>
      <w:lvlJc w:val="left"/>
      <w:pPr>
        <w:ind w:left="816" w:hanging="456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6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99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264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7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536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99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808" w:hanging="1800"/>
      </w:pPr>
      <w:rPr>
        <w:rFonts w:hint="default"/>
      </w:rPr>
    </w:lvl>
  </w:abstractNum>
  <w:abstractNum w:abstractNumId="3" w15:restartNumberingAfterBreak="0">
    <w:nsid w:val="734F7DFE"/>
    <w:multiLevelType w:val="hybridMultilevel"/>
    <w:tmpl w:val="A336BD50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81012762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11758659">
    <w:abstractNumId w:val="0"/>
  </w:num>
  <w:num w:numId="3" w16cid:durableId="325548252">
    <w:abstractNumId w:val="2"/>
  </w:num>
  <w:num w:numId="4" w16cid:durableId="116832433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A76BDF"/>
    <w:rsid w:val="003C651E"/>
    <w:rsid w:val="0071194A"/>
    <w:rsid w:val="00A7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3AA58A"/>
  <w15:docId w15:val="{0CD5B5A6-F509-4042-AB88-D0E822F20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76BD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A76BDF"/>
    <w:pPr>
      <w:spacing w:line="360" w:lineRule="auto"/>
      <w:jc w:val="both"/>
    </w:pPr>
    <w:rPr>
      <w:rFonts w:ascii="Arial" w:hAnsi="Arial"/>
    </w:rPr>
  </w:style>
  <w:style w:type="character" w:customStyle="1" w:styleId="Char">
    <w:name w:val="Σώμα κειμένου Char"/>
    <w:basedOn w:val="a0"/>
    <w:link w:val="a3"/>
    <w:rsid w:val="00A76BDF"/>
    <w:rPr>
      <w:rFonts w:ascii="Arial" w:eastAsia="Times New Roman" w:hAnsi="Arial" w:cs="Times New Roman"/>
      <w:sz w:val="24"/>
      <w:szCs w:val="24"/>
    </w:rPr>
  </w:style>
  <w:style w:type="paragraph" w:customStyle="1" w:styleId="TableText">
    <w:name w:val="Table Text"/>
    <w:rsid w:val="00A76BDF"/>
    <w:pPr>
      <w:widowControl w:val="0"/>
      <w:autoSpaceDE w:val="0"/>
      <w:autoSpaceDN w:val="0"/>
      <w:adjustRightInd w:val="0"/>
      <w:spacing w:after="0" w:line="170" w:lineRule="atLeast"/>
    </w:pPr>
    <w:rPr>
      <w:rFonts w:ascii="Arial" w:eastAsia="Times New Roman" w:hAnsi="Arial" w:cs="Arial"/>
      <w:color w:val="000000"/>
      <w:sz w:val="28"/>
      <w:szCs w:val="28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A76BDF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A76BDF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576</Words>
  <Characters>3113</Characters>
  <Application>Microsoft Office Word</Application>
  <DocSecurity>0</DocSecurity>
  <Lines>25</Lines>
  <Paragraphs>7</Paragraphs>
  <ScaleCrop>false</ScaleCrop>
  <Company/>
  <LinksUpToDate>false</LinksUpToDate>
  <CharactersWithSpaces>3682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kikilis</dc:creator>
  <cp:keywords/>
  <dc:description/>
  <cp:lastModifiedBy>Μάκος Βασίλης</cp:lastModifiedBy>
  <cp:revision>3</cp:revision>
  <dcterms:created xsi:type="dcterms:W3CDTF">2023-03-14T11:08:00Z</dcterms:created>
  <dcterms:modified xsi:type="dcterms:W3CDTF">2023-03-15T09:34:00Z</dcterms:modified>
</cp:coreProperties>
</file>