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6A48" w:rsidRPr="00D00AEC" w:rsidRDefault="00BF6A48" w:rsidP="00831901">
      <w:pPr>
        <w:spacing w:after="120" w:line="276" w:lineRule="auto"/>
        <w:rPr>
          <w:rFonts w:ascii="Arial" w:hAnsi="Arial" w:cs="Arial"/>
          <w:b/>
          <w:sz w:val="22"/>
          <w:szCs w:val="22"/>
          <w:lang w:val="en-US"/>
        </w:rPr>
      </w:pPr>
    </w:p>
    <w:p w:rsidR="0025153F" w:rsidRDefault="0025153F" w:rsidP="00485F08">
      <w:pPr>
        <w:spacing w:after="120" w:line="276" w:lineRule="auto"/>
        <w:rPr>
          <w:rFonts w:ascii="Arial" w:hAnsi="Arial" w:cs="Arial"/>
          <w:b/>
          <w:sz w:val="22"/>
          <w:szCs w:val="22"/>
          <w:lang w:val="en-US"/>
        </w:rPr>
      </w:pPr>
    </w:p>
    <w:tbl>
      <w:tblPr>
        <w:tblW w:w="5000" w:type="pct"/>
        <w:jc w:val="center"/>
        <w:tblCellMar>
          <w:left w:w="43" w:type="dxa"/>
          <w:right w:w="43" w:type="dxa"/>
        </w:tblCellMar>
        <w:tblLook w:val="0000"/>
      </w:tblPr>
      <w:tblGrid>
        <w:gridCol w:w="4478"/>
        <w:gridCol w:w="1267"/>
        <w:gridCol w:w="3739"/>
      </w:tblGrid>
      <w:tr w:rsidR="0025153F" w:rsidRPr="00AE1EAC" w:rsidTr="000246D2">
        <w:trPr>
          <w:cantSplit/>
          <w:jc w:val="center"/>
        </w:trPr>
        <w:tc>
          <w:tcPr>
            <w:tcW w:w="2361" w:type="pct"/>
            <w:vMerge w:val="restart"/>
            <w:shd w:val="clear" w:color="auto" w:fill="auto"/>
          </w:tcPr>
          <w:bookmarkStart w:id="0" w:name="_MON_1332232196"/>
          <w:bookmarkEnd w:id="0"/>
          <w:p w:rsidR="0025153F" w:rsidRPr="00D47624" w:rsidRDefault="0025153F" w:rsidP="00DB274F">
            <w:pPr>
              <w:pStyle w:val="2"/>
              <w:snapToGrid w:val="0"/>
              <w:spacing w:before="0" w:after="0"/>
              <w:jc w:val="center"/>
              <w:rPr>
                <w:rFonts w:ascii="Tahoma" w:hAnsi="Tahoma" w:cs="Tahoma"/>
                <w:b w:val="0"/>
                <w:bCs w:val="0"/>
                <w:i w:val="0"/>
                <w:sz w:val="22"/>
                <w:szCs w:val="22"/>
              </w:rPr>
            </w:pPr>
            <w:r w:rsidRPr="00D47624">
              <w:rPr>
                <w:rFonts w:ascii="Tahoma" w:hAnsi="Tahoma" w:cs="Tahoma"/>
                <w:i w:val="0"/>
                <w:sz w:val="22"/>
                <w:szCs w:val="22"/>
              </w:rPr>
              <w:object w:dxaOrig="886" w:dyaOrig="8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95pt;height:36.6pt" o:ole="" filled="t">
                  <v:fill opacity="0" color2="black"/>
                  <v:imagedata r:id="rId8" o:title=""/>
                </v:shape>
                <o:OLEObject Type="Embed" ProgID="Word.Picture.8" ShapeID="_x0000_i1025" DrawAspect="Content" ObjectID="_1607757047" r:id="rId9"/>
              </w:object>
            </w:r>
          </w:p>
          <w:p w:rsidR="0025153F" w:rsidRPr="00D47624" w:rsidRDefault="0025153F" w:rsidP="00DB274F">
            <w:pPr>
              <w:pStyle w:val="2"/>
              <w:spacing w:before="0" w:after="0"/>
              <w:jc w:val="center"/>
              <w:rPr>
                <w:rFonts w:ascii="Tahoma" w:hAnsi="Tahoma" w:cs="Tahoma"/>
                <w:b w:val="0"/>
                <w:bCs w:val="0"/>
                <w:i w:val="0"/>
                <w:sz w:val="22"/>
                <w:szCs w:val="22"/>
              </w:rPr>
            </w:pPr>
            <w:r w:rsidRPr="00D47624">
              <w:rPr>
                <w:rFonts w:ascii="Tahoma" w:hAnsi="Tahoma" w:cs="Tahoma"/>
                <w:b w:val="0"/>
                <w:bCs w:val="0"/>
                <w:i w:val="0"/>
                <w:sz w:val="22"/>
                <w:szCs w:val="22"/>
              </w:rPr>
              <w:t>ΕΛΛΗΝΙΚΗ ΔΗΜΟΚΡΑΤΙΑ</w:t>
            </w:r>
          </w:p>
          <w:p w:rsidR="0025153F" w:rsidRPr="00D47624" w:rsidRDefault="0025153F" w:rsidP="00DB274F">
            <w:pPr>
              <w:pStyle w:val="2"/>
              <w:spacing w:before="0" w:after="0"/>
              <w:jc w:val="center"/>
              <w:rPr>
                <w:rFonts w:ascii="Tahoma" w:hAnsi="Tahoma" w:cs="Tahoma"/>
                <w:bCs w:val="0"/>
                <w:i w:val="0"/>
                <w:sz w:val="22"/>
                <w:szCs w:val="22"/>
              </w:rPr>
            </w:pPr>
            <w:r w:rsidRPr="00D47624">
              <w:rPr>
                <w:rFonts w:ascii="Tahoma" w:hAnsi="Tahoma" w:cs="Tahoma"/>
                <w:bCs w:val="0"/>
                <w:i w:val="0"/>
                <w:sz w:val="22"/>
                <w:szCs w:val="22"/>
              </w:rPr>
              <w:t>ΠΕΡΙΦΕΡΕΙΑ ΑΤΤΙΚΗΣ</w:t>
            </w:r>
          </w:p>
          <w:p w:rsidR="0025153F" w:rsidRPr="00D47624" w:rsidRDefault="0025153F" w:rsidP="00DB274F">
            <w:pPr>
              <w:pStyle w:val="2"/>
              <w:spacing w:before="0" w:after="0"/>
              <w:jc w:val="center"/>
              <w:rPr>
                <w:rFonts w:ascii="Tahoma" w:hAnsi="Tahoma" w:cs="Tahoma"/>
                <w:bCs w:val="0"/>
                <w:i w:val="0"/>
                <w:sz w:val="22"/>
                <w:szCs w:val="22"/>
              </w:rPr>
            </w:pPr>
            <w:r w:rsidRPr="00D47624">
              <w:rPr>
                <w:rFonts w:ascii="Tahoma" w:hAnsi="Tahoma" w:cs="Tahoma"/>
                <w:i w:val="0"/>
                <w:sz w:val="22"/>
                <w:szCs w:val="22"/>
              </w:rPr>
              <w:t>ΕΙΔΙΚΟΣ ΔΙΑΒΑΘΜΙΔΙΚΟΣ ΣΥΝΔΕΣΜΟΣ ΝΟΜΟΥ ΑΤΤΙΚΗΣ</w:t>
            </w:r>
          </w:p>
          <w:p w:rsidR="0025153F" w:rsidRPr="00D47624" w:rsidRDefault="0025153F" w:rsidP="00DB274F">
            <w:pPr>
              <w:pStyle w:val="2"/>
              <w:spacing w:before="0" w:after="0"/>
              <w:jc w:val="center"/>
              <w:rPr>
                <w:rFonts w:ascii="Tahoma" w:hAnsi="Tahoma" w:cs="Tahoma"/>
                <w:b w:val="0"/>
                <w:i w:val="0"/>
                <w:sz w:val="20"/>
                <w:szCs w:val="20"/>
              </w:rPr>
            </w:pPr>
            <w:r w:rsidRPr="00D47624">
              <w:rPr>
                <w:rFonts w:ascii="Tahoma" w:hAnsi="Tahoma" w:cs="Tahoma"/>
                <w:b w:val="0"/>
                <w:i w:val="0"/>
                <w:sz w:val="20"/>
                <w:szCs w:val="20"/>
              </w:rPr>
              <w:t>ΕΔΡΑ: Άντερσεν 6 και Μωραΐτη 90, 115 25 Αθήνα</w:t>
            </w:r>
          </w:p>
          <w:p w:rsidR="0025153F" w:rsidRPr="00D47624" w:rsidRDefault="0025153F" w:rsidP="00DB274F">
            <w:pPr>
              <w:rPr>
                <w:sz w:val="16"/>
                <w:szCs w:val="16"/>
              </w:rPr>
            </w:pPr>
          </w:p>
          <w:p w:rsidR="0025153F" w:rsidRPr="00AE1EAC" w:rsidRDefault="0025153F" w:rsidP="00DB274F">
            <w:pPr>
              <w:pStyle w:val="2"/>
              <w:spacing w:before="0" w:after="0"/>
              <w:rPr>
                <w:rFonts w:ascii="Tahoma" w:hAnsi="Tahoma" w:cs="Tahoma"/>
                <w:i w:val="0"/>
                <w:sz w:val="20"/>
                <w:szCs w:val="20"/>
              </w:rPr>
            </w:pPr>
            <w:r w:rsidRPr="00AE1EAC">
              <w:rPr>
                <w:rFonts w:ascii="Tahoma" w:hAnsi="Tahoma" w:cs="Tahoma"/>
                <w:i w:val="0"/>
                <w:sz w:val="20"/>
                <w:szCs w:val="20"/>
              </w:rPr>
              <w:t>Δ/</w:t>
            </w:r>
            <w:proofErr w:type="spellStart"/>
            <w:r w:rsidRPr="00AE1EAC">
              <w:rPr>
                <w:rFonts w:ascii="Tahoma" w:hAnsi="Tahoma" w:cs="Tahoma"/>
                <w:i w:val="0"/>
                <w:sz w:val="20"/>
                <w:szCs w:val="20"/>
              </w:rPr>
              <w:t>νση</w:t>
            </w:r>
            <w:proofErr w:type="spellEnd"/>
            <w:r w:rsidRPr="00AE1EAC">
              <w:rPr>
                <w:rFonts w:ascii="Tahoma" w:hAnsi="Tahoma" w:cs="Tahoma"/>
                <w:i w:val="0"/>
                <w:sz w:val="20"/>
                <w:szCs w:val="20"/>
              </w:rPr>
              <w:t xml:space="preserve"> : Οικονομικών Υπηρεσιών</w:t>
            </w:r>
          </w:p>
          <w:p w:rsidR="0025153F" w:rsidRDefault="0025153F" w:rsidP="00DB274F">
            <w:pPr>
              <w:pStyle w:val="2"/>
              <w:spacing w:before="0" w:after="0"/>
              <w:rPr>
                <w:rFonts w:ascii="Tahoma" w:hAnsi="Tahoma" w:cs="Tahoma"/>
                <w:i w:val="0"/>
                <w:sz w:val="20"/>
                <w:szCs w:val="20"/>
              </w:rPr>
            </w:pPr>
            <w:r w:rsidRPr="00AE1EAC">
              <w:rPr>
                <w:rFonts w:ascii="Tahoma" w:hAnsi="Tahoma" w:cs="Tahoma"/>
                <w:i w:val="0"/>
                <w:sz w:val="20"/>
                <w:szCs w:val="20"/>
              </w:rPr>
              <w:t>Τμήμα : Προμηθειών &amp; Περιουσίας</w:t>
            </w:r>
          </w:p>
          <w:p w:rsidR="0025153F" w:rsidRPr="00D47624" w:rsidRDefault="0025153F" w:rsidP="00DB274F">
            <w:pPr>
              <w:rPr>
                <w:sz w:val="16"/>
                <w:szCs w:val="16"/>
              </w:rPr>
            </w:pPr>
          </w:p>
          <w:p w:rsidR="0025153F" w:rsidRPr="00F407E9" w:rsidRDefault="0025153F" w:rsidP="00DB274F">
            <w:pPr>
              <w:rPr>
                <w:rFonts w:ascii="Tahoma" w:hAnsi="Tahoma" w:cs="Tahoma"/>
                <w:sz w:val="16"/>
                <w:szCs w:val="16"/>
                <w:lang w:eastAsia="en-US"/>
              </w:rPr>
            </w:pPr>
            <w:r w:rsidRPr="00D47624">
              <w:rPr>
                <w:rFonts w:ascii="Tahoma" w:hAnsi="Tahoma" w:cs="Tahoma"/>
                <w:sz w:val="16"/>
                <w:szCs w:val="16"/>
                <w:lang w:eastAsia="en-US"/>
              </w:rPr>
              <w:t xml:space="preserve">Πληροφορίες : </w:t>
            </w:r>
            <w:r>
              <w:rPr>
                <w:rFonts w:ascii="Tahoma" w:hAnsi="Tahoma" w:cs="Tahoma"/>
                <w:sz w:val="16"/>
                <w:szCs w:val="16"/>
                <w:lang w:eastAsia="en-US"/>
              </w:rPr>
              <w:t xml:space="preserve"> </w:t>
            </w:r>
            <w:r w:rsidR="00F407E9">
              <w:rPr>
                <w:rFonts w:ascii="Tahoma" w:hAnsi="Tahoma" w:cs="Tahoma"/>
                <w:sz w:val="16"/>
                <w:szCs w:val="16"/>
                <w:lang w:val="en-US" w:eastAsia="en-US"/>
              </w:rPr>
              <w:t>T</w:t>
            </w:r>
            <w:proofErr w:type="spellStart"/>
            <w:r w:rsidR="00F407E9">
              <w:rPr>
                <w:rFonts w:ascii="Tahoma" w:hAnsi="Tahoma" w:cs="Tahoma"/>
                <w:sz w:val="16"/>
                <w:szCs w:val="16"/>
                <w:lang w:eastAsia="en-US"/>
              </w:rPr>
              <w:t>μήμα</w:t>
            </w:r>
            <w:proofErr w:type="spellEnd"/>
            <w:r w:rsidR="00F407E9">
              <w:rPr>
                <w:rFonts w:ascii="Tahoma" w:hAnsi="Tahoma" w:cs="Tahoma"/>
                <w:sz w:val="16"/>
                <w:szCs w:val="16"/>
                <w:lang w:eastAsia="en-US"/>
              </w:rPr>
              <w:t xml:space="preserve"> Προμηθειών</w:t>
            </w:r>
          </w:p>
          <w:p w:rsidR="0025153F" w:rsidRPr="00E54807" w:rsidRDefault="0025153F" w:rsidP="00DB274F">
            <w:pPr>
              <w:rPr>
                <w:rFonts w:ascii="Tahoma" w:hAnsi="Tahoma" w:cs="Tahoma"/>
                <w:color w:val="000000"/>
                <w:sz w:val="16"/>
                <w:szCs w:val="16"/>
                <w:lang w:val="en-US"/>
              </w:rPr>
            </w:pPr>
            <w:r w:rsidRPr="00D47624">
              <w:rPr>
                <w:rFonts w:ascii="Tahoma" w:hAnsi="Tahoma" w:cs="Tahoma"/>
                <w:sz w:val="16"/>
                <w:szCs w:val="16"/>
                <w:lang w:eastAsia="en-US"/>
              </w:rPr>
              <w:t>Τηλέφωνο</w:t>
            </w:r>
            <w:r w:rsidRPr="0059536F">
              <w:rPr>
                <w:rFonts w:ascii="Tahoma" w:hAnsi="Tahoma" w:cs="Tahoma"/>
                <w:sz w:val="16"/>
                <w:szCs w:val="16"/>
                <w:lang w:val="en-US" w:eastAsia="en-US"/>
              </w:rPr>
              <w:t xml:space="preserve">:        </w:t>
            </w:r>
            <w:r w:rsidRPr="0059536F">
              <w:rPr>
                <w:rFonts w:ascii="Tahoma" w:hAnsi="Tahoma" w:cs="Tahoma"/>
                <w:color w:val="000000"/>
                <w:sz w:val="16"/>
                <w:szCs w:val="16"/>
                <w:lang w:val="en-US"/>
              </w:rPr>
              <w:t>213.2148.331-334</w:t>
            </w:r>
            <w:r w:rsidRPr="0059536F">
              <w:rPr>
                <w:rFonts w:ascii="Tahoma" w:hAnsi="Tahoma" w:cs="Tahoma"/>
                <w:sz w:val="16"/>
                <w:szCs w:val="16"/>
                <w:lang w:val="en-US" w:eastAsia="en-US"/>
              </w:rPr>
              <w:tab/>
              <w:t xml:space="preserve"> </w:t>
            </w:r>
            <w:r w:rsidRPr="00D47624">
              <w:rPr>
                <w:rFonts w:ascii="Tahoma" w:hAnsi="Tahoma" w:cs="Tahoma"/>
                <w:sz w:val="16"/>
                <w:szCs w:val="16"/>
                <w:lang w:val="en-US" w:eastAsia="en-US"/>
              </w:rPr>
              <w:t>Fax</w:t>
            </w:r>
            <w:r w:rsidRPr="0059536F">
              <w:rPr>
                <w:rFonts w:ascii="Tahoma" w:hAnsi="Tahoma" w:cs="Tahoma"/>
                <w:sz w:val="16"/>
                <w:szCs w:val="16"/>
                <w:lang w:val="en-US" w:eastAsia="en-US"/>
              </w:rPr>
              <w:t>: 213214832</w:t>
            </w:r>
            <w:r>
              <w:rPr>
                <w:rFonts w:ascii="Tahoma" w:hAnsi="Tahoma" w:cs="Tahoma"/>
                <w:sz w:val="16"/>
                <w:szCs w:val="16"/>
                <w:lang w:val="en-US" w:eastAsia="en-US"/>
              </w:rPr>
              <w:t>2</w:t>
            </w:r>
          </w:p>
          <w:p w:rsidR="0025153F" w:rsidRPr="00741289" w:rsidRDefault="0025153F" w:rsidP="00DB274F">
            <w:pPr>
              <w:rPr>
                <w:rFonts w:ascii="Tahoma" w:hAnsi="Tahoma" w:cs="Tahoma"/>
                <w:sz w:val="16"/>
                <w:szCs w:val="16"/>
                <w:lang w:val="en-US" w:eastAsia="en-US"/>
              </w:rPr>
            </w:pPr>
            <w:r w:rsidRPr="00D47624">
              <w:rPr>
                <w:rFonts w:ascii="Tahoma" w:hAnsi="Tahoma" w:cs="Tahoma"/>
                <w:color w:val="000000"/>
                <w:sz w:val="16"/>
                <w:szCs w:val="16"/>
                <w:lang w:val="en-US"/>
              </w:rPr>
              <w:t>e</w:t>
            </w:r>
            <w:r w:rsidRPr="00741289">
              <w:rPr>
                <w:rFonts w:ascii="Tahoma" w:hAnsi="Tahoma" w:cs="Tahoma"/>
                <w:color w:val="000000"/>
                <w:sz w:val="16"/>
                <w:szCs w:val="16"/>
                <w:lang w:val="en-US"/>
              </w:rPr>
              <w:t>-</w:t>
            </w:r>
            <w:r w:rsidRPr="00D47624">
              <w:rPr>
                <w:rFonts w:ascii="Tahoma" w:hAnsi="Tahoma" w:cs="Tahoma"/>
                <w:color w:val="000000"/>
                <w:sz w:val="16"/>
                <w:szCs w:val="16"/>
                <w:lang w:val="en-US"/>
              </w:rPr>
              <w:t>mail</w:t>
            </w:r>
            <w:r w:rsidRPr="00741289">
              <w:rPr>
                <w:rFonts w:ascii="Tahoma" w:hAnsi="Tahoma" w:cs="Tahoma"/>
                <w:color w:val="000000"/>
                <w:sz w:val="16"/>
                <w:szCs w:val="16"/>
                <w:lang w:val="en-US"/>
              </w:rPr>
              <w:t xml:space="preserve">:              </w:t>
            </w:r>
            <w:hyperlink r:id="rId10" w:history="1">
              <w:r w:rsidR="00F407E9" w:rsidRPr="002001A5">
                <w:rPr>
                  <w:rStyle w:val="-"/>
                  <w:rFonts w:ascii="Tahoma" w:hAnsi="Tahoma" w:cs="Tahoma"/>
                  <w:sz w:val="16"/>
                  <w:szCs w:val="16"/>
                  <w:lang w:val="en-US"/>
                </w:rPr>
                <w:t>livanopoulos@edsna.gr</w:t>
              </w:r>
            </w:hyperlink>
          </w:p>
        </w:tc>
        <w:tc>
          <w:tcPr>
            <w:tcW w:w="668" w:type="pct"/>
          </w:tcPr>
          <w:p w:rsidR="0025153F" w:rsidRPr="00741289" w:rsidRDefault="0025153F" w:rsidP="00DB274F">
            <w:pPr>
              <w:widowControl w:val="0"/>
              <w:snapToGrid w:val="0"/>
              <w:ind w:firstLine="432"/>
              <w:rPr>
                <w:rFonts w:ascii="Tahoma" w:hAnsi="Tahoma" w:cs="Tahoma"/>
                <w:color w:val="000000"/>
                <w:sz w:val="23"/>
                <w:szCs w:val="23"/>
                <w:lang w:val="en-US"/>
              </w:rPr>
            </w:pPr>
          </w:p>
        </w:tc>
        <w:tc>
          <w:tcPr>
            <w:tcW w:w="1971" w:type="pct"/>
            <w:shd w:val="clear" w:color="auto" w:fill="auto"/>
          </w:tcPr>
          <w:p w:rsidR="0025153F" w:rsidRPr="00AE1EAC" w:rsidRDefault="0025153F" w:rsidP="00DB274F">
            <w:pPr>
              <w:widowControl w:val="0"/>
              <w:snapToGrid w:val="0"/>
              <w:ind w:firstLine="432"/>
              <w:rPr>
                <w:rFonts w:ascii="Tahoma" w:hAnsi="Tahoma" w:cs="Tahoma"/>
                <w:color w:val="000000"/>
                <w:sz w:val="20"/>
                <w:szCs w:val="20"/>
              </w:rPr>
            </w:pPr>
            <w:r w:rsidRPr="00AE1EAC">
              <w:rPr>
                <w:rFonts w:ascii="Tahoma" w:hAnsi="Tahoma" w:cs="Tahoma"/>
                <w:color w:val="000000"/>
                <w:sz w:val="20"/>
                <w:szCs w:val="20"/>
              </w:rPr>
              <w:t>ΑΝΑΡΤΗΤΕΟ ΣΤΟ ΔΙΑΔΙΚΤΥΟ</w:t>
            </w:r>
          </w:p>
        </w:tc>
      </w:tr>
      <w:tr w:rsidR="0025153F" w:rsidRPr="0059536F" w:rsidTr="000246D2">
        <w:trPr>
          <w:cantSplit/>
          <w:trHeight w:val="744"/>
          <w:jc w:val="center"/>
        </w:trPr>
        <w:tc>
          <w:tcPr>
            <w:tcW w:w="2361" w:type="pct"/>
            <w:vMerge/>
            <w:shd w:val="clear" w:color="auto" w:fill="auto"/>
          </w:tcPr>
          <w:p w:rsidR="0025153F" w:rsidRPr="00AE1EAC" w:rsidRDefault="0025153F" w:rsidP="00DB274F">
            <w:pPr>
              <w:widowControl w:val="0"/>
              <w:snapToGrid w:val="0"/>
              <w:ind w:firstLine="432"/>
              <w:rPr>
                <w:rFonts w:ascii="Tahoma" w:hAnsi="Tahoma" w:cs="Tahoma"/>
                <w:color w:val="000000"/>
                <w:sz w:val="23"/>
                <w:szCs w:val="23"/>
              </w:rPr>
            </w:pPr>
          </w:p>
        </w:tc>
        <w:tc>
          <w:tcPr>
            <w:tcW w:w="668" w:type="pct"/>
          </w:tcPr>
          <w:p w:rsidR="0025153F" w:rsidRPr="00AE1EAC" w:rsidRDefault="0025153F" w:rsidP="00DB274F">
            <w:pPr>
              <w:pStyle w:val="6"/>
              <w:snapToGrid w:val="0"/>
              <w:rPr>
                <w:rFonts w:ascii="Tahoma" w:hAnsi="Tahoma" w:cs="Tahoma"/>
                <w:sz w:val="20"/>
                <w:szCs w:val="20"/>
              </w:rPr>
            </w:pPr>
          </w:p>
        </w:tc>
        <w:tc>
          <w:tcPr>
            <w:tcW w:w="1971" w:type="pct"/>
            <w:shd w:val="clear" w:color="auto" w:fill="auto"/>
          </w:tcPr>
          <w:p w:rsidR="0025153F" w:rsidRPr="0022544F" w:rsidRDefault="0025153F" w:rsidP="004C0F5B">
            <w:pPr>
              <w:pStyle w:val="6"/>
              <w:rPr>
                <w:rFonts w:ascii="Tahoma" w:hAnsi="Tahoma" w:cs="Tahoma"/>
                <w:sz w:val="20"/>
                <w:szCs w:val="20"/>
              </w:rPr>
            </w:pPr>
            <w:r w:rsidRPr="00AE1EAC">
              <w:rPr>
                <w:rFonts w:ascii="Tahoma" w:hAnsi="Tahoma" w:cs="Tahoma"/>
                <w:sz w:val="20"/>
                <w:szCs w:val="20"/>
              </w:rPr>
              <w:t xml:space="preserve">Αθήνα     </w:t>
            </w:r>
            <w:r w:rsidR="00BD5E22">
              <w:rPr>
                <w:rFonts w:ascii="Tahoma" w:hAnsi="Tahoma" w:cs="Tahoma"/>
                <w:sz w:val="20"/>
                <w:szCs w:val="20"/>
              </w:rPr>
              <w:t xml:space="preserve">  </w:t>
            </w:r>
            <w:r w:rsidR="0031737F" w:rsidRPr="0022544F">
              <w:rPr>
                <w:rFonts w:ascii="Tahoma" w:hAnsi="Tahoma" w:cs="Tahoma"/>
                <w:sz w:val="20"/>
                <w:szCs w:val="20"/>
              </w:rPr>
              <w:t xml:space="preserve">  </w:t>
            </w:r>
            <w:r w:rsidR="00D845BA">
              <w:rPr>
                <w:rFonts w:ascii="Tahoma" w:hAnsi="Tahoma" w:cs="Tahoma"/>
                <w:sz w:val="20"/>
                <w:szCs w:val="20"/>
              </w:rPr>
              <w:t xml:space="preserve">   </w:t>
            </w:r>
            <w:r w:rsidR="00026100">
              <w:rPr>
                <w:rFonts w:ascii="Tahoma" w:hAnsi="Tahoma" w:cs="Tahoma"/>
                <w:sz w:val="20"/>
                <w:szCs w:val="20"/>
                <w:lang w:val="en-US"/>
              </w:rPr>
              <w:t>28</w:t>
            </w:r>
            <w:r w:rsidR="009B2E16" w:rsidRPr="0022544F">
              <w:rPr>
                <w:rFonts w:ascii="Tahoma" w:hAnsi="Tahoma" w:cs="Tahoma"/>
                <w:sz w:val="20"/>
                <w:szCs w:val="20"/>
              </w:rPr>
              <w:t>/</w:t>
            </w:r>
            <w:r w:rsidR="00026100">
              <w:rPr>
                <w:rFonts w:ascii="Tahoma" w:hAnsi="Tahoma" w:cs="Tahoma"/>
                <w:sz w:val="20"/>
                <w:szCs w:val="20"/>
                <w:lang w:val="en-US"/>
              </w:rPr>
              <w:t>12</w:t>
            </w:r>
            <w:r w:rsidR="00DE2C3D">
              <w:rPr>
                <w:rFonts w:ascii="Tahoma" w:hAnsi="Tahoma" w:cs="Tahoma"/>
                <w:sz w:val="20"/>
                <w:szCs w:val="20"/>
              </w:rPr>
              <w:t>/</w:t>
            </w:r>
            <w:r>
              <w:rPr>
                <w:rFonts w:ascii="Tahoma" w:hAnsi="Tahoma" w:cs="Tahoma"/>
                <w:sz w:val="20"/>
                <w:szCs w:val="20"/>
              </w:rPr>
              <w:t>201</w:t>
            </w:r>
            <w:r w:rsidR="0031737F" w:rsidRPr="0022544F">
              <w:rPr>
                <w:rFonts w:ascii="Tahoma" w:hAnsi="Tahoma" w:cs="Tahoma"/>
                <w:sz w:val="20"/>
                <w:szCs w:val="20"/>
              </w:rPr>
              <w:t>8</w:t>
            </w:r>
          </w:p>
        </w:tc>
      </w:tr>
      <w:tr w:rsidR="0025153F" w:rsidRPr="0059536F" w:rsidTr="000246D2">
        <w:trPr>
          <w:cantSplit/>
          <w:jc w:val="center"/>
        </w:trPr>
        <w:tc>
          <w:tcPr>
            <w:tcW w:w="2361" w:type="pct"/>
            <w:vMerge/>
            <w:shd w:val="clear" w:color="auto" w:fill="auto"/>
          </w:tcPr>
          <w:p w:rsidR="0025153F" w:rsidRPr="00AE1EAC" w:rsidRDefault="0025153F" w:rsidP="00DB274F">
            <w:pPr>
              <w:widowControl w:val="0"/>
              <w:snapToGrid w:val="0"/>
              <w:ind w:firstLine="432"/>
              <w:rPr>
                <w:rFonts w:ascii="Tahoma" w:hAnsi="Tahoma" w:cs="Tahoma"/>
                <w:b/>
                <w:color w:val="000000"/>
                <w:sz w:val="23"/>
                <w:szCs w:val="23"/>
              </w:rPr>
            </w:pPr>
          </w:p>
        </w:tc>
        <w:tc>
          <w:tcPr>
            <w:tcW w:w="668" w:type="pct"/>
          </w:tcPr>
          <w:p w:rsidR="0025153F" w:rsidRPr="00AE1EAC" w:rsidRDefault="0025153F" w:rsidP="00DB274F">
            <w:pPr>
              <w:widowControl w:val="0"/>
              <w:snapToGrid w:val="0"/>
              <w:ind w:firstLine="432"/>
              <w:rPr>
                <w:rFonts w:ascii="Tahoma" w:hAnsi="Tahoma" w:cs="Tahoma"/>
                <w:b/>
                <w:color w:val="000000"/>
              </w:rPr>
            </w:pPr>
          </w:p>
        </w:tc>
        <w:tc>
          <w:tcPr>
            <w:tcW w:w="1971" w:type="pct"/>
            <w:shd w:val="clear" w:color="auto" w:fill="auto"/>
          </w:tcPr>
          <w:p w:rsidR="0025153F" w:rsidRPr="00D845BA" w:rsidRDefault="0025153F" w:rsidP="009B2E16">
            <w:pPr>
              <w:widowControl w:val="0"/>
              <w:snapToGrid w:val="0"/>
              <w:rPr>
                <w:rFonts w:ascii="Tahoma" w:hAnsi="Tahoma" w:cs="Tahoma"/>
                <w:b/>
                <w:color w:val="000000"/>
                <w:sz w:val="20"/>
                <w:szCs w:val="20"/>
              </w:rPr>
            </w:pPr>
            <w:r w:rsidRPr="00AE1EAC">
              <w:rPr>
                <w:rFonts w:ascii="Tahoma" w:hAnsi="Tahoma" w:cs="Tahoma"/>
                <w:b/>
                <w:color w:val="000000"/>
                <w:sz w:val="20"/>
                <w:szCs w:val="20"/>
              </w:rPr>
              <w:t xml:space="preserve">Αρ. </w:t>
            </w:r>
            <w:proofErr w:type="spellStart"/>
            <w:r w:rsidRPr="00AE1EAC">
              <w:rPr>
                <w:rFonts w:ascii="Tahoma" w:hAnsi="Tahoma" w:cs="Tahoma"/>
                <w:b/>
                <w:color w:val="000000"/>
                <w:sz w:val="20"/>
                <w:szCs w:val="20"/>
              </w:rPr>
              <w:t>Πρωτ</w:t>
            </w:r>
            <w:proofErr w:type="spellEnd"/>
            <w:r w:rsidRPr="00AE1EAC">
              <w:rPr>
                <w:rFonts w:ascii="Tahoma" w:hAnsi="Tahoma" w:cs="Tahoma"/>
                <w:b/>
                <w:color w:val="000000"/>
                <w:sz w:val="20"/>
                <w:szCs w:val="20"/>
              </w:rPr>
              <w:t xml:space="preserve">.  </w:t>
            </w:r>
            <w:r w:rsidR="00026100">
              <w:rPr>
                <w:rFonts w:ascii="Tahoma" w:hAnsi="Tahoma" w:cs="Tahoma"/>
                <w:b/>
                <w:color w:val="000000"/>
                <w:sz w:val="20"/>
                <w:szCs w:val="20"/>
                <w:lang w:val="en-US"/>
              </w:rPr>
              <w:t>15689</w:t>
            </w:r>
            <w:r w:rsidRPr="00AE1EAC">
              <w:rPr>
                <w:rFonts w:ascii="Tahoma" w:hAnsi="Tahoma" w:cs="Tahoma"/>
                <w:b/>
                <w:color w:val="000000"/>
                <w:sz w:val="20"/>
                <w:szCs w:val="20"/>
              </w:rPr>
              <w:t xml:space="preserve"> </w:t>
            </w:r>
          </w:p>
        </w:tc>
      </w:tr>
      <w:tr w:rsidR="0025153F" w:rsidRPr="00AE1EAC" w:rsidTr="000246D2">
        <w:trPr>
          <w:cantSplit/>
          <w:trHeight w:val="2339"/>
          <w:jc w:val="center"/>
        </w:trPr>
        <w:tc>
          <w:tcPr>
            <w:tcW w:w="2361" w:type="pct"/>
            <w:vMerge/>
            <w:shd w:val="clear" w:color="auto" w:fill="auto"/>
          </w:tcPr>
          <w:p w:rsidR="0025153F" w:rsidRPr="00AE1EAC" w:rsidRDefault="0025153F" w:rsidP="00DB274F">
            <w:pPr>
              <w:widowControl w:val="0"/>
              <w:snapToGrid w:val="0"/>
              <w:ind w:firstLine="432"/>
              <w:rPr>
                <w:rFonts w:ascii="Tahoma" w:hAnsi="Tahoma" w:cs="Tahoma"/>
                <w:b/>
                <w:color w:val="000000"/>
                <w:sz w:val="23"/>
                <w:szCs w:val="23"/>
              </w:rPr>
            </w:pPr>
          </w:p>
        </w:tc>
        <w:tc>
          <w:tcPr>
            <w:tcW w:w="668" w:type="pct"/>
          </w:tcPr>
          <w:p w:rsidR="0025153F" w:rsidRPr="00AE1EAC" w:rsidRDefault="0025153F" w:rsidP="00DB274F">
            <w:pPr>
              <w:widowControl w:val="0"/>
              <w:snapToGrid w:val="0"/>
              <w:ind w:firstLine="432"/>
              <w:rPr>
                <w:rFonts w:ascii="Tahoma" w:hAnsi="Tahoma" w:cs="Tahoma"/>
                <w:b/>
                <w:color w:val="000000"/>
                <w:sz w:val="21"/>
                <w:szCs w:val="21"/>
              </w:rPr>
            </w:pPr>
          </w:p>
        </w:tc>
        <w:tc>
          <w:tcPr>
            <w:tcW w:w="1971" w:type="pct"/>
            <w:shd w:val="clear" w:color="auto" w:fill="auto"/>
          </w:tcPr>
          <w:p w:rsidR="0025153F" w:rsidRPr="0059536F" w:rsidRDefault="0025153F" w:rsidP="00DB274F">
            <w:pPr>
              <w:widowControl w:val="0"/>
              <w:rPr>
                <w:rFonts w:ascii="Tahoma" w:hAnsi="Tahoma" w:cs="Tahoma"/>
                <w:color w:val="000000"/>
                <w:sz w:val="20"/>
                <w:szCs w:val="20"/>
              </w:rPr>
            </w:pPr>
          </w:p>
          <w:p w:rsidR="00B31E19" w:rsidRPr="00B31E19" w:rsidRDefault="00B31E19" w:rsidP="00B31E19">
            <w:pPr>
              <w:spacing w:line="360" w:lineRule="auto"/>
              <w:jc w:val="center"/>
              <w:rPr>
                <w:rFonts w:ascii="Arial" w:hAnsi="Arial" w:cs="Arial"/>
                <w:i/>
                <w:color w:val="000000" w:themeColor="text1"/>
                <w:sz w:val="22"/>
                <w:szCs w:val="22"/>
              </w:rPr>
            </w:pPr>
            <w:bookmarkStart w:id="1" w:name="OLE_LINK8"/>
            <w:bookmarkStart w:id="2" w:name="OLE_LINK9"/>
            <w:bookmarkStart w:id="3" w:name="OLE_LINK10"/>
            <w:r w:rsidRPr="00B31E19">
              <w:rPr>
                <w:rFonts w:ascii="Arial" w:hAnsi="Arial" w:cs="Arial"/>
                <w:color w:val="000000" w:themeColor="text1"/>
                <w:sz w:val="22"/>
                <w:szCs w:val="22"/>
              </w:rPr>
              <w:t>Προμήθεια &amp; εγκατάσταση εξοπλισμού πληροφορικής για όλες τις εγκαταστάσεις του Ε.Δ.Σ.Ν.Α</w:t>
            </w:r>
          </w:p>
          <w:bookmarkEnd w:id="1"/>
          <w:bookmarkEnd w:id="2"/>
          <w:bookmarkEnd w:id="3"/>
          <w:p w:rsidR="00453EB4" w:rsidRDefault="00453EB4" w:rsidP="0022544F">
            <w:pPr>
              <w:ind w:right="-250"/>
              <w:rPr>
                <w:rFonts w:ascii="Tahoma" w:hAnsi="Tahoma" w:cs="Tahoma"/>
                <w:b/>
                <w:color w:val="000000"/>
                <w:sz w:val="22"/>
                <w:szCs w:val="22"/>
              </w:rPr>
            </w:pPr>
          </w:p>
          <w:p w:rsidR="0025153F" w:rsidRPr="00B31E19" w:rsidRDefault="0025153F" w:rsidP="00B31E19">
            <w:pPr>
              <w:ind w:right="-250"/>
              <w:rPr>
                <w:rFonts w:ascii="Tahoma" w:hAnsi="Tahoma" w:cs="Tahoma"/>
                <w:b/>
                <w:sz w:val="22"/>
                <w:szCs w:val="22"/>
              </w:rPr>
            </w:pPr>
            <w:r w:rsidRPr="0022544F">
              <w:rPr>
                <w:rFonts w:ascii="Arial" w:hAnsi="Arial" w:cs="Arial"/>
                <w:b/>
                <w:color w:val="000000"/>
                <w:sz w:val="22"/>
                <w:szCs w:val="22"/>
              </w:rPr>
              <w:t>Α.Μ</w:t>
            </w:r>
            <w:r w:rsidRPr="000246D2">
              <w:rPr>
                <w:rFonts w:ascii="Tahoma" w:hAnsi="Tahoma" w:cs="Tahoma"/>
                <w:b/>
                <w:color w:val="000000"/>
                <w:sz w:val="22"/>
                <w:szCs w:val="22"/>
              </w:rPr>
              <w:t>.</w:t>
            </w:r>
            <w:r w:rsidR="009B2E16" w:rsidRPr="000246D2">
              <w:rPr>
                <w:rFonts w:ascii="Tahoma" w:hAnsi="Tahoma" w:cs="Tahoma"/>
                <w:b/>
                <w:color w:val="000000"/>
                <w:sz w:val="22"/>
                <w:szCs w:val="22"/>
              </w:rPr>
              <w:t>:</w:t>
            </w:r>
            <w:r w:rsidR="00F135EF" w:rsidRPr="000246D2">
              <w:rPr>
                <w:rFonts w:ascii="Tahoma" w:hAnsi="Tahoma" w:cs="Tahoma"/>
                <w:b/>
                <w:sz w:val="22"/>
                <w:szCs w:val="22"/>
              </w:rPr>
              <w:t xml:space="preserve"> </w:t>
            </w:r>
            <w:r w:rsidR="00B31E19">
              <w:rPr>
                <w:rFonts w:ascii="Arial" w:hAnsi="Arial" w:cs="Arial"/>
                <w:b/>
                <w:sz w:val="22"/>
                <w:szCs w:val="22"/>
              </w:rPr>
              <w:t>0</w:t>
            </w:r>
            <w:r w:rsidR="00B31E19" w:rsidRPr="00B31E19">
              <w:rPr>
                <w:rFonts w:ascii="Arial" w:hAnsi="Arial" w:cs="Arial"/>
                <w:b/>
                <w:sz w:val="22"/>
                <w:szCs w:val="22"/>
              </w:rPr>
              <w:t>9</w:t>
            </w:r>
            <w:r w:rsidR="0022544F" w:rsidRPr="0022544F">
              <w:rPr>
                <w:rFonts w:ascii="Arial" w:hAnsi="Arial" w:cs="Arial"/>
                <w:b/>
                <w:sz w:val="22"/>
                <w:szCs w:val="22"/>
              </w:rPr>
              <w:t>/2018/Αυτοτελές Τμήμα Ευθύνης Προέδρου</w:t>
            </w:r>
          </w:p>
          <w:p w:rsidR="0025153F" w:rsidRPr="000246D2" w:rsidRDefault="0025153F" w:rsidP="00F135EF">
            <w:pPr>
              <w:rPr>
                <w:rFonts w:ascii="Tahoma" w:hAnsi="Tahoma" w:cs="Tahoma"/>
                <w:b/>
                <w:color w:val="000000"/>
                <w:sz w:val="22"/>
                <w:szCs w:val="22"/>
              </w:rPr>
            </w:pPr>
          </w:p>
          <w:p w:rsidR="0025153F" w:rsidRPr="000246D2" w:rsidRDefault="0025153F" w:rsidP="00F135EF">
            <w:pPr>
              <w:rPr>
                <w:rFonts w:ascii="Tahoma" w:hAnsi="Tahoma" w:cs="Tahoma"/>
                <w:sz w:val="22"/>
                <w:szCs w:val="22"/>
                <w:lang w:eastAsia="en-US"/>
              </w:rPr>
            </w:pPr>
            <w:r w:rsidRPr="000246D2">
              <w:rPr>
                <w:rFonts w:ascii="Tahoma" w:hAnsi="Tahoma" w:cs="Tahoma"/>
                <w:b/>
                <w:color w:val="000000"/>
                <w:sz w:val="22"/>
                <w:szCs w:val="22"/>
              </w:rPr>
              <w:t>ΠΡΟΫΠΟΛΟΓΙΣΜΟΣ</w:t>
            </w:r>
          </w:p>
          <w:p w:rsidR="009B2E16" w:rsidRPr="00C21234" w:rsidRDefault="00B31E19" w:rsidP="00C21234">
            <w:pPr>
              <w:jc w:val="both"/>
              <w:rPr>
                <w:rFonts w:ascii="Arial Narrow" w:hAnsi="Arial Narrow" w:cs="Tahoma"/>
                <w:sz w:val="22"/>
                <w:szCs w:val="22"/>
              </w:rPr>
            </w:pPr>
            <w:r w:rsidRPr="00B31E19">
              <w:rPr>
                <w:rFonts w:ascii="Arial Narrow" w:hAnsi="Arial Narrow"/>
                <w:b/>
              </w:rPr>
              <w:t>69.668,66</w:t>
            </w:r>
            <w:r w:rsidRPr="004B6352">
              <w:rPr>
                <w:rFonts w:ascii="Arial Narrow" w:hAnsi="Arial Narrow"/>
                <w:b/>
              </w:rPr>
              <w:t xml:space="preserve"> </w:t>
            </w:r>
            <w:r w:rsidR="009B2E16" w:rsidRPr="00C21234">
              <w:rPr>
                <w:rFonts w:ascii="Arial" w:hAnsi="Arial" w:cs="Arial"/>
                <w:b/>
                <w:sz w:val="22"/>
                <w:szCs w:val="22"/>
              </w:rPr>
              <w:t>€ με Φ.Π.Α</w:t>
            </w:r>
          </w:p>
          <w:p w:rsidR="0025153F" w:rsidRPr="00B31E19" w:rsidRDefault="00B31E19" w:rsidP="00F135EF">
            <w:pPr>
              <w:rPr>
                <w:rFonts w:ascii="Arial" w:hAnsi="Arial" w:cs="Arial"/>
                <w:b/>
                <w:color w:val="000000"/>
                <w:sz w:val="20"/>
                <w:szCs w:val="20"/>
              </w:rPr>
            </w:pPr>
            <w:r w:rsidRPr="00B31E19">
              <w:rPr>
                <w:rFonts w:ascii="Arial Narrow" w:hAnsi="Arial Narrow"/>
                <w:b/>
                <w:color w:val="000000" w:themeColor="text1"/>
              </w:rPr>
              <w:t>02.10.00.7134.12</w:t>
            </w:r>
          </w:p>
        </w:tc>
      </w:tr>
    </w:tbl>
    <w:p w:rsidR="00A77453" w:rsidRPr="00BD5E22" w:rsidRDefault="00E31500" w:rsidP="00485F08">
      <w:pPr>
        <w:spacing w:after="120" w:line="276" w:lineRule="auto"/>
        <w:rPr>
          <w:rFonts w:ascii="Arial" w:hAnsi="Arial" w:cs="Arial"/>
          <w:b/>
          <w:sz w:val="22"/>
          <w:szCs w:val="22"/>
        </w:rPr>
      </w:pPr>
      <w:r w:rsidRPr="00831901">
        <w:rPr>
          <w:rFonts w:ascii="Arial" w:hAnsi="Arial" w:cs="Arial"/>
          <w:b/>
          <w:sz w:val="22"/>
          <w:szCs w:val="22"/>
        </w:rPr>
        <w:tab/>
      </w:r>
      <w:r w:rsidRPr="00831901">
        <w:rPr>
          <w:rFonts w:ascii="Arial" w:hAnsi="Arial" w:cs="Arial"/>
          <w:b/>
          <w:sz w:val="22"/>
          <w:szCs w:val="22"/>
        </w:rPr>
        <w:tab/>
      </w:r>
      <w:r w:rsidRPr="00831901">
        <w:rPr>
          <w:rFonts w:ascii="Arial" w:hAnsi="Arial" w:cs="Arial"/>
          <w:b/>
          <w:sz w:val="22"/>
          <w:szCs w:val="22"/>
        </w:rPr>
        <w:tab/>
      </w:r>
      <w:r w:rsidRPr="00831901">
        <w:rPr>
          <w:rFonts w:ascii="Arial" w:hAnsi="Arial" w:cs="Arial"/>
          <w:b/>
          <w:sz w:val="22"/>
          <w:szCs w:val="22"/>
        </w:rPr>
        <w:tab/>
      </w:r>
      <w:r w:rsidRPr="00831901">
        <w:rPr>
          <w:rFonts w:ascii="Arial" w:hAnsi="Arial" w:cs="Arial"/>
          <w:b/>
          <w:sz w:val="22"/>
          <w:szCs w:val="22"/>
        </w:rPr>
        <w:tab/>
        <w:t xml:space="preserve">     </w:t>
      </w:r>
    </w:p>
    <w:p w:rsidR="008E3F97" w:rsidRPr="000246D2" w:rsidRDefault="008E3F97" w:rsidP="00485F08">
      <w:pPr>
        <w:spacing w:after="120" w:line="276" w:lineRule="auto"/>
        <w:rPr>
          <w:rFonts w:ascii="Arial" w:hAnsi="Arial" w:cs="Arial"/>
          <w:b/>
          <w:sz w:val="22"/>
          <w:szCs w:val="22"/>
          <w:u w:val="single"/>
        </w:rPr>
      </w:pPr>
    </w:p>
    <w:p w:rsidR="00BF6A48" w:rsidRPr="000246D2" w:rsidRDefault="00BF6A48" w:rsidP="00BF6A48">
      <w:pPr>
        <w:pStyle w:val="a4"/>
        <w:spacing w:line="360" w:lineRule="auto"/>
        <w:jc w:val="center"/>
        <w:rPr>
          <w:rFonts w:cs="Arial"/>
          <w:b/>
          <w:caps/>
          <w:spacing w:val="100"/>
          <w:sz w:val="22"/>
          <w:szCs w:val="22"/>
        </w:rPr>
      </w:pPr>
      <w:r w:rsidRPr="000246D2">
        <w:rPr>
          <w:rFonts w:cs="Arial"/>
          <w:b/>
          <w:caps/>
          <w:spacing w:val="100"/>
          <w:sz w:val="22"/>
          <w:szCs w:val="22"/>
        </w:rPr>
        <w:t>ΔΙΑΚΗΡΥΞΗ</w:t>
      </w:r>
    </w:p>
    <w:p w:rsidR="00BF6A48" w:rsidRPr="000246D2" w:rsidRDefault="00BF6A48" w:rsidP="00BF6A48">
      <w:pPr>
        <w:pStyle w:val="a4"/>
        <w:spacing w:line="360" w:lineRule="auto"/>
        <w:jc w:val="center"/>
        <w:rPr>
          <w:rFonts w:cs="Arial"/>
          <w:b/>
          <w:caps/>
          <w:spacing w:val="100"/>
          <w:sz w:val="22"/>
          <w:szCs w:val="22"/>
        </w:rPr>
      </w:pPr>
      <w:r w:rsidRPr="000246D2">
        <w:rPr>
          <w:rFonts w:cs="Arial"/>
          <w:b/>
          <w:caps/>
          <w:spacing w:val="100"/>
          <w:sz w:val="22"/>
          <w:szCs w:val="22"/>
        </w:rPr>
        <w:t>διενΕργειας ΣΥΝΟΠΤΙΚΟΥ</w:t>
      </w:r>
      <w:r w:rsidR="00302E77" w:rsidRPr="000246D2">
        <w:rPr>
          <w:rFonts w:cs="Arial"/>
          <w:b/>
          <w:caps/>
          <w:spacing w:val="100"/>
          <w:sz w:val="22"/>
          <w:szCs w:val="22"/>
        </w:rPr>
        <w:t xml:space="preserve"> διαγωνισμοΥ</w:t>
      </w:r>
    </w:p>
    <w:p w:rsidR="00A77453" w:rsidRPr="000246D2" w:rsidRDefault="00A77453" w:rsidP="000246D2">
      <w:pPr>
        <w:spacing w:line="360" w:lineRule="auto"/>
        <w:jc w:val="center"/>
        <w:rPr>
          <w:rFonts w:ascii="Arial" w:hAnsi="Arial" w:cs="Arial"/>
          <w:b/>
          <w:sz w:val="22"/>
          <w:szCs w:val="22"/>
        </w:rPr>
      </w:pPr>
    </w:p>
    <w:p w:rsidR="0025153F" w:rsidRPr="002562EB" w:rsidRDefault="00BF6A48" w:rsidP="002562EB">
      <w:pPr>
        <w:spacing w:line="360" w:lineRule="auto"/>
        <w:jc w:val="both"/>
        <w:rPr>
          <w:rFonts w:ascii="Arial Narrow" w:hAnsi="Arial Narrow"/>
          <w:color w:val="000000" w:themeColor="text1"/>
          <w:sz w:val="22"/>
          <w:szCs w:val="22"/>
        </w:rPr>
      </w:pPr>
      <w:r w:rsidRPr="000246D2">
        <w:rPr>
          <w:rFonts w:ascii="Arial" w:hAnsi="Arial" w:cs="Arial"/>
          <w:sz w:val="22"/>
          <w:szCs w:val="22"/>
        </w:rPr>
        <w:t xml:space="preserve">                  </w:t>
      </w:r>
      <w:r w:rsidR="0025153F" w:rsidRPr="000246D2">
        <w:rPr>
          <w:rFonts w:ascii="Arial" w:hAnsi="Arial" w:cs="Arial"/>
          <w:sz w:val="22"/>
          <w:szCs w:val="22"/>
          <w:lang w:val="en-US"/>
        </w:rPr>
        <w:t>H</w:t>
      </w:r>
      <w:r w:rsidR="0025153F" w:rsidRPr="000246D2">
        <w:rPr>
          <w:rFonts w:ascii="Arial" w:hAnsi="Arial" w:cs="Arial"/>
          <w:sz w:val="22"/>
          <w:szCs w:val="22"/>
        </w:rPr>
        <w:t xml:space="preserve"> Πρόεδρος του Ε.Δ.Σ.Ν.Α. διακηρύσσει την διενέργεια Συνοπτικού μειοδοτικού Διαγωνισμού με αντικείμενο την </w:t>
      </w:r>
      <w:r w:rsidR="0025153F" w:rsidRPr="00122A54">
        <w:rPr>
          <w:rFonts w:ascii="Arial" w:hAnsi="Arial" w:cs="Arial"/>
          <w:b/>
          <w:sz w:val="22"/>
          <w:szCs w:val="22"/>
        </w:rPr>
        <w:t>«</w:t>
      </w:r>
      <w:r w:rsidR="00B31E19" w:rsidRPr="00122A54">
        <w:rPr>
          <w:rFonts w:ascii="Arial" w:hAnsi="Arial" w:cs="Arial"/>
          <w:b/>
          <w:color w:val="000000" w:themeColor="text1"/>
          <w:sz w:val="22"/>
          <w:szCs w:val="22"/>
        </w:rPr>
        <w:t>Προμήθεια &amp; εγκατάσταση εξοπλισμού πληροφορικής για όλες τις εγκαταστάσεις του Ε.Δ.Σ.Ν.Α</w:t>
      </w:r>
      <w:r w:rsidR="0025153F" w:rsidRPr="00122A54">
        <w:rPr>
          <w:rFonts w:ascii="Arial" w:hAnsi="Arial" w:cs="Arial"/>
          <w:b/>
          <w:color w:val="000000"/>
          <w:sz w:val="22"/>
          <w:szCs w:val="22"/>
        </w:rPr>
        <w:t>»</w:t>
      </w:r>
      <w:r w:rsidR="0025153F" w:rsidRPr="000246D2">
        <w:rPr>
          <w:rFonts w:ascii="Arial" w:hAnsi="Arial" w:cs="Arial"/>
          <w:sz w:val="22"/>
          <w:szCs w:val="22"/>
        </w:rPr>
        <w:t xml:space="preserve">, συνολικής προϋπολογιζόμενης </w:t>
      </w:r>
      <w:r w:rsidR="009C7259" w:rsidRPr="000246D2">
        <w:rPr>
          <w:rFonts w:ascii="Arial" w:hAnsi="Arial" w:cs="Arial"/>
          <w:sz w:val="22"/>
          <w:szCs w:val="22"/>
        </w:rPr>
        <w:t xml:space="preserve">δαπάνης </w:t>
      </w:r>
      <w:r w:rsidR="00216370" w:rsidRPr="00EA0046">
        <w:rPr>
          <w:rFonts w:ascii="Arial" w:hAnsi="Arial" w:cs="Arial"/>
          <w:b/>
          <w:sz w:val="22"/>
          <w:szCs w:val="22"/>
        </w:rPr>
        <w:t>#</w:t>
      </w:r>
      <w:r w:rsidR="00EA0046" w:rsidRPr="00EA0046">
        <w:rPr>
          <w:rFonts w:ascii="Arial" w:hAnsi="Arial" w:cs="Arial"/>
          <w:b/>
          <w:sz w:val="22"/>
          <w:szCs w:val="22"/>
        </w:rPr>
        <w:t xml:space="preserve"> </w:t>
      </w:r>
      <w:r w:rsidR="00B31E19" w:rsidRPr="00B31E19">
        <w:rPr>
          <w:rFonts w:ascii="Arial Narrow" w:hAnsi="Arial Narrow"/>
          <w:b/>
        </w:rPr>
        <w:t>69.668,66</w:t>
      </w:r>
      <w:r w:rsidR="00B31E19" w:rsidRPr="004B6352">
        <w:rPr>
          <w:rFonts w:ascii="Arial Narrow" w:hAnsi="Arial Narrow"/>
          <w:b/>
        </w:rPr>
        <w:t xml:space="preserve"> </w:t>
      </w:r>
      <w:r w:rsidR="00216370" w:rsidRPr="00EA0046">
        <w:rPr>
          <w:rFonts w:ascii="Arial" w:hAnsi="Arial" w:cs="Arial"/>
          <w:b/>
          <w:sz w:val="22"/>
          <w:szCs w:val="22"/>
        </w:rPr>
        <w:t>#</w:t>
      </w:r>
      <w:r w:rsidR="006139C0" w:rsidRPr="006139C0">
        <w:rPr>
          <w:rFonts w:ascii="Arial" w:hAnsi="Arial" w:cs="Arial"/>
          <w:b/>
          <w:sz w:val="22"/>
          <w:szCs w:val="22"/>
        </w:rPr>
        <w:t xml:space="preserve"> €</w:t>
      </w:r>
      <w:r w:rsidR="006139C0" w:rsidRPr="006139C0">
        <w:rPr>
          <w:rFonts w:ascii="Arial" w:hAnsi="Arial" w:cs="Arial"/>
          <w:sz w:val="22"/>
          <w:szCs w:val="22"/>
        </w:rPr>
        <w:t xml:space="preserve"> </w:t>
      </w:r>
      <w:r w:rsidR="006139C0" w:rsidRPr="006139C0">
        <w:rPr>
          <w:rFonts w:ascii="Arial" w:hAnsi="Arial" w:cs="Arial"/>
          <w:sz w:val="22"/>
          <w:szCs w:val="22"/>
          <w:u w:val="single"/>
        </w:rPr>
        <w:t>συμπεριλαμβανομένου ΦΠΑ 24%</w:t>
      </w:r>
      <w:r w:rsidR="0025153F" w:rsidRPr="006139C0">
        <w:rPr>
          <w:rFonts w:ascii="Arial" w:hAnsi="Arial" w:cs="Arial"/>
          <w:sz w:val="22"/>
          <w:szCs w:val="22"/>
        </w:rPr>
        <w:t>,</w:t>
      </w:r>
      <w:r w:rsidR="0025153F" w:rsidRPr="000246D2">
        <w:rPr>
          <w:rFonts w:ascii="Arial" w:hAnsi="Arial" w:cs="Arial"/>
          <w:sz w:val="22"/>
          <w:szCs w:val="22"/>
        </w:rPr>
        <w:t xml:space="preserve"> </w:t>
      </w:r>
      <w:r w:rsidR="006D2D7F" w:rsidRPr="000246D2">
        <w:rPr>
          <w:rFonts w:ascii="Arial" w:hAnsi="Arial" w:cs="Arial"/>
          <w:sz w:val="22"/>
          <w:szCs w:val="22"/>
        </w:rPr>
        <w:t xml:space="preserve"> (</w:t>
      </w:r>
      <w:r w:rsidR="00B31E19">
        <w:rPr>
          <w:rFonts w:ascii="Arial" w:hAnsi="Arial" w:cs="Arial"/>
          <w:b/>
          <w:sz w:val="22"/>
          <w:szCs w:val="22"/>
        </w:rPr>
        <w:t xml:space="preserve">εξήντα εννέα χιλιάδες εξακόσια εξήντα </w:t>
      </w:r>
      <w:r w:rsidR="00122A54">
        <w:rPr>
          <w:rFonts w:ascii="Arial" w:hAnsi="Arial" w:cs="Arial"/>
          <w:b/>
          <w:sz w:val="22"/>
          <w:szCs w:val="22"/>
        </w:rPr>
        <w:t xml:space="preserve">οκτώ </w:t>
      </w:r>
      <w:r w:rsidR="006139C0" w:rsidRPr="006139C0">
        <w:rPr>
          <w:rFonts w:ascii="Arial" w:hAnsi="Arial" w:cs="Arial"/>
          <w:b/>
          <w:sz w:val="22"/>
          <w:szCs w:val="22"/>
        </w:rPr>
        <w:t>ευρώ</w:t>
      </w:r>
      <w:r w:rsidR="00122A54">
        <w:rPr>
          <w:rFonts w:ascii="Arial" w:hAnsi="Arial" w:cs="Arial"/>
          <w:b/>
          <w:sz w:val="22"/>
          <w:szCs w:val="22"/>
        </w:rPr>
        <w:t xml:space="preserve"> και εξήντα έξι</w:t>
      </w:r>
      <w:r w:rsidR="00CE188F">
        <w:rPr>
          <w:rFonts w:ascii="Arial" w:hAnsi="Arial" w:cs="Arial"/>
          <w:b/>
          <w:sz w:val="22"/>
          <w:szCs w:val="22"/>
        </w:rPr>
        <w:t xml:space="preserve"> λεπτά</w:t>
      </w:r>
      <w:r w:rsidR="006D2D7F" w:rsidRPr="000246D2">
        <w:rPr>
          <w:rFonts w:ascii="Arial" w:hAnsi="Arial" w:cs="Arial"/>
          <w:sz w:val="22"/>
          <w:szCs w:val="22"/>
        </w:rPr>
        <w:t>)</w:t>
      </w:r>
      <w:r w:rsidR="006D2D7F" w:rsidRPr="000246D2">
        <w:rPr>
          <w:rFonts w:ascii="Arial" w:hAnsi="Arial" w:cs="Arial"/>
          <w:b/>
          <w:sz w:val="22"/>
          <w:szCs w:val="22"/>
        </w:rPr>
        <w:t xml:space="preserve"> </w:t>
      </w:r>
      <w:r w:rsidR="002562EB" w:rsidRPr="002562EB">
        <w:rPr>
          <w:rFonts w:ascii="Arial" w:hAnsi="Arial" w:cs="Arial"/>
          <w:color w:val="000000" w:themeColor="text1"/>
          <w:sz w:val="22"/>
          <w:szCs w:val="22"/>
        </w:rPr>
        <w:t>Το ποσό των 3.720,00€  τον Κ.Α. 02.10.00.7134.12 του προϋπολογισμού οικονομικού έτους 2018 και το ποσό των 65.948,66€ τον αντίστοιχο ΚΑ (02.10.00.7134.12) του προϋπολογισμού οικονομικού έτους 2019</w:t>
      </w:r>
      <w:r w:rsidR="002562EB">
        <w:rPr>
          <w:rFonts w:ascii="Arial Narrow" w:hAnsi="Arial Narrow"/>
          <w:color w:val="000000" w:themeColor="text1"/>
          <w:sz w:val="22"/>
          <w:szCs w:val="22"/>
        </w:rPr>
        <w:t xml:space="preserve"> </w:t>
      </w:r>
      <w:r w:rsidR="0025153F" w:rsidRPr="000246D2">
        <w:rPr>
          <w:rFonts w:ascii="Arial" w:hAnsi="Arial" w:cs="Arial"/>
          <w:sz w:val="22"/>
          <w:szCs w:val="22"/>
        </w:rPr>
        <w:t>με τους παρακάτω όρους και με κριτήριο ανάθεσης της σύμβασης την πλέον συμφέρουσα από οικονομική άποψη προσφορά, μόνο βάσει της τιμής, σύμφωνα με τις διατάξεις των άρθρων 88 και 117 του Ν. 4412/2016.</w:t>
      </w:r>
    </w:p>
    <w:p w:rsidR="0025153F" w:rsidRPr="00561038" w:rsidRDefault="0025153F" w:rsidP="00453EB4">
      <w:pPr>
        <w:pStyle w:val="a4"/>
        <w:spacing w:line="360" w:lineRule="auto"/>
        <w:ind w:firstLine="862"/>
        <w:rPr>
          <w:rFonts w:cs="Arial"/>
          <w:b/>
          <w:sz w:val="22"/>
          <w:szCs w:val="22"/>
        </w:rPr>
      </w:pPr>
      <w:r w:rsidRPr="00AA26D1">
        <w:rPr>
          <w:rFonts w:cs="Arial"/>
          <w:sz w:val="22"/>
          <w:szCs w:val="22"/>
        </w:rPr>
        <w:t xml:space="preserve">Συγκεκριμένα, αντικείμενο της παρούσης είναι </w:t>
      </w:r>
      <w:r w:rsidR="00A1527B" w:rsidRPr="00AA26D1">
        <w:rPr>
          <w:rFonts w:cs="Arial"/>
          <w:b/>
          <w:sz w:val="22"/>
          <w:szCs w:val="22"/>
        </w:rPr>
        <w:t xml:space="preserve">η </w:t>
      </w:r>
      <w:r w:rsidR="00122A54" w:rsidRPr="00122A54">
        <w:rPr>
          <w:rFonts w:cs="Arial"/>
          <w:b/>
          <w:sz w:val="22"/>
          <w:szCs w:val="22"/>
        </w:rPr>
        <w:t>«</w:t>
      </w:r>
      <w:r w:rsidR="00122A54" w:rsidRPr="00122A54">
        <w:rPr>
          <w:rFonts w:cs="Arial"/>
          <w:b/>
          <w:color w:val="000000" w:themeColor="text1"/>
          <w:sz w:val="22"/>
          <w:szCs w:val="22"/>
        </w:rPr>
        <w:t>Προμήθεια &amp; εγκατάσταση εξοπλισμού πληροφορικής για όλες τις εγκαταστάσεις του Ε.Δ.Σ.Ν.Α</w:t>
      </w:r>
      <w:r w:rsidR="00122A54" w:rsidRPr="00122A54">
        <w:rPr>
          <w:rFonts w:cs="Arial"/>
          <w:b/>
          <w:color w:val="000000"/>
          <w:sz w:val="22"/>
          <w:szCs w:val="22"/>
        </w:rPr>
        <w:t>»</w:t>
      </w:r>
      <w:r w:rsidR="00122A54" w:rsidRPr="000246D2">
        <w:rPr>
          <w:rFonts w:cs="Arial"/>
          <w:sz w:val="22"/>
          <w:szCs w:val="22"/>
        </w:rPr>
        <w:t xml:space="preserve">, </w:t>
      </w:r>
      <w:r w:rsidR="00A1527B" w:rsidRPr="00AA26D1">
        <w:rPr>
          <w:rFonts w:cs="Arial"/>
          <w:b/>
          <w:color w:val="000000"/>
          <w:sz w:val="22"/>
          <w:szCs w:val="22"/>
        </w:rPr>
        <w:t xml:space="preserve"> </w:t>
      </w:r>
      <w:r w:rsidR="00122A54" w:rsidRPr="00561038">
        <w:rPr>
          <w:rFonts w:cs="Arial"/>
          <w:color w:val="000000" w:themeColor="text1"/>
          <w:sz w:val="22"/>
          <w:szCs w:val="22"/>
        </w:rPr>
        <w:t xml:space="preserve">Η παρούσα μελέτη αφορά στην δαπάνη για την προμήθεια </w:t>
      </w:r>
      <w:r w:rsidR="00122A54" w:rsidRPr="00561038">
        <w:rPr>
          <w:rFonts w:cs="Arial"/>
          <w:sz w:val="22"/>
          <w:szCs w:val="22"/>
        </w:rPr>
        <w:t xml:space="preserve">και εγκατάσταση  </w:t>
      </w:r>
      <w:r w:rsidR="00122A54" w:rsidRPr="00561038">
        <w:rPr>
          <w:rFonts w:cs="Arial"/>
          <w:color w:val="000000" w:themeColor="text1"/>
          <w:sz w:val="22"/>
          <w:szCs w:val="22"/>
        </w:rPr>
        <w:t xml:space="preserve">εξοπλισμού πληροφορικής </w:t>
      </w:r>
      <w:r w:rsidR="00122A54" w:rsidRPr="00561038">
        <w:rPr>
          <w:rFonts w:cs="Arial"/>
          <w:b/>
          <w:color w:val="FF0000"/>
          <w:sz w:val="22"/>
          <w:szCs w:val="22"/>
        </w:rPr>
        <w:t xml:space="preserve"> </w:t>
      </w:r>
      <w:r w:rsidR="00122A54" w:rsidRPr="00561038">
        <w:rPr>
          <w:rFonts w:cs="Arial"/>
          <w:color w:val="000000" w:themeColor="text1"/>
          <w:sz w:val="22"/>
          <w:szCs w:val="22"/>
        </w:rPr>
        <w:t>για την κάλυψη των λειτουργικών αναγκών του Ε.Δ.Σ.Ν.Α σε όλες τις εγκαταστάσεις</w:t>
      </w:r>
      <w:r w:rsidR="00600044">
        <w:rPr>
          <w:rFonts w:cs="Arial"/>
          <w:color w:val="000000" w:themeColor="text1"/>
          <w:sz w:val="22"/>
          <w:szCs w:val="22"/>
        </w:rPr>
        <w:t>.</w:t>
      </w:r>
    </w:p>
    <w:p w:rsidR="0025153F" w:rsidRPr="000246D2" w:rsidRDefault="0025153F" w:rsidP="000246D2">
      <w:pPr>
        <w:spacing w:line="360" w:lineRule="auto"/>
        <w:ind w:firstLine="720"/>
        <w:jc w:val="both"/>
        <w:rPr>
          <w:rFonts w:ascii="Arial" w:hAnsi="Arial" w:cs="Arial"/>
          <w:b/>
          <w:sz w:val="22"/>
          <w:szCs w:val="22"/>
        </w:rPr>
      </w:pPr>
    </w:p>
    <w:p w:rsidR="0025153F" w:rsidRPr="000246D2" w:rsidRDefault="0025153F" w:rsidP="000246D2">
      <w:pPr>
        <w:spacing w:line="360" w:lineRule="auto"/>
        <w:ind w:firstLine="720"/>
        <w:jc w:val="both"/>
        <w:rPr>
          <w:rFonts w:ascii="Arial" w:hAnsi="Arial" w:cs="Arial"/>
          <w:sz w:val="22"/>
          <w:szCs w:val="22"/>
        </w:rPr>
      </w:pPr>
      <w:r w:rsidRPr="000246D2">
        <w:rPr>
          <w:rFonts w:ascii="Arial" w:hAnsi="Arial" w:cs="Arial"/>
          <w:b/>
          <w:sz w:val="22"/>
          <w:szCs w:val="22"/>
        </w:rPr>
        <w:t>Όλες οι τιμές στο τιμολόγιο προσφοράς επί ποινή απαραδέκτου συμπληρώνονται ολογράφως. Αριθμητική μόνο αναγραφή τιμής στο τιμολόγιο δεν λαμβάνεται υπόψη</w:t>
      </w:r>
      <w:r w:rsidRPr="000246D2">
        <w:rPr>
          <w:rFonts w:ascii="Arial" w:hAnsi="Arial" w:cs="Arial"/>
          <w:sz w:val="22"/>
          <w:szCs w:val="22"/>
        </w:rPr>
        <w:t>.</w:t>
      </w:r>
    </w:p>
    <w:p w:rsidR="006D4B97" w:rsidRDefault="0025153F" w:rsidP="000246D2">
      <w:pPr>
        <w:spacing w:line="360" w:lineRule="auto"/>
        <w:ind w:firstLine="720"/>
        <w:jc w:val="both"/>
        <w:rPr>
          <w:rFonts w:ascii="Arial" w:hAnsi="Arial" w:cs="Arial"/>
          <w:sz w:val="22"/>
          <w:szCs w:val="22"/>
        </w:rPr>
      </w:pPr>
      <w:r w:rsidRPr="000246D2">
        <w:rPr>
          <w:rFonts w:ascii="Arial" w:hAnsi="Arial" w:cs="Arial"/>
          <w:sz w:val="22"/>
          <w:szCs w:val="22"/>
        </w:rPr>
        <w:t>Η ελάχιστη προθεσμία διεξαγωγής</w:t>
      </w:r>
      <w:r w:rsidRPr="000246D2">
        <w:rPr>
          <w:rFonts w:ascii="Arial" w:hAnsi="Arial" w:cs="Arial"/>
          <w:spacing w:val="-2"/>
          <w:sz w:val="22"/>
          <w:szCs w:val="22"/>
        </w:rPr>
        <w:t xml:space="preserve"> </w:t>
      </w:r>
      <w:r w:rsidRPr="000246D2">
        <w:rPr>
          <w:rFonts w:ascii="Arial" w:hAnsi="Arial" w:cs="Arial"/>
          <w:sz w:val="22"/>
          <w:szCs w:val="22"/>
        </w:rPr>
        <w:t>του διαγωνισμού είναι</w:t>
      </w:r>
      <w:r w:rsidR="00461122" w:rsidRPr="000246D2">
        <w:rPr>
          <w:rFonts w:ascii="Arial" w:hAnsi="Arial" w:cs="Arial"/>
          <w:sz w:val="22"/>
          <w:szCs w:val="22"/>
        </w:rPr>
        <w:t xml:space="preserve"> τουλάχιστον </w:t>
      </w:r>
      <w:r w:rsidRPr="000246D2">
        <w:rPr>
          <w:rFonts w:ascii="Arial" w:hAnsi="Arial" w:cs="Arial"/>
          <w:sz w:val="22"/>
          <w:szCs w:val="22"/>
        </w:rPr>
        <w:t xml:space="preserve"> </w:t>
      </w:r>
      <w:r w:rsidRPr="000246D2">
        <w:rPr>
          <w:rFonts w:ascii="Arial" w:hAnsi="Arial" w:cs="Arial"/>
          <w:b/>
          <w:sz w:val="22"/>
          <w:szCs w:val="22"/>
        </w:rPr>
        <w:t>δώδεκα (12) ημέρες</w:t>
      </w:r>
      <w:r w:rsidRPr="000246D2">
        <w:rPr>
          <w:rFonts w:ascii="Arial" w:hAnsi="Arial" w:cs="Arial"/>
          <w:sz w:val="22"/>
          <w:szCs w:val="22"/>
        </w:rPr>
        <w:t xml:space="preserve"> από την ημερομηνία δημοσίευσης της προκήρυξης σύμβασης στο Κ.Η.Μ.ΔΗ.Σ., σύμφωνα με τα άρθρα 66, 117, 120 και 121 (παρ. 1γ) του Ν. 4412/2016. Π</w:t>
      </w:r>
      <w:r w:rsidRPr="000246D2">
        <w:rPr>
          <w:rFonts w:ascii="Arial" w:hAnsi="Arial" w:cs="Arial"/>
          <w:spacing w:val="-2"/>
          <w:sz w:val="22"/>
          <w:szCs w:val="22"/>
        </w:rPr>
        <w:t xml:space="preserve">αράλληλα θα </w:t>
      </w:r>
      <w:r w:rsidRPr="000246D2">
        <w:rPr>
          <w:rFonts w:ascii="Arial" w:hAnsi="Arial" w:cs="Arial"/>
          <w:spacing w:val="-2"/>
          <w:sz w:val="22"/>
          <w:szCs w:val="22"/>
        </w:rPr>
        <w:lastRenderedPageBreak/>
        <w:t xml:space="preserve">παρέχεται ελεύθερη, άμεση και πλήρης πρόσβαση στα έγγραφα </w:t>
      </w:r>
      <w:r w:rsidR="009068F0" w:rsidRPr="000246D2">
        <w:rPr>
          <w:rFonts w:ascii="Arial" w:hAnsi="Arial" w:cs="Arial"/>
          <w:spacing w:val="-2"/>
          <w:sz w:val="22"/>
          <w:szCs w:val="22"/>
        </w:rPr>
        <w:t xml:space="preserve"> </w:t>
      </w:r>
      <w:r w:rsidRPr="000246D2">
        <w:rPr>
          <w:rFonts w:ascii="Arial" w:hAnsi="Arial" w:cs="Arial"/>
          <w:spacing w:val="-2"/>
          <w:sz w:val="22"/>
          <w:szCs w:val="22"/>
        </w:rPr>
        <w:t xml:space="preserve">της </w:t>
      </w:r>
      <w:r w:rsidR="009068F0" w:rsidRPr="000246D2">
        <w:rPr>
          <w:rFonts w:ascii="Arial" w:hAnsi="Arial" w:cs="Arial"/>
          <w:spacing w:val="-2"/>
          <w:sz w:val="22"/>
          <w:szCs w:val="22"/>
        </w:rPr>
        <w:t xml:space="preserve"> </w:t>
      </w:r>
      <w:r w:rsidRPr="000246D2">
        <w:rPr>
          <w:rFonts w:ascii="Arial" w:hAnsi="Arial" w:cs="Arial"/>
          <w:spacing w:val="-2"/>
          <w:sz w:val="22"/>
          <w:szCs w:val="22"/>
        </w:rPr>
        <w:t xml:space="preserve">σύμβασης </w:t>
      </w:r>
      <w:r w:rsidR="009068F0" w:rsidRPr="000246D2">
        <w:rPr>
          <w:rFonts w:ascii="Arial" w:hAnsi="Arial" w:cs="Arial"/>
          <w:spacing w:val="-2"/>
          <w:sz w:val="22"/>
          <w:szCs w:val="22"/>
        </w:rPr>
        <w:t xml:space="preserve"> </w:t>
      </w:r>
      <w:r w:rsidRPr="000246D2">
        <w:rPr>
          <w:rFonts w:ascii="Arial" w:hAnsi="Arial" w:cs="Arial"/>
          <w:spacing w:val="-2"/>
          <w:sz w:val="22"/>
          <w:szCs w:val="22"/>
        </w:rPr>
        <w:t xml:space="preserve">στην </w:t>
      </w:r>
      <w:r w:rsidR="009068F0" w:rsidRPr="000246D2">
        <w:rPr>
          <w:rFonts w:ascii="Arial" w:hAnsi="Arial" w:cs="Arial"/>
          <w:spacing w:val="-2"/>
          <w:sz w:val="22"/>
          <w:szCs w:val="22"/>
        </w:rPr>
        <w:t xml:space="preserve"> </w:t>
      </w:r>
      <w:r w:rsidRPr="000246D2">
        <w:rPr>
          <w:rFonts w:ascii="Arial" w:hAnsi="Arial" w:cs="Arial"/>
          <w:spacing w:val="-2"/>
          <w:sz w:val="22"/>
          <w:szCs w:val="22"/>
        </w:rPr>
        <w:t xml:space="preserve">ιστοσελίδα του </w:t>
      </w:r>
      <w:r w:rsidRPr="000246D2">
        <w:rPr>
          <w:rFonts w:ascii="Arial" w:hAnsi="Arial" w:cs="Arial"/>
          <w:sz w:val="22"/>
          <w:szCs w:val="22"/>
        </w:rPr>
        <w:t xml:space="preserve">ΕΔΣΝΑ </w:t>
      </w:r>
      <w:r w:rsidR="009068F0" w:rsidRPr="000246D2">
        <w:rPr>
          <w:rFonts w:ascii="Arial" w:hAnsi="Arial" w:cs="Arial"/>
          <w:sz w:val="22"/>
          <w:szCs w:val="22"/>
        </w:rPr>
        <w:t xml:space="preserve"> </w:t>
      </w:r>
      <w:r w:rsidRPr="000246D2">
        <w:rPr>
          <w:rFonts w:ascii="Arial" w:hAnsi="Arial" w:cs="Arial"/>
          <w:sz w:val="22"/>
          <w:szCs w:val="22"/>
          <w:lang w:val="en-US"/>
        </w:rPr>
        <w:t>http</w:t>
      </w:r>
      <w:r w:rsidRPr="000246D2">
        <w:rPr>
          <w:rFonts w:ascii="Arial" w:hAnsi="Arial" w:cs="Arial"/>
          <w:sz w:val="22"/>
          <w:szCs w:val="22"/>
        </w:rPr>
        <w:t>://</w:t>
      </w:r>
      <w:r w:rsidRPr="000246D2">
        <w:rPr>
          <w:rFonts w:ascii="Arial" w:hAnsi="Arial" w:cs="Arial"/>
          <w:sz w:val="22"/>
          <w:szCs w:val="22"/>
          <w:lang w:val="en-US"/>
        </w:rPr>
        <w:t>www</w:t>
      </w:r>
      <w:r w:rsidRPr="000246D2">
        <w:rPr>
          <w:rFonts w:ascii="Arial" w:hAnsi="Arial" w:cs="Arial"/>
          <w:sz w:val="22"/>
          <w:szCs w:val="22"/>
        </w:rPr>
        <w:t>.</w:t>
      </w:r>
      <w:proofErr w:type="spellStart"/>
      <w:r w:rsidRPr="000246D2">
        <w:rPr>
          <w:rFonts w:ascii="Arial" w:hAnsi="Arial" w:cs="Arial"/>
          <w:sz w:val="22"/>
          <w:szCs w:val="22"/>
          <w:lang w:val="en-US"/>
        </w:rPr>
        <w:t>edsna</w:t>
      </w:r>
      <w:proofErr w:type="spellEnd"/>
      <w:r w:rsidRPr="000246D2">
        <w:rPr>
          <w:rFonts w:ascii="Arial" w:hAnsi="Arial" w:cs="Arial"/>
          <w:sz w:val="22"/>
          <w:szCs w:val="22"/>
        </w:rPr>
        <w:t>.</w:t>
      </w:r>
      <w:proofErr w:type="spellStart"/>
      <w:r w:rsidRPr="000246D2">
        <w:rPr>
          <w:rFonts w:ascii="Arial" w:hAnsi="Arial" w:cs="Arial"/>
          <w:sz w:val="22"/>
          <w:szCs w:val="22"/>
          <w:lang w:val="en-US"/>
        </w:rPr>
        <w:t>gr</w:t>
      </w:r>
      <w:proofErr w:type="spellEnd"/>
      <w:r w:rsidR="006D4B97">
        <w:rPr>
          <w:rFonts w:ascii="Arial" w:hAnsi="Arial" w:cs="Arial"/>
          <w:sz w:val="22"/>
          <w:szCs w:val="22"/>
        </w:rPr>
        <w:t xml:space="preserve">. </w:t>
      </w:r>
    </w:p>
    <w:p w:rsidR="0025153F" w:rsidRPr="000246D2" w:rsidRDefault="009068F0" w:rsidP="000246D2">
      <w:pPr>
        <w:spacing w:line="360" w:lineRule="auto"/>
        <w:ind w:firstLine="720"/>
        <w:jc w:val="both"/>
        <w:rPr>
          <w:rFonts w:ascii="Arial" w:hAnsi="Arial" w:cs="Arial"/>
          <w:b/>
          <w:sz w:val="22"/>
          <w:szCs w:val="22"/>
          <w:u w:val="single"/>
        </w:rPr>
      </w:pPr>
      <w:r w:rsidRPr="000246D2">
        <w:rPr>
          <w:rFonts w:ascii="Arial" w:hAnsi="Arial" w:cs="Arial"/>
          <w:sz w:val="22"/>
          <w:szCs w:val="22"/>
        </w:rPr>
        <w:t xml:space="preserve"> </w:t>
      </w:r>
      <w:r w:rsidR="006F5ADA" w:rsidRPr="000246D2">
        <w:rPr>
          <w:rFonts w:ascii="Arial" w:hAnsi="Arial" w:cs="Arial"/>
          <w:sz w:val="22"/>
          <w:szCs w:val="22"/>
        </w:rPr>
        <w:t xml:space="preserve"> </w:t>
      </w:r>
      <w:r w:rsidR="0025153F" w:rsidRPr="004A1F24">
        <w:rPr>
          <w:rFonts w:ascii="Arial" w:hAnsi="Arial" w:cs="Arial"/>
          <w:b/>
          <w:sz w:val="22"/>
          <w:szCs w:val="22"/>
        </w:rPr>
        <w:t xml:space="preserve">Ο διαγωνισμός θα διεξαχθεί την </w:t>
      </w:r>
      <w:r w:rsidR="004A1F24" w:rsidRPr="004A1F24">
        <w:rPr>
          <w:rFonts w:ascii="Arial" w:hAnsi="Arial" w:cs="Arial"/>
          <w:b/>
          <w:sz w:val="22"/>
          <w:szCs w:val="22"/>
        </w:rPr>
        <w:t xml:space="preserve">  Τρίτη </w:t>
      </w:r>
      <w:r w:rsidR="004A1F24" w:rsidRPr="0014752C">
        <w:rPr>
          <w:rFonts w:ascii="Arial" w:hAnsi="Arial" w:cs="Arial"/>
          <w:b/>
          <w:sz w:val="22"/>
          <w:szCs w:val="22"/>
        </w:rPr>
        <w:t>22/01/2019</w:t>
      </w:r>
      <w:r w:rsidR="004A1F24" w:rsidRPr="0014752C">
        <w:rPr>
          <w:rFonts w:ascii="Arial" w:hAnsi="Arial" w:cs="Arial"/>
          <w:sz w:val="22"/>
          <w:szCs w:val="22"/>
        </w:rPr>
        <w:t xml:space="preserve"> </w:t>
      </w:r>
      <w:r w:rsidR="0025153F" w:rsidRPr="00EA0046">
        <w:rPr>
          <w:rFonts w:ascii="Arial" w:hAnsi="Arial" w:cs="Arial"/>
          <w:sz w:val="22"/>
          <w:szCs w:val="22"/>
        </w:rPr>
        <w:t>ενώπιον της</w:t>
      </w:r>
      <w:r w:rsidR="0025153F" w:rsidRPr="000246D2">
        <w:rPr>
          <w:rFonts w:ascii="Arial" w:hAnsi="Arial" w:cs="Arial"/>
          <w:sz w:val="22"/>
          <w:szCs w:val="22"/>
        </w:rPr>
        <w:t xml:space="preserve"> Επιτροπής διαγωνισμού στα κεντρικά γραφεία του Ε.Δ.Σ.Ν.Α., </w:t>
      </w:r>
      <w:proofErr w:type="spellStart"/>
      <w:r w:rsidR="0025153F" w:rsidRPr="000246D2">
        <w:rPr>
          <w:rFonts w:ascii="Arial" w:hAnsi="Arial" w:cs="Arial"/>
          <w:sz w:val="22"/>
          <w:szCs w:val="22"/>
        </w:rPr>
        <w:t>ταχ</w:t>
      </w:r>
      <w:proofErr w:type="spellEnd"/>
      <w:r w:rsidR="0025153F" w:rsidRPr="000246D2">
        <w:rPr>
          <w:rFonts w:ascii="Arial" w:hAnsi="Arial" w:cs="Arial"/>
          <w:sz w:val="22"/>
          <w:szCs w:val="22"/>
        </w:rPr>
        <w:t xml:space="preserve">. </w:t>
      </w:r>
      <w:proofErr w:type="spellStart"/>
      <w:r w:rsidR="0025153F" w:rsidRPr="000246D2">
        <w:rPr>
          <w:rFonts w:ascii="Arial" w:hAnsi="Arial" w:cs="Arial"/>
          <w:sz w:val="22"/>
          <w:szCs w:val="22"/>
        </w:rPr>
        <w:t>Διευθ</w:t>
      </w:r>
      <w:proofErr w:type="spellEnd"/>
      <w:r w:rsidR="0025153F" w:rsidRPr="000246D2">
        <w:rPr>
          <w:rFonts w:ascii="Arial" w:hAnsi="Arial" w:cs="Arial"/>
          <w:sz w:val="22"/>
          <w:szCs w:val="22"/>
        </w:rPr>
        <w:t xml:space="preserve">. Άντερσεν 6 &amp; Μωραΐτη 90, Τ.Κ 11525, Αθήνα  με καταληκτική ώρα υποβολής των προσφορών την </w:t>
      </w:r>
      <w:r w:rsidR="0025153F" w:rsidRPr="000246D2">
        <w:rPr>
          <w:rFonts w:ascii="Arial" w:hAnsi="Arial" w:cs="Arial"/>
          <w:b/>
          <w:sz w:val="22"/>
          <w:szCs w:val="22"/>
          <w:u w:val="single"/>
        </w:rPr>
        <w:t xml:space="preserve">11:00 πμ. έως 11:30 </w:t>
      </w:r>
      <w:proofErr w:type="spellStart"/>
      <w:r w:rsidR="0025153F" w:rsidRPr="000246D2">
        <w:rPr>
          <w:rFonts w:ascii="Arial" w:hAnsi="Arial" w:cs="Arial"/>
          <w:b/>
          <w:sz w:val="22"/>
          <w:szCs w:val="22"/>
          <w:u w:val="single"/>
        </w:rPr>
        <w:t>π.μ</w:t>
      </w:r>
      <w:proofErr w:type="spellEnd"/>
      <w:r w:rsidR="0025153F" w:rsidRPr="000246D2">
        <w:rPr>
          <w:rFonts w:ascii="Arial" w:hAnsi="Arial" w:cs="Arial"/>
          <w:b/>
          <w:sz w:val="22"/>
          <w:szCs w:val="22"/>
          <w:u w:val="single"/>
        </w:rPr>
        <w:t>.</w:t>
      </w:r>
    </w:p>
    <w:p w:rsidR="0025153F" w:rsidRPr="000246D2" w:rsidRDefault="0025153F" w:rsidP="00104E8F">
      <w:pPr>
        <w:spacing w:line="360" w:lineRule="auto"/>
        <w:ind w:right="-250"/>
        <w:rPr>
          <w:rFonts w:ascii="Arial" w:hAnsi="Arial" w:cs="Arial"/>
          <w:b/>
          <w:color w:val="000000"/>
          <w:sz w:val="22"/>
          <w:szCs w:val="22"/>
        </w:rPr>
      </w:pPr>
      <w:r w:rsidRPr="000246D2">
        <w:rPr>
          <w:rFonts w:ascii="Arial" w:hAnsi="Arial" w:cs="Arial"/>
          <w:spacing w:val="-3"/>
          <w:sz w:val="22"/>
          <w:szCs w:val="22"/>
        </w:rPr>
        <w:t xml:space="preserve">Η εν λόγω </w:t>
      </w:r>
      <w:r w:rsidR="00D47D68" w:rsidRPr="000246D2">
        <w:rPr>
          <w:rFonts w:ascii="Arial" w:hAnsi="Arial" w:cs="Arial"/>
          <w:spacing w:val="-3"/>
          <w:sz w:val="22"/>
          <w:szCs w:val="22"/>
        </w:rPr>
        <w:t>προμήθεια</w:t>
      </w:r>
      <w:r w:rsidRPr="000246D2">
        <w:rPr>
          <w:rFonts w:ascii="Arial" w:hAnsi="Arial" w:cs="Arial"/>
          <w:spacing w:val="-3"/>
          <w:sz w:val="22"/>
          <w:szCs w:val="22"/>
        </w:rPr>
        <w:t xml:space="preserve"> θα χρηματοδοτηθεί από ίδιους πόρους. </w:t>
      </w:r>
      <w:r w:rsidRPr="000246D2">
        <w:rPr>
          <w:rFonts w:ascii="Arial" w:eastAsia="Arial-BoldMT" w:hAnsi="Arial" w:cs="Arial"/>
          <w:sz w:val="22"/>
          <w:szCs w:val="22"/>
        </w:rPr>
        <w:t xml:space="preserve">Οι διαγωνιζόμενοι θα πρέπει να καταθέσουν προσφορά για την </w:t>
      </w:r>
      <w:r w:rsidR="00600044" w:rsidRPr="00600044">
        <w:rPr>
          <w:rFonts w:ascii="Arial" w:hAnsi="Arial" w:cs="Arial"/>
          <w:b/>
          <w:sz w:val="22"/>
          <w:szCs w:val="22"/>
        </w:rPr>
        <w:t>«</w:t>
      </w:r>
      <w:r w:rsidR="00600044" w:rsidRPr="00600044">
        <w:rPr>
          <w:rFonts w:ascii="Arial" w:hAnsi="Arial" w:cs="Arial"/>
          <w:b/>
          <w:color w:val="000000" w:themeColor="text1"/>
          <w:sz w:val="22"/>
          <w:szCs w:val="22"/>
        </w:rPr>
        <w:t>Προμήθεια &amp; εγκατάσταση εξοπλισμού πληροφορικής για όλες τις εγκαταστάσεις του Ε.Δ.Σ.Ν.Α</w:t>
      </w:r>
      <w:r w:rsidR="00600044" w:rsidRPr="00600044">
        <w:rPr>
          <w:rFonts w:ascii="Arial" w:hAnsi="Arial" w:cs="Arial"/>
          <w:b/>
          <w:color w:val="000000"/>
          <w:sz w:val="22"/>
          <w:szCs w:val="22"/>
        </w:rPr>
        <w:t>»</w:t>
      </w:r>
      <w:r w:rsidR="00600044" w:rsidRPr="00600044">
        <w:rPr>
          <w:rFonts w:ascii="Arial" w:hAnsi="Arial" w:cs="Arial"/>
          <w:sz w:val="22"/>
          <w:szCs w:val="22"/>
        </w:rPr>
        <w:t>,</w:t>
      </w:r>
      <w:r w:rsidR="00600044" w:rsidRPr="000246D2">
        <w:rPr>
          <w:rFonts w:cs="Arial"/>
          <w:sz w:val="22"/>
          <w:szCs w:val="22"/>
        </w:rPr>
        <w:t xml:space="preserve"> </w:t>
      </w:r>
      <w:r w:rsidR="00600044" w:rsidRPr="00AA26D1">
        <w:rPr>
          <w:rFonts w:cs="Arial"/>
          <w:b/>
          <w:color w:val="000000"/>
          <w:sz w:val="22"/>
          <w:szCs w:val="22"/>
        </w:rPr>
        <w:t xml:space="preserve"> </w:t>
      </w:r>
      <w:r w:rsidR="00372DF3">
        <w:rPr>
          <w:rFonts w:ascii="Arial" w:hAnsi="Arial" w:cs="Arial"/>
          <w:b/>
          <w:color w:val="000000"/>
          <w:sz w:val="22"/>
          <w:szCs w:val="22"/>
        </w:rPr>
        <w:t xml:space="preserve">σύμφωνα με την </w:t>
      </w:r>
      <w:proofErr w:type="spellStart"/>
      <w:r w:rsidR="00372DF3">
        <w:rPr>
          <w:rFonts w:ascii="Arial" w:hAnsi="Arial" w:cs="Arial"/>
          <w:b/>
          <w:color w:val="000000"/>
          <w:sz w:val="22"/>
          <w:szCs w:val="22"/>
        </w:rPr>
        <w:t>υπ΄αρίθμ</w:t>
      </w:r>
      <w:proofErr w:type="spellEnd"/>
      <w:r w:rsidR="00372DF3">
        <w:rPr>
          <w:rFonts w:ascii="Arial" w:hAnsi="Arial" w:cs="Arial"/>
          <w:b/>
          <w:color w:val="000000"/>
          <w:sz w:val="22"/>
          <w:szCs w:val="22"/>
        </w:rPr>
        <w:t xml:space="preserve">. </w:t>
      </w:r>
      <w:r w:rsidR="00600044">
        <w:rPr>
          <w:rFonts w:ascii="Arial" w:hAnsi="Arial" w:cs="Arial"/>
          <w:sz w:val="22"/>
          <w:szCs w:val="22"/>
        </w:rPr>
        <w:t>09</w:t>
      </w:r>
      <w:r w:rsidR="00372DF3" w:rsidRPr="00372DF3">
        <w:rPr>
          <w:rFonts w:ascii="Arial" w:hAnsi="Arial" w:cs="Arial"/>
          <w:sz w:val="22"/>
          <w:szCs w:val="22"/>
        </w:rPr>
        <w:t>/2018/Αυτοτελές Τμήμα Ευθύνης Προέδρου</w:t>
      </w:r>
      <w:r w:rsidR="00372DF3">
        <w:rPr>
          <w:rFonts w:ascii="Arial" w:hAnsi="Arial" w:cs="Arial"/>
          <w:sz w:val="22"/>
          <w:szCs w:val="22"/>
        </w:rPr>
        <w:t>.</w:t>
      </w:r>
      <w:r w:rsidR="00A77453" w:rsidRPr="000246D2">
        <w:rPr>
          <w:rFonts w:ascii="Arial" w:eastAsia="Arial-BoldMT" w:hAnsi="Arial" w:cs="Arial"/>
          <w:sz w:val="22"/>
          <w:szCs w:val="22"/>
        </w:rPr>
        <w:t xml:space="preserve"> </w:t>
      </w:r>
    </w:p>
    <w:p w:rsidR="0025153F" w:rsidRPr="000246D2" w:rsidRDefault="0025153F" w:rsidP="000246D2">
      <w:pPr>
        <w:tabs>
          <w:tab w:val="left" w:pos="-720"/>
        </w:tabs>
        <w:suppressAutoHyphens/>
        <w:spacing w:line="360" w:lineRule="auto"/>
        <w:jc w:val="both"/>
        <w:rPr>
          <w:rFonts w:ascii="Arial" w:hAnsi="Arial" w:cs="Arial"/>
          <w:spacing w:val="-3"/>
          <w:sz w:val="22"/>
          <w:szCs w:val="22"/>
        </w:rPr>
      </w:pPr>
      <w:r w:rsidRPr="000246D2">
        <w:rPr>
          <w:rFonts w:ascii="Arial" w:hAnsi="Arial" w:cs="Arial"/>
          <w:spacing w:val="-3"/>
          <w:sz w:val="22"/>
          <w:szCs w:val="22"/>
        </w:rPr>
        <w:t xml:space="preserve">Αναθέτουσα αρχή: ΕΔΣΝΑ </w:t>
      </w:r>
    </w:p>
    <w:p w:rsidR="0025153F" w:rsidRPr="000246D2" w:rsidRDefault="0025153F" w:rsidP="000246D2">
      <w:pPr>
        <w:spacing w:line="360" w:lineRule="auto"/>
        <w:jc w:val="both"/>
        <w:rPr>
          <w:rFonts w:ascii="Arial" w:hAnsi="Arial" w:cs="Arial"/>
          <w:sz w:val="22"/>
          <w:szCs w:val="22"/>
        </w:rPr>
      </w:pPr>
      <w:r w:rsidRPr="000246D2">
        <w:rPr>
          <w:rFonts w:ascii="Arial" w:hAnsi="Arial" w:cs="Arial"/>
          <w:spacing w:val="-3"/>
          <w:sz w:val="22"/>
          <w:szCs w:val="22"/>
        </w:rPr>
        <w:t xml:space="preserve">Διεύθυνση: </w:t>
      </w:r>
      <w:r w:rsidRPr="000246D2">
        <w:rPr>
          <w:rFonts w:ascii="Arial" w:hAnsi="Arial" w:cs="Arial"/>
          <w:sz w:val="22"/>
          <w:szCs w:val="22"/>
        </w:rPr>
        <w:t>Άντερσεν 6 &amp; Μωραΐτη 90, Τ.Κ 11525, Αθήνα</w:t>
      </w:r>
      <w:r w:rsidRPr="000246D2">
        <w:rPr>
          <w:rStyle w:val="contact-state"/>
          <w:rFonts w:ascii="Arial" w:hAnsi="Arial" w:cs="Arial"/>
          <w:sz w:val="22"/>
          <w:szCs w:val="22"/>
        </w:rPr>
        <w:t>.</w:t>
      </w:r>
    </w:p>
    <w:p w:rsidR="00E65DDC" w:rsidRPr="000246D2" w:rsidRDefault="0025153F" w:rsidP="000246D2">
      <w:pPr>
        <w:tabs>
          <w:tab w:val="left" w:pos="-720"/>
        </w:tabs>
        <w:suppressAutoHyphens/>
        <w:spacing w:line="360" w:lineRule="auto"/>
        <w:jc w:val="both"/>
        <w:rPr>
          <w:rStyle w:val="contact-postcode"/>
          <w:rFonts w:ascii="Arial" w:eastAsia="Cambria" w:hAnsi="Arial" w:cs="Arial"/>
          <w:sz w:val="22"/>
          <w:szCs w:val="22"/>
        </w:rPr>
      </w:pPr>
      <w:r w:rsidRPr="000246D2">
        <w:rPr>
          <w:rStyle w:val="ae"/>
          <w:rFonts w:ascii="Arial" w:hAnsi="Arial" w:cs="Arial"/>
          <w:b w:val="0"/>
          <w:sz w:val="22"/>
          <w:szCs w:val="22"/>
        </w:rPr>
        <w:t>Τηλέφωνο</w:t>
      </w:r>
      <w:r w:rsidRPr="000246D2">
        <w:rPr>
          <w:rStyle w:val="contact-postcode"/>
          <w:rFonts w:ascii="Arial" w:eastAsia="Cambria" w:hAnsi="Arial" w:cs="Arial"/>
          <w:sz w:val="22"/>
          <w:szCs w:val="22"/>
        </w:rPr>
        <w:t>: 213 2148331-4</w:t>
      </w:r>
      <w:r w:rsidR="00E65DDC" w:rsidRPr="000246D2">
        <w:rPr>
          <w:rStyle w:val="contact-postcode"/>
          <w:rFonts w:ascii="Arial" w:eastAsia="Cambria" w:hAnsi="Arial" w:cs="Arial"/>
          <w:sz w:val="22"/>
          <w:szCs w:val="22"/>
        </w:rPr>
        <w:t xml:space="preserve"> ,</w:t>
      </w:r>
      <w:r w:rsidR="00E65DDC" w:rsidRPr="000246D2">
        <w:rPr>
          <w:rFonts w:ascii="Arial" w:hAnsi="Arial" w:cs="Arial"/>
          <w:spacing w:val="-3"/>
          <w:sz w:val="22"/>
          <w:szCs w:val="22"/>
          <w:lang w:val="en-US"/>
        </w:rPr>
        <w:t>Fax</w:t>
      </w:r>
      <w:r w:rsidR="00E65DDC" w:rsidRPr="000246D2">
        <w:rPr>
          <w:rStyle w:val="contact-postcode"/>
          <w:rFonts w:ascii="Arial" w:eastAsia="Cambria" w:hAnsi="Arial" w:cs="Arial"/>
          <w:sz w:val="22"/>
          <w:szCs w:val="22"/>
        </w:rPr>
        <w:t>: 213 214832</w:t>
      </w:r>
    </w:p>
    <w:p w:rsidR="000B7FE5" w:rsidRDefault="000B7FE5" w:rsidP="0025153F">
      <w:pPr>
        <w:tabs>
          <w:tab w:val="left" w:pos="-720"/>
        </w:tabs>
        <w:suppressAutoHyphens/>
        <w:spacing w:line="360" w:lineRule="auto"/>
        <w:rPr>
          <w:rStyle w:val="contact-postcode"/>
          <w:rFonts w:ascii="Tahoma" w:eastAsia="Cambria" w:hAnsi="Tahoma" w:cs="Tahoma"/>
          <w:sz w:val="22"/>
          <w:szCs w:val="22"/>
        </w:rPr>
      </w:pPr>
    </w:p>
    <w:p w:rsidR="000B7FE5" w:rsidRPr="000B7FE5" w:rsidRDefault="000B7FE5" w:rsidP="0025153F">
      <w:pPr>
        <w:tabs>
          <w:tab w:val="left" w:pos="-720"/>
        </w:tabs>
        <w:suppressAutoHyphens/>
        <w:spacing w:line="360" w:lineRule="auto"/>
        <w:rPr>
          <w:rFonts w:ascii="Tahoma" w:hAnsi="Tahoma" w:cs="Tahoma"/>
          <w:sz w:val="22"/>
          <w:szCs w:val="22"/>
        </w:rPr>
      </w:pPr>
      <w:r>
        <w:rPr>
          <w:rStyle w:val="contact-postcode"/>
          <w:rFonts w:ascii="Tahoma" w:eastAsia="Cambria" w:hAnsi="Tahoma" w:cs="Tahoma"/>
          <w:sz w:val="22"/>
          <w:szCs w:val="22"/>
        </w:rPr>
        <w:t xml:space="preserve">                                                    ΠΕΡΙΓΡΑΦΗ</w:t>
      </w:r>
    </w:p>
    <w:tbl>
      <w:tblPr>
        <w:tblStyle w:val="af9"/>
        <w:tblW w:w="0" w:type="auto"/>
        <w:tblInd w:w="720" w:type="dxa"/>
        <w:tblLook w:val="04A0"/>
      </w:tblPr>
      <w:tblGrid>
        <w:gridCol w:w="8316"/>
      </w:tblGrid>
      <w:tr w:rsidR="00600044" w:rsidRPr="002D1A69" w:rsidTr="00CE188F">
        <w:tc>
          <w:tcPr>
            <w:tcW w:w="8316" w:type="dxa"/>
          </w:tcPr>
          <w:p w:rsidR="00600044" w:rsidRPr="00600044" w:rsidRDefault="00600044" w:rsidP="00600044">
            <w:pPr>
              <w:pStyle w:val="a7"/>
              <w:numPr>
                <w:ilvl w:val="0"/>
                <w:numId w:val="26"/>
              </w:numPr>
              <w:spacing w:line="360" w:lineRule="auto"/>
              <w:rPr>
                <w:rFonts w:ascii="Arial" w:hAnsi="Arial" w:cs="Arial"/>
                <w:color w:val="000000" w:themeColor="text1"/>
                <w:lang w:val="el-GR"/>
              </w:rPr>
            </w:pPr>
            <w:r w:rsidRPr="00600044">
              <w:rPr>
                <w:rFonts w:ascii="Arial" w:hAnsi="Arial" w:cs="Arial"/>
                <w:color w:val="000000" w:themeColor="text1"/>
                <w:lang w:val="el-GR"/>
              </w:rPr>
              <w:t xml:space="preserve">20 Καινούργιων  Ηλεκτρονικών Υπολογιστών Τύπου Ι </w:t>
            </w:r>
          </w:p>
        </w:tc>
      </w:tr>
      <w:tr w:rsidR="00600044" w:rsidRPr="002D1A69" w:rsidTr="00CE188F">
        <w:tc>
          <w:tcPr>
            <w:tcW w:w="8316" w:type="dxa"/>
          </w:tcPr>
          <w:p w:rsidR="00600044" w:rsidRPr="00600044" w:rsidRDefault="00600044" w:rsidP="00600044">
            <w:pPr>
              <w:pStyle w:val="a7"/>
              <w:numPr>
                <w:ilvl w:val="0"/>
                <w:numId w:val="26"/>
              </w:numPr>
              <w:spacing w:line="360" w:lineRule="auto"/>
              <w:rPr>
                <w:rFonts w:ascii="Arial" w:hAnsi="Arial" w:cs="Arial"/>
                <w:color w:val="000000" w:themeColor="text1"/>
              </w:rPr>
            </w:pPr>
            <w:r w:rsidRPr="00600044">
              <w:rPr>
                <w:rFonts w:ascii="Arial" w:hAnsi="Arial" w:cs="Arial"/>
                <w:color w:val="000000" w:themeColor="text1"/>
              </w:rPr>
              <w:t xml:space="preserve">10 </w:t>
            </w:r>
            <w:proofErr w:type="spellStart"/>
            <w:r w:rsidRPr="00600044">
              <w:rPr>
                <w:rFonts w:ascii="Arial" w:hAnsi="Arial" w:cs="Arial"/>
                <w:color w:val="000000" w:themeColor="text1"/>
              </w:rPr>
              <w:t>Ηλεκτρονικών</w:t>
            </w:r>
            <w:proofErr w:type="spellEnd"/>
            <w:r w:rsidRPr="00600044">
              <w:rPr>
                <w:rFonts w:ascii="Arial" w:hAnsi="Arial" w:cs="Arial"/>
                <w:color w:val="000000" w:themeColor="text1"/>
              </w:rPr>
              <w:t xml:space="preserve"> </w:t>
            </w:r>
            <w:proofErr w:type="spellStart"/>
            <w:r w:rsidRPr="00600044">
              <w:rPr>
                <w:rFonts w:ascii="Arial" w:hAnsi="Arial" w:cs="Arial"/>
                <w:color w:val="000000" w:themeColor="text1"/>
              </w:rPr>
              <w:t>Υπολογιστών</w:t>
            </w:r>
            <w:proofErr w:type="spellEnd"/>
            <w:r w:rsidRPr="00600044">
              <w:rPr>
                <w:rFonts w:ascii="Arial" w:hAnsi="Arial" w:cs="Arial"/>
                <w:color w:val="000000" w:themeColor="text1"/>
              </w:rPr>
              <w:t xml:space="preserve"> </w:t>
            </w:r>
            <w:proofErr w:type="spellStart"/>
            <w:r w:rsidRPr="00600044">
              <w:rPr>
                <w:rFonts w:ascii="Arial" w:hAnsi="Arial" w:cs="Arial"/>
                <w:color w:val="000000" w:themeColor="text1"/>
              </w:rPr>
              <w:t>τύπου</w:t>
            </w:r>
            <w:proofErr w:type="spellEnd"/>
            <w:r w:rsidRPr="00600044">
              <w:rPr>
                <w:rFonts w:ascii="Arial" w:hAnsi="Arial" w:cs="Arial"/>
                <w:color w:val="000000" w:themeColor="text1"/>
              </w:rPr>
              <w:t xml:space="preserve"> ΙΙ</w:t>
            </w:r>
          </w:p>
        </w:tc>
      </w:tr>
      <w:tr w:rsidR="00600044" w:rsidRPr="002D1A69" w:rsidTr="00CE188F">
        <w:tc>
          <w:tcPr>
            <w:tcW w:w="8316" w:type="dxa"/>
          </w:tcPr>
          <w:p w:rsidR="00600044" w:rsidRPr="00600044" w:rsidRDefault="00600044" w:rsidP="00600044">
            <w:pPr>
              <w:pStyle w:val="a7"/>
              <w:numPr>
                <w:ilvl w:val="0"/>
                <w:numId w:val="26"/>
              </w:numPr>
              <w:spacing w:line="360" w:lineRule="auto"/>
              <w:rPr>
                <w:rFonts w:ascii="Arial" w:hAnsi="Arial" w:cs="Arial"/>
                <w:color w:val="000000" w:themeColor="text1"/>
              </w:rPr>
            </w:pPr>
            <w:r w:rsidRPr="00600044">
              <w:rPr>
                <w:rFonts w:ascii="Arial" w:hAnsi="Arial" w:cs="Arial"/>
                <w:color w:val="000000" w:themeColor="text1"/>
              </w:rPr>
              <w:t xml:space="preserve">40 </w:t>
            </w:r>
            <w:proofErr w:type="spellStart"/>
            <w:r w:rsidRPr="00600044">
              <w:rPr>
                <w:rFonts w:ascii="Arial" w:hAnsi="Arial" w:cs="Arial"/>
                <w:color w:val="000000" w:themeColor="text1"/>
              </w:rPr>
              <w:t>οπτικά</w:t>
            </w:r>
            <w:proofErr w:type="spellEnd"/>
            <w:r w:rsidRPr="00600044">
              <w:rPr>
                <w:rFonts w:ascii="Arial" w:hAnsi="Arial" w:cs="Arial"/>
                <w:color w:val="000000" w:themeColor="text1"/>
              </w:rPr>
              <w:t xml:space="preserve"> </w:t>
            </w:r>
            <w:proofErr w:type="spellStart"/>
            <w:r w:rsidRPr="00600044">
              <w:rPr>
                <w:rFonts w:ascii="Arial" w:hAnsi="Arial" w:cs="Arial"/>
                <w:color w:val="000000" w:themeColor="text1"/>
              </w:rPr>
              <w:t>ποντίκια</w:t>
            </w:r>
            <w:proofErr w:type="spellEnd"/>
            <w:r w:rsidRPr="00600044">
              <w:rPr>
                <w:rFonts w:ascii="Arial" w:hAnsi="Arial" w:cs="Arial"/>
                <w:color w:val="000000" w:themeColor="text1"/>
              </w:rPr>
              <w:t xml:space="preserve"> Η/Υ</w:t>
            </w:r>
          </w:p>
        </w:tc>
      </w:tr>
      <w:tr w:rsidR="00600044" w:rsidRPr="002D1A69" w:rsidTr="00CE188F">
        <w:tc>
          <w:tcPr>
            <w:tcW w:w="8316" w:type="dxa"/>
          </w:tcPr>
          <w:p w:rsidR="00600044" w:rsidRPr="00600044" w:rsidRDefault="00600044" w:rsidP="00600044">
            <w:pPr>
              <w:pStyle w:val="a7"/>
              <w:numPr>
                <w:ilvl w:val="0"/>
                <w:numId w:val="26"/>
              </w:numPr>
              <w:spacing w:line="360" w:lineRule="auto"/>
              <w:rPr>
                <w:rFonts w:ascii="Arial" w:hAnsi="Arial" w:cs="Arial"/>
                <w:color w:val="000000" w:themeColor="text1"/>
              </w:rPr>
            </w:pPr>
            <w:r w:rsidRPr="00600044">
              <w:rPr>
                <w:rFonts w:ascii="Arial" w:hAnsi="Arial" w:cs="Arial"/>
                <w:color w:val="000000" w:themeColor="text1"/>
              </w:rPr>
              <w:t xml:space="preserve">40 </w:t>
            </w:r>
            <w:proofErr w:type="spellStart"/>
            <w:r w:rsidRPr="00600044">
              <w:rPr>
                <w:rFonts w:ascii="Arial" w:hAnsi="Arial" w:cs="Arial"/>
                <w:color w:val="000000" w:themeColor="text1"/>
              </w:rPr>
              <w:t>Πληκτρολόγια</w:t>
            </w:r>
            <w:proofErr w:type="spellEnd"/>
          </w:p>
        </w:tc>
      </w:tr>
      <w:tr w:rsidR="00600044" w:rsidRPr="002D1A69" w:rsidTr="00CE188F">
        <w:tc>
          <w:tcPr>
            <w:tcW w:w="8316" w:type="dxa"/>
          </w:tcPr>
          <w:p w:rsidR="00600044" w:rsidRPr="00600044" w:rsidRDefault="00600044" w:rsidP="00600044">
            <w:pPr>
              <w:pStyle w:val="a7"/>
              <w:numPr>
                <w:ilvl w:val="0"/>
                <w:numId w:val="26"/>
              </w:numPr>
              <w:spacing w:line="360" w:lineRule="auto"/>
              <w:rPr>
                <w:rFonts w:ascii="Arial" w:hAnsi="Arial" w:cs="Arial"/>
                <w:color w:val="000000" w:themeColor="text1"/>
              </w:rPr>
            </w:pPr>
            <w:r w:rsidRPr="00600044">
              <w:rPr>
                <w:rFonts w:ascii="Arial" w:hAnsi="Arial" w:cs="Arial"/>
                <w:color w:val="000000" w:themeColor="text1"/>
              </w:rPr>
              <w:t xml:space="preserve">30 </w:t>
            </w:r>
            <w:proofErr w:type="spellStart"/>
            <w:r w:rsidRPr="00600044">
              <w:rPr>
                <w:rFonts w:ascii="Arial" w:hAnsi="Arial" w:cs="Arial"/>
                <w:color w:val="000000" w:themeColor="text1"/>
              </w:rPr>
              <w:t>Οθονών</w:t>
            </w:r>
            <w:proofErr w:type="spellEnd"/>
            <w:r w:rsidRPr="00600044">
              <w:rPr>
                <w:rFonts w:ascii="Arial" w:hAnsi="Arial" w:cs="Arial"/>
                <w:color w:val="000000" w:themeColor="text1"/>
              </w:rPr>
              <w:t xml:space="preserve"> </w:t>
            </w:r>
            <w:proofErr w:type="spellStart"/>
            <w:r w:rsidRPr="00600044">
              <w:rPr>
                <w:rFonts w:ascii="Arial" w:hAnsi="Arial" w:cs="Arial"/>
                <w:color w:val="000000" w:themeColor="text1"/>
              </w:rPr>
              <w:t>Ηλεκτρονικών</w:t>
            </w:r>
            <w:proofErr w:type="spellEnd"/>
            <w:r w:rsidRPr="00600044">
              <w:rPr>
                <w:rFonts w:ascii="Arial" w:hAnsi="Arial" w:cs="Arial"/>
                <w:color w:val="000000" w:themeColor="text1"/>
              </w:rPr>
              <w:t xml:space="preserve"> </w:t>
            </w:r>
            <w:proofErr w:type="spellStart"/>
            <w:r w:rsidRPr="00600044">
              <w:rPr>
                <w:rFonts w:ascii="Arial" w:hAnsi="Arial" w:cs="Arial"/>
                <w:color w:val="000000" w:themeColor="text1"/>
              </w:rPr>
              <w:t>Υπολογιστών</w:t>
            </w:r>
            <w:proofErr w:type="spellEnd"/>
            <w:r w:rsidRPr="00600044">
              <w:rPr>
                <w:rFonts w:ascii="Arial" w:hAnsi="Arial" w:cs="Arial"/>
                <w:color w:val="000000" w:themeColor="text1"/>
              </w:rPr>
              <w:t xml:space="preserve"> 21’’5</w:t>
            </w:r>
          </w:p>
        </w:tc>
      </w:tr>
      <w:tr w:rsidR="00600044" w:rsidRPr="002D1A69" w:rsidTr="00CE188F">
        <w:tc>
          <w:tcPr>
            <w:tcW w:w="8316" w:type="dxa"/>
          </w:tcPr>
          <w:p w:rsidR="00600044" w:rsidRPr="00600044" w:rsidRDefault="00600044" w:rsidP="00600044">
            <w:pPr>
              <w:pStyle w:val="a7"/>
              <w:numPr>
                <w:ilvl w:val="0"/>
                <w:numId w:val="26"/>
              </w:numPr>
              <w:spacing w:line="360" w:lineRule="auto"/>
              <w:rPr>
                <w:rFonts w:ascii="Arial" w:hAnsi="Arial" w:cs="Arial"/>
                <w:color w:val="000000" w:themeColor="text1"/>
              </w:rPr>
            </w:pPr>
            <w:r w:rsidRPr="00600044">
              <w:rPr>
                <w:rFonts w:ascii="Arial" w:hAnsi="Arial" w:cs="Arial"/>
                <w:color w:val="000000" w:themeColor="text1"/>
              </w:rPr>
              <w:t xml:space="preserve">  4 </w:t>
            </w:r>
            <w:bookmarkStart w:id="4" w:name="OLE_LINK1"/>
            <w:bookmarkStart w:id="5" w:name="OLE_LINK2"/>
            <w:bookmarkStart w:id="6" w:name="OLE_LINK3"/>
            <w:proofErr w:type="spellStart"/>
            <w:r w:rsidRPr="00600044">
              <w:rPr>
                <w:rFonts w:ascii="Arial" w:hAnsi="Arial" w:cs="Arial"/>
                <w:color w:val="000000" w:themeColor="text1"/>
              </w:rPr>
              <w:t>Οθόνες</w:t>
            </w:r>
            <w:proofErr w:type="spellEnd"/>
            <w:r w:rsidRPr="00600044">
              <w:rPr>
                <w:rFonts w:ascii="Arial" w:hAnsi="Arial" w:cs="Arial"/>
                <w:color w:val="000000" w:themeColor="text1"/>
              </w:rPr>
              <w:t xml:space="preserve"> </w:t>
            </w:r>
            <w:proofErr w:type="spellStart"/>
            <w:r w:rsidRPr="00600044">
              <w:rPr>
                <w:rFonts w:ascii="Arial" w:hAnsi="Arial" w:cs="Arial"/>
                <w:color w:val="000000" w:themeColor="text1"/>
              </w:rPr>
              <w:t>Ηλεκτρονικών</w:t>
            </w:r>
            <w:proofErr w:type="spellEnd"/>
            <w:r w:rsidRPr="00600044">
              <w:rPr>
                <w:rFonts w:ascii="Arial" w:hAnsi="Arial" w:cs="Arial"/>
                <w:color w:val="000000" w:themeColor="text1"/>
              </w:rPr>
              <w:t xml:space="preserve"> </w:t>
            </w:r>
            <w:proofErr w:type="spellStart"/>
            <w:r w:rsidRPr="00600044">
              <w:rPr>
                <w:rFonts w:ascii="Arial" w:hAnsi="Arial" w:cs="Arial"/>
                <w:color w:val="000000" w:themeColor="text1"/>
              </w:rPr>
              <w:t>Υπολογιστών</w:t>
            </w:r>
            <w:proofErr w:type="spellEnd"/>
            <w:r w:rsidRPr="00600044">
              <w:rPr>
                <w:rFonts w:ascii="Arial" w:hAnsi="Arial" w:cs="Arial"/>
                <w:color w:val="000000" w:themeColor="text1"/>
              </w:rPr>
              <w:t xml:space="preserve"> 23’’8</w:t>
            </w:r>
            <w:bookmarkEnd w:id="4"/>
            <w:bookmarkEnd w:id="5"/>
            <w:bookmarkEnd w:id="6"/>
          </w:p>
        </w:tc>
      </w:tr>
      <w:tr w:rsidR="00600044" w:rsidRPr="002D1A69" w:rsidTr="00CE188F">
        <w:tc>
          <w:tcPr>
            <w:tcW w:w="8316" w:type="dxa"/>
          </w:tcPr>
          <w:p w:rsidR="00600044" w:rsidRPr="00600044" w:rsidRDefault="00600044" w:rsidP="00600044">
            <w:pPr>
              <w:pStyle w:val="a7"/>
              <w:numPr>
                <w:ilvl w:val="0"/>
                <w:numId w:val="26"/>
              </w:numPr>
              <w:spacing w:line="360" w:lineRule="auto"/>
              <w:rPr>
                <w:rFonts w:ascii="Arial" w:hAnsi="Arial" w:cs="Arial"/>
                <w:color w:val="000000" w:themeColor="text1"/>
              </w:rPr>
            </w:pPr>
            <w:r w:rsidRPr="00600044">
              <w:rPr>
                <w:rFonts w:ascii="Arial" w:hAnsi="Arial" w:cs="Arial"/>
                <w:color w:val="000000" w:themeColor="text1"/>
              </w:rPr>
              <w:t xml:space="preserve">  3 </w:t>
            </w:r>
            <w:proofErr w:type="spellStart"/>
            <w:r w:rsidRPr="00600044">
              <w:rPr>
                <w:rFonts w:ascii="Arial" w:hAnsi="Arial" w:cs="Arial"/>
                <w:color w:val="000000" w:themeColor="text1"/>
              </w:rPr>
              <w:t>Οθόνες</w:t>
            </w:r>
            <w:proofErr w:type="spellEnd"/>
            <w:r w:rsidRPr="00600044">
              <w:rPr>
                <w:rFonts w:ascii="Arial" w:hAnsi="Arial" w:cs="Arial"/>
                <w:color w:val="000000" w:themeColor="text1"/>
              </w:rPr>
              <w:t xml:space="preserve"> </w:t>
            </w:r>
            <w:proofErr w:type="spellStart"/>
            <w:r w:rsidRPr="00600044">
              <w:rPr>
                <w:rFonts w:ascii="Arial" w:hAnsi="Arial" w:cs="Arial"/>
                <w:color w:val="000000" w:themeColor="text1"/>
              </w:rPr>
              <w:t>Ηλεκτρονικών</w:t>
            </w:r>
            <w:proofErr w:type="spellEnd"/>
            <w:r w:rsidRPr="00600044">
              <w:rPr>
                <w:rFonts w:ascii="Arial" w:hAnsi="Arial" w:cs="Arial"/>
                <w:color w:val="000000" w:themeColor="text1"/>
              </w:rPr>
              <w:t xml:space="preserve"> </w:t>
            </w:r>
            <w:proofErr w:type="spellStart"/>
            <w:r w:rsidRPr="00600044">
              <w:rPr>
                <w:rFonts w:ascii="Arial" w:hAnsi="Arial" w:cs="Arial"/>
                <w:color w:val="000000" w:themeColor="text1"/>
              </w:rPr>
              <w:t>Υπολογιστών</w:t>
            </w:r>
            <w:proofErr w:type="spellEnd"/>
            <w:r w:rsidRPr="00600044">
              <w:rPr>
                <w:rFonts w:ascii="Arial" w:hAnsi="Arial" w:cs="Arial"/>
                <w:color w:val="000000" w:themeColor="text1"/>
              </w:rPr>
              <w:t xml:space="preserve"> 27’’</w:t>
            </w:r>
          </w:p>
        </w:tc>
      </w:tr>
      <w:tr w:rsidR="00600044" w:rsidRPr="004B6352" w:rsidTr="00CE188F">
        <w:tc>
          <w:tcPr>
            <w:tcW w:w="8316" w:type="dxa"/>
          </w:tcPr>
          <w:p w:rsidR="00600044" w:rsidRPr="00600044" w:rsidRDefault="00600044" w:rsidP="00600044">
            <w:pPr>
              <w:pStyle w:val="a7"/>
              <w:numPr>
                <w:ilvl w:val="0"/>
                <w:numId w:val="26"/>
              </w:numPr>
              <w:spacing w:line="360" w:lineRule="auto"/>
              <w:rPr>
                <w:rFonts w:ascii="Arial" w:hAnsi="Arial" w:cs="Arial"/>
              </w:rPr>
            </w:pPr>
            <w:r w:rsidRPr="00600044">
              <w:rPr>
                <w:rFonts w:ascii="Arial" w:hAnsi="Arial" w:cs="Arial"/>
              </w:rPr>
              <w:t xml:space="preserve">  </w:t>
            </w:r>
            <w:bookmarkStart w:id="7" w:name="OLE_LINK4"/>
            <w:bookmarkStart w:id="8" w:name="OLE_LINK5"/>
            <w:r w:rsidRPr="00600044">
              <w:rPr>
                <w:rFonts w:ascii="Arial" w:hAnsi="Arial" w:cs="Arial"/>
              </w:rPr>
              <w:t xml:space="preserve">2 </w:t>
            </w:r>
            <w:proofErr w:type="spellStart"/>
            <w:r w:rsidRPr="00600044">
              <w:rPr>
                <w:rFonts w:ascii="Arial" w:hAnsi="Arial" w:cs="Arial"/>
              </w:rPr>
              <w:t>κεντρικούς</w:t>
            </w:r>
            <w:proofErr w:type="spellEnd"/>
            <w:r w:rsidRPr="00600044">
              <w:rPr>
                <w:rFonts w:ascii="Arial" w:hAnsi="Arial" w:cs="Arial"/>
              </w:rPr>
              <w:t xml:space="preserve"> </w:t>
            </w:r>
            <w:proofErr w:type="spellStart"/>
            <w:r w:rsidRPr="00600044">
              <w:rPr>
                <w:rFonts w:ascii="Arial" w:hAnsi="Arial" w:cs="Arial"/>
              </w:rPr>
              <w:t>εξυπηρετητές</w:t>
            </w:r>
            <w:proofErr w:type="spellEnd"/>
            <w:r w:rsidRPr="00600044">
              <w:rPr>
                <w:rFonts w:ascii="Arial" w:hAnsi="Arial" w:cs="Arial"/>
              </w:rPr>
              <w:t xml:space="preserve">  </w:t>
            </w:r>
            <w:proofErr w:type="spellStart"/>
            <w:r w:rsidRPr="00600044">
              <w:rPr>
                <w:rFonts w:ascii="Arial" w:hAnsi="Arial" w:cs="Arial"/>
              </w:rPr>
              <w:t>τύπου</w:t>
            </w:r>
            <w:proofErr w:type="spellEnd"/>
            <w:r w:rsidRPr="00600044">
              <w:rPr>
                <w:rFonts w:ascii="Arial" w:hAnsi="Arial" w:cs="Arial"/>
              </w:rPr>
              <w:t xml:space="preserve"> Ι</w:t>
            </w:r>
            <w:bookmarkEnd w:id="7"/>
            <w:bookmarkEnd w:id="8"/>
          </w:p>
        </w:tc>
      </w:tr>
      <w:tr w:rsidR="00600044" w:rsidRPr="004B6352" w:rsidTr="00CE188F">
        <w:tc>
          <w:tcPr>
            <w:tcW w:w="8316" w:type="dxa"/>
          </w:tcPr>
          <w:p w:rsidR="00600044" w:rsidRPr="00600044" w:rsidRDefault="00600044" w:rsidP="00600044">
            <w:pPr>
              <w:pStyle w:val="a7"/>
              <w:numPr>
                <w:ilvl w:val="0"/>
                <w:numId w:val="26"/>
              </w:numPr>
              <w:spacing w:line="360" w:lineRule="auto"/>
              <w:rPr>
                <w:rFonts w:ascii="Arial" w:hAnsi="Arial" w:cs="Arial"/>
              </w:rPr>
            </w:pPr>
            <w:r w:rsidRPr="00600044">
              <w:rPr>
                <w:rFonts w:ascii="Arial" w:hAnsi="Arial" w:cs="Arial"/>
              </w:rPr>
              <w:t xml:space="preserve">  2 </w:t>
            </w:r>
            <w:proofErr w:type="spellStart"/>
            <w:r w:rsidRPr="00600044">
              <w:rPr>
                <w:rFonts w:ascii="Arial" w:hAnsi="Arial" w:cs="Arial"/>
              </w:rPr>
              <w:t>κεντρικούς</w:t>
            </w:r>
            <w:proofErr w:type="spellEnd"/>
            <w:r w:rsidRPr="00600044">
              <w:rPr>
                <w:rFonts w:ascii="Arial" w:hAnsi="Arial" w:cs="Arial"/>
              </w:rPr>
              <w:t xml:space="preserve"> </w:t>
            </w:r>
            <w:proofErr w:type="spellStart"/>
            <w:r w:rsidRPr="00600044">
              <w:rPr>
                <w:rFonts w:ascii="Arial" w:hAnsi="Arial" w:cs="Arial"/>
              </w:rPr>
              <w:t>εξυπηρετητές</w:t>
            </w:r>
            <w:proofErr w:type="spellEnd"/>
            <w:r w:rsidRPr="00600044">
              <w:rPr>
                <w:rFonts w:ascii="Arial" w:hAnsi="Arial" w:cs="Arial"/>
              </w:rPr>
              <w:t xml:space="preserve">  </w:t>
            </w:r>
            <w:proofErr w:type="spellStart"/>
            <w:r w:rsidRPr="00600044">
              <w:rPr>
                <w:rFonts w:ascii="Arial" w:hAnsi="Arial" w:cs="Arial"/>
              </w:rPr>
              <w:t>τύπου</w:t>
            </w:r>
            <w:proofErr w:type="spellEnd"/>
            <w:r w:rsidRPr="00600044">
              <w:rPr>
                <w:rFonts w:ascii="Arial" w:hAnsi="Arial" w:cs="Arial"/>
              </w:rPr>
              <w:t xml:space="preserve"> ΙΙ</w:t>
            </w:r>
          </w:p>
        </w:tc>
      </w:tr>
      <w:tr w:rsidR="00600044" w:rsidRPr="002D1A69" w:rsidTr="00CE188F">
        <w:tc>
          <w:tcPr>
            <w:tcW w:w="8316" w:type="dxa"/>
          </w:tcPr>
          <w:p w:rsidR="00600044" w:rsidRPr="00600044" w:rsidRDefault="00600044" w:rsidP="00600044">
            <w:pPr>
              <w:pStyle w:val="a7"/>
              <w:numPr>
                <w:ilvl w:val="0"/>
                <w:numId w:val="26"/>
              </w:numPr>
              <w:spacing w:line="360" w:lineRule="auto"/>
              <w:rPr>
                <w:rFonts w:ascii="Arial" w:hAnsi="Arial" w:cs="Arial"/>
                <w:color w:val="000000" w:themeColor="text1"/>
                <w:lang w:val="el-GR"/>
              </w:rPr>
            </w:pPr>
            <w:r w:rsidRPr="00600044">
              <w:rPr>
                <w:rFonts w:ascii="Arial" w:hAnsi="Arial" w:cs="Arial"/>
                <w:color w:val="000000" w:themeColor="text1"/>
                <w:lang w:val="el-GR"/>
              </w:rPr>
              <w:t xml:space="preserve"> 2 </w:t>
            </w:r>
            <w:r w:rsidRPr="00600044">
              <w:rPr>
                <w:rFonts w:ascii="Arial" w:hAnsi="Arial" w:cs="Arial"/>
                <w:color w:val="000000" w:themeColor="text1"/>
              </w:rPr>
              <w:t>Projectors</w:t>
            </w:r>
            <w:r w:rsidRPr="00600044">
              <w:rPr>
                <w:rFonts w:ascii="Arial" w:hAnsi="Arial" w:cs="Arial"/>
                <w:color w:val="000000" w:themeColor="text1"/>
                <w:lang w:val="el-GR"/>
              </w:rPr>
              <w:t xml:space="preserve"> με τα απαραίτητα καλώδια και βάση στήριξης </w:t>
            </w:r>
          </w:p>
        </w:tc>
      </w:tr>
      <w:tr w:rsidR="00600044" w:rsidRPr="002D1A69" w:rsidTr="00CE188F">
        <w:tc>
          <w:tcPr>
            <w:tcW w:w="8316" w:type="dxa"/>
          </w:tcPr>
          <w:p w:rsidR="00600044" w:rsidRPr="00600044" w:rsidRDefault="00600044" w:rsidP="00600044">
            <w:pPr>
              <w:pStyle w:val="a7"/>
              <w:numPr>
                <w:ilvl w:val="0"/>
                <w:numId w:val="26"/>
              </w:numPr>
              <w:spacing w:line="360" w:lineRule="auto"/>
              <w:rPr>
                <w:rFonts w:ascii="Arial" w:hAnsi="Arial" w:cs="Arial"/>
                <w:color w:val="000000" w:themeColor="text1"/>
              </w:rPr>
            </w:pPr>
            <w:r w:rsidRPr="00600044">
              <w:rPr>
                <w:rFonts w:ascii="Arial" w:hAnsi="Arial" w:cs="Arial"/>
                <w:color w:val="000000" w:themeColor="text1"/>
                <w:lang w:val="el-GR"/>
              </w:rPr>
              <w:t xml:space="preserve"> </w:t>
            </w:r>
            <w:r w:rsidRPr="00600044">
              <w:rPr>
                <w:rFonts w:ascii="Arial" w:hAnsi="Arial" w:cs="Arial"/>
                <w:color w:val="000000" w:themeColor="text1"/>
              </w:rPr>
              <w:t xml:space="preserve">1 </w:t>
            </w:r>
            <w:proofErr w:type="spellStart"/>
            <w:r w:rsidRPr="00600044">
              <w:rPr>
                <w:rFonts w:ascii="Arial" w:hAnsi="Arial" w:cs="Arial"/>
                <w:color w:val="000000" w:themeColor="text1"/>
              </w:rPr>
              <w:t>οθόνη</w:t>
            </w:r>
            <w:proofErr w:type="spellEnd"/>
            <w:r w:rsidRPr="00600044">
              <w:rPr>
                <w:rFonts w:ascii="Arial" w:hAnsi="Arial" w:cs="Arial"/>
                <w:color w:val="000000" w:themeColor="text1"/>
              </w:rPr>
              <w:t xml:space="preserve"> </w:t>
            </w:r>
            <w:proofErr w:type="spellStart"/>
            <w:r w:rsidRPr="00600044">
              <w:rPr>
                <w:rFonts w:ascii="Arial" w:hAnsi="Arial" w:cs="Arial"/>
                <w:color w:val="000000" w:themeColor="text1"/>
              </w:rPr>
              <w:t>προβολικού</w:t>
            </w:r>
            <w:proofErr w:type="spellEnd"/>
          </w:p>
        </w:tc>
      </w:tr>
      <w:tr w:rsidR="00600044" w:rsidRPr="002D1A69" w:rsidTr="00CE188F">
        <w:tc>
          <w:tcPr>
            <w:tcW w:w="8316" w:type="dxa"/>
          </w:tcPr>
          <w:p w:rsidR="00600044" w:rsidRPr="00600044" w:rsidRDefault="00600044" w:rsidP="00600044">
            <w:pPr>
              <w:pStyle w:val="a7"/>
              <w:numPr>
                <w:ilvl w:val="0"/>
                <w:numId w:val="26"/>
              </w:numPr>
              <w:spacing w:line="360" w:lineRule="auto"/>
              <w:rPr>
                <w:rFonts w:ascii="Arial" w:hAnsi="Arial" w:cs="Arial"/>
                <w:color w:val="000000" w:themeColor="text1"/>
              </w:rPr>
            </w:pPr>
            <w:r w:rsidRPr="00600044">
              <w:rPr>
                <w:rFonts w:ascii="Arial" w:hAnsi="Arial" w:cs="Arial"/>
                <w:color w:val="000000" w:themeColor="text1"/>
              </w:rPr>
              <w:t xml:space="preserve"> 1 </w:t>
            </w:r>
            <w:proofErr w:type="spellStart"/>
            <w:r w:rsidRPr="00600044">
              <w:rPr>
                <w:rFonts w:ascii="Arial" w:hAnsi="Arial" w:cs="Arial"/>
                <w:color w:val="000000" w:themeColor="text1"/>
              </w:rPr>
              <w:t>φορητός</w:t>
            </w:r>
            <w:proofErr w:type="spellEnd"/>
            <w:r w:rsidRPr="00600044">
              <w:rPr>
                <w:rFonts w:ascii="Arial" w:hAnsi="Arial" w:cs="Arial"/>
                <w:color w:val="000000" w:themeColor="text1"/>
              </w:rPr>
              <w:t xml:space="preserve"> </w:t>
            </w:r>
            <w:proofErr w:type="spellStart"/>
            <w:r w:rsidRPr="00600044">
              <w:rPr>
                <w:rFonts w:ascii="Arial" w:hAnsi="Arial" w:cs="Arial"/>
                <w:color w:val="000000" w:themeColor="text1"/>
              </w:rPr>
              <w:t>υπολογιστής</w:t>
            </w:r>
            <w:proofErr w:type="spellEnd"/>
            <w:r w:rsidRPr="00600044">
              <w:rPr>
                <w:rFonts w:ascii="Arial" w:hAnsi="Arial" w:cs="Arial"/>
                <w:color w:val="000000" w:themeColor="text1"/>
              </w:rPr>
              <w:t xml:space="preserve"> </w:t>
            </w:r>
            <w:proofErr w:type="spellStart"/>
            <w:r w:rsidRPr="00600044">
              <w:rPr>
                <w:rFonts w:ascii="Arial" w:hAnsi="Arial" w:cs="Arial"/>
                <w:color w:val="000000" w:themeColor="text1"/>
              </w:rPr>
              <w:t>τύπου</w:t>
            </w:r>
            <w:proofErr w:type="spellEnd"/>
            <w:r w:rsidRPr="00600044">
              <w:rPr>
                <w:rFonts w:ascii="Arial" w:hAnsi="Arial" w:cs="Arial"/>
                <w:color w:val="000000" w:themeColor="text1"/>
              </w:rPr>
              <w:t xml:space="preserve"> Ι</w:t>
            </w:r>
          </w:p>
        </w:tc>
      </w:tr>
      <w:tr w:rsidR="00600044" w:rsidRPr="002D1A69" w:rsidTr="00CE188F">
        <w:tc>
          <w:tcPr>
            <w:tcW w:w="8316" w:type="dxa"/>
          </w:tcPr>
          <w:p w:rsidR="00600044" w:rsidRPr="00600044" w:rsidRDefault="00600044" w:rsidP="00600044">
            <w:pPr>
              <w:pStyle w:val="a7"/>
              <w:numPr>
                <w:ilvl w:val="0"/>
                <w:numId w:val="26"/>
              </w:numPr>
              <w:spacing w:line="360" w:lineRule="auto"/>
              <w:rPr>
                <w:rFonts w:ascii="Arial" w:hAnsi="Arial" w:cs="Arial"/>
                <w:color w:val="000000" w:themeColor="text1"/>
              </w:rPr>
            </w:pPr>
            <w:r w:rsidRPr="00600044">
              <w:rPr>
                <w:rFonts w:ascii="Arial" w:hAnsi="Arial" w:cs="Arial"/>
                <w:color w:val="000000" w:themeColor="text1"/>
              </w:rPr>
              <w:t xml:space="preserve"> 1 </w:t>
            </w:r>
            <w:proofErr w:type="spellStart"/>
            <w:r w:rsidRPr="00600044">
              <w:rPr>
                <w:rFonts w:ascii="Arial" w:hAnsi="Arial" w:cs="Arial"/>
                <w:color w:val="000000" w:themeColor="text1"/>
              </w:rPr>
              <w:t>φορητός</w:t>
            </w:r>
            <w:proofErr w:type="spellEnd"/>
            <w:r w:rsidRPr="00600044">
              <w:rPr>
                <w:rFonts w:ascii="Arial" w:hAnsi="Arial" w:cs="Arial"/>
                <w:color w:val="000000" w:themeColor="text1"/>
              </w:rPr>
              <w:t xml:space="preserve"> </w:t>
            </w:r>
            <w:proofErr w:type="spellStart"/>
            <w:r w:rsidRPr="00600044">
              <w:rPr>
                <w:rFonts w:ascii="Arial" w:hAnsi="Arial" w:cs="Arial"/>
                <w:color w:val="000000" w:themeColor="text1"/>
              </w:rPr>
              <w:t>υπολογιστής</w:t>
            </w:r>
            <w:proofErr w:type="spellEnd"/>
            <w:r w:rsidRPr="00600044">
              <w:rPr>
                <w:rFonts w:ascii="Arial" w:hAnsi="Arial" w:cs="Arial"/>
                <w:color w:val="000000" w:themeColor="text1"/>
              </w:rPr>
              <w:t xml:space="preserve"> </w:t>
            </w:r>
            <w:proofErr w:type="spellStart"/>
            <w:r w:rsidRPr="00600044">
              <w:rPr>
                <w:rFonts w:ascii="Arial" w:hAnsi="Arial" w:cs="Arial"/>
                <w:color w:val="000000" w:themeColor="text1"/>
              </w:rPr>
              <w:t>τύπου</w:t>
            </w:r>
            <w:proofErr w:type="spellEnd"/>
            <w:r w:rsidRPr="00600044">
              <w:rPr>
                <w:rFonts w:ascii="Arial" w:hAnsi="Arial" w:cs="Arial"/>
                <w:color w:val="000000" w:themeColor="text1"/>
              </w:rPr>
              <w:t xml:space="preserve"> ΙΙ</w:t>
            </w:r>
          </w:p>
        </w:tc>
      </w:tr>
      <w:tr w:rsidR="00600044" w:rsidRPr="002D1A69" w:rsidTr="00CE188F">
        <w:tc>
          <w:tcPr>
            <w:tcW w:w="8316" w:type="dxa"/>
          </w:tcPr>
          <w:p w:rsidR="00600044" w:rsidRPr="00600044" w:rsidRDefault="00600044" w:rsidP="00600044">
            <w:pPr>
              <w:pStyle w:val="a7"/>
              <w:numPr>
                <w:ilvl w:val="0"/>
                <w:numId w:val="26"/>
              </w:numPr>
              <w:spacing w:line="360" w:lineRule="auto"/>
              <w:rPr>
                <w:rFonts w:ascii="Arial" w:hAnsi="Arial" w:cs="Arial"/>
                <w:color w:val="000000" w:themeColor="text1"/>
              </w:rPr>
            </w:pPr>
            <w:r w:rsidRPr="00600044">
              <w:rPr>
                <w:rFonts w:ascii="Arial" w:hAnsi="Arial" w:cs="Arial"/>
                <w:color w:val="000000" w:themeColor="text1"/>
              </w:rPr>
              <w:t xml:space="preserve"> 2 </w:t>
            </w:r>
            <w:proofErr w:type="spellStart"/>
            <w:r w:rsidRPr="00600044">
              <w:rPr>
                <w:rFonts w:ascii="Arial" w:hAnsi="Arial" w:cs="Arial"/>
                <w:color w:val="000000" w:themeColor="text1"/>
              </w:rPr>
              <w:t>Μεταγωγέις</w:t>
            </w:r>
            <w:proofErr w:type="spellEnd"/>
            <w:r w:rsidRPr="00600044">
              <w:rPr>
                <w:rFonts w:ascii="Arial" w:hAnsi="Arial" w:cs="Arial"/>
                <w:color w:val="000000" w:themeColor="text1"/>
              </w:rPr>
              <w:t xml:space="preserve"> </w:t>
            </w:r>
            <w:proofErr w:type="spellStart"/>
            <w:r w:rsidRPr="00600044">
              <w:rPr>
                <w:rFonts w:ascii="Arial" w:hAnsi="Arial" w:cs="Arial"/>
                <w:color w:val="000000" w:themeColor="text1"/>
              </w:rPr>
              <w:t>Δικτύου</w:t>
            </w:r>
            <w:proofErr w:type="spellEnd"/>
            <w:r w:rsidRPr="00600044">
              <w:rPr>
                <w:rFonts w:ascii="Arial" w:hAnsi="Arial" w:cs="Arial"/>
                <w:color w:val="000000" w:themeColor="text1"/>
              </w:rPr>
              <w:t xml:space="preserve"> (Switch) 48 </w:t>
            </w:r>
            <w:proofErr w:type="spellStart"/>
            <w:r w:rsidRPr="00600044">
              <w:rPr>
                <w:rFonts w:ascii="Arial" w:hAnsi="Arial" w:cs="Arial"/>
                <w:color w:val="000000" w:themeColor="text1"/>
              </w:rPr>
              <w:t>θέσεων</w:t>
            </w:r>
            <w:proofErr w:type="spellEnd"/>
          </w:p>
        </w:tc>
      </w:tr>
      <w:tr w:rsidR="00600044" w:rsidRPr="002D1A69" w:rsidTr="00CE188F">
        <w:tc>
          <w:tcPr>
            <w:tcW w:w="8316" w:type="dxa"/>
          </w:tcPr>
          <w:p w:rsidR="00600044" w:rsidRPr="00600044" w:rsidRDefault="00600044" w:rsidP="00600044">
            <w:pPr>
              <w:pStyle w:val="a7"/>
              <w:numPr>
                <w:ilvl w:val="0"/>
                <w:numId w:val="26"/>
              </w:numPr>
              <w:spacing w:line="360" w:lineRule="auto"/>
              <w:rPr>
                <w:rFonts w:ascii="Arial" w:hAnsi="Arial" w:cs="Arial"/>
                <w:color w:val="000000" w:themeColor="text1"/>
              </w:rPr>
            </w:pPr>
            <w:r w:rsidRPr="00600044">
              <w:rPr>
                <w:rFonts w:ascii="Arial" w:hAnsi="Arial" w:cs="Arial"/>
                <w:color w:val="000000" w:themeColor="text1"/>
              </w:rPr>
              <w:t xml:space="preserve"> 4  </w:t>
            </w:r>
            <w:proofErr w:type="spellStart"/>
            <w:r w:rsidRPr="00600044">
              <w:rPr>
                <w:rFonts w:ascii="Arial" w:hAnsi="Arial" w:cs="Arial"/>
                <w:color w:val="000000" w:themeColor="text1"/>
              </w:rPr>
              <w:t>usb</w:t>
            </w:r>
            <w:proofErr w:type="spellEnd"/>
            <w:r w:rsidRPr="00600044">
              <w:rPr>
                <w:rFonts w:ascii="Arial" w:hAnsi="Arial" w:cs="Arial"/>
                <w:color w:val="000000" w:themeColor="text1"/>
              </w:rPr>
              <w:t xml:space="preserve"> stick 64GB</w:t>
            </w:r>
          </w:p>
        </w:tc>
      </w:tr>
      <w:tr w:rsidR="00600044" w:rsidRPr="002D1A69" w:rsidTr="00CE188F">
        <w:tc>
          <w:tcPr>
            <w:tcW w:w="8316" w:type="dxa"/>
          </w:tcPr>
          <w:p w:rsidR="00600044" w:rsidRPr="00600044" w:rsidRDefault="00600044" w:rsidP="00600044">
            <w:pPr>
              <w:pStyle w:val="a7"/>
              <w:numPr>
                <w:ilvl w:val="0"/>
                <w:numId w:val="26"/>
              </w:numPr>
              <w:spacing w:line="360" w:lineRule="auto"/>
              <w:rPr>
                <w:rFonts w:ascii="Arial" w:hAnsi="Arial" w:cs="Arial"/>
                <w:color w:val="000000" w:themeColor="text1"/>
                <w:lang w:val="el-GR"/>
              </w:rPr>
            </w:pPr>
            <w:r w:rsidRPr="00600044">
              <w:rPr>
                <w:rFonts w:ascii="Arial" w:hAnsi="Arial" w:cs="Arial"/>
                <w:color w:val="000000" w:themeColor="text1"/>
                <w:lang w:val="el-GR"/>
              </w:rPr>
              <w:t>12 σκληρούς δίσκους 600</w:t>
            </w:r>
            <w:r w:rsidRPr="00600044">
              <w:rPr>
                <w:rFonts w:ascii="Arial" w:hAnsi="Arial" w:cs="Arial"/>
                <w:color w:val="000000" w:themeColor="text1"/>
              </w:rPr>
              <w:t>GB</w:t>
            </w:r>
            <w:r w:rsidRPr="00600044">
              <w:rPr>
                <w:rFonts w:ascii="Arial" w:hAnsi="Arial" w:cs="Arial"/>
                <w:color w:val="000000" w:themeColor="text1"/>
                <w:lang w:val="el-GR"/>
              </w:rPr>
              <w:t xml:space="preserve"> 15</w:t>
            </w:r>
            <w:r w:rsidRPr="00600044">
              <w:rPr>
                <w:rFonts w:ascii="Arial" w:hAnsi="Arial" w:cs="Arial"/>
                <w:color w:val="000000" w:themeColor="text1"/>
              </w:rPr>
              <w:t>K</w:t>
            </w:r>
            <w:r w:rsidRPr="00600044">
              <w:rPr>
                <w:rFonts w:ascii="Arial" w:hAnsi="Arial" w:cs="Arial"/>
                <w:color w:val="000000" w:themeColor="text1"/>
                <w:lang w:val="el-GR"/>
              </w:rPr>
              <w:t xml:space="preserve"> </w:t>
            </w:r>
            <w:r w:rsidRPr="00600044">
              <w:rPr>
                <w:rFonts w:ascii="Arial" w:hAnsi="Arial" w:cs="Arial"/>
                <w:color w:val="000000" w:themeColor="text1"/>
              </w:rPr>
              <w:t>RPM</w:t>
            </w:r>
            <w:r w:rsidRPr="00600044">
              <w:rPr>
                <w:rFonts w:ascii="Arial" w:hAnsi="Arial" w:cs="Arial"/>
                <w:color w:val="000000" w:themeColor="text1"/>
                <w:lang w:val="el-GR"/>
              </w:rPr>
              <w:t xml:space="preserve"> </w:t>
            </w:r>
          </w:p>
        </w:tc>
      </w:tr>
    </w:tbl>
    <w:p w:rsidR="00104E8F" w:rsidRPr="006E4899" w:rsidRDefault="00104E8F" w:rsidP="00104E8F">
      <w:pPr>
        <w:rPr>
          <w:rFonts w:ascii="Tahoma" w:hAnsi="Tahoma" w:cs="Tahoma"/>
          <w:sz w:val="22"/>
          <w:szCs w:val="22"/>
        </w:rPr>
      </w:pPr>
      <w:r w:rsidRPr="006E4899">
        <w:rPr>
          <w:rFonts w:ascii="Tahoma" w:hAnsi="Tahoma" w:cs="Tahoma"/>
          <w:sz w:val="22"/>
          <w:szCs w:val="22"/>
        </w:rPr>
        <w:t xml:space="preserve">Ήτοι συνολικά </w:t>
      </w:r>
      <w:r w:rsidR="00CE188F" w:rsidRPr="000246D2">
        <w:rPr>
          <w:rFonts w:ascii="Arial" w:hAnsi="Arial" w:cs="Arial"/>
          <w:sz w:val="22"/>
          <w:szCs w:val="22"/>
        </w:rPr>
        <w:t>(</w:t>
      </w:r>
      <w:r w:rsidR="00CE188F">
        <w:rPr>
          <w:rFonts w:ascii="Arial" w:hAnsi="Arial" w:cs="Arial"/>
          <w:b/>
          <w:sz w:val="22"/>
          <w:szCs w:val="22"/>
        </w:rPr>
        <w:t xml:space="preserve">εξήντα εννέα χιλιάδες εξακόσια εξήντα οκτώ </w:t>
      </w:r>
      <w:r w:rsidR="00CE188F" w:rsidRPr="006139C0">
        <w:rPr>
          <w:rFonts w:ascii="Arial" w:hAnsi="Arial" w:cs="Arial"/>
          <w:b/>
          <w:sz w:val="22"/>
          <w:szCs w:val="22"/>
        </w:rPr>
        <w:t>ευρώ</w:t>
      </w:r>
      <w:r w:rsidR="00CE188F">
        <w:rPr>
          <w:rFonts w:ascii="Arial" w:hAnsi="Arial" w:cs="Arial"/>
          <w:b/>
          <w:sz w:val="22"/>
          <w:szCs w:val="22"/>
        </w:rPr>
        <w:t xml:space="preserve"> και εξήντα έξι λεπτά</w:t>
      </w:r>
      <w:r w:rsidR="00CE188F" w:rsidRPr="000246D2">
        <w:rPr>
          <w:rFonts w:ascii="Arial" w:hAnsi="Arial" w:cs="Arial"/>
          <w:sz w:val="22"/>
          <w:szCs w:val="22"/>
        </w:rPr>
        <w:t>)</w:t>
      </w:r>
      <w:r w:rsidR="00CE188F" w:rsidRPr="000246D2">
        <w:rPr>
          <w:rFonts w:ascii="Arial" w:hAnsi="Arial" w:cs="Arial"/>
          <w:b/>
          <w:sz w:val="22"/>
          <w:szCs w:val="22"/>
        </w:rPr>
        <w:t xml:space="preserve"> </w:t>
      </w:r>
      <w:r w:rsidRPr="006E4899">
        <w:rPr>
          <w:rFonts w:ascii="Tahoma" w:hAnsi="Tahoma" w:cs="Tahoma"/>
          <w:sz w:val="22"/>
          <w:szCs w:val="22"/>
        </w:rPr>
        <w:t>Ευρώ (</w:t>
      </w:r>
      <w:r w:rsidR="00CE188F" w:rsidRPr="00B31E19">
        <w:rPr>
          <w:rFonts w:ascii="Arial Narrow" w:hAnsi="Arial Narrow"/>
          <w:b/>
        </w:rPr>
        <w:t>69.668,66</w:t>
      </w:r>
      <w:r w:rsidR="00CE188F" w:rsidRPr="004B6352">
        <w:rPr>
          <w:rFonts w:ascii="Arial Narrow" w:hAnsi="Arial Narrow"/>
          <w:b/>
        </w:rPr>
        <w:t xml:space="preserve"> </w:t>
      </w:r>
      <w:r>
        <w:rPr>
          <w:rFonts w:ascii="Tahoma" w:hAnsi="Tahoma" w:cs="Tahoma"/>
          <w:sz w:val="22"/>
          <w:szCs w:val="22"/>
        </w:rPr>
        <w:t xml:space="preserve">€) </w:t>
      </w:r>
      <w:r w:rsidRPr="006E4899">
        <w:rPr>
          <w:rFonts w:ascii="Tahoma" w:hAnsi="Tahoma" w:cs="Tahoma"/>
          <w:sz w:val="22"/>
          <w:szCs w:val="22"/>
        </w:rPr>
        <w:t>συμπεριλαμβανομένου Φ.Π.Α. 24%</w:t>
      </w:r>
    </w:p>
    <w:p w:rsidR="001E7A7B" w:rsidRDefault="001E7A7B" w:rsidP="00195A05">
      <w:pPr>
        <w:tabs>
          <w:tab w:val="left" w:pos="-720"/>
        </w:tabs>
        <w:suppressAutoHyphens/>
        <w:spacing w:line="276" w:lineRule="auto"/>
        <w:jc w:val="both"/>
        <w:rPr>
          <w:rFonts w:ascii="Arial" w:eastAsia="Arial-BoldMT" w:hAnsi="Arial" w:cs="Arial"/>
          <w:sz w:val="22"/>
          <w:szCs w:val="22"/>
        </w:rPr>
      </w:pPr>
    </w:p>
    <w:p w:rsidR="00C23528" w:rsidRPr="000B7FE5" w:rsidRDefault="00C23528" w:rsidP="00195A05">
      <w:pPr>
        <w:tabs>
          <w:tab w:val="left" w:pos="-720"/>
        </w:tabs>
        <w:suppressAutoHyphens/>
        <w:spacing w:line="276" w:lineRule="auto"/>
        <w:jc w:val="both"/>
        <w:rPr>
          <w:rFonts w:ascii="Arial" w:eastAsia="Arial-BoldMT" w:hAnsi="Arial" w:cs="Arial"/>
          <w:sz w:val="22"/>
          <w:szCs w:val="22"/>
        </w:rPr>
      </w:pPr>
    </w:p>
    <w:p w:rsidR="006037B0" w:rsidRPr="00C612D7" w:rsidRDefault="00CB42E8" w:rsidP="00C612D7">
      <w:pPr>
        <w:spacing w:line="360" w:lineRule="auto"/>
        <w:jc w:val="center"/>
        <w:rPr>
          <w:rFonts w:ascii="Arial" w:hAnsi="Arial" w:cs="Arial"/>
          <w:b/>
          <w:sz w:val="22"/>
          <w:szCs w:val="22"/>
        </w:rPr>
      </w:pPr>
      <w:r>
        <w:rPr>
          <w:rFonts w:ascii="Arial" w:hAnsi="Arial" w:cs="Arial"/>
          <w:b/>
          <w:sz w:val="22"/>
          <w:szCs w:val="22"/>
        </w:rPr>
        <w:t>Άρθρο 1</w:t>
      </w:r>
    </w:p>
    <w:p w:rsidR="006037B0" w:rsidRPr="00C612D7" w:rsidRDefault="006037B0" w:rsidP="00C612D7">
      <w:pPr>
        <w:autoSpaceDE w:val="0"/>
        <w:autoSpaceDN w:val="0"/>
        <w:adjustRightInd w:val="0"/>
        <w:spacing w:line="360" w:lineRule="auto"/>
        <w:jc w:val="center"/>
        <w:rPr>
          <w:rFonts w:ascii="Arial" w:hAnsi="Arial" w:cs="Arial"/>
          <w:b/>
          <w:bCs/>
          <w:sz w:val="22"/>
          <w:szCs w:val="22"/>
          <w:u w:val="single"/>
        </w:rPr>
      </w:pPr>
      <w:r w:rsidRPr="00C612D7">
        <w:rPr>
          <w:rFonts w:ascii="Arial" w:hAnsi="Arial" w:cs="Arial"/>
          <w:b/>
          <w:bCs/>
          <w:sz w:val="22"/>
          <w:szCs w:val="22"/>
          <w:u w:val="single"/>
        </w:rPr>
        <w:t>Ισχύουσες διατάξεις</w:t>
      </w:r>
    </w:p>
    <w:p w:rsidR="009450AD" w:rsidRPr="0025153F" w:rsidRDefault="009450AD" w:rsidP="00C612D7">
      <w:pPr>
        <w:widowControl w:val="0"/>
        <w:autoSpaceDE w:val="0"/>
        <w:autoSpaceDN w:val="0"/>
        <w:adjustRightInd w:val="0"/>
        <w:spacing w:line="360" w:lineRule="auto"/>
        <w:ind w:firstLine="720"/>
        <w:jc w:val="both"/>
        <w:rPr>
          <w:rFonts w:ascii="Arial" w:hAnsi="Arial" w:cs="Arial"/>
          <w:sz w:val="22"/>
          <w:szCs w:val="22"/>
        </w:rPr>
      </w:pPr>
    </w:p>
    <w:p w:rsidR="00A77453" w:rsidRPr="00C612D7" w:rsidRDefault="00A77453" w:rsidP="00273C87">
      <w:pPr>
        <w:widowControl w:val="0"/>
        <w:autoSpaceDE w:val="0"/>
        <w:autoSpaceDN w:val="0"/>
        <w:adjustRightInd w:val="0"/>
        <w:spacing w:line="360" w:lineRule="auto"/>
        <w:ind w:firstLine="720"/>
        <w:jc w:val="both"/>
        <w:rPr>
          <w:rFonts w:ascii="Arial" w:hAnsi="Arial" w:cs="Arial"/>
          <w:sz w:val="22"/>
          <w:szCs w:val="22"/>
        </w:rPr>
      </w:pPr>
      <w:r w:rsidRPr="00C612D7">
        <w:rPr>
          <w:rFonts w:ascii="Arial" w:hAnsi="Arial" w:cs="Arial"/>
          <w:sz w:val="22"/>
          <w:szCs w:val="22"/>
        </w:rPr>
        <w:t xml:space="preserve">Η </w:t>
      </w:r>
      <w:r w:rsidR="006037B0" w:rsidRPr="00C612D7">
        <w:rPr>
          <w:rFonts w:ascii="Arial" w:hAnsi="Arial" w:cs="Arial"/>
          <w:bCs/>
          <w:sz w:val="22"/>
          <w:szCs w:val="22"/>
        </w:rPr>
        <w:t xml:space="preserve">προετοιμασία, ανάθεση, σύναψη και εκτέλεση της εν λόγω δημόσιας σύμβασης </w:t>
      </w:r>
      <w:r w:rsidR="00302E77">
        <w:rPr>
          <w:rFonts w:ascii="Arial" w:hAnsi="Arial" w:cs="Arial"/>
          <w:bCs/>
          <w:sz w:val="22"/>
          <w:szCs w:val="22"/>
        </w:rPr>
        <w:t>γι</w:t>
      </w:r>
      <w:r w:rsidR="00CE188F">
        <w:rPr>
          <w:rFonts w:ascii="Arial" w:hAnsi="Arial" w:cs="Arial"/>
          <w:bCs/>
          <w:sz w:val="22"/>
          <w:szCs w:val="22"/>
        </w:rPr>
        <w:t>α την</w:t>
      </w:r>
      <w:r w:rsidR="00C63996">
        <w:rPr>
          <w:rFonts w:ascii="Arial" w:hAnsi="Arial" w:cs="Arial"/>
          <w:bCs/>
          <w:sz w:val="22"/>
          <w:szCs w:val="22"/>
        </w:rPr>
        <w:t xml:space="preserve"> </w:t>
      </w:r>
      <w:r w:rsidR="00D13336">
        <w:rPr>
          <w:rFonts w:ascii="Arial" w:hAnsi="Arial" w:cs="Arial"/>
          <w:bCs/>
          <w:sz w:val="22"/>
          <w:szCs w:val="22"/>
        </w:rPr>
        <w:t xml:space="preserve">παραπάνω </w:t>
      </w:r>
      <w:r w:rsidR="00CE188F">
        <w:rPr>
          <w:rFonts w:ascii="Arial Narrow" w:hAnsi="Arial Narrow"/>
          <w:b/>
          <w:color w:val="000000"/>
        </w:rPr>
        <w:t>προμήθεια</w:t>
      </w:r>
      <w:r w:rsidR="001975D6">
        <w:rPr>
          <w:rFonts w:ascii="Arial Narrow" w:hAnsi="Arial Narrow"/>
          <w:b/>
          <w:color w:val="000000"/>
        </w:rPr>
        <w:t xml:space="preserve"> </w:t>
      </w:r>
      <w:r w:rsidR="00C63996" w:rsidRPr="00B32683">
        <w:rPr>
          <w:rFonts w:ascii="Arial Narrow" w:hAnsi="Arial Narrow"/>
          <w:b/>
          <w:color w:val="000000"/>
        </w:rPr>
        <w:t xml:space="preserve"> </w:t>
      </w:r>
      <w:r w:rsidR="006037B0" w:rsidRPr="00C612D7">
        <w:rPr>
          <w:rFonts w:ascii="Arial" w:hAnsi="Arial" w:cs="Arial"/>
          <w:sz w:val="22"/>
          <w:szCs w:val="22"/>
        </w:rPr>
        <w:t>διέπεται από τις διατάξεις:</w:t>
      </w:r>
    </w:p>
    <w:p w:rsidR="00A77453" w:rsidRPr="00C612D7" w:rsidRDefault="00A77453" w:rsidP="00273C87">
      <w:pPr>
        <w:widowControl w:val="0"/>
        <w:numPr>
          <w:ilvl w:val="0"/>
          <w:numId w:val="5"/>
        </w:numPr>
        <w:tabs>
          <w:tab w:val="clear" w:pos="0"/>
        </w:tabs>
        <w:spacing w:line="360" w:lineRule="auto"/>
        <w:ind w:left="425" w:right="-2" w:hanging="425"/>
        <w:jc w:val="both"/>
        <w:rPr>
          <w:rFonts w:ascii="Arial" w:hAnsi="Arial" w:cs="Arial"/>
          <w:snapToGrid w:val="0"/>
          <w:sz w:val="22"/>
          <w:szCs w:val="22"/>
        </w:rPr>
      </w:pPr>
      <w:r w:rsidRPr="00C612D7">
        <w:rPr>
          <w:rFonts w:ascii="Arial" w:hAnsi="Arial" w:cs="Arial"/>
          <w:snapToGrid w:val="0"/>
          <w:sz w:val="22"/>
          <w:szCs w:val="22"/>
        </w:rPr>
        <w:lastRenderedPageBreak/>
        <w:t xml:space="preserve">Του </w:t>
      </w:r>
      <w:r w:rsidR="006037B0" w:rsidRPr="00C612D7">
        <w:rPr>
          <w:rFonts w:ascii="Arial" w:hAnsi="Arial" w:cs="Arial"/>
          <w:spacing w:val="-2"/>
          <w:sz w:val="22"/>
          <w:szCs w:val="22"/>
        </w:rPr>
        <w:t>Ν. 3463/</w:t>
      </w:r>
      <w:r w:rsidRPr="00C612D7">
        <w:rPr>
          <w:rFonts w:ascii="Arial" w:hAnsi="Arial" w:cs="Arial"/>
          <w:spacing w:val="-2"/>
          <w:sz w:val="22"/>
          <w:szCs w:val="22"/>
        </w:rPr>
        <w:t>2006 «Κύρωση του Κώδικα Δήμων και Κοινοτήτων»</w:t>
      </w:r>
      <w:r w:rsidRPr="00C612D7">
        <w:rPr>
          <w:rFonts w:ascii="Arial" w:hAnsi="Arial" w:cs="Arial"/>
          <w:snapToGrid w:val="0"/>
          <w:sz w:val="22"/>
          <w:szCs w:val="22"/>
        </w:rPr>
        <w:t xml:space="preserve">. </w:t>
      </w:r>
    </w:p>
    <w:p w:rsidR="00A77453" w:rsidRPr="00C612D7" w:rsidRDefault="006037B0" w:rsidP="00273C87">
      <w:pPr>
        <w:widowControl w:val="0"/>
        <w:numPr>
          <w:ilvl w:val="0"/>
          <w:numId w:val="5"/>
        </w:numPr>
        <w:tabs>
          <w:tab w:val="clear" w:pos="0"/>
        </w:tabs>
        <w:spacing w:line="360" w:lineRule="auto"/>
        <w:ind w:left="425" w:right="-2" w:hanging="425"/>
        <w:jc w:val="both"/>
        <w:rPr>
          <w:rFonts w:ascii="Arial" w:hAnsi="Arial" w:cs="Arial"/>
          <w:snapToGrid w:val="0"/>
          <w:sz w:val="22"/>
          <w:szCs w:val="22"/>
        </w:rPr>
      </w:pPr>
      <w:r w:rsidRPr="00C612D7">
        <w:rPr>
          <w:rFonts w:ascii="Arial" w:hAnsi="Arial" w:cs="Arial"/>
          <w:snapToGrid w:val="0"/>
          <w:sz w:val="22"/>
          <w:szCs w:val="22"/>
        </w:rPr>
        <w:t>Του Ν. 3852/</w:t>
      </w:r>
      <w:r w:rsidR="00A77453" w:rsidRPr="00C612D7">
        <w:rPr>
          <w:rFonts w:ascii="Arial" w:hAnsi="Arial" w:cs="Arial"/>
          <w:snapToGrid w:val="0"/>
          <w:sz w:val="22"/>
          <w:szCs w:val="22"/>
        </w:rPr>
        <w:t>2010 «Νέα αρχιτεκτονική της αυτοδιοίκησης και της αποκεντρωμένης διοίκησης – Πρόγραμμα Καλλικράτης».</w:t>
      </w:r>
    </w:p>
    <w:p w:rsidR="00A77453" w:rsidRPr="00C612D7" w:rsidRDefault="008B6452" w:rsidP="00273C87">
      <w:pPr>
        <w:widowControl w:val="0"/>
        <w:numPr>
          <w:ilvl w:val="0"/>
          <w:numId w:val="5"/>
        </w:numPr>
        <w:tabs>
          <w:tab w:val="clear" w:pos="0"/>
        </w:tabs>
        <w:spacing w:line="360" w:lineRule="auto"/>
        <w:ind w:left="425" w:right="-2" w:hanging="425"/>
        <w:jc w:val="both"/>
        <w:rPr>
          <w:rFonts w:ascii="Arial" w:hAnsi="Arial" w:cs="Arial"/>
          <w:snapToGrid w:val="0"/>
          <w:sz w:val="22"/>
          <w:szCs w:val="22"/>
        </w:rPr>
      </w:pPr>
      <w:r>
        <w:rPr>
          <w:rFonts w:ascii="Arial" w:hAnsi="Arial" w:cs="Arial"/>
          <w:snapToGrid w:val="0"/>
          <w:sz w:val="22"/>
          <w:szCs w:val="22"/>
        </w:rPr>
        <w:t>Τ</w:t>
      </w:r>
      <w:r w:rsidR="00A77453" w:rsidRPr="00C612D7">
        <w:rPr>
          <w:rFonts w:ascii="Arial" w:hAnsi="Arial" w:cs="Arial"/>
          <w:snapToGrid w:val="0"/>
          <w:sz w:val="22"/>
          <w:szCs w:val="22"/>
        </w:rPr>
        <w:t>ο</w:t>
      </w:r>
      <w:r w:rsidR="006037B0" w:rsidRPr="00C612D7">
        <w:rPr>
          <w:rFonts w:ascii="Arial" w:hAnsi="Arial" w:cs="Arial"/>
          <w:snapToGrid w:val="0"/>
          <w:sz w:val="22"/>
          <w:szCs w:val="22"/>
        </w:rPr>
        <w:t>υ Ν. 2690/1999</w:t>
      </w:r>
      <w:r w:rsidR="00A77453" w:rsidRPr="00C612D7">
        <w:rPr>
          <w:rFonts w:ascii="Arial" w:hAnsi="Arial" w:cs="Arial"/>
          <w:snapToGrid w:val="0"/>
          <w:sz w:val="22"/>
          <w:szCs w:val="22"/>
        </w:rPr>
        <w:t xml:space="preserve"> «Κύρωση Κώδικα Διοικητικής Διαδικασίας και άλλες διατάξεις</w:t>
      </w:r>
      <w:r>
        <w:rPr>
          <w:rFonts w:ascii="Arial" w:hAnsi="Arial" w:cs="Arial"/>
          <w:snapToGrid w:val="0"/>
          <w:sz w:val="22"/>
          <w:szCs w:val="22"/>
        </w:rPr>
        <w:t>»</w:t>
      </w:r>
      <w:r w:rsidR="00A77453" w:rsidRPr="00C612D7">
        <w:rPr>
          <w:rFonts w:ascii="Arial" w:hAnsi="Arial" w:cs="Arial"/>
          <w:snapToGrid w:val="0"/>
          <w:sz w:val="22"/>
          <w:szCs w:val="22"/>
        </w:rPr>
        <w:t>.</w:t>
      </w:r>
    </w:p>
    <w:p w:rsidR="00A77453" w:rsidRPr="00C612D7" w:rsidRDefault="00A77453" w:rsidP="00273C87">
      <w:pPr>
        <w:widowControl w:val="0"/>
        <w:numPr>
          <w:ilvl w:val="0"/>
          <w:numId w:val="5"/>
        </w:numPr>
        <w:tabs>
          <w:tab w:val="clear" w:pos="0"/>
        </w:tabs>
        <w:spacing w:line="360" w:lineRule="auto"/>
        <w:ind w:left="425" w:right="-2" w:hanging="425"/>
        <w:jc w:val="both"/>
        <w:rPr>
          <w:rFonts w:ascii="Arial" w:hAnsi="Arial" w:cs="Arial"/>
          <w:snapToGrid w:val="0"/>
          <w:sz w:val="22"/>
          <w:szCs w:val="22"/>
        </w:rPr>
      </w:pPr>
      <w:r w:rsidRPr="00C612D7">
        <w:rPr>
          <w:rFonts w:ascii="Arial" w:hAnsi="Arial" w:cs="Arial"/>
          <w:snapToGrid w:val="0"/>
          <w:sz w:val="22"/>
          <w:szCs w:val="22"/>
        </w:rPr>
        <w:t xml:space="preserve">Του </w:t>
      </w:r>
      <w:r w:rsidR="006037B0" w:rsidRPr="00C612D7">
        <w:rPr>
          <w:rFonts w:ascii="Arial" w:hAnsi="Arial" w:cs="Arial"/>
          <w:sz w:val="22"/>
          <w:szCs w:val="22"/>
        </w:rPr>
        <w:t>N. 3861/</w:t>
      </w:r>
      <w:r w:rsidRPr="00C612D7">
        <w:rPr>
          <w:rFonts w:ascii="Arial" w:hAnsi="Arial" w:cs="Arial"/>
          <w:sz w:val="22"/>
          <w:szCs w:val="22"/>
        </w:rPr>
        <w:t xml:space="preserve">2010 «Ενίσχυση της διαφάνειας με την υποχρεωτική ανάρτηση νόμων και πράξεων των κυβερνητικών, διοικητικών και </w:t>
      </w:r>
      <w:proofErr w:type="spellStart"/>
      <w:r w:rsidRPr="00C612D7">
        <w:rPr>
          <w:rFonts w:ascii="Arial" w:hAnsi="Arial" w:cs="Arial"/>
          <w:sz w:val="22"/>
          <w:szCs w:val="22"/>
        </w:rPr>
        <w:t>αυτοδιοικητικών</w:t>
      </w:r>
      <w:proofErr w:type="spellEnd"/>
      <w:r w:rsidRPr="00C612D7">
        <w:rPr>
          <w:rFonts w:ascii="Arial" w:hAnsi="Arial" w:cs="Arial"/>
          <w:sz w:val="22"/>
          <w:szCs w:val="22"/>
        </w:rPr>
        <w:t xml:space="preserve"> οργάνων στο διαδίκτυο «Πρόγραμμα Διαύγεια» και άλλες διατάξεις».</w:t>
      </w:r>
    </w:p>
    <w:p w:rsidR="00A77453" w:rsidRPr="00C612D7" w:rsidRDefault="006037B0" w:rsidP="00273C87">
      <w:pPr>
        <w:widowControl w:val="0"/>
        <w:numPr>
          <w:ilvl w:val="0"/>
          <w:numId w:val="5"/>
        </w:numPr>
        <w:tabs>
          <w:tab w:val="clear" w:pos="0"/>
        </w:tabs>
        <w:spacing w:line="360" w:lineRule="auto"/>
        <w:ind w:left="425" w:right="-2" w:hanging="425"/>
        <w:jc w:val="both"/>
        <w:rPr>
          <w:rFonts w:ascii="Arial" w:hAnsi="Arial" w:cs="Arial"/>
          <w:snapToGrid w:val="0"/>
          <w:sz w:val="22"/>
          <w:szCs w:val="22"/>
        </w:rPr>
      </w:pPr>
      <w:r w:rsidRPr="00C612D7">
        <w:rPr>
          <w:rFonts w:ascii="Arial" w:hAnsi="Arial" w:cs="Arial"/>
          <w:snapToGrid w:val="0"/>
          <w:sz w:val="22"/>
          <w:szCs w:val="22"/>
        </w:rPr>
        <w:t>Του Ν. 3548/</w:t>
      </w:r>
      <w:r w:rsidR="00A77453" w:rsidRPr="00C612D7">
        <w:rPr>
          <w:rFonts w:ascii="Arial" w:hAnsi="Arial" w:cs="Arial"/>
          <w:snapToGrid w:val="0"/>
          <w:sz w:val="22"/>
          <w:szCs w:val="22"/>
        </w:rPr>
        <w:t>2007 «Καταχώρηση δημοσιεύσεων των φορέων του Δημοσίου στο νομαρχιακό και τοπικό Τύπο και άλλες διατάξεις».</w:t>
      </w:r>
    </w:p>
    <w:p w:rsidR="00A77453" w:rsidRPr="00C612D7" w:rsidRDefault="00A77453" w:rsidP="00273C87">
      <w:pPr>
        <w:widowControl w:val="0"/>
        <w:numPr>
          <w:ilvl w:val="0"/>
          <w:numId w:val="6"/>
        </w:numPr>
        <w:tabs>
          <w:tab w:val="clear" w:pos="0"/>
        </w:tabs>
        <w:autoSpaceDE w:val="0"/>
        <w:autoSpaceDN w:val="0"/>
        <w:adjustRightInd w:val="0"/>
        <w:spacing w:line="360" w:lineRule="auto"/>
        <w:ind w:left="425" w:right="-2" w:hanging="425"/>
        <w:jc w:val="both"/>
        <w:rPr>
          <w:rFonts w:ascii="Arial" w:hAnsi="Arial" w:cs="Arial"/>
          <w:sz w:val="22"/>
          <w:szCs w:val="22"/>
        </w:rPr>
      </w:pPr>
      <w:r w:rsidRPr="00C612D7">
        <w:rPr>
          <w:rFonts w:ascii="Arial" w:hAnsi="Arial" w:cs="Arial"/>
          <w:sz w:val="22"/>
          <w:szCs w:val="22"/>
        </w:rPr>
        <w:t>Το</w:t>
      </w:r>
      <w:r w:rsidR="00026B66">
        <w:rPr>
          <w:rFonts w:ascii="Arial" w:hAnsi="Arial" w:cs="Arial"/>
          <w:sz w:val="22"/>
          <w:szCs w:val="22"/>
        </w:rPr>
        <w:t>υ</w:t>
      </w:r>
      <w:r w:rsidRPr="00C612D7">
        <w:rPr>
          <w:rFonts w:ascii="Arial" w:hAnsi="Arial" w:cs="Arial"/>
          <w:sz w:val="22"/>
          <w:szCs w:val="22"/>
        </w:rPr>
        <w:t xml:space="preserve"> Ν.</w:t>
      </w:r>
      <w:r w:rsidR="006037B0" w:rsidRPr="00C612D7">
        <w:rPr>
          <w:rFonts w:ascii="Arial" w:hAnsi="Arial" w:cs="Arial"/>
          <w:sz w:val="22"/>
          <w:szCs w:val="22"/>
        </w:rPr>
        <w:t xml:space="preserve"> </w:t>
      </w:r>
      <w:r w:rsidRPr="00C612D7">
        <w:rPr>
          <w:rFonts w:ascii="Arial" w:hAnsi="Arial" w:cs="Arial"/>
          <w:sz w:val="22"/>
          <w:szCs w:val="22"/>
        </w:rPr>
        <w:t>4270/</w:t>
      </w:r>
      <w:r w:rsidR="006037B0" w:rsidRPr="00C612D7">
        <w:rPr>
          <w:rFonts w:ascii="Arial" w:hAnsi="Arial" w:cs="Arial"/>
          <w:sz w:val="22"/>
          <w:szCs w:val="22"/>
        </w:rPr>
        <w:t>2014</w:t>
      </w:r>
      <w:r w:rsidRPr="00C612D7">
        <w:rPr>
          <w:rFonts w:ascii="Arial" w:hAnsi="Arial" w:cs="Arial"/>
          <w:sz w:val="22"/>
          <w:szCs w:val="22"/>
        </w:rPr>
        <w:t xml:space="preserve"> </w:t>
      </w:r>
      <w:r w:rsidR="008B6452">
        <w:rPr>
          <w:rFonts w:ascii="Arial" w:hAnsi="Arial" w:cs="Arial"/>
          <w:sz w:val="22"/>
          <w:szCs w:val="22"/>
        </w:rPr>
        <w:t>«</w:t>
      </w:r>
      <w:r w:rsidRPr="00C612D7">
        <w:rPr>
          <w:rFonts w:ascii="Arial" w:hAnsi="Arial" w:cs="Arial"/>
          <w:sz w:val="22"/>
          <w:szCs w:val="22"/>
        </w:rPr>
        <w:t>Αρχές δημοσιονομικής διαχείρισης και εποπτεία (ενσωμάτωση της Οδη</w:t>
      </w:r>
      <w:r w:rsidR="006037B0" w:rsidRPr="00C612D7">
        <w:rPr>
          <w:rFonts w:ascii="Arial" w:hAnsi="Arial" w:cs="Arial"/>
          <w:sz w:val="22"/>
          <w:szCs w:val="22"/>
        </w:rPr>
        <w:t>γίας 2011/85/ΕΕ) - δημόσιο λογι</w:t>
      </w:r>
      <w:r w:rsidRPr="00C612D7">
        <w:rPr>
          <w:rFonts w:ascii="Arial" w:hAnsi="Arial" w:cs="Arial"/>
          <w:sz w:val="22"/>
          <w:szCs w:val="22"/>
        </w:rPr>
        <w:t>στικό και άλλες διατάξεις</w:t>
      </w:r>
      <w:r w:rsidR="008B6452">
        <w:rPr>
          <w:rFonts w:ascii="Arial" w:hAnsi="Arial" w:cs="Arial"/>
          <w:sz w:val="22"/>
          <w:szCs w:val="22"/>
        </w:rPr>
        <w:t>»</w:t>
      </w:r>
      <w:r w:rsidRPr="00C612D7">
        <w:rPr>
          <w:rFonts w:ascii="Arial" w:hAnsi="Arial" w:cs="Arial"/>
          <w:sz w:val="22"/>
          <w:szCs w:val="22"/>
        </w:rPr>
        <w:t>.</w:t>
      </w:r>
    </w:p>
    <w:p w:rsidR="00A77453" w:rsidRDefault="00026B66" w:rsidP="00E8044C">
      <w:pPr>
        <w:widowControl w:val="0"/>
        <w:numPr>
          <w:ilvl w:val="0"/>
          <w:numId w:val="6"/>
        </w:numPr>
        <w:tabs>
          <w:tab w:val="clear" w:pos="0"/>
        </w:tabs>
        <w:autoSpaceDE w:val="0"/>
        <w:autoSpaceDN w:val="0"/>
        <w:adjustRightInd w:val="0"/>
        <w:spacing w:line="360" w:lineRule="auto"/>
        <w:ind w:left="425" w:right="-2" w:hanging="425"/>
        <w:jc w:val="both"/>
        <w:rPr>
          <w:rFonts w:ascii="Arial" w:hAnsi="Arial" w:cs="Arial"/>
          <w:sz w:val="22"/>
          <w:szCs w:val="22"/>
        </w:rPr>
      </w:pPr>
      <w:r>
        <w:rPr>
          <w:rFonts w:ascii="Arial" w:hAnsi="Arial" w:cs="Arial"/>
          <w:sz w:val="22"/>
          <w:szCs w:val="22"/>
        </w:rPr>
        <w:t xml:space="preserve">Του </w:t>
      </w:r>
      <w:r w:rsidR="00A77453" w:rsidRPr="00C612D7">
        <w:rPr>
          <w:rFonts w:ascii="Arial" w:hAnsi="Arial" w:cs="Arial"/>
          <w:sz w:val="22"/>
          <w:szCs w:val="22"/>
        </w:rPr>
        <w:t>Ν.</w:t>
      </w:r>
      <w:r w:rsidR="008B6452">
        <w:rPr>
          <w:rFonts w:ascii="Arial" w:hAnsi="Arial" w:cs="Arial"/>
          <w:sz w:val="22"/>
          <w:szCs w:val="22"/>
        </w:rPr>
        <w:t xml:space="preserve"> </w:t>
      </w:r>
      <w:r w:rsidR="00A77453" w:rsidRPr="00C612D7">
        <w:rPr>
          <w:rFonts w:ascii="Arial" w:hAnsi="Arial" w:cs="Arial"/>
          <w:sz w:val="22"/>
          <w:szCs w:val="22"/>
        </w:rPr>
        <w:t>4412/</w:t>
      </w:r>
      <w:r w:rsidR="006037B0" w:rsidRPr="00C612D7">
        <w:rPr>
          <w:rFonts w:ascii="Arial" w:hAnsi="Arial" w:cs="Arial"/>
          <w:sz w:val="22"/>
          <w:szCs w:val="22"/>
        </w:rPr>
        <w:t>2016 «</w:t>
      </w:r>
      <w:r w:rsidR="00A77453" w:rsidRPr="00C612D7">
        <w:rPr>
          <w:rFonts w:ascii="Arial" w:hAnsi="Arial" w:cs="Arial"/>
          <w:sz w:val="22"/>
          <w:szCs w:val="22"/>
        </w:rPr>
        <w:t>Δημόσιες Συμβάσεις Έργων, Προμηθειών και Υπηρεσιών (προσαρμογή στις Οδη</w:t>
      </w:r>
      <w:r w:rsidR="006037B0" w:rsidRPr="00C612D7">
        <w:rPr>
          <w:rFonts w:ascii="Arial" w:hAnsi="Arial" w:cs="Arial"/>
          <w:sz w:val="22"/>
          <w:szCs w:val="22"/>
        </w:rPr>
        <w:t>γίες 2014/24/ΕΕ και 2014/25/ΕΕ)».</w:t>
      </w:r>
    </w:p>
    <w:p w:rsidR="00D046D9" w:rsidRDefault="00D046D9" w:rsidP="00D046D9">
      <w:pPr>
        <w:widowControl w:val="0"/>
        <w:autoSpaceDE w:val="0"/>
        <w:autoSpaceDN w:val="0"/>
        <w:adjustRightInd w:val="0"/>
        <w:spacing w:line="360" w:lineRule="auto"/>
        <w:ind w:left="425" w:right="-2"/>
        <w:jc w:val="both"/>
        <w:rPr>
          <w:rFonts w:ascii="Arial" w:hAnsi="Arial" w:cs="Arial"/>
          <w:sz w:val="22"/>
          <w:szCs w:val="22"/>
        </w:rPr>
      </w:pPr>
    </w:p>
    <w:p w:rsidR="00141E02" w:rsidRDefault="00E8044C" w:rsidP="00141E02">
      <w:pPr>
        <w:spacing w:line="360" w:lineRule="auto"/>
        <w:ind w:right="-250"/>
        <w:rPr>
          <w:rFonts w:ascii="Arial" w:hAnsi="Arial" w:cs="Arial"/>
          <w:sz w:val="22"/>
          <w:szCs w:val="22"/>
        </w:rPr>
      </w:pPr>
      <w:r w:rsidRPr="005E6283">
        <w:rPr>
          <w:rFonts w:ascii="Arial" w:hAnsi="Arial" w:cs="Arial"/>
          <w:sz w:val="22"/>
          <w:szCs w:val="22"/>
        </w:rPr>
        <w:t xml:space="preserve">Της με αριθμό </w:t>
      </w:r>
      <w:r w:rsidRPr="005E6283">
        <w:rPr>
          <w:rFonts w:ascii="Arial" w:hAnsi="Arial" w:cs="Arial"/>
          <w:b/>
          <w:sz w:val="22"/>
          <w:szCs w:val="22"/>
        </w:rPr>
        <w:t xml:space="preserve"> </w:t>
      </w:r>
      <w:r w:rsidR="00CE188F" w:rsidRPr="00F6156D">
        <w:rPr>
          <w:rFonts w:ascii="Arial" w:hAnsi="Arial" w:cs="Arial"/>
          <w:b/>
          <w:sz w:val="22"/>
          <w:szCs w:val="22"/>
          <w:u w:val="single"/>
        </w:rPr>
        <w:t>467</w:t>
      </w:r>
      <w:r w:rsidRPr="00F6156D">
        <w:rPr>
          <w:rFonts w:ascii="Arial" w:hAnsi="Arial" w:cs="Arial"/>
          <w:b/>
          <w:sz w:val="22"/>
          <w:szCs w:val="22"/>
          <w:u w:val="single"/>
        </w:rPr>
        <w:t>/2018</w:t>
      </w:r>
      <w:r w:rsidRPr="00F6156D">
        <w:rPr>
          <w:rFonts w:ascii="Arial" w:hAnsi="Arial" w:cs="Arial"/>
          <w:b/>
          <w:sz w:val="22"/>
          <w:szCs w:val="22"/>
        </w:rPr>
        <w:t xml:space="preserve"> </w:t>
      </w:r>
      <w:r w:rsidRPr="00F6156D">
        <w:rPr>
          <w:rFonts w:ascii="Arial" w:hAnsi="Arial" w:cs="Arial"/>
          <w:sz w:val="22"/>
          <w:szCs w:val="22"/>
        </w:rPr>
        <w:t>(A</w:t>
      </w:r>
      <w:r w:rsidR="00CE188F" w:rsidRPr="00F6156D">
        <w:rPr>
          <w:rFonts w:ascii="Arial" w:hAnsi="Arial" w:cs="Arial"/>
          <w:sz w:val="22"/>
          <w:szCs w:val="22"/>
        </w:rPr>
        <w:t>.Δ.Α.: ΩΤΕ2ΟΡ05-9Σ6</w:t>
      </w:r>
      <w:r w:rsidRPr="00F6156D">
        <w:rPr>
          <w:rFonts w:ascii="Arial" w:hAnsi="Arial" w:cs="Arial"/>
          <w:sz w:val="22"/>
          <w:szCs w:val="22"/>
        </w:rPr>
        <w:t>)</w:t>
      </w:r>
      <w:r w:rsidRPr="005E6283">
        <w:rPr>
          <w:rFonts w:ascii="Arial" w:hAnsi="Arial" w:cs="Arial"/>
          <w:sz w:val="22"/>
          <w:szCs w:val="22"/>
        </w:rPr>
        <w:t xml:space="preserve">  απόφασης της Εκτελεστικής Επιτροπής </w:t>
      </w:r>
      <w:r w:rsidRPr="005E6283">
        <w:rPr>
          <w:rFonts w:ascii="Arial" w:hAnsi="Arial" w:cs="Arial"/>
          <w:b/>
          <w:sz w:val="22"/>
          <w:szCs w:val="22"/>
        </w:rPr>
        <w:t xml:space="preserve">περί </w:t>
      </w:r>
      <w:r w:rsidRPr="00EA0046">
        <w:rPr>
          <w:rFonts w:ascii="Arial" w:hAnsi="Arial" w:cs="Arial"/>
          <w:b/>
          <w:sz w:val="22"/>
          <w:szCs w:val="22"/>
        </w:rPr>
        <w:t>πραγματοποίησης  δαπάνης</w:t>
      </w:r>
      <w:r w:rsidRPr="00EA0046">
        <w:rPr>
          <w:rFonts w:ascii="Arial" w:hAnsi="Arial" w:cs="Arial"/>
          <w:sz w:val="22"/>
          <w:szCs w:val="22"/>
        </w:rPr>
        <w:t xml:space="preserve"> και έγκριση για το Τεύχος Τεχνικών Προδιαγραφών   </w:t>
      </w:r>
    </w:p>
    <w:p w:rsidR="005E6283" w:rsidRPr="00D046D9" w:rsidRDefault="00E8044C" w:rsidP="00D046D9">
      <w:pPr>
        <w:spacing w:line="360" w:lineRule="auto"/>
        <w:ind w:right="-250"/>
        <w:rPr>
          <w:rFonts w:ascii="Arial" w:hAnsi="Arial" w:cs="Arial"/>
          <w:b/>
          <w:color w:val="000000"/>
          <w:sz w:val="22"/>
          <w:szCs w:val="22"/>
        </w:rPr>
      </w:pPr>
      <w:r w:rsidRPr="00EA0046">
        <w:rPr>
          <w:rFonts w:ascii="Arial" w:hAnsi="Arial" w:cs="Arial"/>
          <w:b/>
          <w:color w:val="000000"/>
          <w:sz w:val="22"/>
          <w:szCs w:val="22"/>
        </w:rPr>
        <w:t>Α.Μ. :</w:t>
      </w:r>
      <w:r w:rsidR="00141E02">
        <w:rPr>
          <w:rFonts w:ascii="Arial" w:hAnsi="Arial" w:cs="Arial"/>
          <w:b/>
          <w:color w:val="000000"/>
          <w:sz w:val="22"/>
          <w:szCs w:val="22"/>
        </w:rPr>
        <w:t>0</w:t>
      </w:r>
      <w:r w:rsidR="00CE188F">
        <w:rPr>
          <w:rFonts w:ascii="Arial" w:hAnsi="Arial" w:cs="Arial"/>
          <w:b/>
          <w:sz w:val="22"/>
          <w:szCs w:val="22"/>
        </w:rPr>
        <w:t>9</w:t>
      </w:r>
      <w:r w:rsidRPr="00EA0046">
        <w:rPr>
          <w:rFonts w:ascii="Arial" w:hAnsi="Arial" w:cs="Arial"/>
          <w:b/>
          <w:sz w:val="22"/>
          <w:szCs w:val="22"/>
        </w:rPr>
        <w:t>/2018 /</w:t>
      </w:r>
      <w:r w:rsidR="005E6283" w:rsidRPr="00EA0046">
        <w:rPr>
          <w:rFonts w:ascii="Arial" w:hAnsi="Arial" w:cs="Arial"/>
          <w:bCs/>
          <w:sz w:val="22"/>
          <w:szCs w:val="22"/>
        </w:rPr>
        <w:t xml:space="preserve"> </w:t>
      </w:r>
      <w:r w:rsidR="00141E02" w:rsidRPr="00372DF3">
        <w:rPr>
          <w:rFonts w:ascii="Arial" w:hAnsi="Arial" w:cs="Arial"/>
          <w:sz w:val="22"/>
          <w:szCs w:val="22"/>
        </w:rPr>
        <w:t>Αυτοτελές Τμήμα Ευθύνης Προέδρου</w:t>
      </w:r>
      <w:r w:rsidR="00141E02">
        <w:rPr>
          <w:rFonts w:ascii="Arial" w:hAnsi="Arial" w:cs="Arial"/>
          <w:sz w:val="22"/>
          <w:szCs w:val="22"/>
        </w:rPr>
        <w:t>.</w:t>
      </w:r>
      <w:r w:rsidR="00141E02" w:rsidRPr="000246D2">
        <w:rPr>
          <w:rFonts w:ascii="Arial" w:eastAsia="Arial-BoldMT" w:hAnsi="Arial" w:cs="Arial"/>
          <w:sz w:val="22"/>
          <w:szCs w:val="22"/>
        </w:rPr>
        <w:t xml:space="preserve"> </w:t>
      </w:r>
    </w:p>
    <w:p w:rsidR="00D046D9" w:rsidRPr="00D046D9" w:rsidRDefault="00D00841" w:rsidP="00273C87">
      <w:pPr>
        <w:pStyle w:val="a7"/>
        <w:widowControl w:val="0"/>
        <w:numPr>
          <w:ilvl w:val="0"/>
          <w:numId w:val="6"/>
        </w:numPr>
        <w:tabs>
          <w:tab w:val="clear" w:pos="0"/>
        </w:tabs>
        <w:autoSpaceDE w:val="0"/>
        <w:autoSpaceDN w:val="0"/>
        <w:adjustRightInd w:val="0"/>
        <w:spacing w:line="360" w:lineRule="auto"/>
        <w:ind w:left="425" w:right="-2" w:hanging="425"/>
        <w:jc w:val="both"/>
        <w:rPr>
          <w:rFonts w:ascii="Arial" w:hAnsi="Arial" w:cs="Arial"/>
          <w:sz w:val="22"/>
          <w:szCs w:val="22"/>
          <w:lang w:val="el-GR"/>
        </w:rPr>
      </w:pPr>
      <w:r w:rsidRPr="00D046D9">
        <w:rPr>
          <w:rFonts w:ascii="Arial" w:hAnsi="Arial" w:cs="Arial"/>
          <w:b/>
          <w:sz w:val="22"/>
          <w:szCs w:val="22"/>
          <w:lang w:val="el-GR"/>
        </w:rPr>
        <w:t xml:space="preserve">Η </w:t>
      </w:r>
      <w:r w:rsidR="00D508BC">
        <w:rPr>
          <w:rFonts w:ascii="Arial" w:hAnsi="Arial" w:cs="Arial"/>
          <w:b/>
          <w:sz w:val="22"/>
          <w:szCs w:val="22"/>
          <w:lang w:val="el-GR"/>
        </w:rPr>
        <w:t>Προμήθεια &amp; Εγκατάσταση</w:t>
      </w:r>
      <w:r w:rsidR="00D046D9">
        <w:rPr>
          <w:rFonts w:ascii="Arial" w:hAnsi="Arial" w:cs="Arial"/>
          <w:b/>
          <w:sz w:val="22"/>
          <w:szCs w:val="22"/>
          <w:lang w:val="el-GR"/>
        </w:rPr>
        <w:t xml:space="preserve"> </w:t>
      </w:r>
      <w:r w:rsidRPr="00D046D9">
        <w:rPr>
          <w:rFonts w:ascii="Arial" w:hAnsi="Arial" w:cs="Arial"/>
          <w:sz w:val="22"/>
          <w:szCs w:val="22"/>
          <w:lang w:val="el-GR"/>
        </w:rPr>
        <w:t xml:space="preserve"> θα πρέπει να </w:t>
      </w:r>
      <w:proofErr w:type="spellStart"/>
      <w:r w:rsidRPr="00D046D9">
        <w:rPr>
          <w:rFonts w:ascii="Arial" w:hAnsi="Arial" w:cs="Arial"/>
          <w:sz w:val="22"/>
          <w:szCs w:val="22"/>
          <w:lang w:val="el-GR"/>
        </w:rPr>
        <w:t>πληρεί</w:t>
      </w:r>
      <w:proofErr w:type="spellEnd"/>
      <w:r w:rsidR="00732517" w:rsidRPr="00D046D9">
        <w:rPr>
          <w:rFonts w:ascii="Arial" w:hAnsi="Arial" w:cs="Arial"/>
          <w:sz w:val="22"/>
          <w:szCs w:val="22"/>
          <w:lang w:val="el-GR"/>
        </w:rPr>
        <w:t xml:space="preserve"> τις τεχνικές προδιαγραφές της </w:t>
      </w:r>
      <w:r w:rsidR="00456537" w:rsidRPr="00D046D9">
        <w:rPr>
          <w:rFonts w:ascii="Arial" w:hAnsi="Arial" w:cs="Arial"/>
          <w:sz w:val="22"/>
          <w:szCs w:val="22"/>
          <w:lang w:val="el-GR"/>
        </w:rPr>
        <w:t xml:space="preserve">υπ' </w:t>
      </w:r>
      <w:r w:rsidR="00D876D8" w:rsidRPr="00D046D9">
        <w:rPr>
          <w:rFonts w:ascii="Arial" w:hAnsi="Arial" w:cs="Arial"/>
          <w:sz w:val="22"/>
          <w:szCs w:val="22"/>
          <w:lang w:val="el-GR"/>
        </w:rPr>
        <w:t>αριθ.</w:t>
      </w:r>
      <w:r w:rsidR="00DB274F" w:rsidRPr="00D046D9">
        <w:rPr>
          <w:rFonts w:ascii="Arial" w:hAnsi="Arial" w:cs="Arial"/>
          <w:sz w:val="22"/>
          <w:szCs w:val="22"/>
          <w:lang w:val="el-GR"/>
        </w:rPr>
        <w:t xml:space="preserve"> </w:t>
      </w:r>
      <w:r w:rsidR="00EA46DF" w:rsidRPr="00D046D9">
        <w:rPr>
          <w:rFonts w:ascii="Arial" w:hAnsi="Arial" w:cs="Arial"/>
          <w:b/>
          <w:color w:val="000000"/>
          <w:sz w:val="22"/>
          <w:szCs w:val="22"/>
          <w:lang w:val="el-GR"/>
        </w:rPr>
        <w:t>Α.Μ. :</w:t>
      </w:r>
      <w:r w:rsidR="00D046D9" w:rsidRPr="00D046D9">
        <w:rPr>
          <w:rFonts w:ascii="Arial" w:hAnsi="Arial" w:cs="Arial"/>
          <w:b/>
          <w:color w:val="000000"/>
          <w:sz w:val="22"/>
          <w:szCs w:val="22"/>
          <w:lang w:val="el-GR"/>
        </w:rPr>
        <w:t xml:space="preserve"> 0</w:t>
      </w:r>
      <w:r w:rsidR="00CE188F">
        <w:rPr>
          <w:rFonts w:ascii="Arial" w:hAnsi="Arial" w:cs="Arial"/>
          <w:b/>
          <w:sz w:val="22"/>
          <w:szCs w:val="22"/>
          <w:lang w:val="el-GR"/>
        </w:rPr>
        <w:t>9</w:t>
      </w:r>
      <w:r w:rsidR="00D046D9" w:rsidRPr="00D046D9">
        <w:rPr>
          <w:rFonts w:ascii="Arial" w:hAnsi="Arial" w:cs="Arial"/>
          <w:b/>
          <w:sz w:val="22"/>
          <w:szCs w:val="22"/>
          <w:lang w:val="el-GR"/>
        </w:rPr>
        <w:t>/2018 /</w:t>
      </w:r>
      <w:r w:rsidR="00D046D9" w:rsidRPr="00D046D9">
        <w:rPr>
          <w:rFonts w:ascii="Arial" w:hAnsi="Arial" w:cs="Arial"/>
          <w:bCs/>
          <w:sz w:val="22"/>
          <w:szCs w:val="22"/>
          <w:lang w:val="el-GR"/>
        </w:rPr>
        <w:t xml:space="preserve"> </w:t>
      </w:r>
      <w:r w:rsidR="00D046D9" w:rsidRPr="00D046D9">
        <w:rPr>
          <w:rFonts w:ascii="Arial" w:hAnsi="Arial" w:cs="Arial"/>
          <w:sz w:val="22"/>
          <w:szCs w:val="22"/>
          <w:lang w:val="el-GR"/>
        </w:rPr>
        <w:t xml:space="preserve">Αυτοτελές Τμήμα Ευθύνης Προέδρου </w:t>
      </w:r>
    </w:p>
    <w:p w:rsidR="00E432E8" w:rsidRPr="00D046D9" w:rsidRDefault="00E432E8" w:rsidP="00273C87">
      <w:pPr>
        <w:pStyle w:val="a7"/>
        <w:widowControl w:val="0"/>
        <w:numPr>
          <w:ilvl w:val="0"/>
          <w:numId w:val="6"/>
        </w:numPr>
        <w:tabs>
          <w:tab w:val="clear" w:pos="0"/>
        </w:tabs>
        <w:autoSpaceDE w:val="0"/>
        <w:autoSpaceDN w:val="0"/>
        <w:adjustRightInd w:val="0"/>
        <w:spacing w:line="360" w:lineRule="auto"/>
        <w:ind w:left="425" w:right="-2" w:hanging="425"/>
        <w:jc w:val="both"/>
        <w:rPr>
          <w:rFonts w:ascii="Arial" w:hAnsi="Arial" w:cs="Arial"/>
          <w:sz w:val="22"/>
          <w:szCs w:val="22"/>
          <w:lang w:val="el-GR"/>
        </w:rPr>
      </w:pPr>
      <w:r w:rsidRPr="00D046D9">
        <w:rPr>
          <w:rFonts w:ascii="Arial" w:hAnsi="Arial" w:cs="Arial"/>
          <w:sz w:val="22"/>
          <w:szCs w:val="22"/>
          <w:lang w:val="el-GR"/>
        </w:rPr>
        <w:t xml:space="preserve">Την </w:t>
      </w:r>
      <w:r w:rsidR="00D745A1" w:rsidRPr="00D81D25">
        <w:rPr>
          <w:rFonts w:ascii="Arial" w:hAnsi="Arial" w:cs="Arial"/>
          <w:b/>
          <w:sz w:val="22"/>
          <w:szCs w:val="22"/>
          <w:lang w:val="el-GR"/>
        </w:rPr>
        <w:t>192</w:t>
      </w:r>
      <w:r w:rsidRPr="00D81D25">
        <w:rPr>
          <w:rFonts w:ascii="Arial" w:hAnsi="Arial" w:cs="Arial"/>
          <w:b/>
          <w:sz w:val="22"/>
          <w:szCs w:val="22"/>
          <w:lang w:val="el-GR"/>
        </w:rPr>
        <w:t>/201</w:t>
      </w:r>
      <w:r w:rsidR="00EA46DF" w:rsidRPr="00D81D25">
        <w:rPr>
          <w:rFonts w:ascii="Arial" w:hAnsi="Arial" w:cs="Arial"/>
          <w:b/>
          <w:sz w:val="22"/>
          <w:szCs w:val="22"/>
          <w:lang w:val="el-GR"/>
        </w:rPr>
        <w:t>8</w:t>
      </w:r>
      <w:r w:rsidRPr="00D046D9">
        <w:rPr>
          <w:rFonts w:ascii="Arial" w:hAnsi="Arial" w:cs="Arial"/>
          <w:sz w:val="22"/>
          <w:szCs w:val="22"/>
          <w:lang w:val="el-GR"/>
        </w:rPr>
        <w:t xml:space="preserve">  </w:t>
      </w:r>
      <w:r w:rsidR="00B83EA1" w:rsidRPr="00D046D9">
        <w:rPr>
          <w:rFonts w:ascii="Arial" w:hAnsi="Arial" w:cs="Arial"/>
          <w:sz w:val="22"/>
          <w:szCs w:val="22"/>
          <w:lang w:val="el-GR"/>
        </w:rPr>
        <w:t>(Α.Δ.Α.Μ</w:t>
      </w:r>
      <w:r w:rsidR="009068F0" w:rsidRPr="00D046D9">
        <w:rPr>
          <w:rFonts w:ascii="Arial" w:hAnsi="Arial" w:cs="Arial"/>
          <w:sz w:val="22"/>
          <w:szCs w:val="22"/>
          <w:lang w:val="el-GR"/>
        </w:rPr>
        <w:t>.:</w:t>
      </w:r>
      <w:r w:rsidRPr="00D046D9">
        <w:rPr>
          <w:rFonts w:ascii="Arial" w:hAnsi="Arial" w:cs="Arial"/>
          <w:sz w:val="22"/>
          <w:szCs w:val="22"/>
          <w:lang w:val="el-GR"/>
        </w:rPr>
        <w:t xml:space="preserve"> </w:t>
      </w:r>
      <w:r w:rsidR="00004102">
        <w:rPr>
          <w:rFonts w:ascii="Arial" w:hAnsi="Arial" w:cs="Arial"/>
          <w:sz w:val="22"/>
          <w:szCs w:val="22"/>
          <w:lang w:val="el-GR"/>
        </w:rPr>
        <w:t>(</w:t>
      </w:r>
      <w:r w:rsidR="00D745A1" w:rsidRPr="00004102">
        <w:rPr>
          <w:rFonts w:ascii="Arial" w:hAnsi="Arial" w:cs="Arial"/>
          <w:sz w:val="22"/>
          <w:szCs w:val="22"/>
          <w:lang w:val="el-GR"/>
        </w:rPr>
        <w:t>18</w:t>
      </w:r>
      <w:r w:rsidR="00D745A1" w:rsidRPr="00004102">
        <w:rPr>
          <w:rFonts w:ascii="Arial" w:hAnsi="Arial" w:cs="Arial"/>
          <w:sz w:val="22"/>
          <w:szCs w:val="22"/>
        </w:rPr>
        <w:t>REQ</w:t>
      </w:r>
      <w:r w:rsidR="00D745A1" w:rsidRPr="00004102">
        <w:rPr>
          <w:rFonts w:ascii="Arial" w:hAnsi="Arial" w:cs="Arial"/>
          <w:sz w:val="22"/>
          <w:szCs w:val="22"/>
          <w:lang w:val="el-GR"/>
        </w:rPr>
        <w:t>004052953</w:t>
      </w:r>
      <w:r w:rsidR="009068F0" w:rsidRPr="00004102">
        <w:rPr>
          <w:rFonts w:ascii="Arial" w:hAnsi="Arial" w:cs="Arial"/>
          <w:sz w:val="22"/>
          <w:szCs w:val="22"/>
          <w:lang w:val="el-GR"/>
        </w:rPr>
        <w:t>,</w:t>
      </w:r>
      <w:r w:rsidR="001A3F9E" w:rsidRPr="00004102">
        <w:rPr>
          <w:rFonts w:ascii="Arial" w:hAnsi="Arial" w:cs="Arial"/>
          <w:sz w:val="22"/>
          <w:szCs w:val="22"/>
          <w:lang w:val="el-GR"/>
        </w:rPr>
        <w:t xml:space="preserve"> Α.Δ.Α</w:t>
      </w:r>
      <w:r w:rsidR="00D745A1" w:rsidRPr="00004102">
        <w:rPr>
          <w:rFonts w:ascii="Arial" w:hAnsi="Arial" w:cs="Arial"/>
          <w:sz w:val="22"/>
          <w:szCs w:val="22"/>
          <w:lang w:val="el-GR"/>
        </w:rPr>
        <w:t>.:ΩΒΙΩΟΡ05-Κ7Β</w:t>
      </w:r>
      <w:r w:rsidR="001A3F9E" w:rsidRPr="00D046D9">
        <w:rPr>
          <w:rFonts w:ascii="Arial" w:hAnsi="Arial" w:cs="Arial"/>
          <w:sz w:val="22"/>
          <w:szCs w:val="22"/>
          <w:lang w:val="el-GR"/>
        </w:rPr>
        <w:t xml:space="preserve">) </w:t>
      </w:r>
      <w:r w:rsidRPr="00D046D9">
        <w:rPr>
          <w:rFonts w:ascii="Arial" w:hAnsi="Arial" w:cs="Arial"/>
          <w:sz w:val="22"/>
          <w:szCs w:val="22"/>
          <w:lang w:val="el-GR"/>
        </w:rPr>
        <w:t xml:space="preserve">απόφαση </w:t>
      </w:r>
      <w:r w:rsidRPr="00D046D9">
        <w:rPr>
          <w:rFonts w:ascii="Arial" w:hAnsi="Arial" w:cs="Arial"/>
          <w:b/>
          <w:sz w:val="22"/>
          <w:szCs w:val="22"/>
          <w:lang w:val="el-GR"/>
        </w:rPr>
        <w:t>περί Ανάληψης υποχρεώσεις</w:t>
      </w:r>
      <w:r w:rsidRPr="00D046D9">
        <w:rPr>
          <w:rFonts w:ascii="Arial" w:hAnsi="Arial" w:cs="Arial"/>
          <w:sz w:val="22"/>
          <w:szCs w:val="22"/>
          <w:lang w:val="el-GR"/>
        </w:rPr>
        <w:t xml:space="preserve">. </w:t>
      </w:r>
    </w:p>
    <w:p w:rsidR="00E432E8" w:rsidRDefault="00E432E8" w:rsidP="00273C87">
      <w:pPr>
        <w:widowControl w:val="0"/>
        <w:numPr>
          <w:ilvl w:val="0"/>
          <w:numId w:val="6"/>
        </w:numPr>
        <w:tabs>
          <w:tab w:val="clear" w:pos="0"/>
        </w:tabs>
        <w:autoSpaceDE w:val="0"/>
        <w:autoSpaceDN w:val="0"/>
        <w:adjustRightInd w:val="0"/>
        <w:spacing w:line="360" w:lineRule="auto"/>
        <w:ind w:left="425" w:right="-2" w:hanging="425"/>
        <w:jc w:val="both"/>
        <w:rPr>
          <w:rFonts w:ascii="Arial" w:hAnsi="Arial" w:cs="Arial"/>
          <w:sz w:val="22"/>
          <w:szCs w:val="22"/>
        </w:rPr>
      </w:pPr>
      <w:r w:rsidRPr="00EA0046">
        <w:rPr>
          <w:rFonts w:ascii="Arial" w:hAnsi="Arial" w:cs="Arial"/>
          <w:sz w:val="22"/>
          <w:szCs w:val="22"/>
        </w:rPr>
        <w:t xml:space="preserve">Την </w:t>
      </w:r>
      <w:r w:rsidR="005B57BE" w:rsidRPr="00004102">
        <w:rPr>
          <w:rFonts w:ascii="Arial" w:hAnsi="Arial" w:cs="Arial"/>
          <w:b/>
          <w:sz w:val="22"/>
          <w:szCs w:val="22"/>
          <w:u w:val="single"/>
        </w:rPr>
        <w:t>525</w:t>
      </w:r>
      <w:r w:rsidRPr="00004102">
        <w:rPr>
          <w:rFonts w:ascii="Arial" w:hAnsi="Arial" w:cs="Arial"/>
          <w:b/>
          <w:sz w:val="22"/>
          <w:szCs w:val="22"/>
          <w:u w:val="single"/>
        </w:rPr>
        <w:t>/201</w:t>
      </w:r>
      <w:r w:rsidR="00EA46DF" w:rsidRPr="00004102">
        <w:rPr>
          <w:rFonts w:ascii="Arial" w:hAnsi="Arial" w:cs="Arial"/>
          <w:b/>
          <w:sz w:val="22"/>
          <w:szCs w:val="22"/>
          <w:u w:val="single"/>
        </w:rPr>
        <w:t>8</w:t>
      </w:r>
      <w:r w:rsidR="00141ED6" w:rsidRPr="00004102">
        <w:rPr>
          <w:rFonts w:ascii="Arial" w:hAnsi="Arial" w:cs="Arial"/>
          <w:sz w:val="22"/>
          <w:szCs w:val="22"/>
        </w:rPr>
        <w:t xml:space="preserve"> </w:t>
      </w:r>
      <w:r w:rsidR="00A23EDA" w:rsidRPr="00004102">
        <w:rPr>
          <w:rFonts w:ascii="Arial" w:hAnsi="Arial" w:cs="Arial"/>
          <w:sz w:val="22"/>
          <w:szCs w:val="22"/>
        </w:rPr>
        <w:t>(</w:t>
      </w:r>
      <w:r w:rsidR="00141ED6" w:rsidRPr="00004102">
        <w:rPr>
          <w:rFonts w:ascii="Arial" w:hAnsi="Arial" w:cs="Arial"/>
          <w:sz w:val="22"/>
          <w:szCs w:val="22"/>
        </w:rPr>
        <w:t>Α.Δ.Α</w:t>
      </w:r>
      <w:r w:rsidR="009068F0" w:rsidRPr="00004102">
        <w:rPr>
          <w:rFonts w:ascii="Arial" w:hAnsi="Arial" w:cs="Arial"/>
          <w:sz w:val="22"/>
          <w:szCs w:val="22"/>
        </w:rPr>
        <w:t>.:</w:t>
      </w:r>
      <w:r w:rsidR="005B57BE" w:rsidRPr="00004102">
        <w:rPr>
          <w:rFonts w:ascii="Arial" w:hAnsi="Arial" w:cs="Arial"/>
          <w:sz w:val="22"/>
          <w:szCs w:val="22"/>
        </w:rPr>
        <w:t>6ΞΑΨΟΡ05-Β76</w:t>
      </w:r>
      <w:r w:rsidR="00141ED6" w:rsidRPr="00004102">
        <w:rPr>
          <w:rFonts w:ascii="Arial" w:hAnsi="Arial" w:cs="Arial"/>
          <w:sz w:val="22"/>
          <w:szCs w:val="22"/>
        </w:rPr>
        <w:t>)</w:t>
      </w:r>
      <w:r w:rsidRPr="00EA0046">
        <w:rPr>
          <w:rFonts w:ascii="Arial" w:hAnsi="Arial" w:cs="Arial"/>
          <w:sz w:val="22"/>
          <w:szCs w:val="22"/>
        </w:rPr>
        <w:t xml:space="preserve"> απόφαση</w:t>
      </w:r>
      <w:r w:rsidRPr="00E8044C">
        <w:rPr>
          <w:rFonts w:ascii="Arial" w:hAnsi="Arial" w:cs="Arial"/>
          <w:sz w:val="22"/>
          <w:szCs w:val="22"/>
        </w:rPr>
        <w:t xml:space="preserve"> της Εκτελεστικής Επιτροπής </w:t>
      </w:r>
      <w:r w:rsidRPr="00E8044C">
        <w:rPr>
          <w:rFonts w:ascii="Arial" w:hAnsi="Arial" w:cs="Arial"/>
          <w:b/>
          <w:sz w:val="22"/>
          <w:szCs w:val="22"/>
        </w:rPr>
        <w:t>περί κατάρτιση όρων Διακήρυξης</w:t>
      </w:r>
      <w:r w:rsidRPr="00E8044C">
        <w:rPr>
          <w:rFonts w:ascii="Arial" w:hAnsi="Arial" w:cs="Arial"/>
          <w:sz w:val="22"/>
          <w:szCs w:val="22"/>
        </w:rPr>
        <w:t>.</w:t>
      </w:r>
    </w:p>
    <w:p w:rsidR="00141E02" w:rsidRPr="00E8044C" w:rsidRDefault="00141E02" w:rsidP="00273C87">
      <w:pPr>
        <w:widowControl w:val="0"/>
        <w:numPr>
          <w:ilvl w:val="0"/>
          <w:numId w:val="6"/>
        </w:numPr>
        <w:tabs>
          <w:tab w:val="clear" w:pos="0"/>
        </w:tabs>
        <w:autoSpaceDE w:val="0"/>
        <w:autoSpaceDN w:val="0"/>
        <w:adjustRightInd w:val="0"/>
        <w:spacing w:line="360" w:lineRule="auto"/>
        <w:ind w:left="425" w:right="-2" w:hanging="425"/>
        <w:jc w:val="both"/>
        <w:rPr>
          <w:rFonts w:ascii="Arial" w:hAnsi="Arial" w:cs="Arial"/>
          <w:sz w:val="22"/>
          <w:szCs w:val="22"/>
        </w:rPr>
      </w:pPr>
      <w:r>
        <w:rPr>
          <w:rFonts w:ascii="Arial" w:hAnsi="Arial" w:cs="Arial"/>
          <w:sz w:val="22"/>
          <w:szCs w:val="22"/>
        </w:rPr>
        <w:t xml:space="preserve">Το </w:t>
      </w:r>
      <w:proofErr w:type="spellStart"/>
      <w:r>
        <w:rPr>
          <w:rFonts w:ascii="Arial" w:hAnsi="Arial" w:cs="Arial"/>
          <w:sz w:val="22"/>
          <w:szCs w:val="22"/>
        </w:rPr>
        <w:t>υπ΄αριθμ</w:t>
      </w:r>
      <w:proofErr w:type="spellEnd"/>
      <w:r>
        <w:rPr>
          <w:rFonts w:ascii="Arial" w:hAnsi="Arial" w:cs="Arial"/>
          <w:sz w:val="22"/>
          <w:szCs w:val="22"/>
        </w:rPr>
        <w:t xml:space="preserve">. αίτημα δέσμευσης ποσού </w:t>
      </w:r>
      <w:r w:rsidR="00A744E8">
        <w:rPr>
          <w:rFonts w:ascii="Arial" w:hAnsi="Arial" w:cs="Arial"/>
          <w:b/>
          <w:sz w:val="22"/>
          <w:szCs w:val="22"/>
        </w:rPr>
        <w:t>12966/14-11</w:t>
      </w:r>
      <w:r w:rsidRPr="00141E02">
        <w:rPr>
          <w:rFonts w:ascii="Arial" w:hAnsi="Arial" w:cs="Arial"/>
          <w:b/>
          <w:sz w:val="22"/>
          <w:szCs w:val="22"/>
        </w:rPr>
        <w:t>-2018 (ΑΔΑΜ : 18</w:t>
      </w:r>
      <w:r w:rsidRPr="00141E02">
        <w:rPr>
          <w:rFonts w:ascii="Arial" w:hAnsi="Arial" w:cs="Arial"/>
          <w:b/>
          <w:sz w:val="22"/>
          <w:szCs w:val="22"/>
          <w:lang w:val="en-US"/>
        </w:rPr>
        <w:t>REQ</w:t>
      </w:r>
      <w:r w:rsidR="00A744E8">
        <w:rPr>
          <w:rFonts w:ascii="Arial" w:hAnsi="Arial" w:cs="Arial"/>
          <w:b/>
          <w:sz w:val="22"/>
          <w:szCs w:val="22"/>
        </w:rPr>
        <w:t>004016787</w:t>
      </w:r>
      <w:r w:rsidRPr="00141E02">
        <w:rPr>
          <w:rFonts w:ascii="Arial" w:hAnsi="Arial" w:cs="Arial"/>
          <w:b/>
          <w:sz w:val="22"/>
          <w:szCs w:val="22"/>
        </w:rPr>
        <w:t>).</w:t>
      </w:r>
    </w:p>
    <w:p w:rsidR="0033527B" w:rsidRPr="00E5699C" w:rsidRDefault="00F62941" w:rsidP="00E5699C">
      <w:pPr>
        <w:widowControl w:val="0"/>
        <w:numPr>
          <w:ilvl w:val="0"/>
          <w:numId w:val="6"/>
        </w:numPr>
        <w:tabs>
          <w:tab w:val="clear" w:pos="0"/>
        </w:tabs>
        <w:autoSpaceDE w:val="0"/>
        <w:autoSpaceDN w:val="0"/>
        <w:adjustRightInd w:val="0"/>
        <w:spacing w:line="360" w:lineRule="auto"/>
        <w:ind w:left="425" w:right="-2" w:hanging="425"/>
        <w:jc w:val="both"/>
        <w:rPr>
          <w:rFonts w:ascii="Arial" w:hAnsi="Arial" w:cs="Arial"/>
          <w:sz w:val="22"/>
          <w:szCs w:val="22"/>
        </w:rPr>
      </w:pPr>
      <w:r w:rsidRPr="00E5699C">
        <w:rPr>
          <w:rFonts w:ascii="Arial" w:hAnsi="Arial" w:cs="Arial"/>
          <w:sz w:val="22"/>
          <w:szCs w:val="22"/>
        </w:rPr>
        <w:t xml:space="preserve">Την υπ. </w:t>
      </w:r>
      <w:proofErr w:type="spellStart"/>
      <w:r w:rsidRPr="00E5699C">
        <w:rPr>
          <w:rFonts w:ascii="Arial" w:hAnsi="Arial" w:cs="Arial"/>
          <w:sz w:val="22"/>
          <w:szCs w:val="22"/>
        </w:rPr>
        <w:t>αριθμ</w:t>
      </w:r>
      <w:proofErr w:type="spellEnd"/>
      <w:r w:rsidRPr="00E5699C">
        <w:rPr>
          <w:rFonts w:ascii="Arial" w:hAnsi="Arial" w:cs="Arial"/>
          <w:sz w:val="22"/>
          <w:szCs w:val="22"/>
        </w:rPr>
        <w:t>. 5715/30-06-2015 (ΩΑΑΩΟΡ05-Ρ08) Απόφαση Προέδρου του Ε.Δ.Σ.Ν.Α. που αφορά την εκχώρηση αρμοδιοτήτων και παροχής εξουσιοδότησης υπογραφής στον Γενικό Γραμματέα, προκειμένου να διασφαλι</w:t>
      </w:r>
      <w:r w:rsidR="008E5321" w:rsidRPr="00E5699C">
        <w:rPr>
          <w:rFonts w:ascii="Arial" w:hAnsi="Arial" w:cs="Arial"/>
          <w:sz w:val="22"/>
          <w:szCs w:val="22"/>
        </w:rPr>
        <w:t>σθεί η εύρυθμη λειτουργία του Ε.Δ.Σ.Ν.Α</w:t>
      </w:r>
    </w:p>
    <w:p w:rsidR="000105E5" w:rsidRDefault="000105E5" w:rsidP="004402DC">
      <w:pPr>
        <w:widowControl w:val="0"/>
        <w:autoSpaceDE w:val="0"/>
        <w:autoSpaceDN w:val="0"/>
        <w:adjustRightInd w:val="0"/>
        <w:spacing w:line="360" w:lineRule="auto"/>
        <w:ind w:right="-2"/>
        <w:jc w:val="both"/>
        <w:rPr>
          <w:rFonts w:ascii="Arial" w:hAnsi="Arial" w:cs="Arial"/>
          <w:sz w:val="22"/>
          <w:szCs w:val="22"/>
        </w:rPr>
      </w:pPr>
    </w:p>
    <w:p w:rsidR="00D046D9" w:rsidRDefault="00D046D9" w:rsidP="004402DC">
      <w:pPr>
        <w:widowControl w:val="0"/>
        <w:autoSpaceDE w:val="0"/>
        <w:autoSpaceDN w:val="0"/>
        <w:adjustRightInd w:val="0"/>
        <w:spacing w:line="360" w:lineRule="auto"/>
        <w:ind w:right="-2"/>
        <w:jc w:val="both"/>
        <w:rPr>
          <w:rFonts w:ascii="Arial" w:hAnsi="Arial" w:cs="Arial"/>
          <w:sz w:val="22"/>
          <w:szCs w:val="22"/>
        </w:rPr>
      </w:pPr>
    </w:p>
    <w:p w:rsidR="00D046D9" w:rsidRPr="00652568" w:rsidRDefault="00D046D9" w:rsidP="004402DC">
      <w:pPr>
        <w:widowControl w:val="0"/>
        <w:autoSpaceDE w:val="0"/>
        <w:autoSpaceDN w:val="0"/>
        <w:adjustRightInd w:val="0"/>
        <w:spacing w:line="360" w:lineRule="auto"/>
        <w:ind w:right="-2"/>
        <w:jc w:val="both"/>
        <w:rPr>
          <w:rFonts w:ascii="Arial" w:hAnsi="Arial" w:cs="Arial"/>
          <w:sz w:val="22"/>
          <w:szCs w:val="22"/>
        </w:rPr>
      </w:pPr>
    </w:p>
    <w:p w:rsidR="0077631F" w:rsidRPr="00652568" w:rsidRDefault="0077631F" w:rsidP="004402DC">
      <w:pPr>
        <w:widowControl w:val="0"/>
        <w:autoSpaceDE w:val="0"/>
        <w:autoSpaceDN w:val="0"/>
        <w:adjustRightInd w:val="0"/>
        <w:spacing w:line="360" w:lineRule="auto"/>
        <w:ind w:right="-2"/>
        <w:jc w:val="both"/>
        <w:rPr>
          <w:rFonts w:ascii="Arial" w:hAnsi="Arial" w:cs="Arial"/>
          <w:sz w:val="22"/>
          <w:szCs w:val="22"/>
        </w:rPr>
      </w:pPr>
    </w:p>
    <w:p w:rsidR="00A77453" w:rsidRPr="00831901" w:rsidRDefault="00A77453" w:rsidP="00B4714F">
      <w:pPr>
        <w:widowControl w:val="0"/>
        <w:tabs>
          <w:tab w:val="left" w:pos="432"/>
          <w:tab w:val="left" w:pos="864"/>
          <w:tab w:val="left" w:pos="1584"/>
          <w:tab w:val="left" w:pos="2016"/>
        </w:tabs>
        <w:spacing w:line="276" w:lineRule="auto"/>
        <w:ind w:right="-68"/>
        <w:jc w:val="center"/>
        <w:rPr>
          <w:rFonts w:ascii="Arial" w:hAnsi="Arial" w:cs="Arial"/>
          <w:b/>
          <w:sz w:val="22"/>
          <w:szCs w:val="22"/>
        </w:rPr>
      </w:pPr>
      <w:r w:rsidRPr="00831901">
        <w:rPr>
          <w:rFonts w:ascii="Arial" w:hAnsi="Arial" w:cs="Arial"/>
          <w:b/>
          <w:sz w:val="22"/>
          <w:szCs w:val="22"/>
        </w:rPr>
        <w:t xml:space="preserve">Άρθρο </w:t>
      </w:r>
      <w:r w:rsidR="00CB42E8">
        <w:rPr>
          <w:rFonts w:ascii="Arial" w:hAnsi="Arial" w:cs="Arial"/>
          <w:b/>
          <w:sz w:val="22"/>
          <w:szCs w:val="22"/>
        </w:rPr>
        <w:t>2</w:t>
      </w:r>
    </w:p>
    <w:p w:rsidR="00A77453" w:rsidRDefault="00A77453" w:rsidP="00B4714F">
      <w:pPr>
        <w:keepNext/>
        <w:widowControl w:val="0"/>
        <w:tabs>
          <w:tab w:val="left" w:pos="432"/>
          <w:tab w:val="left" w:pos="864"/>
          <w:tab w:val="left" w:pos="1584"/>
          <w:tab w:val="left" w:pos="2016"/>
        </w:tabs>
        <w:spacing w:line="276" w:lineRule="auto"/>
        <w:ind w:right="-68"/>
        <w:jc w:val="center"/>
        <w:outlineLvl w:val="7"/>
        <w:rPr>
          <w:rFonts w:ascii="Arial" w:hAnsi="Arial" w:cs="Arial"/>
          <w:b/>
          <w:snapToGrid w:val="0"/>
          <w:sz w:val="22"/>
          <w:szCs w:val="22"/>
          <w:u w:val="single"/>
        </w:rPr>
      </w:pPr>
      <w:r w:rsidRPr="00CB42E8">
        <w:rPr>
          <w:rFonts w:ascii="Arial" w:hAnsi="Arial" w:cs="Arial"/>
          <w:b/>
          <w:snapToGrid w:val="0"/>
          <w:sz w:val="22"/>
          <w:szCs w:val="22"/>
          <w:u w:val="single"/>
        </w:rPr>
        <w:t>Χρόνος και τόπος διεξαγωγής του διαγωνισμού</w:t>
      </w:r>
    </w:p>
    <w:p w:rsidR="00485F08" w:rsidRPr="00CB42E8" w:rsidRDefault="00485F08" w:rsidP="00B4714F">
      <w:pPr>
        <w:keepNext/>
        <w:widowControl w:val="0"/>
        <w:tabs>
          <w:tab w:val="left" w:pos="432"/>
          <w:tab w:val="left" w:pos="864"/>
          <w:tab w:val="left" w:pos="1584"/>
          <w:tab w:val="left" w:pos="2016"/>
        </w:tabs>
        <w:spacing w:line="276" w:lineRule="auto"/>
        <w:ind w:right="-68"/>
        <w:jc w:val="center"/>
        <w:outlineLvl w:val="7"/>
        <w:rPr>
          <w:rFonts w:ascii="Arial" w:hAnsi="Arial" w:cs="Arial"/>
          <w:b/>
          <w:snapToGrid w:val="0"/>
          <w:sz w:val="22"/>
          <w:szCs w:val="22"/>
          <w:u w:val="single"/>
        </w:rPr>
      </w:pPr>
    </w:p>
    <w:p w:rsidR="00D77099" w:rsidRPr="00CB42E8" w:rsidRDefault="00B4714F" w:rsidP="00D77099">
      <w:pPr>
        <w:widowControl w:val="0"/>
        <w:tabs>
          <w:tab w:val="left" w:pos="0"/>
        </w:tabs>
        <w:spacing w:line="360" w:lineRule="auto"/>
        <w:ind w:right="-70" w:firstLine="567"/>
        <w:jc w:val="both"/>
        <w:rPr>
          <w:rFonts w:ascii="Arial" w:hAnsi="Arial" w:cs="Arial"/>
          <w:sz w:val="22"/>
          <w:szCs w:val="22"/>
        </w:rPr>
      </w:pPr>
      <w:r w:rsidRPr="00CB42E8">
        <w:rPr>
          <w:rFonts w:ascii="Arial" w:hAnsi="Arial" w:cs="Arial"/>
          <w:sz w:val="22"/>
          <w:szCs w:val="22"/>
        </w:rPr>
        <w:t xml:space="preserve">1. </w:t>
      </w:r>
      <w:r w:rsidR="00D77099" w:rsidRPr="00CB42E8">
        <w:rPr>
          <w:rFonts w:ascii="Arial" w:hAnsi="Arial" w:cs="Arial"/>
          <w:sz w:val="22"/>
          <w:szCs w:val="22"/>
        </w:rPr>
        <w:t>Ο δ</w:t>
      </w:r>
      <w:r w:rsidR="000520C6">
        <w:rPr>
          <w:rFonts w:ascii="Arial" w:hAnsi="Arial" w:cs="Arial"/>
          <w:sz w:val="22"/>
          <w:szCs w:val="22"/>
        </w:rPr>
        <w:t xml:space="preserve">ιαγωνισμός θα </w:t>
      </w:r>
      <w:r w:rsidR="000520C6" w:rsidRPr="00EB2C9E">
        <w:rPr>
          <w:rFonts w:ascii="Arial" w:hAnsi="Arial" w:cs="Arial"/>
          <w:sz w:val="22"/>
          <w:szCs w:val="22"/>
        </w:rPr>
        <w:t xml:space="preserve">διεξαχθεί </w:t>
      </w:r>
      <w:r w:rsidR="000520C6" w:rsidRPr="0014752C">
        <w:rPr>
          <w:rFonts w:ascii="Arial" w:hAnsi="Arial" w:cs="Arial"/>
          <w:sz w:val="22"/>
          <w:szCs w:val="22"/>
        </w:rPr>
        <w:t>την</w:t>
      </w:r>
      <w:r w:rsidR="005318F4" w:rsidRPr="0014752C">
        <w:rPr>
          <w:rFonts w:ascii="Arial" w:hAnsi="Arial" w:cs="Arial"/>
          <w:sz w:val="22"/>
          <w:szCs w:val="22"/>
        </w:rPr>
        <w:t xml:space="preserve"> </w:t>
      </w:r>
      <w:r w:rsidR="005B57BE" w:rsidRPr="0014752C">
        <w:rPr>
          <w:rFonts w:ascii="Arial" w:hAnsi="Arial" w:cs="Arial"/>
          <w:b/>
          <w:sz w:val="22"/>
          <w:szCs w:val="22"/>
        </w:rPr>
        <w:t>22</w:t>
      </w:r>
      <w:r w:rsidR="005318F4" w:rsidRPr="0014752C">
        <w:rPr>
          <w:rFonts w:ascii="Arial" w:hAnsi="Arial" w:cs="Arial"/>
          <w:b/>
          <w:sz w:val="22"/>
          <w:szCs w:val="22"/>
        </w:rPr>
        <w:t>/</w:t>
      </w:r>
      <w:r w:rsidR="005B57BE" w:rsidRPr="0014752C">
        <w:rPr>
          <w:rFonts w:ascii="Arial" w:hAnsi="Arial" w:cs="Arial"/>
          <w:b/>
          <w:sz w:val="22"/>
          <w:szCs w:val="22"/>
        </w:rPr>
        <w:t>01</w:t>
      </w:r>
      <w:r w:rsidR="00456537" w:rsidRPr="0014752C">
        <w:rPr>
          <w:rFonts w:ascii="Arial" w:hAnsi="Arial" w:cs="Arial"/>
          <w:b/>
          <w:sz w:val="22"/>
          <w:szCs w:val="22"/>
        </w:rPr>
        <w:t>/</w:t>
      </w:r>
      <w:r w:rsidR="000520C6" w:rsidRPr="0014752C">
        <w:rPr>
          <w:rFonts w:ascii="Arial" w:hAnsi="Arial" w:cs="Arial"/>
          <w:b/>
          <w:sz w:val="22"/>
          <w:szCs w:val="22"/>
        </w:rPr>
        <w:t>201</w:t>
      </w:r>
      <w:r w:rsidR="005B57BE" w:rsidRPr="0014752C">
        <w:rPr>
          <w:rFonts w:ascii="Arial" w:hAnsi="Arial" w:cs="Arial"/>
          <w:b/>
          <w:sz w:val="22"/>
          <w:szCs w:val="22"/>
        </w:rPr>
        <w:t>9</w:t>
      </w:r>
      <w:r w:rsidR="00D77099" w:rsidRPr="0014752C">
        <w:rPr>
          <w:rFonts w:ascii="Arial" w:hAnsi="Arial" w:cs="Arial"/>
          <w:sz w:val="22"/>
          <w:szCs w:val="22"/>
        </w:rPr>
        <w:t xml:space="preserve"> ημέ</w:t>
      </w:r>
      <w:r w:rsidR="000520C6" w:rsidRPr="0014752C">
        <w:rPr>
          <w:rFonts w:ascii="Arial" w:hAnsi="Arial" w:cs="Arial"/>
          <w:sz w:val="22"/>
          <w:szCs w:val="22"/>
        </w:rPr>
        <w:t>ρα</w:t>
      </w:r>
      <w:r w:rsidR="001C1262" w:rsidRPr="0014752C">
        <w:rPr>
          <w:rFonts w:ascii="Arial" w:hAnsi="Arial" w:cs="Arial"/>
          <w:sz w:val="22"/>
          <w:szCs w:val="22"/>
        </w:rPr>
        <w:t xml:space="preserve"> </w:t>
      </w:r>
      <w:r w:rsidR="005B57BE">
        <w:rPr>
          <w:rFonts w:ascii="Arial" w:hAnsi="Arial" w:cs="Arial"/>
          <w:sz w:val="22"/>
          <w:szCs w:val="22"/>
        </w:rPr>
        <w:t>Τρίτη</w:t>
      </w:r>
      <w:r w:rsidR="000520C6">
        <w:rPr>
          <w:rFonts w:ascii="Arial" w:hAnsi="Arial" w:cs="Arial"/>
          <w:sz w:val="22"/>
          <w:szCs w:val="22"/>
        </w:rPr>
        <w:t xml:space="preserve"> </w:t>
      </w:r>
      <w:r w:rsidR="00243333">
        <w:rPr>
          <w:rFonts w:ascii="Arial" w:hAnsi="Arial" w:cs="Arial"/>
          <w:sz w:val="22"/>
          <w:szCs w:val="22"/>
        </w:rPr>
        <w:t>και</w:t>
      </w:r>
      <w:r w:rsidR="00141E02" w:rsidRPr="00141E02">
        <w:rPr>
          <w:rFonts w:ascii="Arial" w:hAnsi="Arial" w:cs="Arial"/>
          <w:sz w:val="22"/>
          <w:szCs w:val="22"/>
        </w:rPr>
        <w:t xml:space="preserve"> </w:t>
      </w:r>
      <w:r w:rsidR="00243333">
        <w:rPr>
          <w:rFonts w:ascii="Arial" w:hAnsi="Arial" w:cs="Arial"/>
          <w:sz w:val="22"/>
          <w:szCs w:val="22"/>
        </w:rPr>
        <w:t xml:space="preserve"> μέχρι την 11.30 </w:t>
      </w:r>
      <w:r w:rsidR="00137165" w:rsidRPr="00CB42E8">
        <w:rPr>
          <w:rFonts w:ascii="Arial" w:hAnsi="Arial" w:cs="Arial"/>
          <w:sz w:val="22"/>
          <w:szCs w:val="22"/>
        </w:rPr>
        <w:t xml:space="preserve">ώρα, </w:t>
      </w:r>
      <w:r w:rsidR="00D77099" w:rsidRPr="00CB42E8">
        <w:rPr>
          <w:rFonts w:ascii="Arial" w:hAnsi="Arial" w:cs="Arial"/>
          <w:sz w:val="22"/>
          <w:szCs w:val="22"/>
        </w:rPr>
        <w:t>ενώπιον της Επιτροπής Δια</w:t>
      </w:r>
      <w:r w:rsidR="00243333">
        <w:rPr>
          <w:rFonts w:ascii="Arial" w:hAnsi="Arial" w:cs="Arial"/>
          <w:sz w:val="22"/>
          <w:szCs w:val="22"/>
        </w:rPr>
        <w:t xml:space="preserve">γωνισμού στα γραφεία </w:t>
      </w:r>
      <w:r w:rsidR="000520C6">
        <w:rPr>
          <w:rFonts w:ascii="Arial" w:hAnsi="Arial" w:cs="Arial"/>
          <w:sz w:val="22"/>
          <w:szCs w:val="22"/>
        </w:rPr>
        <w:t xml:space="preserve">του ΕΔΣΝΑ </w:t>
      </w:r>
      <w:r w:rsidR="000520C6" w:rsidRPr="00302E77">
        <w:rPr>
          <w:rFonts w:ascii="Arial" w:hAnsi="Arial" w:cs="Arial"/>
          <w:sz w:val="22"/>
          <w:szCs w:val="22"/>
        </w:rPr>
        <w:t>Άντερσεν 6 &amp; Μωραΐτη 90, Τ.Κ 11525, Αθήνα</w:t>
      </w:r>
      <w:r w:rsidR="001B75D0">
        <w:rPr>
          <w:rFonts w:ascii="Arial" w:hAnsi="Arial" w:cs="Arial"/>
          <w:sz w:val="22"/>
          <w:szCs w:val="22"/>
        </w:rPr>
        <w:t>. Προσφορές μπορούν να υποβάλλονται και ταχυδρομικά στο Πρωτόκολλο του ΕΔΣΝΑ</w:t>
      </w:r>
      <w:r w:rsidR="00BC1D83">
        <w:rPr>
          <w:rFonts w:ascii="Arial" w:hAnsi="Arial" w:cs="Arial"/>
          <w:sz w:val="22"/>
          <w:szCs w:val="22"/>
        </w:rPr>
        <w:t>, το οποίο βεβαιώνει το χρόνο αποστολής τους</w:t>
      </w:r>
      <w:r w:rsidR="001B75D0">
        <w:rPr>
          <w:rFonts w:ascii="Arial" w:hAnsi="Arial" w:cs="Arial"/>
          <w:sz w:val="22"/>
          <w:szCs w:val="22"/>
        </w:rPr>
        <w:t>. Η Επιτροπή Διενέργειας Διαγωνισμού μεριμνά να ενημερωθεί από το Πρωτόκολλο για την τυχόν υποβολή προσφορών εντός των νομίμων προθεσμιών και</w:t>
      </w:r>
      <w:r w:rsidR="00BC1D83">
        <w:rPr>
          <w:rFonts w:ascii="Arial" w:hAnsi="Arial" w:cs="Arial"/>
          <w:sz w:val="22"/>
          <w:szCs w:val="22"/>
        </w:rPr>
        <w:t xml:space="preserve"> εφόσον έχουν κατατεθεί αποστέλλονται αμέσως στην Επιτροπή.</w:t>
      </w:r>
    </w:p>
    <w:p w:rsidR="00C23528" w:rsidRDefault="00243333" w:rsidP="00D046D9">
      <w:pPr>
        <w:widowControl w:val="0"/>
        <w:tabs>
          <w:tab w:val="left" w:pos="0"/>
        </w:tabs>
        <w:spacing w:line="360" w:lineRule="auto"/>
        <w:ind w:right="-70" w:firstLine="567"/>
        <w:jc w:val="both"/>
        <w:rPr>
          <w:rFonts w:ascii="Arial" w:hAnsi="Arial" w:cs="Arial"/>
          <w:sz w:val="22"/>
          <w:szCs w:val="22"/>
        </w:rPr>
      </w:pPr>
      <w:r>
        <w:rPr>
          <w:rFonts w:ascii="Arial" w:hAnsi="Arial" w:cs="Arial"/>
          <w:sz w:val="22"/>
          <w:szCs w:val="22"/>
        </w:rPr>
        <w:lastRenderedPageBreak/>
        <w:t>2</w:t>
      </w:r>
      <w:r w:rsidR="00B4714F" w:rsidRPr="00CB42E8">
        <w:rPr>
          <w:rFonts w:ascii="Arial" w:hAnsi="Arial" w:cs="Arial"/>
          <w:sz w:val="22"/>
          <w:szCs w:val="22"/>
        </w:rPr>
        <w:t xml:space="preserve">. </w:t>
      </w:r>
      <w:r w:rsidR="00A77453" w:rsidRPr="00CB42E8">
        <w:rPr>
          <w:rFonts w:ascii="Arial" w:hAnsi="Arial" w:cs="Arial"/>
          <w:sz w:val="22"/>
          <w:szCs w:val="22"/>
        </w:rPr>
        <w:t xml:space="preserve">Μετά την παρέλευση της καταληκτικής ημερομηνίας και ώρας, δεν </w:t>
      </w:r>
      <w:r w:rsidR="00D77099" w:rsidRPr="00CB42E8">
        <w:rPr>
          <w:rFonts w:ascii="Arial" w:hAnsi="Arial" w:cs="Arial"/>
          <w:sz w:val="22"/>
          <w:szCs w:val="22"/>
        </w:rPr>
        <w:t xml:space="preserve">θα γίνεται αποδεκτή καμία </w:t>
      </w:r>
      <w:r w:rsidR="00A77453" w:rsidRPr="00CB42E8">
        <w:rPr>
          <w:rFonts w:ascii="Arial" w:hAnsi="Arial" w:cs="Arial"/>
          <w:sz w:val="22"/>
          <w:szCs w:val="22"/>
        </w:rPr>
        <w:t xml:space="preserve">προσφορά. </w:t>
      </w:r>
      <w:r w:rsidR="001B75D0">
        <w:rPr>
          <w:rFonts w:ascii="Arial" w:hAnsi="Arial" w:cs="Arial"/>
          <w:sz w:val="22"/>
          <w:szCs w:val="22"/>
        </w:rPr>
        <w:t xml:space="preserve"> </w:t>
      </w:r>
      <w:r w:rsidR="001B75D0" w:rsidRPr="001B75D0">
        <w:rPr>
          <w:rFonts w:ascii="Arial" w:hAnsi="Arial" w:cs="Arial"/>
          <w:sz w:val="22"/>
          <w:szCs w:val="22"/>
        </w:rPr>
        <w:t xml:space="preserve">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w:t>
      </w:r>
      <w:r w:rsidR="001B75D0">
        <w:rPr>
          <w:rFonts w:ascii="Arial" w:hAnsi="Arial" w:cs="Arial"/>
          <w:sz w:val="22"/>
          <w:szCs w:val="22"/>
        </w:rPr>
        <w:t>της Επιτροπής Διενέργειας Διαγωνισμού</w:t>
      </w:r>
      <w:r w:rsidR="001B75D0" w:rsidRPr="001B75D0">
        <w:rPr>
          <w:rFonts w:ascii="Arial" w:hAnsi="Arial" w:cs="Arial"/>
          <w:sz w:val="22"/>
          <w:szCs w:val="22"/>
        </w:rPr>
        <w:t>, με προειδοποίηση ολίγων λεπτών της ώρας και μετά την κήρυξη της λήξης δεν γίνεται δεκτή άλλη προσφορά ή αίτηση συμμετοχής.</w:t>
      </w:r>
    </w:p>
    <w:p w:rsidR="00C23528" w:rsidRDefault="00C23528" w:rsidP="00A77453">
      <w:pPr>
        <w:spacing w:line="276" w:lineRule="auto"/>
        <w:ind w:firstLine="567"/>
        <w:jc w:val="both"/>
        <w:rPr>
          <w:rFonts w:ascii="Arial" w:hAnsi="Arial" w:cs="Arial"/>
          <w:sz w:val="22"/>
          <w:szCs w:val="22"/>
        </w:rPr>
      </w:pPr>
    </w:p>
    <w:p w:rsidR="00C23528" w:rsidRDefault="00C23528" w:rsidP="00A77453">
      <w:pPr>
        <w:spacing w:line="276" w:lineRule="auto"/>
        <w:ind w:firstLine="567"/>
        <w:jc w:val="both"/>
        <w:rPr>
          <w:rFonts w:ascii="Arial" w:hAnsi="Arial" w:cs="Arial"/>
          <w:sz w:val="22"/>
          <w:szCs w:val="22"/>
        </w:rPr>
      </w:pPr>
    </w:p>
    <w:p w:rsidR="00C23528" w:rsidRPr="00831901" w:rsidRDefault="00C23528" w:rsidP="00A77453">
      <w:pPr>
        <w:spacing w:line="276" w:lineRule="auto"/>
        <w:ind w:firstLine="567"/>
        <w:jc w:val="both"/>
        <w:rPr>
          <w:rFonts w:ascii="Arial" w:hAnsi="Arial" w:cs="Arial"/>
          <w:sz w:val="22"/>
          <w:szCs w:val="22"/>
        </w:rPr>
      </w:pPr>
    </w:p>
    <w:p w:rsidR="00A77453" w:rsidRPr="00C612D7" w:rsidRDefault="00CB42E8" w:rsidP="00C612D7">
      <w:pPr>
        <w:spacing w:line="360" w:lineRule="auto"/>
        <w:jc w:val="center"/>
        <w:rPr>
          <w:rFonts w:ascii="Arial" w:hAnsi="Arial" w:cs="Arial"/>
          <w:b/>
          <w:sz w:val="22"/>
          <w:szCs w:val="22"/>
        </w:rPr>
      </w:pPr>
      <w:r>
        <w:rPr>
          <w:rFonts w:ascii="Arial" w:hAnsi="Arial" w:cs="Arial"/>
          <w:b/>
          <w:sz w:val="22"/>
          <w:szCs w:val="22"/>
        </w:rPr>
        <w:t>Άρθρο 3</w:t>
      </w:r>
    </w:p>
    <w:p w:rsidR="00A77453" w:rsidRDefault="00A77453" w:rsidP="00C612D7">
      <w:pPr>
        <w:spacing w:line="360" w:lineRule="auto"/>
        <w:jc w:val="center"/>
        <w:rPr>
          <w:rFonts w:ascii="Arial" w:hAnsi="Arial" w:cs="Arial"/>
          <w:b/>
          <w:sz w:val="22"/>
          <w:szCs w:val="22"/>
          <w:u w:val="single"/>
        </w:rPr>
      </w:pPr>
      <w:r w:rsidRPr="00C612D7">
        <w:rPr>
          <w:rFonts w:ascii="Arial" w:hAnsi="Arial" w:cs="Arial"/>
          <w:b/>
          <w:sz w:val="22"/>
          <w:szCs w:val="22"/>
          <w:u w:val="single"/>
        </w:rPr>
        <w:t>Τρόπος λήψης των εγγράφων του διαγωνισμού και πληροφοριών ή διευκρινίσεων επί όρων διακήρυξης</w:t>
      </w:r>
    </w:p>
    <w:p w:rsidR="00485F08" w:rsidRPr="00C612D7" w:rsidRDefault="00485F08" w:rsidP="00C612D7">
      <w:pPr>
        <w:spacing w:line="360" w:lineRule="auto"/>
        <w:jc w:val="center"/>
        <w:rPr>
          <w:rFonts w:ascii="Arial" w:hAnsi="Arial" w:cs="Arial"/>
          <w:b/>
          <w:sz w:val="22"/>
          <w:szCs w:val="22"/>
          <w:u w:val="single"/>
        </w:rPr>
      </w:pPr>
    </w:p>
    <w:p w:rsidR="00A77453" w:rsidRPr="00C612D7" w:rsidRDefault="00B4714F" w:rsidP="00137165">
      <w:pPr>
        <w:autoSpaceDE w:val="0"/>
        <w:autoSpaceDN w:val="0"/>
        <w:adjustRightInd w:val="0"/>
        <w:spacing w:line="360" w:lineRule="auto"/>
        <w:ind w:firstLine="720"/>
        <w:jc w:val="both"/>
        <w:rPr>
          <w:rFonts w:ascii="Arial" w:hAnsi="Arial" w:cs="Arial"/>
          <w:sz w:val="22"/>
          <w:szCs w:val="22"/>
        </w:rPr>
      </w:pPr>
      <w:r w:rsidRPr="00C612D7">
        <w:rPr>
          <w:rFonts w:ascii="Arial" w:hAnsi="Arial" w:cs="Arial"/>
          <w:sz w:val="22"/>
          <w:szCs w:val="22"/>
        </w:rPr>
        <w:t xml:space="preserve">1. </w:t>
      </w:r>
      <w:r w:rsidR="00A77453" w:rsidRPr="00C612D7">
        <w:rPr>
          <w:rFonts w:ascii="Arial" w:hAnsi="Arial" w:cs="Arial"/>
          <w:sz w:val="22"/>
          <w:szCs w:val="22"/>
        </w:rPr>
        <w:t xml:space="preserve">Οι οικονομικοί φορείς που </w:t>
      </w:r>
      <w:r w:rsidR="00137165">
        <w:rPr>
          <w:rFonts w:ascii="Arial" w:hAnsi="Arial" w:cs="Arial"/>
          <w:sz w:val="22"/>
          <w:szCs w:val="22"/>
        </w:rPr>
        <w:t>επιθυμούν να συμμετέχουν στο συνοπτικό διαγωνισμό μπορούν να λάβουν γνώση</w:t>
      </w:r>
      <w:r w:rsidR="00C42C05">
        <w:rPr>
          <w:rFonts w:ascii="Arial" w:hAnsi="Arial" w:cs="Arial"/>
          <w:sz w:val="22"/>
          <w:szCs w:val="22"/>
        </w:rPr>
        <w:t xml:space="preserve"> το</w:t>
      </w:r>
      <w:r w:rsidR="00137165">
        <w:rPr>
          <w:rFonts w:ascii="Arial" w:hAnsi="Arial" w:cs="Arial"/>
          <w:sz w:val="22"/>
          <w:szCs w:val="22"/>
        </w:rPr>
        <w:t>υ πλήρου</w:t>
      </w:r>
      <w:r w:rsidR="00C42C05">
        <w:rPr>
          <w:rFonts w:ascii="Arial" w:hAnsi="Arial" w:cs="Arial"/>
          <w:sz w:val="22"/>
          <w:szCs w:val="22"/>
        </w:rPr>
        <w:t>ς τεύχο</w:t>
      </w:r>
      <w:r w:rsidR="00137165">
        <w:rPr>
          <w:rFonts w:ascii="Arial" w:hAnsi="Arial" w:cs="Arial"/>
          <w:sz w:val="22"/>
          <w:szCs w:val="22"/>
        </w:rPr>
        <w:t>υ</w:t>
      </w:r>
      <w:r w:rsidR="00C42C05">
        <w:rPr>
          <w:rFonts w:ascii="Arial" w:hAnsi="Arial" w:cs="Arial"/>
          <w:sz w:val="22"/>
          <w:szCs w:val="22"/>
        </w:rPr>
        <w:t>ς της δ</w:t>
      </w:r>
      <w:r w:rsidR="00A77453" w:rsidRPr="00C612D7">
        <w:rPr>
          <w:rFonts w:ascii="Arial" w:hAnsi="Arial" w:cs="Arial"/>
          <w:sz w:val="22"/>
          <w:szCs w:val="22"/>
        </w:rPr>
        <w:t>ιακήρυξης σε ηλεκτρονική μορφή, από την ιστοσελίδα</w:t>
      </w:r>
      <w:r w:rsidR="005F15A5">
        <w:rPr>
          <w:rFonts w:ascii="Arial" w:hAnsi="Arial" w:cs="Arial"/>
          <w:sz w:val="22"/>
          <w:szCs w:val="22"/>
        </w:rPr>
        <w:t xml:space="preserve"> του </w:t>
      </w:r>
      <w:r w:rsidR="00243333" w:rsidRPr="00BF6A48">
        <w:rPr>
          <w:rFonts w:ascii="Arial" w:hAnsi="Arial" w:cs="Arial"/>
          <w:sz w:val="22"/>
          <w:szCs w:val="22"/>
        </w:rPr>
        <w:t xml:space="preserve">ΕΔΣΝΑ </w:t>
      </w:r>
      <w:r w:rsidR="00243333" w:rsidRPr="00BF6A48">
        <w:rPr>
          <w:rFonts w:ascii="Arial" w:hAnsi="Arial" w:cs="Arial"/>
          <w:sz w:val="22"/>
          <w:szCs w:val="22"/>
          <w:lang w:val="en-US"/>
        </w:rPr>
        <w:t>http</w:t>
      </w:r>
      <w:r w:rsidR="00243333" w:rsidRPr="00BF6A48">
        <w:rPr>
          <w:rFonts w:ascii="Arial" w:hAnsi="Arial" w:cs="Arial"/>
          <w:sz w:val="22"/>
          <w:szCs w:val="22"/>
        </w:rPr>
        <w:t>://</w:t>
      </w:r>
      <w:r w:rsidR="00243333" w:rsidRPr="00BF6A48">
        <w:rPr>
          <w:rFonts w:ascii="Arial" w:hAnsi="Arial" w:cs="Arial"/>
          <w:sz w:val="22"/>
          <w:szCs w:val="22"/>
          <w:lang w:val="en-US"/>
        </w:rPr>
        <w:t>www</w:t>
      </w:r>
      <w:r w:rsidR="00243333" w:rsidRPr="00BF6A48">
        <w:rPr>
          <w:rFonts w:ascii="Arial" w:hAnsi="Arial" w:cs="Arial"/>
          <w:sz w:val="22"/>
          <w:szCs w:val="22"/>
        </w:rPr>
        <w:t>.</w:t>
      </w:r>
      <w:proofErr w:type="spellStart"/>
      <w:r w:rsidR="00243333" w:rsidRPr="00BF6A48">
        <w:rPr>
          <w:rFonts w:ascii="Arial" w:hAnsi="Arial" w:cs="Arial"/>
          <w:sz w:val="22"/>
          <w:szCs w:val="22"/>
          <w:lang w:val="en-US"/>
        </w:rPr>
        <w:t>edsna</w:t>
      </w:r>
      <w:proofErr w:type="spellEnd"/>
      <w:r w:rsidR="00243333" w:rsidRPr="00BF6A48">
        <w:rPr>
          <w:rFonts w:ascii="Arial" w:hAnsi="Arial" w:cs="Arial"/>
          <w:sz w:val="22"/>
          <w:szCs w:val="22"/>
        </w:rPr>
        <w:t>.</w:t>
      </w:r>
      <w:proofErr w:type="spellStart"/>
      <w:r w:rsidR="00243333" w:rsidRPr="00BF6A48">
        <w:rPr>
          <w:rFonts w:ascii="Arial" w:hAnsi="Arial" w:cs="Arial"/>
          <w:sz w:val="22"/>
          <w:szCs w:val="22"/>
          <w:lang w:val="en-US"/>
        </w:rPr>
        <w:t>gr</w:t>
      </w:r>
      <w:proofErr w:type="spellEnd"/>
      <w:r w:rsidR="00A77453" w:rsidRPr="00C612D7">
        <w:rPr>
          <w:rFonts w:ascii="Arial" w:hAnsi="Arial" w:cs="Arial"/>
          <w:sz w:val="22"/>
          <w:szCs w:val="22"/>
        </w:rPr>
        <w:t>.</w:t>
      </w:r>
    </w:p>
    <w:p w:rsidR="00BC1D83" w:rsidRPr="009269EC" w:rsidRDefault="00137165" w:rsidP="009269EC">
      <w:pPr>
        <w:autoSpaceDE w:val="0"/>
        <w:autoSpaceDN w:val="0"/>
        <w:adjustRightInd w:val="0"/>
        <w:spacing w:line="360" w:lineRule="auto"/>
        <w:ind w:firstLine="720"/>
        <w:jc w:val="both"/>
        <w:rPr>
          <w:rFonts w:ascii="Arial" w:hAnsi="Arial" w:cs="Arial"/>
          <w:bCs/>
          <w:sz w:val="22"/>
          <w:szCs w:val="22"/>
        </w:rPr>
      </w:pPr>
      <w:r>
        <w:rPr>
          <w:rFonts w:ascii="Arial" w:hAnsi="Arial" w:cs="Arial"/>
          <w:bCs/>
          <w:sz w:val="22"/>
          <w:szCs w:val="22"/>
        </w:rPr>
        <w:t>2</w:t>
      </w:r>
      <w:r w:rsidR="00B4714F" w:rsidRPr="00C42C05">
        <w:rPr>
          <w:rFonts w:ascii="Arial" w:hAnsi="Arial" w:cs="Arial"/>
          <w:bCs/>
          <w:sz w:val="22"/>
          <w:szCs w:val="22"/>
        </w:rPr>
        <w:t xml:space="preserve">. </w:t>
      </w:r>
      <w:r w:rsidR="00A77453" w:rsidRPr="00C42C05">
        <w:rPr>
          <w:rFonts w:ascii="Arial" w:hAnsi="Arial" w:cs="Arial"/>
          <w:bCs/>
          <w:sz w:val="22"/>
          <w:szCs w:val="22"/>
        </w:rPr>
        <w:t>Οι ενδιαφερόμενοι μπορούν ακόμα να ενημερώνονται για τον παρόντα διαγωνισμό στην ταχυδρομική διεύθυνση:</w:t>
      </w:r>
      <w:r w:rsidR="00243333" w:rsidRPr="00243333">
        <w:rPr>
          <w:rFonts w:ascii="Arial" w:hAnsi="Arial" w:cs="Arial"/>
          <w:sz w:val="22"/>
          <w:szCs w:val="22"/>
        </w:rPr>
        <w:t xml:space="preserve"> </w:t>
      </w:r>
      <w:r w:rsidR="00243333" w:rsidRPr="00302E77">
        <w:rPr>
          <w:rFonts w:ascii="Arial" w:hAnsi="Arial" w:cs="Arial"/>
          <w:sz w:val="22"/>
          <w:szCs w:val="22"/>
        </w:rPr>
        <w:t>Άντερσεν 6 &amp; Μωραΐτη 90, Τ.Κ 11525, Αθήνα</w:t>
      </w:r>
      <w:r w:rsidR="00A77453" w:rsidRPr="00C42C05">
        <w:rPr>
          <w:rFonts w:ascii="Arial" w:hAnsi="Arial" w:cs="Arial"/>
          <w:bCs/>
          <w:sz w:val="22"/>
          <w:szCs w:val="22"/>
        </w:rPr>
        <w:t>,</w:t>
      </w:r>
      <w:r w:rsidR="001C29FD" w:rsidRPr="00C42C05">
        <w:rPr>
          <w:rFonts w:ascii="Arial" w:hAnsi="Arial" w:cs="Arial"/>
          <w:bCs/>
          <w:sz w:val="22"/>
          <w:szCs w:val="22"/>
        </w:rPr>
        <w:t xml:space="preserve"> </w:t>
      </w:r>
      <w:r w:rsidR="00243333" w:rsidRPr="00CE23E7">
        <w:rPr>
          <w:rFonts w:ascii="Arial" w:hAnsi="Arial" w:cs="Arial"/>
          <w:bCs/>
          <w:sz w:val="22"/>
          <w:szCs w:val="22"/>
        </w:rPr>
        <w:t>τηλέφωνο:2132148331-4</w:t>
      </w:r>
      <w:r w:rsidR="00A77453" w:rsidRPr="00CE23E7">
        <w:rPr>
          <w:rFonts w:ascii="Arial" w:hAnsi="Arial" w:cs="Arial"/>
          <w:bCs/>
          <w:sz w:val="22"/>
          <w:szCs w:val="22"/>
        </w:rPr>
        <w:t xml:space="preserve">, </w:t>
      </w:r>
      <w:r w:rsidR="001C29FD" w:rsidRPr="00C42C05">
        <w:rPr>
          <w:rFonts w:ascii="Arial" w:hAnsi="Arial" w:cs="Arial"/>
          <w:spacing w:val="-3"/>
          <w:sz w:val="22"/>
          <w:szCs w:val="22"/>
          <w:lang w:val="en-US"/>
        </w:rPr>
        <w:t>Fax</w:t>
      </w:r>
      <w:r w:rsidR="001C29FD" w:rsidRPr="00C42C05">
        <w:rPr>
          <w:rStyle w:val="contact-postcode"/>
          <w:rFonts w:ascii="Arial" w:eastAsia="Cambria" w:hAnsi="Arial" w:cs="Arial"/>
          <w:sz w:val="22"/>
          <w:szCs w:val="22"/>
        </w:rPr>
        <w:t xml:space="preserve">: </w:t>
      </w:r>
      <w:r w:rsidR="00243333">
        <w:rPr>
          <w:rStyle w:val="contact-postcode"/>
          <w:rFonts w:ascii="Arial" w:eastAsia="Cambria" w:hAnsi="Arial" w:cs="Arial"/>
          <w:sz w:val="22"/>
          <w:szCs w:val="22"/>
        </w:rPr>
        <w:t>2132148322</w:t>
      </w:r>
      <w:r w:rsidR="001C29FD" w:rsidRPr="00C42C05">
        <w:rPr>
          <w:rStyle w:val="contact-postcode"/>
          <w:rFonts w:ascii="Arial" w:eastAsia="Cambria" w:hAnsi="Arial" w:cs="Arial"/>
          <w:sz w:val="22"/>
          <w:szCs w:val="22"/>
        </w:rPr>
        <w:t xml:space="preserve">, </w:t>
      </w:r>
      <w:r w:rsidR="00A77453" w:rsidRPr="00CE23E7">
        <w:rPr>
          <w:rFonts w:ascii="Arial" w:hAnsi="Arial" w:cs="Arial"/>
          <w:bCs/>
          <w:sz w:val="22"/>
          <w:szCs w:val="22"/>
        </w:rPr>
        <w:t>e-</w:t>
      </w:r>
      <w:proofErr w:type="spellStart"/>
      <w:r w:rsidR="00A77453" w:rsidRPr="00CE23E7">
        <w:rPr>
          <w:rFonts w:ascii="Arial" w:hAnsi="Arial" w:cs="Arial"/>
          <w:bCs/>
          <w:sz w:val="22"/>
          <w:szCs w:val="22"/>
        </w:rPr>
        <w:t>mail</w:t>
      </w:r>
      <w:proofErr w:type="spellEnd"/>
      <w:r w:rsidR="00A77453" w:rsidRPr="00CE23E7">
        <w:rPr>
          <w:rFonts w:ascii="Arial" w:hAnsi="Arial" w:cs="Arial"/>
          <w:bCs/>
          <w:sz w:val="22"/>
          <w:szCs w:val="22"/>
        </w:rPr>
        <w:t xml:space="preserve">: </w:t>
      </w:r>
      <w:hyperlink r:id="rId11" w:history="1">
        <w:r w:rsidR="00243333" w:rsidRPr="00243333">
          <w:rPr>
            <w:rStyle w:val="-"/>
            <w:rFonts w:ascii="Arial" w:hAnsi="Arial" w:cs="Arial"/>
            <w:sz w:val="22"/>
            <w:szCs w:val="22"/>
            <w:lang w:val="en-US"/>
          </w:rPr>
          <w:t>promithies</w:t>
        </w:r>
        <w:r w:rsidR="00243333" w:rsidRPr="00243333">
          <w:rPr>
            <w:rStyle w:val="-"/>
            <w:rFonts w:ascii="Arial" w:hAnsi="Arial" w:cs="Arial"/>
            <w:sz w:val="22"/>
            <w:szCs w:val="22"/>
          </w:rPr>
          <w:t>@</w:t>
        </w:r>
        <w:r w:rsidR="00243333" w:rsidRPr="00243333">
          <w:rPr>
            <w:rStyle w:val="-"/>
            <w:rFonts w:ascii="Arial" w:hAnsi="Arial" w:cs="Arial"/>
            <w:sz w:val="22"/>
            <w:szCs w:val="22"/>
            <w:lang w:val="en-US"/>
          </w:rPr>
          <w:t>edsna</w:t>
        </w:r>
        <w:r w:rsidR="00243333" w:rsidRPr="00243333">
          <w:rPr>
            <w:rStyle w:val="-"/>
            <w:rFonts w:ascii="Arial" w:hAnsi="Arial" w:cs="Arial"/>
            <w:sz w:val="22"/>
            <w:szCs w:val="22"/>
          </w:rPr>
          <w:t>.</w:t>
        </w:r>
        <w:r w:rsidR="00243333" w:rsidRPr="00243333">
          <w:rPr>
            <w:rStyle w:val="-"/>
            <w:rFonts w:ascii="Arial" w:hAnsi="Arial" w:cs="Arial"/>
            <w:sz w:val="22"/>
            <w:szCs w:val="22"/>
            <w:lang w:val="en-US"/>
          </w:rPr>
          <w:t>gr</w:t>
        </w:r>
      </w:hyperlink>
      <w:r w:rsidR="00A77453" w:rsidRPr="00CE23E7">
        <w:rPr>
          <w:rFonts w:ascii="Arial" w:hAnsi="Arial" w:cs="Arial"/>
          <w:bCs/>
          <w:sz w:val="22"/>
          <w:szCs w:val="22"/>
        </w:rPr>
        <w:t>,</w:t>
      </w:r>
      <w:r w:rsidR="0011525C" w:rsidRPr="0011525C">
        <w:rPr>
          <w:rFonts w:ascii="Arial" w:hAnsi="Arial" w:cs="Arial"/>
          <w:bCs/>
          <w:sz w:val="22"/>
          <w:szCs w:val="22"/>
        </w:rPr>
        <w:t xml:space="preserve"> </w:t>
      </w:r>
      <w:hyperlink r:id="rId12" w:history="1">
        <w:r w:rsidR="00E8044C" w:rsidRPr="006833FD">
          <w:rPr>
            <w:rStyle w:val="-"/>
            <w:rFonts w:ascii="Arial" w:hAnsi="Arial" w:cs="Arial"/>
            <w:bCs/>
            <w:sz w:val="22"/>
            <w:szCs w:val="22"/>
            <w:lang w:val="en-US"/>
          </w:rPr>
          <w:t>livanopoulos</w:t>
        </w:r>
        <w:r w:rsidR="00E8044C" w:rsidRPr="006833FD">
          <w:rPr>
            <w:rStyle w:val="-"/>
            <w:rFonts w:ascii="Arial" w:hAnsi="Arial" w:cs="Arial"/>
            <w:bCs/>
            <w:sz w:val="22"/>
            <w:szCs w:val="22"/>
          </w:rPr>
          <w:t>@</w:t>
        </w:r>
        <w:r w:rsidR="00E8044C" w:rsidRPr="006833FD">
          <w:rPr>
            <w:rStyle w:val="-"/>
            <w:rFonts w:ascii="Arial" w:hAnsi="Arial" w:cs="Arial"/>
            <w:bCs/>
            <w:sz w:val="22"/>
            <w:szCs w:val="22"/>
            <w:lang w:val="en-US"/>
          </w:rPr>
          <w:t>edsna</w:t>
        </w:r>
        <w:r w:rsidR="00E8044C" w:rsidRPr="006833FD">
          <w:rPr>
            <w:rStyle w:val="-"/>
            <w:rFonts w:ascii="Arial" w:hAnsi="Arial" w:cs="Arial"/>
            <w:bCs/>
            <w:sz w:val="22"/>
            <w:szCs w:val="22"/>
          </w:rPr>
          <w:t>.</w:t>
        </w:r>
        <w:r w:rsidR="00E8044C" w:rsidRPr="006833FD">
          <w:rPr>
            <w:rStyle w:val="-"/>
            <w:rFonts w:ascii="Arial" w:hAnsi="Arial" w:cs="Arial"/>
            <w:bCs/>
            <w:sz w:val="22"/>
            <w:szCs w:val="22"/>
            <w:lang w:val="en-US"/>
          </w:rPr>
          <w:t>gr</w:t>
        </w:r>
      </w:hyperlink>
      <w:r w:rsidR="00E8044C">
        <w:rPr>
          <w:rFonts w:ascii="Arial" w:hAnsi="Arial" w:cs="Arial"/>
          <w:bCs/>
          <w:sz w:val="22"/>
          <w:szCs w:val="22"/>
        </w:rPr>
        <w:t xml:space="preserve"> </w:t>
      </w:r>
      <w:r w:rsidR="001C29FD" w:rsidRPr="00C42C05">
        <w:rPr>
          <w:rFonts w:ascii="Arial" w:hAnsi="Arial" w:cs="Arial"/>
          <w:bCs/>
          <w:sz w:val="22"/>
          <w:szCs w:val="22"/>
        </w:rPr>
        <w:t xml:space="preserve"> τις </w:t>
      </w:r>
      <w:r w:rsidR="00A77453" w:rsidRPr="00C42C05">
        <w:rPr>
          <w:rFonts w:ascii="Arial" w:hAnsi="Arial" w:cs="Arial"/>
          <w:bCs/>
          <w:sz w:val="22"/>
          <w:szCs w:val="22"/>
        </w:rPr>
        <w:t>εργάσιμες μέρες και</w:t>
      </w:r>
      <w:r w:rsidR="00C42C05">
        <w:rPr>
          <w:rFonts w:ascii="Arial" w:hAnsi="Arial" w:cs="Arial"/>
          <w:bCs/>
          <w:sz w:val="22"/>
          <w:szCs w:val="22"/>
        </w:rPr>
        <w:t xml:space="preserve"> ώρες, μετά τη</w:t>
      </w:r>
      <w:r w:rsidR="001C29FD" w:rsidRPr="00C42C05">
        <w:rPr>
          <w:rFonts w:ascii="Arial" w:hAnsi="Arial" w:cs="Arial"/>
          <w:bCs/>
          <w:sz w:val="22"/>
          <w:szCs w:val="22"/>
        </w:rPr>
        <w:t xml:space="preserve"> δημοσίευση της δ</w:t>
      </w:r>
      <w:r w:rsidR="00A77453" w:rsidRPr="00C42C05">
        <w:rPr>
          <w:rFonts w:ascii="Arial" w:hAnsi="Arial" w:cs="Arial"/>
          <w:bCs/>
          <w:sz w:val="22"/>
          <w:szCs w:val="22"/>
        </w:rPr>
        <w:t>ιακήρυξης.</w:t>
      </w:r>
    </w:p>
    <w:p w:rsidR="006F5ADA" w:rsidRDefault="006F5ADA" w:rsidP="00A77453">
      <w:pPr>
        <w:spacing w:line="276" w:lineRule="auto"/>
        <w:jc w:val="both"/>
        <w:rPr>
          <w:rFonts w:ascii="Arial" w:hAnsi="Arial" w:cs="Arial"/>
          <w:sz w:val="22"/>
          <w:szCs w:val="22"/>
        </w:rPr>
      </w:pPr>
    </w:p>
    <w:p w:rsidR="00A77453" w:rsidRPr="00C612D7" w:rsidRDefault="00A77453" w:rsidP="00C612D7">
      <w:pPr>
        <w:spacing w:line="360" w:lineRule="auto"/>
        <w:jc w:val="center"/>
        <w:rPr>
          <w:rFonts w:ascii="Arial" w:hAnsi="Arial" w:cs="Arial"/>
          <w:b/>
          <w:sz w:val="22"/>
          <w:szCs w:val="22"/>
        </w:rPr>
      </w:pPr>
      <w:r w:rsidRPr="00C612D7">
        <w:rPr>
          <w:rFonts w:ascii="Arial" w:hAnsi="Arial" w:cs="Arial"/>
          <w:b/>
          <w:sz w:val="22"/>
          <w:szCs w:val="22"/>
        </w:rPr>
        <w:t xml:space="preserve">Άρθρο </w:t>
      </w:r>
      <w:r w:rsidR="00CB42E8">
        <w:rPr>
          <w:rFonts w:ascii="Arial" w:hAnsi="Arial" w:cs="Arial"/>
          <w:b/>
          <w:sz w:val="22"/>
          <w:szCs w:val="22"/>
        </w:rPr>
        <w:t>4</w:t>
      </w:r>
    </w:p>
    <w:p w:rsidR="00A77453" w:rsidRDefault="00A77453" w:rsidP="00C612D7">
      <w:pPr>
        <w:spacing w:line="360" w:lineRule="auto"/>
        <w:jc w:val="center"/>
        <w:rPr>
          <w:rFonts w:ascii="Arial" w:hAnsi="Arial" w:cs="Arial"/>
          <w:b/>
          <w:sz w:val="22"/>
          <w:szCs w:val="22"/>
          <w:u w:val="single"/>
        </w:rPr>
      </w:pPr>
      <w:r w:rsidRPr="00C612D7">
        <w:rPr>
          <w:rFonts w:ascii="Arial" w:hAnsi="Arial" w:cs="Arial"/>
          <w:b/>
          <w:sz w:val="22"/>
          <w:szCs w:val="22"/>
          <w:u w:val="single"/>
        </w:rPr>
        <w:t>Γλώσσα σύνταξης των προσφορών</w:t>
      </w:r>
    </w:p>
    <w:p w:rsidR="00485F08" w:rsidRPr="00C612D7" w:rsidRDefault="00485F08" w:rsidP="00C612D7">
      <w:pPr>
        <w:spacing w:line="360" w:lineRule="auto"/>
        <w:jc w:val="center"/>
        <w:rPr>
          <w:rFonts w:ascii="Arial" w:hAnsi="Arial" w:cs="Arial"/>
          <w:b/>
          <w:sz w:val="22"/>
          <w:szCs w:val="22"/>
          <w:u w:val="single"/>
        </w:rPr>
      </w:pPr>
    </w:p>
    <w:p w:rsidR="00C42C05" w:rsidRDefault="00C42C05" w:rsidP="00C612D7">
      <w:pPr>
        <w:spacing w:line="360" w:lineRule="auto"/>
        <w:ind w:firstLine="567"/>
        <w:jc w:val="both"/>
        <w:rPr>
          <w:rFonts w:ascii="Arial" w:hAnsi="Arial" w:cs="Arial"/>
          <w:sz w:val="22"/>
          <w:szCs w:val="22"/>
        </w:rPr>
      </w:pPr>
      <w:r>
        <w:rPr>
          <w:rFonts w:ascii="Arial" w:hAnsi="Arial" w:cs="Arial"/>
          <w:sz w:val="22"/>
          <w:szCs w:val="22"/>
        </w:rPr>
        <w:t xml:space="preserve">1. </w:t>
      </w:r>
      <w:r w:rsidR="00A77453" w:rsidRPr="00C612D7">
        <w:rPr>
          <w:rFonts w:ascii="Arial" w:hAnsi="Arial" w:cs="Arial"/>
          <w:sz w:val="22"/>
          <w:szCs w:val="22"/>
        </w:rPr>
        <w:t xml:space="preserve">Τα απαιτούμενα, σύμφωνα με το </w:t>
      </w:r>
      <w:r w:rsidR="00262F19" w:rsidRPr="00C612D7">
        <w:rPr>
          <w:rFonts w:ascii="Arial" w:hAnsi="Arial" w:cs="Arial"/>
          <w:sz w:val="22"/>
          <w:szCs w:val="22"/>
        </w:rPr>
        <w:t xml:space="preserve">επόμενο </w:t>
      </w:r>
      <w:r w:rsidR="00A77453" w:rsidRPr="00C612D7">
        <w:rPr>
          <w:rFonts w:ascii="Arial" w:hAnsi="Arial" w:cs="Arial"/>
          <w:sz w:val="22"/>
          <w:szCs w:val="22"/>
        </w:rPr>
        <w:t>άρθρο της παρούσας διακήρυξης, δικαι</w:t>
      </w:r>
      <w:r>
        <w:rPr>
          <w:rFonts w:ascii="Arial" w:hAnsi="Arial" w:cs="Arial"/>
          <w:sz w:val="22"/>
          <w:szCs w:val="22"/>
        </w:rPr>
        <w:t>ολογητικά για τη</w:t>
      </w:r>
      <w:r w:rsidR="00137165">
        <w:rPr>
          <w:rFonts w:ascii="Arial" w:hAnsi="Arial" w:cs="Arial"/>
          <w:sz w:val="22"/>
          <w:szCs w:val="22"/>
        </w:rPr>
        <w:t xml:space="preserve"> συμμετοχή στη</w:t>
      </w:r>
      <w:r w:rsidR="00262F19" w:rsidRPr="00C612D7">
        <w:rPr>
          <w:rFonts w:ascii="Arial" w:hAnsi="Arial" w:cs="Arial"/>
          <w:sz w:val="22"/>
          <w:szCs w:val="22"/>
        </w:rPr>
        <w:t xml:space="preserve"> </w:t>
      </w:r>
      <w:r w:rsidR="00137165">
        <w:rPr>
          <w:rFonts w:ascii="Arial" w:hAnsi="Arial" w:cs="Arial"/>
          <w:sz w:val="22"/>
          <w:szCs w:val="22"/>
        </w:rPr>
        <w:t>συνοπτικ</w:t>
      </w:r>
      <w:r w:rsidR="00262F19" w:rsidRPr="00C612D7">
        <w:rPr>
          <w:rFonts w:ascii="Arial" w:hAnsi="Arial" w:cs="Arial"/>
          <w:sz w:val="22"/>
          <w:szCs w:val="22"/>
        </w:rPr>
        <w:t>ή διαδικασία</w:t>
      </w:r>
      <w:r w:rsidR="00A77453" w:rsidRPr="00C612D7">
        <w:rPr>
          <w:rFonts w:ascii="Arial" w:hAnsi="Arial" w:cs="Arial"/>
          <w:sz w:val="22"/>
          <w:szCs w:val="22"/>
        </w:rPr>
        <w:t xml:space="preserve">, οι τεχνικές και οικονομικές προσφορές συντάσσονται στην ελληνική γλώσσα. </w:t>
      </w:r>
    </w:p>
    <w:p w:rsidR="00C42C05" w:rsidRDefault="00C42C05" w:rsidP="00C612D7">
      <w:pPr>
        <w:spacing w:line="360" w:lineRule="auto"/>
        <w:ind w:firstLine="567"/>
        <w:jc w:val="both"/>
        <w:rPr>
          <w:rFonts w:ascii="Arial" w:hAnsi="Arial" w:cs="Arial"/>
        </w:rPr>
      </w:pPr>
      <w:r>
        <w:rPr>
          <w:rFonts w:ascii="Arial" w:hAnsi="Arial" w:cs="Arial"/>
          <w:sz w:val="22"/>
          <w:szCs w:val="22"/>
        </w:rPr>
        <w:t xml:space="preserve">2. </w:t>
      </w:r>
      <w:r w:rsidR="00A77453" w:rsidRPr="00C612D7">
        <w:rPr>
          <w:rFonts w:ascii="Arial" w:hAnsi="Arial" w:cs="Arial"/>
          <w:sz w:val="22"/>
          <w:szCs w:val="22"/>
        </w:rPr>
        <w:t>Στα αλλοδαπά δημόσια έγγραφα και δικαιολογητικά εφαρμόζεται η Συνθήκη της Χάγης της 5.10.1961, που κυρώ</w:t>
      </w:r>
      <w:r w:rsidR="00262F19" w:rsidRPr="00C612D7">
        <w:rPr>
          <w:rFonts w:ascii="Arial" w:hAnsi="Arial" w:cs="Arial"/>
          <w:sz w:val="22"/>
          <w:szCs w:val="22"/>
        </w:rPr>
        <w:t>θηκε με το Ν. 1497/1984</w:t>
      </w:r>
      <w:r w:rsidR="00A77453" w:rsidRPr="00C612D7">
        <w:rPr>
          <w:rFonts w:ascii="Arial" w:hAnsi="Arial" w:cs="Arial"/>
          <w:sz w:val="22"/>
          <w:szCs w:val="22"/>
        </w:rPr>
        <w:t>.</w:t>
      </w:r>
      <w:r w:rsidR="00A77453" w:rsidRPr="00C612D7">
        <w:rPr>
          <w:rFonts w:ascii="Arial" w:hAnsi="Arial" w:cs="Arial"/>
        </w:rPr>
        <w:t xml:space="preserve"> </w:t>
      </w:r>
    </w:p>
    <w:p w:rsidR="00D46828" w:rsidRPr="00A46685" w:rsidRDefault="00C42C05" w:rsidP="00D46828">
      <w:pPr>
        <w:spacing w:line="360" w:lineRule="auto"/>
        <w:ind w:firstLine="567"/>
        <w:jc w:val="both"/>
        <w:rPr>
          <w:rFonts w:ascii="Arial" w:hAnsi="Arial" w:cs="Arial"/>
          <w:i/>
          <w:iCs/>
          <w:sz w:val="22"/>
          <w:szCs w:val="22"/>
        </w:rPr>
      </w:pPr>
      <w:r>
        <w:rPr>
          <w:rFonts w:ascii="Arial" w:hAnsi="Arial" w:cs="Arial"/>
        </w:rPr>
        <w:t xml:space="preserve">3. </w:t>
      </w:r>
      <w:r w:rsidR="00A77453" w:rsidRPr="00C612D7">
        <w:rPr>
          <w:rFonts w:ascii="Arial" w:hAnsi="Arial" w:cs="Arial"/>
          <w:sz w:val="22"/>
          <w:szCs w:val="22"/>
        </w:rPr>
        <w:t>Μέρος των τεχνικών στοιχείων των προσφορών (π.χ. φυλλάδια με πλήρη τεχν</w:t>
      </w:r>
      <w:r w:rsidR="00262F19" w:rsidRPr="00C612D7">
        <w:rPr>
          <w:rFonts w:ascii="Arial" w:hAnsi="Arial" w:cs="Arial"/>
          <w:sz w:val="22"/>
          <w:szCs w:val="22"/>
        </w:rPr>
        <w:t>ικά στοιχεία των προσφερόμενων</w:t>
      </w:r>
      <w:r w:rsidR="00A77453" w:rsidRPr="00C612D7">
        <w:rPr>
          <w:rFonts w:ascii="Arial" w:hAnsi="Arial" w:cs="Arial"/>
          <w:sz w:val="22"/>
          <w:szCs w:val="22"/>
        </w:rPr>
        <w:t>), μπορεί να υποβληθεί σε πρωτότυπη μορφή σε ξένη γλώσσα, αλλά να συνοδεύεται οπωσδήποτε από επίσημη</w:t>
      </w:r>
      <w:r w:rsidR="00262F19" w:rsidRPr="00C612D7">
        <w:rPr>
          <w:rFonts w:ascii="Arial" w:hAnsi="Arial" w:cs="Arial"/>
          <w:sz w:val="22"/>
          <w:szCs w:val="22"/>
        </w:rPr>
        <w:t xml:space="preserve"> μετάφραση στην ελληνική γλώσσα</w:t>
      </w:r>
      <w:r w:rsidR="00A77453" w:rsidRPr="00C612D7">
        <w:rPr>
          <w:rFonts w:ascii="Arial" w:hAnsi="Arial" w:cs="Arial"/>
          <w:sz w:val="22"/>
          <w:szCs w:val="22"/>
        </w:rPr>
        <w:t xml:space="preserve">. </w:t>
      </w:r>
      <w:r w:rsidR="00262F19" w:rsidRPr="00C612D7">
        <w:rPr>
          <w:rFonts w:ascii="Arial" w:hAnsi="Arial" w:cs="Arial"/>
          <w:sz w:val="22"/>
          <w:szCs w:val="22"/>
        </w:rPr>
        <w:t>Ω</w:t>
      </w:r>
      <w:r w:rsidR="00A77453" w:rsidRPr="00C612D7">
        <w:rPr>
          <w:rFonts w:ascii="Arial" w:hAnsi="Arial" w:cs="Arial"/>
          <w:sz w:val="22"/>
          <w:szCs w:val="22"/>
        </w:rPr>
        <w:t xml:space="preserve">ς επίσημες μεταφράσεις χαρακτηρίζονται οι μεταφράσεις που έχουν επικυρωθεί από το </w:t>
      </w:r>
      <w:r w:rsidR="00A77453" w:rsidRPr="009D01E6">
        <w:rPr>
          <w:rFonts w:ascii="Arial" w:hAnsi="Arial" w:cs="Arial"/>
          <w:sz w:val="22"/>
          <w:szCs w:val="22"/>
        </w:rPr>
        <w:t xml:space="preserve">Υπουργείο Εξωτερικών, </w:t>
      </w:r>
      <w:r w:rsidR="00262F19" w:rsidRPr="009D01E6">
        <w:rPr>
          <w:rFonts w:ascii="Arial" w:hAnsi="Arial" w:cs="Arial"/>
          <w:sz w:val="22"/>
          <w:szCs w:val="22"/>
        </w:rPr>
        <w:t>καθώς</w:t>
      </w:r>
      <w:r w:rsidR="00A77453" w:rsidRPr="009D01E6">
        <w:rPr>
          <w:rFonts w:ascii="Arial" w:hAnsi="Arial" w:cs="Arial"/>
          <w:sz w:val="22"/>
          <w:szCs w:val="22"/>
        </w:rPr>
        <w:t xml:space="preserve"> και </w:t>
      </w:r>
      <w:r w:rsidR="00262F19" w:rsidRPr="009D01E6">
        <w:rPr>
          <w:rFonts w:ascii="Arial" w:hAnsi="Arial" w:cs="Arial"/>
          <w:sz w:val="22"/>
          <w:szCs w:val="22"/>
        </w:rPr>
        <w:t>αυτές</w:t>
      </w:r>
      <w:r w:rsidR="00A77453" w:rsidRPr="009D01E6">
        <w:rPr>
          <w:rFonts w:ascii="Arial" w:hAnsi="Arial" w:cs="Arial"/>
          <w:sz w:val="22"/>
          <w:szCs w:val="22"/>
        </w:rPr>
        <w:t xml:space="preserve"> που έχουν επικυρωθεί από δικηγόρο ή από εξου</w:t>
      </w:r>
      <w:r w:rsidR="00262F19" w:rsidRPr="009D01E6">
        <w:rPr>
          <w:rFonts w:ascii="Arial" w:hAnsi="Arial" w:cs="Arial"/>
          <w:sz w:val="22"/>
          <w:szCs w:val="22"/>
        </w:rPr>
        <w:t>σιοδοτημένα προς τούτο πρόσωπα</w:t>
      </w:r>
      <w:r w:rsidR="00807272" w:rsidRPr="009D01E6">
        <w:rPr>
          <w:rFonts w:ascii="Arial" w:hAnsi="Arial" w:cs="Arial"/>
          <w:sz w:val="22"/>
          <w:szCs w:val="22"/>
        </w:rPr>
        <w:t>.</w:t>
      </w:r>
      <w:r w:rsidR="00D46828" w:rsidRPr="009D01E6">
        <w:rPr>
          <w:rFonts w:ascii="Arial" w:hAnsi="Arial" w:cs="Arial"/>
          <w:sz w:val="22"/>
          <w:szCs w:val="22"/>
        </w:rPr>
        <w:t xml:space="preserve"> 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rsidR="00EE085C" w:rsidRDefault="00EE085C" w:rsidP="009269EC">
      <w:pPr>
        <w:spacing w:line="360" w:lineRule="auto"/>
        <w:ind w:firstLine="567"/>
        <w:jc w:val="both"/>
        <w:rPr>
          <w:rFonts w:ascii="Arial" w:hAnsi="Arial" w:cs="Arial"/>
          <w:sz w:val="22"/>
          <w:szCs w:val="22"/>
        </w:rPr>
      </w:pPr>
    </w:p>
    <w:p w:rsidR="00A442A2" w:rsidRDefault="00A442A2" w:rsidP="009269EC">
      <w:pPr>
        <w:spacing w:line="360" w:lineRule="auto"/>
        <w:ind w:firstLine="567"/>
        <w:jc w:val="both"/>
        <w:rPr>
          <w:rFonts w:ascii="Arial" w:hAnsi="Arial" w:cs="Arial"/>
          <w:sz w:val="22"/>
          <w:szCs w:val="22"/>
        </w:rPr>
      </w:pPr>
    </w:p>
    <w:p w:rsidR="00EE085C" w:rsidRPr="00807272" w:rsidRDefault="00EE085C" w:rsidP="00807272">
      <w:pPr>
        <w:spacing w:line="360" w:lineRule="auto"/>
        <w:ind w:firstLine="567"/>
        <w:jc w:val="both"/>
        <w:rPr>
          <w:rFonts w:ascii="Arial" w:hAnsi="Arial" w:cs="Arial"/>
          <w:sz w:val="22"/>
          <w:szCs w:val="22"/>
        </w:rPr>
      </w:pPr>
    </w:p>
    <w:p w:rsidR="00A77453" w:rsidRPr="00C612D7" w:rsidRDefault="00CB42E8" w:rsidP="00C612D7">
      <w:pPr>
        <w:spacing w:line="360" w:lineRule="auto"/>
        <w:jc w:val="center"/>
        <w:rPr>
          <w:rFonts w:ascii="Arial" w:hAnsi="Arial" w:cs="Arial"/>
          <w:b/>
          <w:sz w:val="22"/>
          <w:szCs w:val="22"/>
        </w:rPr>
      </w:pPr>
      <w:r>
        <w:rPr>
          <w:rFonts w:ascii="Arial" w:hAnsi="Arial" w:cs="Arial"/>
          <w:b/>
          <w:sz w:val="22"/>
          <w:szCs w:val="22"/>
        </w:rPr>
        <w:t>Άρθρο 5</w:t>
      </w:r>
    </w:p>
    <w:p w:rsidR="00A77453" w:rsidRDefault="00A77453" w:rsidP="00C612D7">
      <w:pPr>
        <w:spacing w:line="360" w:lineRule="auto"/>
        <w:jc w:val="center"/>
        <w:rPr>
          <w:rFonts w:ascii="Arial" w:hAnsi="Arial" w:cs="Arial"/>
          <w:b/>
          <w:sz w:val="22"/>
          <w:szCs w:val="22"/>
          <w:u w:val="single"/>
        </w:rPr>
      </w:pPr>
      <w:r w:rsidRPr="00C612D7">
        <w:rPr>
          <w:rFonts w:ascii="Arial" w:hAnsi="Arial" w:cs="Arial"/>
          <w:b/>
          <w:sz w:val="22"/>
          <w:szCs w:val="22"/>
          <w:u w:val="single"/>
        </w:rPr>
        <w:t>Δικαιολογητικά συμμετοχ</w:t>
      </w:r>
      <w:r w:rsidR="00262F19" w:rsidRPr="00C612D7">
        <w:rPr>
          <w:rFonts w:ascii="Arial" w:hAnsi="Arial" w:cs="Arial"/>
          <w:b/>
          <w:sz w:val="22"/>
          <w:szCs w:val="22"/>
          <w:u w:val="single"/>
        </w:rPr>
        <w:t>ής</w:t>
      </w:r>
    </w:p>
    <w:p w:rsidR="00485F08" w:rsidRPr="00C612D7" w:rsidRDefault="00485F08" w:rsidP="00C612D7">
      <w:pPr>
        <w:spacing w:line="360" w:lineRule="auto"/>
        <w:jc w:val="center"/>
        <w:rPr>
          <w:rFonts w:ascii="Arial" w:hAnsi="Arial" w:cs="Arial"/>
          <w:b/>
          <w:sz w:val="22"/>
          <w:szCs w:val="22"/>
          <w:u w:val="single"/>
        </w:rPr>
      </w:pPr>
    </w:p>
    <w:p w:rsidR="00A3785A" w:rsidRPr="00C612D7" w:rsidRDefault="00A3785A" w:rsidP="00C612D7">
      <w:pPr>
        <w:spacing w:line="360" w:lineRule="auto"/>
        <w:ind w:firstLine="720"/>
        <w:jc w:val="both"/>
        <w:rPr>
          <w:rFonts w:ascii="Arial" w:hAnsi="Arial" w:cs="Arial"/>
          <w:sz w:val="22"/>
          <w:szCs w:val="22"/>
        </w:rPr>
      </w:pPr>
      <w:r w:rsidRPr="00C612D7">
        <w:rPr>
          <w:rFonts w:ascii="Arial" w:hAnsi="Arial" w:cs="Arial"/>
          <w:sz w:val="22"/>
          <w:szCs w:val="22"/>
        </w:rPr>
        <w:t xml:space="preserve">1. </w:t>
      </w:r>
      <w:r w:rsidR="00A77453" w:rsidRPr="00C612D7">
        <w:rPr>
          <w:rFonts w:ascii="Arial" w:hAnsi="Arial" w:cs="Arial"/>
          <w:sz w:val="22"/>
          <w:szCs w:val="22"/>
        </w:rPr>
        <w:t>Οι δικαιούμενοι συμμετοχής στον</w:t>
      </w:r>
      <w:r w:rsidRPr="00C612D7">
        <w:rPr>
          <w:rFonts w:ascii="Arial" w:hAnsi="Arial" w:cs="Arial"/>
          <w:sz w:val="22"/>
          <w:szCs w:val="22"/>
        </w:rPr>
        <w:t xml:space="preserve"> </w:t>
      </w:r>
      <w:r w:rsidR="00137165">
        <w:rPr>
          <w:rFonts w:ascii="Arial" w:hAnsi="Arial" w:cs="Arial"/>
          <w:sz w:val="22"/>
          <w:szCs w:val="22"/>
        </w:rPr>
        <w:t>συνοπτικ</w:t>
      </w:r>
      <w:r w:rsidRPr="00C612D7">
        <w:rPr>
          <w:rFonts w:ascii="Arial" w:hAnsi="Arial" w:cs="Arial"/>
          <w:sz w:val="22"/>
          <w:szCs w:val="22"/>
        </w:rPr>
        <w:t>ό</w:t>
      </w:r>
      <w:r w:rsidR="00A77453" w:rsidRPr="00C612D7">
        <w:rPr>
          <w:rFonts w:ascii="Arial" w:hAnsi="Arial" w:cs="Arial"/>
          <w:sz w:val="22"/>
          <w:szCs w:val="22"/>
        </w:rPr>
        <w:t xml:space="preserve"> διαγωνισμό υποβάλλουν μαζί με την προσφορά τους, </w:t>
      </w:r>
      <w:r w:rsidR="00A77453" w:rsidRPr="004E6AA2">
        <w:rPr>
          <w:rFonts w:ascii="Arial" w:hAnsi="Arial" w:cs="Arial"/>
          <w:sz w:val="22"/>
          <w:szCs w:val="22"/>
          <w:u w:val="single"/>
        </w:rPr>
        <w:t>επί ποινή αποκλεισμού</w:t>
      </w:r>
      <w:r w:rsidR="00A77453" w:rsidRPr="00C612D7">
        <w:rPr>
          <w:rFonts w:ascii="Arial" w:hAnsi="Arial" w:cs="Arial"/>
          <w:sz w:val="22"/>
          <w:szCs w:val="22"/>
        </w:rPr>
        <w:t xml:space="preserve"> και τα εξής δικαιολογητικά</w:t>
      </w:r>
      <w:r w:rsidRPr="00C612D7">
        <w:rPr>
          <w:rFonts w:ascii="Arial" w:hAnsi="Arial" w:cs="Arial"/>
          <w:sz w:val="22"/>
          <w:szCs w:val="22"/>
        </w:rPr>
        <w:t>:</w:t>
      </w:r>
    </w:p>
    <w:p w:rsidR="00343623" w:rsidRPr="009D01E6" w:rsidRDefault="00A54A91" w:rsidP="00137165">
      <w:pPr>
        <w:spacing w:line="360" w:lineRule="auto"/>
        <w:ind w:firstLine="720"/>
        <w:jc w:val="both"/>
        <w:rPr>
          <w:rFonts w:ascii="Arial" w:hAnsi="Arial" w:cs="Arial"/>
          <w:sz w:val="22"/>
          <w:szCs w:val="22"/>
        </w:rPr>
      </w:pPr>
      <w:r w:rsidRPr="00A54A91">
        <w:rPr>
          <w:rFonts w:ascii="Arial" w:hAnsi="Arial" w:cs="Arial"/>
          <w:sz w:val="22"/>
          <w:szCs w:val="22"/>
        </w:rPr>
        <w:t>Υπεύθυνη Δήλωση</w:t>
      </w:r>
      <w:r>
        <w:rPr>
          <w:rFonts w:ascii="Arial" w:hAnsi="Arial" w:cs="Arial"/>
          <w:sz w:val="22"/>
          <w:szCs w:val="22"/>
        </w:rPr>
        <w:t xml:space="preserve"> του Ν. 1599/1986</w:t>
      </w:r>
      <w:r w:rsidR="00343623" w:rsidRPr="00C612D7">
        <w:rPr>
          <w:rFonts w:ascii="Arial" w:hAnsi="Arial" w:cs="Arial"/>
          <w:sz w:val="22"/>
          <w:szCs w:val="22"/>
        </w:rPr>
        <w:t>, ως προκαταρκτική απόδειξη</w:t>
      </w:r>
      <w:r w:rsidR="009A22E4">
        <w:rPr>
          <w:rFonts w:ascii="Arial" w:hAnsi="Arial" w:cs="Arial"/>
          <w:sz w:val="22"/>
          <w:szCs w:val="22"/>
        </w:rPr>
        <w:t xml:space="preserve"> ότι δεν συντρέχουν λόγοι αποκλεισμού και</w:t>
      </w:r>
      <w:r w:rsidR="00343623" w:rsidRPr="00C612D7">
        <w:rPr>
          <w:rFonts w:ascii="Arial" w:hAnsi="Arial" w:cs="Arial"/>
          <w:sz w:val="22"/>
          <w:szCs w:val="22"/>
        </w:rPr>
        <w:t xml:space="preserve"> προς αντικατάσταση των πιστοποιητικών που εκδίδουν δημόσιες αρχές ή </w:t>
      </w:r>
      <w:r w:rsidR="00343623" w:rsidRPr="009D01E6">
        <w:rPr>
          <w:rFonts w:ascii="Arial" w:hAnsi="Arial" w:cs="Arial"/>
          <w:sz w:val="22"/>
          <w:szCs w:val="22"/>
        </w:rPr>
        <w:t>τρίτα μέρη,</w:t>
      </w:r>
      <w:r w:rsidR="009A22E4" w:rsidRPr="009D01E6">
        <w:rPr>
          <w:rFonts w:ascii="Arial" w:hAnsi="Arial" w:cs="Arial"/>
          <w:sz w:val="22"/>
          <w:szCs w:val="22"/>
        </w:rPr>
        <w:t xml:space="preserve"> το οποίο συμπληρώνεται</w:t>
      </w:r>
      <w:r w:rsidR="00343623" w:rsidRPr="009D01E6">
        <w:rPr>
          <w:rFonts w:ascii="Arial" w:hAnsi="Arial" w:cs="Arial"/>
          <w:sz w:val="22"/>
          <w:szCs w:val="22"/>
        </w:rPr>
        <w:t xml:space="preserve"> </w:t>
      </w:r>
      <w:r w:rsidRPr="009D01E6">
        <w:rPr>
          <w:rFonts w:ascii="Arial" w:hAnsi="Arial" w:cs="Arial"/>
          <w:sz w:val="22"/>
          <w:szCs w:val="22"/>
        </w:rPr>
        <w:t xml:space="preserve">σύμφωνα με το σχετικό Παράρτημα της παρούσης (ΤΕΥΔ), η οποία υπογράφεται από </w:t>
      </w:r>
      <w:r w:rsidR="009A22E4" w:rsidRPr="009D01E6">
        <w:rPr>
          <w:rFonts w:ascii="Arial" w:hAnsi="Arial" w:cs="Arial"/>
          <w:sz w:val="22"/>
          <w:szCs w:val="22"/>
        </w:rPr>
        <w:t>τον προσφέροντα ή τον νόμιμο εκπρόσωπό του</w:t>
      </w:r>
      <w:r w:rsidRPr="009D01E6">
        <w:rPr>
          <w:rFonts w:ascii="Arial" w:hAnsi="Arial" w:cs="Arial"/>
          <w:sz w:val="22"/>
          <w:szCs w:val="22"/>
        </w:rPr>
        <w:t>.</w:t>
      </w:r>
    </w:p>
    <w:p w:rsidR="00D46828" w:rsidRPr="009D01E6" w:rsidRDefault="00D46828" w:rsidP="00137165">
      <w:pPr>
        <w:spacing w:line="360" w:lineRule="auto"/>
        <w:ind w:firstLine="720"/>
        <w:jc w:val="both"/>
        <w:rPr>
          <w:rFonts w:ascii="Arial" w:eastAsia="Calibri" w:hAnsi="Arial" w:cs="Arial"/>
          <w:sz w:val="22"/>
          <w:szCs w:val="22"/>
        </w:rPr>
      </w:pPr>
      <w:r w:rsidRPr="009D01E6">
        <w:rPr>
          <w:rFonts w:ascii="Arial" w:eastAsia="Calibri" w:hAnsi="Arial" w:cs="Arial"/>
          <w:sz w:val="22"/>
          <w:szCs w:val="22"/>
        </w:rPr>
        <w:t>Κατά την υποβολή του Τυποποιημένου Εντύπου Υπεύθυνης Δήλωσης (ΤΕΥΔ), είναι δυνατή, µε µ</w:t>
      </w:r>
      <w:proofErr w:type="spellStart"/>
      <w:r w:rsidRPr="009D01E6">
        <w:rPr>
          <w:rFonts w:ascii="Arial" w:eastAsia="Calibri" w:hAnsi="Arial" w:cs="Arial"/>
          <w:sz w:val="22"/>
          <w:szCs w:val="22"/>
        </w:rPr>
        <w:t>όνη</w:t>
      </w:r>
      <w:proofErr w:type="spellEnd"/>
      <w:r w:rsidRPr="009D01E6">
        <w:rPr>
          <w:rFonts w:ascii="Arial" w:eastAsia="Calibri" w:hAnsi="Arial" w:cs="Arial"/>
          <w:sz w:val="22"/>
          <w:szCs w:val="22"/>
        </w:rPr>
        <w:t xml:space="preserve"> την υπογραφή του κατά περίπτωση εκπροσώπου του </w:t>
      </w:r>
      <w:r w:rsidR="00E8044C" w:rsidRPr="009D01E6">
        <w:rPr>
          <w:rFonts w:ascii="Arial" w:eastAsia="Calibri" w:hAnsi="Arial" w:cs="Arial"/>
          <w:sz w:val="22"/>
          <w:szCs w:val="22"/>
        </w:rPr>
        <w:t>οικονομικού</w:t>
      </w:r>
      <w:r w:rsidRPr="009D01E6">
        <w:rPr>
          <w:rFonts w:ascii="Arial" w:eastAsia="Calibri" w:hAnsi="Arial" w:cs="Arial"/>
          <w:sz w:val="22"/>
          <w:szCs w:val="22"/>
        </w:rPr>
        <w:t xml:space="preserve"> φορέα η προκαταρκτική απόδειξη των λόγων </w:t>
      </w:r>
      <w:r w:rsidR="00E8044C" w:rsidRPr="009D01E6">
        <w:rPr>
          <w:rFonts w:ascii="Arial" w:eastAsia="Calibri" w:hAnsi="Arial" w:cs="Arial"/>
          <w:sz w:val="22"/>
          <w:szCs w:val="22"/>
        </w:rPr>
        <w:t>αποκλεισμού</w:t>
      </w:r>
      <w:r w:rsidRPr="009D01E6">
        <w:rPr>
          <w:rFonts w:ascii="Arial" w:eastAsia="Calibri" w:hAnsi="Arial" w:cs="Arial"/>
          <w:sz w:val="22"/>
          <w:szCs w:val="22"/>
        </w:rPr>
        <w:t xml:space="preserve"> που αναφέρονται στην παράγραφο 1 του άρθρου 73 του Ν. 4412/2016 για το σύνολο των φυσικών προσώπων που είναι µέλη του διοικητικού, διευθυντικού ή εποπτικού οργάνου του ή έχουν εξουσία εκπροσώπησης, λήψης αποφάσεων ή ελέγχου σε αυτόν. Ως εκπρόσωπος του </w:t>
      </w:r>
      <w:r w:rsidR="00E8044C" w:rsidRPr="009D01E6">
        <w:rPr>
          <w:rFonts w:ascii="Arial" w:eastAsia="Calibri" w:hAnsi="Arial" w:cs="Arial"/>
          <w:sz w:val="22"/>
          <w:szCs w:val="22"/>
        </w:rPr>
        <w:t>οικονομικού</w:t>
      </w:r>
      <w:r w:rsidRPr="009D01E6">
        <w:rPr>
          <w:rFonts w:ascii="Arial" w:eastAsia="Calibri" w:hAnsi="Arial" w:cs="Arial"/>
          <w:sz w:val="22"/>
          <w:szCs w:val="22"/>
        </w:rPr>
        <w:t xml:space="preserve"> φορέα για την </w:t>
      </w:r>
      <w:r w:rsidR="00E8044C" w:rsidRPr="009D01E6">
        <w:rPr>
          <w:rFonts w:ascii="Arial" w:eastAsia="Calibri" w:hAnsi="Arial" w:cs="Arial"/>
          <w:sz w:val="22"/>
          <w:szCs w:val="22"/>
        </w:rPr>
        <w:t>εφαρμογή</w:t>
      </w:r>
      <w:r w:rsidRPr="009D01E6">
        <w:rPr>
          <w:rFonts w:ascii="Arial" w:eastAsia="Calibri" w:hAnsi="Arial" w:cs="Arial"/>
          <w:sz w:val="22"/>
          <w:szCs w:val="22"/>
        </w:rPr>
        <w:t xml:space="preserve"> του παρόντος άρθρου, νοείται ο </w:t>
      </w:r>
      <w:proofErr w:type="spellStart"/>
      <w:r w:rsidRPr="009D01E6">
        <w:rPr>
          <w:rFonts w:ascii="Arial" w:eastAsia="Calibri" w:hAnsi="Arial" w:cs="Arial"/>
          <w:sz w:val="22"/>
          <w:szCs w:val="22"/>
        </w:rPr>
        <w:t>νόµιµος</w:t>
      </w:r>
      <w:proofErr w:type="spellEnd"/>
      <w:r w:rsidRPr="009D01E6">
        <w:rPr>
          <w:rFonts w:ascii="Arial" w:eastAsia="Calibri" w:hAnsi="Arial" w:cs="Arial"/>
          <w:sz w:val="22"/>
          <w:szCs w:val="22"/>
        </w:rPr>
        <w:t xml:space="preserve"> εκπρόσωπος αυτού, όπως προκύπτει από το ισχύον καταστατικό ή το πρακτικό εκπροσώπησής του κατά το χρόνο υποβολής της προσφοράς ή</w:t>
      </w:r>
      <w:r w:rsidR="00802D20" w:rsidRPr="009D01E6">
        <w:rPr>
          <w:rFonts w:ascii="Arial" w:eastAsia="Calibri" w:hAnsi="Arial" w:cs="Arial"/>
          <w:sz w:val="22"/>
          <w:szCs w:val="22"/>
        </w:rPr>
        <w:t xml:space="preserve"> αίτησης </w:t>
      </w:r>
      <w:r w:rsidR="00140B8A" w:rsidRPr="009D01E6">
        <w:rPr>
          <w:rFonts w:ascii="Arial" w:eastAsia="Calibri" w:hAnsi="Arial" w:cs="Arial"/>
          <w:sz w:val="22"/>
          <w:szCs w:val="22"/>
        </w:rPr>
        <w:t>συμμετοχής</w:t>
      </w:r>
      <w:r w:rsidR="00802D20" w:rsidRPr="009D01E6">
        <w:rPr>
          <w:rFonts w:ascii="Arial" w:eastAsia="Calibri" w:hAnsi="Arial" w:cs="Arial"/>
          <w:sz w:val="22"/>
          <w:szCs w:val="22"/>
        </w:rPr>
        <w:t xml:space="preserve"> ή το </w:t>
      </w:r>
      <w:r w:rsidR="00140B8A" w:rsidRPr="009D01E6">
        <w:rPr>
          <w:rFonts w:ascii="Arial" w:eastAsia="Calibri" w:hAnsi="Arial" w:cs="Arial"/>
          <w:sz w:val="22"/>
          <w:szCs w:val="22"/>
        </w:rPr>
        <w:t>αρμοδίως</w:t>
      </w:r>
      <w:r w:rsidR="00802D20" w:rsidRPr="009D01E6">
        <w:rPr>
          <w:rFonts w:ascii="Arial" w:eastAsia="Calibri" w:hAnsi="Arial" w:cs="Arial"/>
          <w:sz w:val="22"/>
          <w:szCs w:val="22"/>
        </w:rPr>
        <w:t xml:space="preserve"> </w:t>
      </w:r>
      <w:r w:rsidR="00140B8A" w:rsidRPr="009D01E6">
        <w:rPr>
          <w:rFonts w:ascii="Arial" w:eastAsia="Calibri" w:hAnsi="Arial" w:cs="Arial"/>
          <w:sz w:val="22"/>
          <w:szCs w:val="22"/>
        </w:rPr>
        <w:t>εξουσιοδοτημένο</w:t>
      </w:r>
      <w:r w:rsidRPr="009D01E6">
        <w:rPr>
          <w:rFonts w:ascii="Arial" w:eastAsia="Calibri" w:hAnsi="Arial" w:cs="Arial"/>
          <w:sz w:val="22"/>
          <w:szCs w:val="22"/>
        </w:rPr>
        <w:t xml:space="preserve"> φυσικό πρόσωπο να εκπροσωπεί τον </w:t>
      </w:r>
      <w:proofErr w:type="spellStart"/>
      <w:r w:rsidRPr="009D01E6">
        <w:rPr>
          <w:rFonts w:ascii="Arial" w:eastAsia="Calibri" w:hAnsi="Arial" w:cs="Arial"/>
          <w:sz w:val="22"/>
          <w:szCs w:val="22"/>
        </w:rPr>
        <w:t>οικονοµικό</w:t>
      </w:r>
      <w:proofErr w:type="spellEnd"/>
      <w:r w:rsidRPr="009D01E6">
        <w:rPr>
          <w:rFonts w:ascii="Arial" w:eastAsia="Calibri" w:hAnsi="Arial" w:cs="Arial"/>
          <w:sz w:val="22"/>
          <w:szCs w:val="22"/>
        </w:rPr>
        <w:t xml:space="preserve"> φορέα για διαδικασίες σύναψης συµβάσεων ή για </w:t>
      </w:r>
      <w:r w:rsidR="00140B8A" w:rsidRPr="009D01E6">
        <w:rPr>
          <w:rFonts w:ascii="Arial" w:eastAsia="Calibri" w:hAnsi="Arial" w:cs="Arial"/>
          <w:sz w:val="22"/>
          <w:szCs w:val="22"/>
        </w:rPr>
        <w:t>συγκεκριμένη</w:t>
      </w:r>
      <w:r w:rsidRPr="009D01E6">
        <w:rPr>
          <w:rFonts w:ascii="Arial" w:eastAsia="Calibri" w:hAnsi="Arial" w:cs="Arial"/>
          <w:sz w:val="22"/>
          <w:szCs w:val="22"/>
        </w:rPr>
        <w:t xml:space="preserve"> διαδικασία σύναψης </w:t>
      </w:r>
      <w:proofErr w:type="spellStart"/>
      <w:r w:rsidRPr="009D01E6">
        <w:rPr>
          <w:rFonts w:ascii="Arial" w:eastAsia="Calibri" w:hAnsi="Arial" w:cs="Arial"/>
          <w:sz w:val="22"/>
          <w:szCs w:val="22"/>
        </w:rPr>
        <w:t>σύµβασης</w:t>
      </w:r>
      <w:proofErr w:type="spellEnd"/>
      <w:r w:rsidRPr="009D01E6">
        <w:rPr>
          <w:rFonts w:ascii="Arial" w:eastAsia="Calibri" w:hAnsi="Arial" w:cs="Arial"/>
          <w:sz w:val="22"/>
          <w:szCs w:val="22"/>
        </w:rPr>
        <w:t>.</w:t>
      </w:r>
    </w:p>
    <w:p w:rsidR="00343623" w:rsidRPr="00C612D7" w:rsidRDefault="00343623" w:rsidP="00C612D7">
      <w:pPr>
        <w:spacing w:line="360" w:lineRule="auto"/>
        <w:ind w:firstLine="709"/>
        <w:jc w:val="both"/>
        <w:rPr>
          <w:rFonts w:ascii="Arial" w:hAnsi="Arial" w:cs="Arial"/>
          <w:sz w:val="22"/>
          <w:szCs w:val="22"/>
        </w:rPr>
      </w:pPr>
      <w:r w:rsidRPr="009D01E6">
        <w:rPr>
          <w:rFonts w:ascii="Arial" w:hAnsi="Arial" w:cs="Arial"/>
          <w:sz w:val="22"/>
          <w:szCs w:val="22"/>
        </w:rPr>
        <w:t>2. Οι Ενώσεις οικονομικών φορέων που υποβάλλουν κοινή προσφορά θα πρέπει να υποβάλλουν όλα τα παραπάνω δικαιολογητικά για κάθε υποψήφιο που συμμετέχει στην ένωση.</w:t>
      </w:r>
      <w:r w:rsidRPr="00C612D7">
        <w:rPr>
          <w:rFonts w:ascii="Arial" w:hAnsi="Arial" w:cs="Arial"/>
          <w:sz w:val="22"/>
          <w:szCs w:val="22"/>
        </w:rPr>
        <w:t xml:space="preserve"> Η Ένωση δεν υποχρεούται να περιβληθεί σε ιδιαίτερη νομική μορφή προκειμένου να υποβάλει προσφορά, όμως στην περίπτωση που της ανατεθεί η σύμβαση, πρέπει να περιβληθεί από την αναγκαία νομική μορφή. Επίσης, τα απαιτούμενα δικαιολογητικά πρέπει, επί ποινή αποκλεισμού, να υποβάλλονται χωριστά για κάθε μέλος της. Με την υποβολή της προσφοράς κάθε μέλος της ευθύνεται αλληλέγγυα και εις </w:t>
      </w:r>
      <w:r w:rsidR="00E8044C" w:rsidRPr="00C612D7">
        <w:rPr>
          <w:rFonts w:ascii="Arial" w:hAnsi="Arial" w:cs="Arial"/>
          <w:sz w:val="22"/>
          <w:szCs w:val="22"/>
        </w:rPr>
        <w:t>ολόκληρων</w:t>
      </w:r>
      <w:r w:rsidRPr="00C612D7">
        <w:rPr>
          <w:rFonts w:ascii="Arial" w:hAnsi="Arial" w:cs="Arial"/>
          <w:sz w:val="22"/>
          <w:szCs w:val="22"/>
        </w:rPr>
        <w:t xml:space="preserve"> και σε περίπτωση κατακύρωσης της σύμβασης σε αυτή, η ευθύνη αυτή εξακολουθεί μέχρι πλήρους εκτέλεσης της σύμβασης. Σε περίπτωση που εξαιτίας ανικανότητας για οποιοδήποτε λόγο, μέλος της Ένωσης δεν μπορεί να ανταποκριθεί στις υποχρεώσεις του κατά το χρόνο εκτέλεσης της Σύμβασης, τότε εάν οι συμβατικοί όροι μπορούν να εκπληρωθούν από τα εναπομείναντα μέλη της, η Σύμβαση εξακολουθεί να υφίσταται στο σύνολό της και να παράγει όλα τα έννομα αποτελέσματά της. Η δυνατότητα εκπλήρωσης των συμβατικών όρων από τα εναπομείναντα μέλη εξετάζεται από </w:t>
      </w:r>
      <w:r w:rsidR="00144367">
        <w:rPr>
          <w:rFonts w:ascii="Arial" w:hAnsi="Arial" w:cs="Arial"/>
          <w:sz w:val="22"/>
          <w:szCs w:val="22"/>
        </w:rPr>
        <w:t xml:space="preserve">το </w:t>
      </w:r>
      <w:r w:rsidR="00144367" w:rsidRPr="00CE23E7">
        <w:rPr>
          <w:rFonts w:ascii="Arial" w:hAnsi="Arial" w:cs="Arial"/>
          <w:sz w:val="22"/>
          <w:szCs w:val="22"/>
        </w:rPr>
        <w:t>ΕΔΣΝΑ</w:t>
      </w:r>
      <w:r w:rsidRPr="00CE23E7">
        <w:rPr>
          <w:rFonts w:ascii="Arial" w:hAnsi="Arial" w:cs="Arial"/>
          <w:sz w:val="22"/>
          <w:szCs w:val="22"/>
        </w:rPr>
        <w:t>,</w:t>
      </w:r>
      <w:r w:rsidRPr="00C612D7">
        <w:rPr>
          <w:rFonts w:ascii="Arial" w:hAnsi="Arial" w:cs="Arial"/>
          <w:sz w:val="22"/>
          <w:szCs w:val="22"/>
        </w:rPr>
        <w:t xml:space="preserve"> η οποία και θα αποφασίσει σχετικά. Εάν </w:t>
      </w:r>
      <w:r w:rsidR="006A062A" w:rsidRPr="00C612D7">
        <w:rPr>
          <w:rFonts w:ascii="Arial" w:hAnsi="Arial" w:cs="Arial"/>
          <w:sz w:val="22"/>
          <w:szCs w:val="22"/>
        </w:rPr>
        <w:t xml:space="preserve">ο </w:t>
      </w:r>
      <w:r w:rsidR="00144367" w:rsidRPr="00CE23E7">
        <w:rPr>
          <w:rFonts w:ascii="Arial" w:hAnsi="Arial" w:cs="Arial"/>
          <w:sz w:val="22"/>
          <w:szCs w:val="22"/>
        </w:rPr>
        <w:t>ΕΔΣΝΑ</w:t>
      </w:r>
      <w:r w:rsidR="00144367">
        <w:rPr>
          <w:rFonts w:ascii="Arial" w:hAnsi="Arial" w:cs="Arial"/>
          <w:sz w:val="22"/>
          <w:szCs w:val="22"/>
        </w:rPr>
        <w:t xml:space="preserve"> </w:t>
      </w:r>
      <w:r w:rsidRPr="00C612D7">
        <w:rPr>
          <w:rFonts w:ascii="Arial" w:hAnsi="Arial" w:cs="Arial"/>
          <w:sz w:val="22"/>
          <w:szCs w:val="22"/>
        </w:rPr>
        <w:t xml:space="preserve">αποφασίσει ότι τα εναπομείναντα μέλη δεν επαρκούν να εκπληρώσουν τους όρους της Σύμβασης τότε αυτά οφείλουν να ορίσουν αντικαταστάτη, με προσόντα αντίστοιχα του μέλους που αξιολογήθηκε κατά τη διάρκεια του διαγωνισμού. O αντικαταστάτης πρέπει να εγκριθεί </w:t>
      </w:r>
      <w:r w:rsidR="006A062A" w:rsidRPr="00C612D7">
        <w:rPr>
          <w:rFonts w:ascii="Arial" w:hAnsi="Arial" w:cs="Arial"/>
          <w:sz w:val="22"/>
          <w:szCs w:val="22"/>
        </w:rPr>
        <w:t xml:space="preserve">με απόφαση της </w:t>
      </w:r>
      <w:r w:rsidR="00144367">
        <w:rPr>
          <w:rFonts w:ascii="Arial" w:hAnsi="Arial" w:cs="Arial"/>
          <w:sz w:val="22"/>
          <w:szCs w:val="22"/>
        </w:rPr>
        <w:t>Εκτελεστικής</w:t>
      </w:r>
      <w:r w:rsidR="006A062A" w:rsidRPr="00C612D7">
        <w:rPr>
          <w:rFonts w:ascii="Arial" w:hAnsi="Arial" w:cs="Arial"/>
          <w:sz w:val="22"/>
          <w:szCs w:val="22"/>
        </w:rPr>
        <w:t xml:space="preserve"> Επιτροπής του </w:t>
      </w:r>
      <w:r w:rsidR="00144367" w:rsidRPr="00CE23E7">
        <w:rPr>
          <w:rFonts w:ascii="Arial" w:hAnsi="Arial" w:cs="Arial"/>
          <w:sz w:val="22"/>
          <w:szCs w:val="22"/>
        </w:rPr>
        <w:t>ΕΔΣΝΑ</w:t>
      </w:r>
      <w:r w:rsidRPr="00CE23E7">
        <w:rPr>
          <w:rFonts w:ascii="Arial" w:hAnsi="Arial" w:cs="Arial"/>
          <w:sz w:val="22"/>
          <w:szCs w:val="22"/>
        </w:rPr>
        <w:t>.</w:t>
      </w:r>
    </w:p>
    <w:p w:rsidR="00137165" w:rsidRDefault="00343623" w:rsidP="00137165">
      <w:pPr>
        <w:spacing w:line="360" w:lineRule="auto"/>
        <w:jc w:val="both"/>
        <w:rPr>
          <w:rFonts w:ascii="Arial" w:hAnsi="Arial" w:cs="Arial"/>
          <w:sz w:val="22"/>
          <w:szCs w:val="22"/>
        </w:rPr>
      </w:pPr>
      <w:r w:rsidRPr="00C612D7">
        <w:rPr>
          <w:rFonts w:ascii="Arial" w:hAnsi="Arial" w:cs="Arial"/>
          <w:sz w:val="22"/>
          <w:szCs w:val="22"/>
        </w:rPr>
        <w:lastRenderedPageBreak/>
        <w:tab/>
        <w:t xml:space="preserve">3. </w:t>
      </w:r>
      <w:r w:rsidR="00137165">
        <w:rPr>
          <w:rFonts w:ascii="Arial" w:hAnsi="Arial" w:cs="Arial"/>
          <w:sz w:val="22"/>
          <w:szCs w:val="22"/>
        </w:rPr>
        <w:t>Οι</w:t>
      </w:r>
      <w:r w:rsidR="004E6AA2">
        <w:rPr>
          <w:rFonts w:ascii="Arial" w:hAnsi="Arial" w:cs="Arial"/>
          <w:sz w:val="22"/>
          <w:szCs w:val="22"/>
        </w:rPr>
        <w:t xml:space="preserve"> υπεύθυνες δηλώσεις</w:t>
      </w:r>
      <w:r w:rsidR="00792749" w:rsidRPr="00C612D7">
        <w:rPr>
          <w:rFonts w:ascii="Arial" w:hAnsi="Arial" w:cs="Arial"/>
          <w:sz w:val="22"/>
          <w:szCs w:val="22"/>
        </w:rPr>
        <w:t xml:space="preserve"> δεν είναι υποχρεωτικό να φέρουν ημερομηνία ταυτόσημη με αυτή της υπογραφής τους, η οποία όμως πρέπει να είναι εντός των τελευταίων τριάντα (30) ημερολογιακών ημερών πριν την καταληκτική ημερομηνία υποβολής των προσφορών. Δεν απαιτείται βεβαίωση του γνησίου της υπογραφής από αρμόδια διοικητική αρχή ή τα Κέντρα Εξυπηρέτησης Πολιτών (Κ.Ε.Π.).</w:t>
      </w:r>
    </w:p>
    <w:p w:rsidR="00137165" w:rsidRDefault="00343623" w:rsidP="00137165">
      <w:pPr>
        <w:spacing w:line="360" w:lineRule="auto"/>
        <w:ind w:firstLine="720"/>
        <w:jc w:val="both"/>
        <w:rPr>
          <w:rFonts w:ascii="Arial" w:hAnsi="Arial" w:cs="Arial"/>
          <w:sz w:val="22"/>
          <w:szCs w:val="22"/>
        </w:rPr>
      </w:pPr>
      <w:r w:rsidRPr="00C612D7">
        <w:rPr>
          <w:rFonts w:ascii="Arial" w:hAnsi="Arial" w:cs="Arial"/>
          <w:sz w:val="22"/>
          <w:szCs w:val="22"/>
        </w:rPr>
        <w:t xml:space="preserve">Όταν ο υποψήφιος </w:t>
      </w:r>
      <w:proofErr w:type="spellStart"/>
      <w:r w:rsidRPr="00C612D7">
        <w:rPr>
          <w:rFonts w:ascii="Arial" w:hAnsi="Arial" w:cs="Arial"/>
          <w:sz w:val="22"/>
          <w:szCs w:val="22"/>
        </w:rPr>
        <w:t>πάροχος</w:t>
      </w:r>
      <w:proofErr w:type="spellEnd"/>
      <w:r w:rsidRPr="00C612D7">
        <w:rPr>
          <w:rFonts w:ascii="Arial" w:hAnsi="Arial" w:cs="Arial"/>
          <w:sz w:val="22"/>
          <w:szCs w:val="22"/>
        </w:rPr>
        <w:t xml:space="preserve"> είναι Ο.Ε. ή Ε.Ε. και ο υπογράφων τις υπεύθυνες δηλώσεις ενεργεί ως νόμιμος εκπρόσωπος της εταιρείας, θα υπογράφει οπωσδήποτε κάτω από την εταιρική επωνυμία (σφραγίδα εταιρείας και υπογραφή).</w:t>
      </w:r>
    </w:p>
    <w:p w:rsidR="00870041" w:rsidRPr="00C612D7" w:rsidRDefault="00343623" w:rsidP="009269EC">
      <w:pPr>
        <w:spacing w:line="360" w:lineRule="auto"/>
        <w:ind w:firstLine="720"/>
        <w:jc w:val="both"/>
        <w:rPr>
          <w:rFonts w:ascii="Arial" w:hAnsi="Arial" w:cs="Arial"/>
          <w:sz w:val="22"/>
          <w:szCs w:val="22"/>
        </w:rPr>
      </w:pPr>
      <w:r w:rsidRPr="00C612D7">
        <w:rPr>
          <w:rFonts w:ascii="Arial" w:hAnsi="Arial" w:cs="Arial"/>
          <w:sz w:val="22"/>
          <w:szCs w:val="22"/>
        </w:rPr>
        <w:t>Οι υπεύθυνες δηλώσεις Α.Ε. και Ε.Π.Ε. απαιτείται να είναι υπογεγραμμένες από μέλος του Διοικητικού Συμβουλίου τους, το οποίο θα έχει εκ του καταστατικού δικαίωμα υπογραφής και εκπροσώπησης, επομένως θα ενεργεί ως νόμιμος εκπρόσωπος της εταιρείας και θα υπογράφει οπωσδήποτε κάτω από την εταιρική επωνυμία (σφραγίδα εταιρείας και υπογραφή).</w:t>
      </w:r>
    </w:p>
    <w:p w:rsidR="00407A48" w:rsidRPr="00831901" w:rsidRDefault="00407A48" w:rsidP="00A77453">
      <w:pPr>
        <w:spacing w:line="276" w:lineRule="auto"/>
        <w:jc w:val="both"/>
        <w:rPr>
          <w:rFonts w:ascii="Arial" w:hAnsi="Arial" w:cs="Arial"/>
          <w:b/>
          <w:sz w:val="22"/>
          <w:szCs w:val="22"/>
          <w:u w:val="single"/>
        </w:rPr>
      </w:pPr>
    </w:p>
    <w:p w:rsidR="00A77453" w:rsidRPr="00831901" w:rsidRDefault="00CB42E8" w:rsidP="002B0A7A">
      <w:pPr>
        <w:spacing w:line="276" w:lineRule="auto"/>
        <w:jc w:val="center"/>
        <w:rPr>
          <w:rFonts w:ascii="Arial" w:hAnsi="Arial" w:cs="Arial"/>
          <w:b/>
          <w:sz w:val="22"/>
          <w:szCs w:val="22"/>
        </w:rPr>
      </w:pPr>
      <w:r>
        <w:rPr>
          <w:rFonts w:ascii="Arial" w:hAnsi="Arial" w:cs="Arial"/>
          <w:b/>
          <w:sz w:val="22"/>
          <w:szCs w:val="22"/>
        </w:rPr>
        <w:t>Άρθρο 6</w:t>
      </w:r>
    </w:p>
    <w:p w:rsidR="00A77453" w:rsidRPr="00831901" w:rsidRDefault="00A77453" w:rsidP="002B0A7A">
      <w:pPr>
        <w:spacing w:line="276" w:lineRule="auto"/>
        <w:jc w:val="center"/>
        <w:rPr>
          <w:rFonts w:ascii="Arial" w:hAnsi="Arial" w:cs="Arial"/>
          <w:b/>
          <w:sz w:val="22"/>
          <w:szCs w:val="22"/>
          <w:u w:val="single"/>
        </w:rPr>
      </w:pPr>
      <w:r w:rsidRPr="00831901">
        <w:rPr>
          <w:rFonts w:ascii="Arial" w:hAnsi="Arial" w:cs="Arial"/>
          <w:b/>
          <w:sz w:val="22"/>
          <w:szCs w:val="22"/>
          <w:u w:val="single"/>
        </w:rPr>
        <w:t>Εγγυήσεις</w:t>
      </w:r>
    </w:p>
    <w:p w:rsidR="002B0A7A" w:rsidRPr="00831901" w:rsidRDefault="002B0A7A" w:rsidP="002B0A7A">
      <w:pPr>
        <w:spacing w:line="276" w:lineRule="auto"/>
        <w:jc w:val="center"/>
        <w:rPr>
          <w:rFonts w:ascii="Arial" w:hAnsi="Arial" w:cs="Arial"/>
          <w:b/>
          <w:sz w:val="22"/>
          <w:szCs w:val="22"/>
        </w:rPr>
      </w:pPr>
    </w:p>
    <w:p w:rsidR="002B0A7A" w:rsidRPr="004E6AA2" w:rsidRDefault="002B0A7A" w:rsidP="004E6AA2">
      <w:pPr>
        <w:spacing w:line="360" w:lineRule="auto"/>
        <w:ind w:left="567"/>
        <w:jc w:val="both"/>
        <w:rPr>
          <w:rFonts w:ascii="Arial" w:hAnsi="Arial" w:cs="Arial"/>
          <w:b/>
          <w:sz w:val="22"/>
          <w:szCs w:val="22"/>
          <w:u w:val="single"/>
        </w:rPr>
      </w:pPr>
      <w:r w:rsidRPr="004E6AA2">
        <w:rPr>
          <w:rFonts w:ascii="Arial" w:hAnsi="Arial" w:cs="Arial"/>
          <w:b/>
          <w:sz w:val="22"/>
          <w:szCs w:val="22"/>
        </w:rPr>
        <w:t xml:space="preserve">1. </w:t>
      </w:r>
      <w:r w:rsidRPr="004E6AA2">
        <w:rPr>
          <w:rFonts w:ascii="Arial" w:hAnsi="Arial" w:cs="Arial"/>
          <w:b/>
          <w:sz w:val="22"/>
          <w:szCs w:val="22"/>
          <w:u w:val="single"/>
        </w:rPr>
        <w:t>Εγγύηση συμμετοχής</w:t>
      </w:r>
    </w:p>
    <w:p w:rsidR="002B0A7A" w:rsidRDefault="00137165" w:rsidP="009269EC">
      <w:pPr>
        <w:spacing w:line="360" w:lineRule="auto"/>
        <w:ind w:firstLine="567"/>
        <w:jc w:val="both"/>
        <w:rPr>
          <w:rFonts w:ascii="Arial" w:hAnsi="Arial" w:cs="Arial"/>
          <w:sz w:val="22"/>
          <w:szCs w:val="22"/>
        </w:rPr>
      </w:pPr>
      <w:r>
        <w:rPr>
          <w:rFonts w:ascii="Arial" w:hAnsi="Arial" w:cs="Arial"/>
          <w:sz w:val="22"/>
          <w:szCs w:val="22"/>
        </w:rPr>
        <w:t xml:space="preserve">Σύμφωνα με τις διατάξεις της περίπτωσης </w:t>
      </w:r>
      <w:proofErr w:type="spellStart"/>
      <w:r>
        <w:rPr>
          <w:rFonts w:ascii="Arial" w:hAnsi="Arial" w:cs="Arial"/>
          <w:sz w:val="22"/>
          <w:szCs w:val="22"/>
        </w:rPr>
        <w:t>α΄</w:t>
      </w:r>
      <w:proofErr w:type="spellEnd"/>
      <w:r>
        <w:rPr>
          <w:rFonts w:ascii="Arial" w:hAnsi="Arial" w:cs="Arial"/>
          <w:sz w:val="22"/>
          <w:szCs w:val="22"/>
        </w:rPr>
        <w:t xml:space="preserve"> της παρ. 1 του άρθρου 72 του Ν. 4412/2016, η εγγύηση συμμετοχής </w:t>
      </w:r>
      <w:r w:rsidR="00CB4DD0">
        <w:rPr>
          <w:rFonts w:ascii="Arial" w:hAnsi="Arial" w:cs="Arial"/>
          <w:sz w:val="22"/>
          <w:szCs w:val="22"/>
        </w:rPr>
        <w:t xml:space="preserve">σε συνοπτικό διαγωνισμό </w:t>
      </w:r>
      <w:r w:rsidR="00CB4DD0" w:rsidRPr="00C80568">
        <w:rPr>
          <w:rFonts w:ascii="Arial" w:hAnsi="Arial" w:cs="Arial"/>
          <w:b/>
          <w:sz w:val="22"/>
          <w:szCs w:val="22"/>
        </w:rPr>
        <w:t>δεν απαιτείται</w:t>
      </w:r>
      <w:r w:rsidR="00CB4DD0">
        <w:rPr>
          <w:rFonts w:ascii="Arial" w:hAnsi="Arial" w:cs="Arial"/>
          <w:sz w:val="22"/>
          <w:szCs w:val="22"/>
        </w:rPr>
        <w:t>.</w:t>
      </w:r>
    </w:p>
    <w:p w:rsidR="004C4893" w:rsidRPr="004E6AA2" w:rsidRDefault="004C4893" w:rsidP="009269EC">
      <w:pPr>
        <w:spacing w:line="360" w:lineRule="auto"/>
        <w:ind w:firstLine="567"/>
        <w:jc w:val="both"/>
        <w:rPr>
          <w:rFonts w:ascii="Arial" w:hAnsi="Arial" w:cs="Arial"/>
          <w:sz w:val="22"/>
          <w:szCs w:val="22"/>
        </w:rPr>
      </w:pPr>
    </w:p>
    <w:p w:rsidR="002B0A7A" w:rsidRPr="004E6AA2" w:rsidRDefault="002B0A7A" w:rsidP="004E6AA2">
      <w:pPr>
        <w:spacing w:line="360" w:lineRule="auto"/>
        <w:ind w:left="567"/>
        <w:jc w:val="both"/>
        <w:rPr>
          <w:rFonts w:ascii="Arial" w:hAnsi="Arial" w:cs="Arial"/>
          <w:sz w:val="22"/>
          <w:szCs w:val="22"/>
        </w:rPr>
      </w:pPr>
      <w:r w:rsidRPr="004E6AA2">
        <w:rPr>
          <w:rFonts w:ascii="Arial" w:hAnsi="Arial" w:cs="Arial"/>
          <w:b/>
          <w:sz w:val="22"/>
          <w:szCs w:val="22"/>
        </w:rPr>
        <w:t>2.</w:t>
      </w:r>
      <w:r w:rsidR="004E0927" w:rsidRPr="004E6AA2">
        <w:rPr>
          <w:rFonts w:ascii="Arial" w:hAnsi="Arial" w:cs="Arial"/>
          <w:b/>
          <w:sz w:val="22"/>
          <w:szCs w:val="22"/>
        </w:rPr>
        <w:t xml:space="preserve"> </w:t>
      </w:r>
      <w:r w:rsidRPr="004E6AA2">
        <w:rPr>
          <w:rFonts w:ascii="Arial" w:hAnsi="Arial" w:cs="Arial"/>
          <w:b/>
          <w:sz w:val="22"/>
          <w:szCs w:val="22"/>
          <w:u w:val="single"/>
        </w:rPr>
        <w:t>Εγγύηση καλής εκτέλεσης</w:t>
      </w:r>
    </w:p>
    <w:p w:rsidR="00402B78" w:rsidRDefault="00402B78" w:rsidP="00402B78">
      <w:pPr>
        <w:spacing w:line="360" w:lineRule="auto"/>
        <w:ind w:left="567" w:hanging="567"/>
        <w:jc w:val="both"/>
        <w:rPr>
          <w:rFonts w:ascii="Arial" w:hAnsi="Arial" w:cs="Arial"/>
          <w:sz w:val="22"/>
          <w:szCs w:val="22"/>
        </w:rPr>
      </w:pPr>
      <w:r w:rsidRPr="004E6AA2">
        <w:rPr>
          <w:rFonts w:ascii="Arial" w:hAnsi="Arial" w:cs="Arial"/>
          <w:sz w:val="22"/>
          <w:szCs w:val="22"/>
        </w:rPr>
        <w:t>α</w:t>
      </w:r>
      <w:r>
        <w:rPr>
          <w:rFonts w:ascii="Arial" w:hAnsi="Arial" w:cs="Arial"/>
          <w:sz w:val="22"/>
          <w:szCs w:val="22"/>
        </w:rPr>
        <w:t>)</w:t>
      </w:r>
      <w:r>
        <w:rPr>
          <w:rFonts w:ascii="Arial" w:hAnsi="Arial" w:cs="Arial"/>
          <w:sz w:val="22"/>
          <w:szCs w:val="22"/>
        </w:rPr>
        <w:tab/>
      </w:r>
      <w:r w:rsidR="002B0A7A" w:rsidRPr="004E6AA2">
        <w:rPr>
          <w:rFonts w:ascii="Arial" w:hAnsi="Arial" w:cs="Arial"/>
          <w:sz w:val="22"/>
          <w:szCs w:val="22"/>
        </w:rPr>
        <w:t>Η εγγύηση καλής εκτέλεσης ορίζεται σε ποσοστό πέντε τοις εκατό (5%) επί της αξίας της σύμβασης, εκτός Φ.Π.Α. και κατατίθεται πριν ή κατά την υπογραφή της σύμβασης.</w:t>
      </w:r>
    </w:p>
    <w:p w:rsidR="00402B78" w:rsidRDefault="00402B78" w:rsidP="00402B78">
      <w:pPr>
        <w:spacing w:line="360" w:lineRule="auto"/>
        <w:ind w:left="567" w:hanging="567"/>
        <w:jc w:val="both"/>
        <w:rPr>
          <w:rFonts w:ascii="Arial" w:hAnsi="Arial" w:cs="Arial"/>
          <w:sz w:val="22"/>
          <w:szCs w:val="22"/>
        </w:rPr>
      </w:pPr>
      <w:r>
        <w:rPr>
          <w:rFonts w:ascii="Arial" w:hAnsi="Arial" w:cs="Arial"/>
          <w:sz w:val="22"/>
          <w:szCs w:val="22"/>
        </w:rPr>
        <w:t>β)</w:t>
      </w:r>
      <w:r>
        <w:rPr>
          <w:rFonts w:ascii="Arial" w:hAnsi="Arial" w:cs="Arial"/>
          <w:sz w:val="22"/>
          <w:szCs w:val="22"/>
        </w:rPr>
        <w:tab/>
      </w:r>
      <w:r w:rsidR="002B0A7A" w:rsidRPr="004E6AA2">
        <w:rPr>
          <w:rFonts w:ascii="Arial" w:hAnsi="Arial" w:cs="Arial"/>
          <w:sz w:val="22"/>
          <w:szCs w:val="22"/>
        </w:rPr>
        <w:t>Η εγγύηση καλής εκτέλεσης καταπίπτει στην περίπτωση παράβασης των όρων της σύμβασης, όπως αυτή ειδικότερα ορίζει.</w:t>
      </w:r>
    </w:p>
    <w:p w:rsidR="00402B78" w:rsidRDefault="00402B78" w:rsidP="00402B78">
      <w:pPr>
        <w:spacing w:line="360" w:lineRule="auto"/>
        <w:ind w:left="567" w:hanging="567"/>
        <w:jc w:val="both"/>
        <w:rPr>
          <w:rFonts w:ascii="Arial" w:hAnsi="Arial" w:cs="Arial"/>
          <w:sz w:val="22"/>
          <w:szCs w:val="22"/>
        </w:rPr>
      </w:pPr>
      <w:r>
        <w:rPr>
          <w:rFonts w:ascii="Arial" w:hAnsi="Arial" w:cs="Arial"/>
          <w:sz w:val="22"/>
          <w:szCs w:val="22"/>
        </w:rPr>
        <w:t>γ)</w:t>
      </w:r>
      <w:r>
        <w:rPr>
          <w:rFonts w:ascii="Arial" w:hAnsi="Arial" w:cs="Arial"/>
          <w:sz w:val="22"/>
          <w:szCs w:val="22"/>
        </w:rPr>
        <w:tab/>
      </w:r>
      <w:r w:rsidR="002B0A7A" w:rsidRPr="004E6AA2">
        <w:rPr>
          <w:rFonts w:ascii="Arial" w:hAnsi="Arial" w:cs="Arial"/>
          <w:spacing w:val="-3"/>
          <w:sz w:val="22"/>
          <w:szCs w:val="22"/>
        </w:rPr>
        <w:t xml:space="preserve">Η εγγυητική καλής εκτέλεσης επιστρέφεται μετά την οριστική παραλαβή </w:t>
      </w:r>
      <w:r w:rsidR="002B0A7A" w:rsidRPr="004E6AA2">
        <w:rPr>
          <w:rFonts w:ascii="Arial" w:hAnsi="Arial" w:cs="Arial"/>
          <w:sz w:val="22"/>
          <w:szCs w:val="22"/>
        </w:rPr>
        <w:t>και ύστερα από την εκκαθάριση των τυχόν απαιτήσεων από τους δύο συμβαλλόμενους. Εάν στο πρωτόκολλο παραλαβής αναφέρονται παρατηρήσεις ή υπάρχει εκπρόθεσμη παράδοση, η παραπάνω σταδιακή αποδέσμευση γίνεται μετά την αντιμετώπιση, κατά τα προβλεπόμενα, των παρατηρήσεων και του εκπροθέσμου.</w:t>
      </w:r>
    </w:p>
    <w:p w:rsidR="00402B78" w:rsidRDefault="00402B78" w:rsidP="00402B78">
      <w:pPr>
        <w:spacing w:line="360" w:lineRule="auto"/>
        <w:ind w:left="567" w:hanging="567"/>
        <w:jc w:val="both"/>
        <w:rPr>
          <w:rFonts w:ascii="Arial" w:hAnsi="Arial" w:cs="Arial"/>
          <w:sz w:val="22"/>
          <w:szCs w:val="22"/>
        </w:rPr>
      </w:pPr>
      <w:r>
        <w:rPr>
          <w:rFonts w:ascii="Arial" w:hAnsi="Arial" w:cs="Arial"/>
          <w:sz w:val="22"/>
          <w:szCs w:val="22"/>
        </w:rPr>
        <w:t>δ)</w:t>
      </w:r>
      <w:r>
        <w:rPr>
          <w:rFonts w:ascii="Arial" w:hAnsi="Arial" w:cs="Arial"/>
          <w:sz w:val="22"/>
          <w:szCs w:val="22"/>
        </w:rPr>
        <w:tab/>
      </w:r>
      <w:r w:rsidR="00CB4DD0" w:rsidRPr="004E6AA2">
        <w:rPr>
          <w:rFonts w:ascii="Arial" w:hAnsi="Arial" w:cs="Arial"/>
          <w:sz w:val="22"/>
          <w:szCs w:val="22"/>
        </w:rPr>
        <w:t xml:space="preserve">Η εγγύηση καλής εκτέλεσης </w:t>
      </w:r>
      <w:r w:rsidR="00CB4DD0">
        <w:rPr>
          <w:rFonts w:ascii="Arial" w:hAnsi="Arial" w:cs="Arial"/>
          <w:sz w:val="22"/>
          <w:szCs w:val="22"/>
        </w:rPr>
        <w:t>εκδίδε</w:t>
      </w:r>
      <w:r w:rsidR="002B0A7A" w:rsidRPr="004E6AA2">
        <w:rPr>
          <w:rFonts w:ascii="Arial" w:hAnsi="Arial" w:cs="Arial"/>
          <w:sz w:val="22"/>
          <w:szCs w:val="22"/>
        </w:rPr>
        <w:t>ται από πιστωτικά ιδρύματα που λειτουργούν νόμιμα στα κράτη - μέλη της Ένωσης ή του Ευρωπαϊκού Οικονομικού Χώρου ή στα κράτη-μέρη της Συμφωνίας περί Δημοσίων Συμβάσεων, η οποία κυρώθηκε με το Ν. 2513/1997 και έχουν, σύμφωνα με τις ισχύουσες διατάξεις, το δικαίωμα αυτό. Μπορούν, επίσης, να εκδίδονται από το Ε.Τ.</w:t>
      </w:r>
      <w:r w:rsidR="00CB4DD0">
        <w:rPr>
          <w:rFonts w:ascii="Arial" w:hAnsi="Arial" w:cs="Arial"/>
          <w:sz w:val="22"/>
          <w:szCs w:val="22"/>
        </w:rPr>
        <w:t>Α.Α. - Τ.Σ.Μ.Ε.Δ.Ε. ή να παρέχε</w:t>
      </w:r>
      <w:r w:rsidR="002B0A7A" w:rsidRPr="004E6AA2">
        <w:rPr>
          <w:rFonts w:ascii="Arial" w:hAnsi="Arial" w:cs="Arial"/>
          <w:sz w:val="22"/>
          <w:szCs w:val="22"/>
        </w:rPr>
        <w:t>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2B0A7A" w:rsidRPr="004E6AA2" w:rsidRDefault="00402B78" w:rsidP="00402B78">
      <w:pPr>
        <w:spacing w:line="360" w:lineRule="auto"/>
        <w:ind w:left="567" w:hanging="567"/>
        <w:jc w:val="both"/>
        <w:rPr>
          <w:rFonts w:ascii="Arial" w:hAnsi="Arial" w:cs="Arial"/>
          <w:sz w:val="22"/>
          <w:szCs w:val="22"/>
        </w:rPr>
      </w:pPr>
      <w:r>
        <w:rPr>
          <w:rFonts w:ascii="Arial" w:hAnsi="Arial" w:cs="Arial"/>
          <w:sz w:val="22"/>
          <w:szCs w:val="22"/>
        </w:rPr>
        <w:lastRenderedPageBreak/>
        <w:t>ε)</w:t>
      </w:r>
      <w:r>
        <w:rPr>
          <w:rFonts w:ascii="Arial" w:hAnsi="Arial" w:cs="Arial"/>
          <w:sz w:val="22"/>
          <w:szCs w:val="22"/>
        </w:rPr>
        <w:tab/>
      </w:r>
      <w:r w:rsidR="00CB4DD0" w:rsidRPr="004E6AA2">
        <w:rPr>
          <w:rFonts w:ascii="Arial" w:hAnsi="Arial" w:cs="Arial"/>
          <w:sz w:val="22"/>
          <w:szCs w:val="22"/>
        </w:rPr>
        <w:t xml:space="preserve">Η εγγύηση καλής εκτέλεσης </w:t>
      </w:r>
      <w:r w:rsidR="00CB4DD0">
        <w:rPr>
          <w:rFonts w:ascii="Arial" w:hAnsi="Arial" w:cs="Arial"/>
          <w:sz w:val="22"/>
          <w:szCs w:val="22"/>
        </w:rPr>
        <w:t>περιλαμβάνει</w:t>
      </w:r>
      <w:r w:rsidR="002B0A7A" w:rsidRPr="004E6AA2">
        <w:rPr>
          <w:rFonts w:ascii="Arial" w:hAnsi="Arial" w:cs="Arial"/>
          <w:sz w:val="22"/>
          <w:szCs w:val="22"/>
        </w:rPr>
        <w:t xml:space="preserve"> κατ’ ελάχιστον τα ακόλουθα στοιχεία:</w:t>
      </w:r>
    </w:p>
    <w:p w:rsidR="002B0A7A" w:rsidRPr="004E6AA2" w:rsidRDefault="002B0A7A" w:rsidP="004E6AA2">
      <w:pPr>
        <w:spacing w:line="360" w:lineRule="auto"/>
        <w:ind w:firstLine="567"/>
        <w:jc w:val="both"/>
        <w:rPr>
          <w:rFonts w:ascii="Arial" w:hAnsi="Arial" w:cs="Arial"/>
          <w:sz w:val="22"/>
          <w:szCs w:val="22"/>
        </w:rPr>
      </w:pPr>
      <w:r w:rsidRPr="004E6AA2">
        <w:rPr>
          <w:rFonts w:ascii="Arial" w:hAnsi="Arial" w:cs="Arial"/>
          <w:sz w:val="22"/>
          <w:szCs w:val="22"/>
        </w:rPr>
        <w:t>α) την ημερομηνία έκδοσης,</w:t>
      </w:r>
    </w:p>
    <w:p w:rsidR="002B0A7A" w:rsidRPr="004E6AA2" w:rsidRDefault="002B0A7A" w:rsidP="004E6AA2">
      <w:pPr>
        <w:spacing w:line="360" w:lineRule="auto"/>
        <w:ind w:firstLine="567"/>
        <w:jc w:val="both"/>
        <w:rPr>
          <w:rFonts w:ascii="Arial" w:hAnsi="Arial" w:cs="Arial"/>
          <w:sz w:val="22"/>
          <w:szCs w:val="22"/>
        </w:rPr>
      </w:pPr>
      <w:r w:rsidRPr="004E6AA2">
        <w:rPr>
          <w:rFonts w:ascii="Arial" w:hAnsi="Arial" w:cs="Arial"/>
          <w:sz w:val="22"/>
          <w:szCs w:val="22"/>
        </w:rPr>
        <w:t>β) τον εκδότη,</w:t>
      </w:r>
    </w:p>
    <w:p w:rsidR="002B0A7A" w:rsidRPr="004E6AA2" w:rsidRDefault="002B0A7A" w:rsidP="004E6AA2">
      <w:pPr>
        <w:spacing w:line="360" w:lineRule="auto"/>
        <w:ind w:firstLine="567"/>
        <w:jc w:val="both"/>
        <w:rPr>
          <w:rFonts w:ascii="Arial" w:hAnsi="Arial" w:cs="Arial"/>
          <w:sz w:val="22"/>
          <w:szCs w:val="22"/>
        </w:rPr>
      </w:pPr>
      <w:r w:rsidRPr="004E6AA2">
        <w:rPr>
          <w:rFonts w:ascii="Arial" w:hAnsi="Arial" w:cs="Arial"/>
          <w:sz w:val="22"/>
          <w:szCs w:val="22"/>
        </w:rPr>
        <w:t>γ) την αναθέτουσα αρχή προς την οποία απευθύνονται,</w:t>
      </w:r>
    </w:p>
    <w:p w:rsidR="002B0A7A" w:rsidRPr="004E6AA2" w:rsidRDefault="002B0A7A" w:rsidP="004E6AA2">
      <w:pPr>
        <w:spacing w:line="360" w:lineRule="auto"/>
        <w:ind w:firstLine="567"/>
        <w:jc w:val="both"/>
        <w:rPr>
          <w:rFonts w:ascii="Arial" w:hAnsi="Arial" w:cs="Arial"/>
          <w:sz w:val="22"/>
          <w:szCs w:val="22"/>
        </w:rPr>
      </w:pPr>
      <w:r w:rsidRPr="004E6AA2">
        <w:rPr>
          <w:rFonts w:ascii="Arial" w:hAnsi="Arial" w:cs="Arial"/>
          <w:sz w:val="22"/>
          <w:szCs w:val="22"/>
        </w:rPr>
        <w:t>δ) τον αριθμό της εγγύησης,</w:t>
      </w:r>
    </w:p>
    <w:p w:rsidR="002B0A7A" w:rsidRPr="004E6AA2" w:rsidRDefault="002B0A7A" w:rsidP="004E6AA2">
      <w:pPr>
        <w:spacing w:line="360" w:lineRule="auto"/>
        <w:ind w:firstLine="567"/>
        <w:jc w:val="both"/>
        <w:rPr>
          <w:rFonts w:ascii="Arial" w:hAnsi="Arial" w:cs="Arial"/>
          <w:sz w:val="22"/>
          <w:szCs w:val="22"/>
        </w:rPr>
      </w:pPr>
      <w:r w:rsidRPr="004E6AA2">
        <w:rPr>
          <w:rFonts w:ascii="Arial" w:hAnsi="Arial" w:cs="Arial"/>
          <w:sz w:val="22"/>
          <w:szCs w:val="22"/>
        </w:rPr>
        <w:t>ε) το ποσό που καλύπτει η εγγύηση,</w:t>
      </w:r>
    </w:p>
    <w:p w:rsidR="002B0A7A" w:rsidRPr="004E6AA2" w:rsidRDefault="002B0A7A" w:rsidP="004E6AA2">
      <w:pPr>
        <w:spacing w:line="360" w:lineRule="auto"/>
        <w:ind w:firstLine="567"/>
        <w:jc w:val="both"/>
        <w:rPr>
          <w:rFonts w:ascii="Arial" w:hAnsi="Arial" w:cs="Arial"/>
          <w:sz w:val="22"/>
          <w:szCs w:val="22"/>
        </w:rPr>
      </w:pPr>
      <w:r w:rsidRPr="004E6AA2">
        <w:rPr>
          <w:rFonts w:ascii="Arial" w:hAnsi="Arial" w:cs="Arial"/>
          <w:sz w:val="22"/>
          <w:szCs w:val="22"/>
        </w:rPr>
        <w:t>στ) την πλήρη επωνυμία, τον Α.Φ.Μ. και τη διεύθυνση του οικονομικού φορέα υπέρ του οποίου εκδίδεται η εγγύηση,</w:t>
      </w:r>
    </w:p>
    <w:p w:rsidR="002B0A7A" w:rsidRPr="004E6AA2" w:rsidRDefault="002B0A7A" w:rsidP="00ED2B43">
      <w:pPr>
        <w:spacing w:line="360" w:lineRule="auto"/>
        <w:ind w:left="567" w:hanging="567"/>
        <w:jc w:val="both"/>
        <w:rPr>
          <w:rFonts w:ascii="Arial" w:hAnsi="Arial" w:cs="Arial"/>
          <w:sz w:val="22"/>
          <w:szCs w:val="22"/>
        </w:rPr>
      </w:pPr>
      <w:r w:rsidRPr="004E6AA2">
        <w:rPr>
          <w:rFonts w:ascii="Arial" w:hAnsi="Arial" w:cs="Arial"/>
          <w:sz w:val="22"/>
          <w:szCs w:val="22"/>
        </w:rPr>
        <w:t xml:space="preserve">ζ) </w:t>
      </w:r>
      <w:r w:rsidR="00ED2B43">
        <w:rPr>
          <w:rFonts w:ascii="Arial" w:hAnsi="Arial" w:cs="Arial"/>
          <w:sz w:val="22"/>
          <w:szCs w:val="22"/>
        </w:rPr>
        <w:t xml:space="preserve">     </w:t>
      </w:r>
      <w:r w:rsidRPr="004E6AA2">
        <w:rPr>
          <w:rFonts w:ascii="Arial" w:hAnsi="Arial" w:cs="Arial"/>
          <w:sz w:val="22"/>
          <w:szCs w:val="22"/>
        </w:rPr>
        <w:t>τους όρους ότι:</w:t>
      </w:r>
    </w:p>
    <w:p w:rsidR="002B0A7A" w:rsidRPr="004E6AA2" w:rsidRDefault="002B0A7A" w:rsidP="004E6AA2">
      <w:pPr>
        <w:spacing w:line="360" w:lineRule="auto"/>
        <w:ind w:firstLine="567"/>
        <w:jc w:val="both"/>
        <w:rPr>
          <w:rFonts w:ascii="Arial" w:hAnsi="Arial" w:cs="Arial"/>
          <w:sz w:val="22"/>
          <w:szCs w:val="22"/>
        </w:rPr>
      </w:pPr>
      <w:r w:rsidRPr="004E6AA2">
        <w:rPr>
          <w:rFonts w:ascii="Arial" w:hAnsi="Arial" w:cs="Arial"/>
          <w:sz w:val="22"/>
          <w:szCs w:val="22"/>
        </w:rPr>
        <w:t xml:space="preserve">- η εγγύηση παρέχεται ανέκκλητα και ανεπιφύλακτα, ο δε εκδότης παραιτείται του δικαιώματος της διαιρέσεως και της </w:t>
      </w:r>
      <w:proofErr w:type="spellStart"/>
      <w:r w:rsidRPr="004E6AA2">
        <w:rPr>
          <w:rFonts w:ascii="Arial" w:hAnsi="Arial" w:cs="Arial"/>
          <w:sz w:val="22"/>
          <w:szCs w:val="22"/>
        </w:rPr>
        <w:t>διζήσεως</w:t>
      </w:r>
      <w:proofErr w:type="spellEnd"/>
      <w:r w:rsidRPr="004E6AA2">
        <w:rPr>
          <w:rFonts w:ascii="Arial" w:hAnsi="Arial" w:cs="Arial"/>
          <w:sz w:val="22"/>
          <w:szCs w:val="22"/>
        </w:rPr>
        <w:t>, και</w:t>
      </w:r>
    </w:p>
    <w:p w:rsidR="002B0A7A" w:rsidRPr="004E6AA2" w:rsidRDefault="002B0A7A" w:rsidP="004E6AA2">
      <w:pPr>
        <w:spacing w:line="360" w:lineRule="auto"/>
        <w:ind w:firstLine="567"/>
        <w:jc w:val="both"/>
        <w:rPr>
          <w:rFonts w:ascii="Arial" w:hAnsi="Arial" w:cs="Arial"/>
          <w:sz w:val="22"/>
          <w:szCs w:val="22"/>
        </w:rPr>
      </w:pPr>
      <w:r w:rsidRPr="004E6AA2">
        <w:rPr>
          <w:rFonts w:ascii="Arial" w:hAnsi="Arial" w:cs="Arial"/>
          <w:sz w:val="22"/>
          <w:szCs w:val="22"/>
        </w:rPr>
        <w:t>- ότι σε περίπτωση κατάπτωσης αυτής, το ποσό της κατάπτωσης υπόκειται στο ε</w:t>
      </w:r>
      <w:r w:rsidR="00402B78">
        <w:rPr>
          <w:rFonts w:ascii="Arial" w:hAnsi="Arial" w:cs="Arial"/>
          <w:sz w:val="22"/>
          <w:szCs w:val="22"/>
        </w:rPr>
        <w:t>κάστοτε ισχύον τέλος χαρτοσήμου.</w:t>
      </w:r>
    </w:p>
    <w:p w:rsidR="002B0A7A" w:rsidRPr="004E6AA2" w:rsidRDefault="002B0A7A" w:rsidP="00ED2B43">
      <w:pPr>
        <w:spacing w:line="360" w:lineRule="auto"/>
        <w:ind w:left="567" w:hanging="567"/>
        <w:jc w:val="both"/>
        <w:rPr>
          <w:rFonts w:ascii="Arial" w:hAnsi="Arial" w:cs="Arial"/>
          <w:sz w:val="22"/>
          <w:szCs w:val="22"/>
        </w:rPr>
      </w:pPr>
      <w:r w:rsidRPr="004E6AA2">
        <w:rPr>
          <w:rFonts w:ascii="Arial" w:hAnsi="Arial" w:cs="Arial"/>
          <w:sz w:val="22"/>
          <w:szCs w:val="22"/>
        </w:rPr>
        <w:t xml:space="preserve">η) </w:t>
      </w:r>
      <w:r w:rsidR="00ED2B43">
        <w:rPr>
          <w:rFonts w:ascii="Arial" w:hAnsi="Arial" w:cs="Arial"/>
          <w:sz w:val="22"/>
          <w:szCs w:val="22"/>
        </w:rPr>
        <w:t xml:space="preserve">     </w:t>
      </w:r>
      <w:r w:rsidRPr="004E6AA2">
        <w:rPr>
          <w:rFonts w:ascii="Arial" w:hAnsi="Arial" w:cs="Arial"/>
          <w:sz w:val="22"/>
          <w:szCs w:val="22"/>
        </w:rPr>
        <w:t>τα στοιχεία της σχετικής διακήρυξης και την ημερομηνία διενέργειας του διαγωνισμού,</w:t>
      </w:r>
    </w:p>
    <w:p w:rsidR="002B0A7A" w:rsidRPr="004E6AA2" w:rsidRDefault="002B0A7A" w:rsidP="00ED2B43">
      <w:pPr>
        <w:spacing w:line="360" w:lineRule="auto"/>
        <w:ind w:left="567" w:hanging="567"/>
        <w:jc w:val="both"/>
        <w:rPr>
          <w:rFonts w:ascii="Arial" w:hAnsi="Arial" w:cs="Arial"/>
          <w:sz w:val="22"/>
          <w:szCs w:val="22"/>
        </w:rPr>
      </w:pPr>
      <w:r w:rsidRPr="004E6AA2">
        <w:rPr>
          <w:rFonts w:ascii="Arial" w:hAnsi="Arial" w:cs="Arial"/>
          <w:sz w:val="22"/>
          <w:szCs w:val="22"/>
        </w:rPr>
        <w:t xml:space="preserve">θ) </w:t>
      </w:r>
      <w:r w:rsidR="00ED2B43">
        <w:rPr>
          <w:rFonts w:ascii="Arial" w:hAnsi="Arial" w:cs="Arial"/>
          <w:sz w:val="22"/>
          <w:szCs w:val="22"/>
        </w:rPr>
        <w:t xml:space="preserve">     </w:t>
      </w:r>
      <w:r w:rsidRPr="004E6AA2">
        <w:rPr>
          <w:rFonts w:ascii="Arial" w:hAnsi="Arial" w:cs="Arial"/>
          <w:sz w:val="22"/>
          <w:szCs w:val="22"/>
        </w:rPr>
        <w:t>την ημερομηνία λήξης ή τον χρόνο ισχύος της εγγύησης,</w:t>
      </w:r>
    </w:p>
    <w:p w:rsidR="002B0A7A" w:rsidRPr="004E6AA2" w:rsidRDefault="002B0A7A" w:rsidP="004E6AA2">
      <w:pPr>
        <w:spacing w:line="360" w:lineRule="auto"/>
        <w:ind w:firstLine="567"/>
        <w:jc w:val="both"/>
        <w:rPr>
          <w:rFonts w:ascii="Arial" w:hAnsi="Arial" w:cs="Arial"/>
          <w:sz w:val="22"/>
          <w:szCs w:val="22"/>
        </w:rPr>
      </w:pPr>
      <w:r w:rsidRPr="004E6AA2">
        <w:rPr>
          <w:rFonts w:ascii="Arial" w:hAnsi="Arial" w:cs="Arial"/>
          <w:sz w:val="22"/>
          <w:szCs w:val="22"/>
        </w:rPr>
        <w:t>ι) την ανάληψη υποχρέωσης από τον εκδότη της εγγύησης να καταβάλει το ποσό της εγγύησης ολικά ή μερικά εντός πέντε (5) ημερών μετά από απ</w:t>
      </w:r>
      <w:r w:rsidR="00EE085C">
        <w:rPr>
          <w:rFonts w:ascii="Arial" w:hAnsi="Arial" w:cs="Arial"/>
          <w:sz w:val="22"/>
          <w:szCs w:val="22"/>
        </w:rPr>
        <w:t xml:space="preserve">λή έγγραφη ειδοποίηση του </w:t>
      </w:r>
      <w:r w:rsidR="007970A6">
        <w:rPr>
          <w:rFonts w:ascii="Arial" w:hAnsi="Arial" w:cs="Arial"/>
          <w:b/>
          <w:sz w:val="22"/>
          <w:szCs w:val="22"/>
        </w:rPr>
        <w:t>ΕΔΣΝ</w:t>
      </w:r>
      <w:r w:rsidR="00EE085C" w:rsidRPr="00EE085C">
        <w:rPr>
          <w:rFonts w:ascii="Arial" w:hAnsi="Arial" w:cs="Arial"/>
          <w:b/>
          <w:sz w:val="22"/>
          <w:szCs w:val="22"/>
        </w:rPr>
        <w:t>Α</w:t>
      </w:r>
      <w:r w:rsidR="00EE085C">
        <w:rPr>
          <w:rFonts w:ascii="Arial" w:hAnsi="Arial" w:cs="Arial"/>
          <w:sz w:val="22"/>
          <w:szCs w:val="22"/>
        </w:rPr>
        <w:t xml:space="preserve"> </w:t>
      </w:r>
      <w:r w:rsidRPr="004E6AA2">
        <w:rPr>
          <w:rFonts w:ascii="Arial" w:hAnsi="Arial" w:cs="Arial"/>
          <w:sz w:val="22"/>
          <w:szCs w:val="22"/>
        </w:rPr>
        <w:t xml:space="preserve"> και </w:t>
      </w:r>
    </w:p>
    <w:p w:rsidR="002B0A7A" w:rsidRPr="004E6AA2" w:rsidRDefault="002B0A7A" w:rsidP="004E6AA2">
      <w:pPr>
        <w:spacing w:line="360" w:lineRule="auto"/>
        <w:ind w:firstLine="567"/>
        <w:jc w:val="both"/>
        <w:rPr>
          <w:rFonts w:ascii="Arial" w:hAnsi="Arial" w:cs="Arial"/>
          <w:sz w:val="22"/>
          <w:szCs w:val="22"/>
        </w:rPr>
      </w:pPr>
      <w:r w:rsidRPr="004E6AA2">
        <w:rPr>
          <w:rFonts w:ascii="Arial" w:hAnsi="Arial" w:cs="Arial"/>
          <w:sz w:val="22"/>
          <w:szCs w:val="22"/>
        </w:rPr>
        <w:t>ια) στην περίπτωση των εγγυήσεων καλής εκτέλεσης και προκαταβολής, τον αριθμό και τον τίτλο της σχετικής σύμβασης.</w:t>
      </w:r>
    </w:p>
    <w:p w:rsidR="002B0A7A" w:rsidRPr="004E6AA2" w:rsidRDefault="002B0A7A" w:rsidP="004E6AA2">
      <w:pPr>
        <w:spacing w:line="360" w:lineRule="auto"/>
        <w:ind w:firstLine="567"/>
        <w:jc w:val="both"/>
        <w:rPr>
          <w:rFonts w:ascii="Arial" w:hAnsi="Arial" w:cs="Arial"/>
          <w:sz w:val="22"/>
          <w:szCs w:val="22"/>
        </w:rPr>
      </w:pPr>
      <w:r w:rsidRPr="004E6AA2">
        <w:rPr>
          <w:rFonts w:ascii="Arial" w:hAnsi="Arial" w:cs="Arial"/>
          <w:sz w:val="22"/>
          <w:szCs w:val="22"/>
        </w:rPr>
        <w:t>Οι εγγυήσεις καλής εκτέλεσης, ανεξάρτητα από το όργανο που τις εκδίδει, πρέπει απαραίτητα να αναφέρουν ότι αναφέρουν και οι εγγυήσεις συμμετοχής, με τις εξής διαφοροποιήσεις:</w:t>
      </w:r>
    </w:p>
    <w:p w:rsidR="002B0A7A" w:rsidRPr="004E6AA2" w:rsidRDefault="002B0A7A" w:rsidP="009C1860">
      <w:pPr>
        <w:numPr>
          <w:ilvl w:val="0"/>
          <w:numId w:val="4"/>
        </w:numPr>
        <w:tabs>
          <w:tab w:val="clear" w:pos="360"/>
        </w:tabs>
        <w:spacing w:line="360" w:lineRule="auto"/>
        <w:ind w:left="567" w:hanging="567"/>
        <w:jc w:val="both"/>
        <w:rPr>
          <w:rFonts w:ascii="Arial" w:hAnsi="Arial" w:cs="Arial"/>
          <w:sz w:val="22"/>
          <w:szCs w:val="22"/>
        </w:rPr>
      </w:pPr>
      <w:r w:rsidRPr="004E6AA2">
        <w:rPr>
          <w:rFonts w:ascii="Arial" w:hAnsi="Arial" w:cs="Arial"/>
          <w:sz w:val="22"/>
          <w:szCs w:val="22"/>
        </w:rPr>
        <w:t>Δεν απαιτείται αναφορά στον αριθμό πρωτοκόλλου της σχετικής διακήρυξης και την ημερομηνία διεξαγωγής του διαγωνισμού.</w:t>
      </w:r>
    </w:p>
    <w:p w:rsidR="002B0A7A" w:rsidRPr="001C6531" w:rsidRDefault="002B0A7A" w:rsidP="009C1860">
      <w:pPr>
        <w:numPr>
          <w:ilvl w:val="0"/>
          <w:numId w:val="4"/>
        </w:numPr>
        <w:tabs>
          <w:tab w:val="clear" w:pos="360"/>
        </w:tabs>
        <w:spacing w:line="360" w:lineRule="auto"/>
        <w:ind w:left="567" w:hanging="567"/>
        <w:jc w:val="both"/>
        <w:rPr>
          <w:rFonts w:ascii="Arial" w:hAnsi="Arial" w:cs="Arial"/>
          <w:sz w:val="22"/>
          <w:szCs w:val="22"/>
        </w:rPr>
      </w:pPr>
      <w:r w:rsidRPr="00D023A6">
        <w:rPr>
          <w:rFonts w:ascii="Arial" w:hAnsi="Arial" w:cs="Arial"/>
          <w:sz w:val="22"/>
          <w:szCs w:val="22"/>
        </w:rPr>
        <w:t xml:space="preserve">Θα αναφέρουν </w:t>
      </w:r>
      <w:r w:rsidR="00D023A6">
        <w:rPr>
          <w:rFonts w:ascii="Arial" w:hAnsi="Arial" w:cs="Arial"/>
          <w:sz w:val="22"/>
          <w:szCs w:val="22"/>
        </w:rPr>
        <w:t xml:space="preserve">τον τίτλο </w:t>
      </w:r>
      <w:r w:rsidR="00A442A2">
        <w:rPr>
          <w:rFonts w:ascii="Arial" w:hAnsi="Arial" w:cs="Arial"/>
          <w:sz w:val="22"/>
          <w:szCs w:val="22"/>
        </w:rPr>
        <w:t xml:space="preserve">της </w:t>
      </w:r>
      <w:r w:rsidR="00A442A2" w:rsidRPr="00A442A2">
        <w:rPr>
          <w:rFonts w:ascii="Arial" w:hAnsi="Arial" w:cs="Arial"/>
          <w:b/>
          <w:sz w:val="22"/>
          <w:szCs w:val="22"/>
        </w:rPr>
        <w:t>προμήθειας</w:t>
      </w:r>
      <w:r w:rsidRPr="001C6531">
        <w:rPr>
          <w:rFonts w:ascii="Arial" w:hAnsi="Arial" w:cs="Arial"/>
          <w:sz w:val="22"/>
          <w:szCs w:val="22"/>
        </w:rPr>
        <w:t>.</w:t>
      </w:r>
    </w:p>
    <w:p w:rsidR="009F21E8" w:rsidRDefault="002B0A7A" w:rsidP="009F21E8">
      <w:pPr>
        <w:numPr>
          <w:ilvl w:val="0"/>
          <w:numId w:val="4"/>
        </w:numPr>
        <w:tabs>
          <w:tab w:val="clear" w:pos="360"/>
        </w:tabs>
        <w:spacing w:line="360" w:lineRule="auto"/>
        <w:ind w:left="567" w:hanging="567"/>
        <w:jc w:val="both"/>
        <w:rPr>
          <w:rFonts w:ascii="Arial" w:hAnsi="Arial" w:cs="Arial"/>
          <w:sz w:val="22"/>
          <w:szCs w:val="22"/>
        </w:rPr>
      </w:pPr>
      <w:r w:rsidRPr="004E6AA2">
        <w:rPr>
          <w:rFonts w:ascii="Arial" w:hAnsi="Arial" w:cs="Arial"/>
          <w:sz w:val="22"/>
          <w:szCs w:val="22"/>
        </w:rPr>
        <w:t xml:space="preserve">Όσον αφορά το χρόνο ισχύος της εγγύησης καλής εκτέλεσης, αυτός θα πρέπει να είναι μεγαλύτερος από τον συμβατικό χρόνο παράδοσης, κατά τον χρόνο που με βάση τη σύμβαση </w:t>
      </w:r>
      <w:r w:rsidR="0024354D" w:rsidRPr="004E6AA2">
        <w:rPr>
          <w:rFonts w:ascii="Arial" w:hAnsi="Arial" w:cs="Arial"/>
          <w:sz w:val="22"/>
          <w:szCs w:val="22"/>
        </w:rPr>
        <w:t xml:space="preserve">ο </w:t>
      </w:r>
      <w:r w:rsidR="00144367" w:rsidRPr="0030567E">
        <w:rPr>
          <w:rFonts w:ascii="Arial" w:hAnsi="Arial" w:cs="Arial"/>
          <w:b/>
          <w:sz w:val="22"/>
          <w:szCs w:val="22"/>
        </w:rPr>
        <w:t>ΕΔΣΝΑ</w:t>
      </w:r>
      <w:r w:rsidR="0024354D" w:rsidRPr="004E6AA2">
        <w:rPr>
          <w:rFonts w:ascii="Arial" w:hAnsi="Arial" w:cs="Arial"/>
          <w:sz w:val="22"/>
          <w:szCs w:val="22"/>
        </w:rPr>
        <w:t xml:space="preserve"> </w:t>
      </w:r>
      <w:r w:rsidRPr="004E6AA2">
        <w:rPr>
          <w:rFonts w:ascii="Arial" w:hAnsi="Arial" w:cs="Arial"/>
          <w:sz w:val="22"/>
          <w:szCs w:val="22"/>
        </w:rPr>
        <w:t>υποχρεούται στην παραλαβή, κατά δύο (2) μήνες.</w:t>
      </w:r>
    </w:p>
    <w:p w:rsidR="00732517" w:rsidRDefault="00402B78" w:rsidP="009F21E8">
      <w:pPr>
        <w:numPr>
          <w:ilvl w:val="0"/>
          <w:numId w:val="4"/>
        </w:numPr>
        <w:tabs>
          <w:tab w:val="clear" w:pos="360"/>
        </w:tabs>
        <w:spacing w:line="360" w:lineRule="auto"/>
        <w:ind w:left="567" w:hanging="567"/>
        <w:jc w:val="both"/>
        <w:rPr>
          <w:rFonts w:ascii="Arial" w:hAnsi="Arial" w:cs="Arial"/>
          <w:sz w:val="22"/>
          <w:szCs w:val="22"/>
        </w:rPr>
      </w:pPr>
      <w:r w:rsidRPr="009F21E8">
        <w:rPr>
          <w:rFonts w:ascii="Arial" w:hAnsi="Arial" w:cs="Arial"/>
          <w:sz w:val="22"/>
          <w:szCs w:val="22"/>
        </w:rPr>
        <w:tab/>
      </w:r>
      <w:r w:rsidR="00CB4DD0" w:rsidRPr="009F21E8">
        <w:rPr>
          <w:rFonts w:ascii="Arial" w:hAnsi="Arial" w:cs="Arial"/>
          <w:sz w:val="22"/>
          <w:szCs w:val="22"/>
        </w:rPr>
        <w:t xml:space="preserve">Οι υπηρεσίες του </w:t>
      </w:r>
      <w:r w:rsidR="00144367" w:rsidRPr="009F21E8">
        <w:rPr>
          <w:rFonts w:ascii="Arial" w:hAnsi="Arial" w:cs="Arial"/>
          <w:b/>
          <w:sz w:val="22"/>
          <w:szCs w:val="22"/>
        </w:rPr>
        <w:t>ΕΔΣΝΑ</w:t>
      </w:r>
      <w:r w:rsidR="00CB4DD0" w:rsidRPr="009F21E8">
        <w:rPr>
          <w:rFonts w:ascii="Arial" w:hAnsi="Arial" w:cs="Arial"/>
          <w:sz w:val="22"/>
          <w:szCs w:val="22"/>
        </w:rPr>
        <w:t xml:space="preserve"> επικοινωνούν</w:t>
      </w:r>
      <w:r w:rsidR="002B0A7A" w:rsidRPr="009F21E8">
        <w:rPr>
          <w:rFonts w:ascii="Arial" w:hAnsi="Arial" w:cs="Arial"/>
          <w:sz w:val="22"/>
          <w:szCs w:val="22"/>
        </w:rPr>
        <w:t xml:space="preserve"> με τους φορείς που έχουν εκδώσει τις εγγυητικές επισ</w:t>
      </w:r>
      <w:r w:rsidR="00CB4DD0" w:rsidRPr="009F21E8">
        <w:rPr>
          <w:rFonts w:ascii="Arial" w:hAnsi="Arial" w:cs="Arial"/>
          <w:sz w:val="22"/>
          <w:szCs w:val="22"/>
        </w:rPr>
        <w:t>τολές προκειμένου να διαπιστωθεί η</w:t>
      </w:r>
      <w:r w:rsidR="002B0A7A" w:rsidRPr="009F21E8">
        <w:rPr>
          <w:rFonts w:ascii="Arial" w:hAnsi="Arial" w:cs="Arial"/>
          <w:sz w:val="22"/>
          <w:szCs w:val="22"/>
        </w:rPr>
        <w:t xml:space="preserve"> εγκυρότητά τους.</w:t>
      </w:r>
    </w:p>
    <w:p w:rsidR="00D046D9" w:rsidRPr="009F21E8" w:rsidRDefault="00D046D9" w:rsidP="00D046D9">
      <w:pPr>
        <w:spacing w:line="360" w:lineRule="auto"/>
        <w:ind w:left="567"/>
        <w:jc w:val="both"/>
        <w:rPr>
          <w:rFonts w:ascii="Arial" w:hAnsi="Arial" w:cs="Arial"/>
          <w:sz w:val="22"/>
          <w:szCs w:val="22"/>
        </w:rPr>
      </w:pPr>
    </w:p>
    <w:p w:rsidR="00732517" w:rsidRPr="00831901" w:rsidRDefault="00732517" w:rsidP="00A77453">
      <w:pPr>
        <w:spacing w:line="276" w:lineRule="auto"/>
        <w:jc w:val="both"/>
        <w:rPr>
          <w:rFonts w:ascii="Arial" w:hAnsi="Arial" w:cs="Arial"/>
          <w:b/>
          <w:sz w:val="22"/>
          <w:szCs w:val="22"/>
          <w:u w:val="single"/>
        </w:rPr>
      </w:pPr>
    </w:p>
    <w:p w:rsidR="00A77453" w:rsidRPr="0017314C" w:rsidRDefault="00A77453" w:rsidP="0017314C">
      <w:pPr>
        <w:spacing w:line="360" w:lineRule="auto"/>
        <w:jc w:val="center"/>
        <w:rPr>
          <w:rFonts w:ascii="Arial" w:hAnsi="Arial" w:cs="Arial"/>
          <w:b/>
          <w:sz w:val="22"/>
          <w:szCs w:val="22"/>
        </w:rPr>
      </w:pPr>
      <w:r w:rsidRPr="0017314C">
        <w:rPr>
          <w:rFonts w:ascii="Arial" w:hAnsi="Arial" w:cs="Arial"/>
          <w:b/>
          <w:sz w:val="22"/>
          <w:szCs w:val="22"/>
        </w:rPr>
        <w:t xml:space="preserve">Άρθρο </w:t>
      </w:r>
      <w:r w:rsidR="00CB42E8">
        <w:rPr>
          <w:rFonts w:ascii="Arial" w:hAnsi="Arial" w:cs="Arial"/>
          <w:b/>
          <w:sz w:val="22"/>
          <w:szCs w:val="22"/>
        </w:rPr>
        <w:t>7</w:t>
      </w:r>
    </w:p>
    <w:p w:rsidR="00A77453" w:rsidRPr="0017314C" w:rsidRDefault="00A77453" w:rsidP="0017314C">
      <w:pPr>
        <w:spacing w:line="360" w:lineRule="auto"/>
        <w:jc w:val="center"/>
        <w:rPr>
          <w:rFonts w:ascii="Arial" w:hAnsi="Arial" w:cs="Arial"/>
          <w:b/>
          <w:sz w:val="22"/>
          <w:szCs w:val="22"/>
          <w:u w:val="single"/>
        </w:rPr>
      </w:pPr>
      <w:r w:rsidRPr="0017314C">
        <w:rPr>
          <w:rFonts w:ascii="Arial" w:hAnsi="Arial" w:cs="Arial"/>
          <w:b/>
          <w:sz w:val="22"/>
          <w:szCs w:val="22"/>
          <w:u w:val="single"/>
        </w:rPr>
        <w:t>Τρόπος υποβολής και σύνταξης προσφορών</w:t>
      </w:r>
    </w:p>
    <w:p w:rsidR="00521175" w:rsidRPr="00E54A43" w:rsidRDefault="00521175" w:rsidP="00E54A43">
      <w:pPr>
        <w:spacing w:line="360" w:lineRule="auto"/>
        <w:ind w:firstLine="567"/>
        <w:jc w:val="both"/>
        <w:rPr>
          <w:rFonts w:ascii="Arial" w:hAnsi="Arial" w:cs="Arial"/>
          <w:bCs/>
          <w:sz w:val="22"/>
          <w:szCs w:val="22"/>
        </w:rPr>
      </w:pPr>
      <w:r w:rsidRPr="00E54A43">
        <w:rPr>
          <w:rFonts w:ascii="Arial" w:hAnsi="Arial" w:cs="Arial"/>
          <w:bCs/>
          <w:sz w:val="22"/>
          <w:szCs w:val="22"/>
        </w:rPr>
        <w:t xml:space="preserve">1. </w:t>
      </w:r>
      <w:r w:rsidRPr="00E54A43">
        <w:rPr>
          <w:rFonts w:ascii="Arial" w:eastAsia="Calibri" w:hAnsi="Arial" w:cs="Arial"/>
          <w:sz w:val="22"/>
          <w:szCs w:val="22"/>
        </w:rPr>
        <w:t>Οι προσφορές των οικονομικών φορέων υποβάλλονται εγγράφως. Η υποβολή μόνο μίας προσφοράς δεν αποτελεί κώλυμα για τη συνέχιση της διαδικασίας του</w:t>
      </w:r>
      <w:r w:rsidR="00E54A43" w:rsidRPr="00E54A43">
        <w:rPr>
          <w:rFonts w:ascii="Arial" w:hAnsi="Arial" w:cs="Arial"/>
          <w:bCs/>
          <w:sz w:val="22"/>
          <w:szCs w:val="22"/>
        </w:rPr>
        <w:t xml:space="preserve"> </w:t>
      </w:r>
      <w:r w:rsidRPr="00E54A43">
        <w:rPr>
          <w:rFonts w:ascii="Arial" w:eastAsia="Calibri" w:hAnsi="Arial" w:cs="Arial"/>
          <w:sz w:val="22"/>
          <w:szCs w:val="22"/>
        </w:rPr>
        <w:t>διαγωνισμού και την ανάθεση της σύμβασης</w:t>
      </w:r>
      <w:r w:rsidR="00E54A43" w:rsidRPr="00E54A43">
        <w:rPr>
          <w:rFonts w:ascii="Arial" w:eastAsia="Calibri" w:hAnsi="Arial" w:cs="Arial"/>
          <w:sz w:val="22"/>
          <w:szCs w:val="22"/>
        </w:rPr>
        <w:t>.</w:t>
      </w:r>
    </w:p>
    <w:p w:rsidR="00A77453" w:rsidRPr="00E54A43" w:rsidRDefault="00E54A43" w:rsidP="0017314C">
      <w:pPr>
        <w:spacing w:line="360" w:lineRule="auto"/>
        <w:ind w:firstLine="567"/>
        <w:jc w:val="both"/>
        <w:rPr>
          <w:rFonts w:ascii="Arial" w:hAnsi="Arial" w:cs="Arial"/>
          <w:sz w:val="22"/>
          <w:szCs w:val="22"/>
        </w:rPr>
      </w:pPr>
      <w:r w:rsidRPr="00E54A43">
        <w:rPr>
          <w:rFonts w:ascii="Arial" w:hAnsi="Arial" w:cs="Arial"/>
          <w:bCs/>
          <w:sz w:val="22"/>
          <w:szCs w:val="22"/>
        </w:rPr>
        <w:t xml:space="preserve">2. </w:t>
      </w:r>
      <w:r w:rsidR="00A77453" w:rsidRPr="00E54A43">
        <w:rPr>
          <w:rFonts w:ascii="Arial" w:hAnsi="Arial" w:cs="Arial"/>
          <w:sz w:val="22"/>
          <w:szCs w:val="22"/>
        </w:rPr>
        <w:t>Όσο</w:t>
      </w:r>
      <w:r w:rsidR="00CB4DD0" w:rsidRPr="00E54A43">
        <w:rPr>
          <w:rFonts w:ascii="Arial" w:hAnsi="Arial" w:cs="Arial"/>
          <w:sz w:val="22"/>
          <w:szCs w:val="22"/>
        </w:rPr>
        <w:t xml:space="preserve">ι επιθυμούν να συμμετάσχουν στον συνοπτικό </w:t>
      </w:r>
      <w:r w:rsidR="00A77453" w:rsidRPr="00E54A43">
        <w:rPr>
          <w:rFonts w:ascii="Arial" w:hAnsi="Arial" w:cs="Arial"/>
          <w:sz w:val="22"/>
          <w:szCs w:val="22"/>
        </w:rPr>
        <w:t xml:space="preserve">διαγωνισμό, απαιτείται να καταρτίσουν και να υποβάλουν </w:t>
      </w:r>
      <w:r w:rsidR="00CB4DD0" w:rsidRPr="00E54A43">
        <w:rPr>
          <w:rFonts w:ascii="Arial" w:hAnsi="Arial" w:cs="Arial"/>
          <w:sz w:val="22"/>
          <w:szCs w:val="22"/>
        </w:rPr>
        <w:t xml:space="preserve">εγγράφως </w:t>
      </w:r>
      <w:r w:rsidR="00A77453" w:rsidRPr="00E54A43">
        <w:rPr>
          <w:rFonts w:ascii="Arial" w:hAnsi="Arial" w:cs="Arial"/>
          <w:sz w:val="22"/>
          <w:szCs w:val="22"/>
        </w:rPr>
        <w:t xml:space="preserve">προσφορά με τα απαραίτητα δικαιολογητικά και ότι </w:t>
      </w:r>
      <w:r w:rsidR="00A77453" w:rsidRPr="00E54A43">
        <w:rPr>
          <w:rFonts w:ascii="Arial" w:hAnsi="Arial" w:cs="Arial"/>
          <w:sz w:val="22"/>
          <w:szCs w:val="22"/>
        </w:rPr>
        <w:lastRenderedPageBreak/>
        <w:t xml:space="preserve">άλλο απαιτείται από την παρούσα διακήρυξη, μέχρι την καταληκτική ημερομηνία και ώρα, στην ελληνική γλώσσα, σε </w:t>
      </w:r>
      <w:r w:rsidR="00CB4DD0" w:rsidRPr="00E54A43">
        <w:rPr>
          <w:rFonts w:ascii="Arial" w:hAnsi="Arial" w:cs="Arial"/>
          <w:sz w:val="22"/>
          <w:szCs w:val="22"/>
        </w:rPr>
        <w:t>σφραγισμένο φάκελο</w:t>
      </w:r>
      <w:r w:rsidR="00A77453" w:rsidRPr="00E54A43">
        <w:rPr>
          <w:rFonts w:ascii="Arial" w:hAnsi="Arial" w:cs="Arial"/>
          <w:sz w:val="22"/>
          <w:szCs w:val="22"/>
        </w:rPr>
        <w:t>.</w:t>
      </w:r>
    </w:p>
    <w:p w:rsidR="00970334" w:rsidRPr="0017314C" w:rsidRDefault="00E54A43" w:rsidP="00ED2B43">
      <w:pPr>
        <w:autoSpaceDE w:val="0"/>
        <w:autoSpaceDN w:val="0"/>
        <w:adjustRightInd w:val="0"/>
        <w:spacing w:line="360" w:lineRule="auto"/>
        <w:ind w:firstLine="567"/>
        <w:jc w:val="both"/>
        <w:rPr>
          <w:rFonts w:ascii="Arial" w:hAnsi="Arial" w:cs="Arial"/>
          <w:sz w:val="22"/>
          <w:szCs w:val="22"/>
        </w:rPr>
      </w:pPr>
      <w:r>
        <w:rPr>
          <w:rFonts w:ascii="Arial" w:hAnsi="Arial" w:cs="Arial"/>
          <w:sz w:val="22"/>
          <w:szCs w:val="22"/>
        </w:rPr>
        <w:t>3</w:t>
      </w:r>
      <w:r w:rsidR="00970334" w:rsidRPr="0017314C">
        <w:rPr>
          <w:rFonts w:ascii="Arial" w:hAnsi="Arial" w:cs="Arial"/>
          <w:sz w:val="22"/>
          <w:szCs w:val="22"/>
        </w:rPr>
        <w:t xml:space="preserve">. </w:t>
      </w:r>
      <w:r w:rsidR="00970334">
        <w:rPr>
          <w:rFonts w:ascii="Arial" w:hAnsi="Arial" w:cs="Arial"/>
          <w:sz w:val="22"/>
          <w:szCs w:val="22"/>
        </w:rPr>
        <w:t xml:space="preserve">Στον </w:t>
      </w:r>
      <w:r w:rsidR="00970334" w:rsidRPr="0017314C">
        <w:rPr>
          <w:rFonts w:ascii="Arial" w:hAnsi="Arial" w:cs="Arial"/>
          <w:sz w:val="22"/>
          <w:szCs w:val="22"/>
        </w:rPr>
        <w:t xml:space="preserve">σφραγισμένο </w:t>
      </w:r>
      <w:r w:rsidR="00970334">
        <w:rPr>
          <w:rFonts w:ascii="Arial" w:hAnsi="Arial" w:cs="Arial"/>
          <w:sz w:val="22"/>
          <w:szCs w:val="22"/>
        </w:rPr>
        <w:t>φάκελο εξωτερικά θα αναγράφετα</w:t>
      </w:r>
      <w:r w:rsidR="00970334" w:rsidRPr="0017314C">
        <w:rPr>
          <w:rFonts w:ascii="Arial" w:hAnsi="Arial" w:cs="Arial"/>
          <w:sz w:val="22"/>
          <w:szCs w:val="22"/>
        </w:rPr>
        <w:t>ι ευκρινώς με κεφαλαία γράμματα:</w:t>
      </w:r>
    </w:p>
    <w:p w:rsidR="00970334" w:rsidRPr="0017314C" w:rsidRDefault="00970334" w:rsidP="00970334">
      <w:pPr>
        <w:autoSpaceDE w:val="0"/>
        <w:autoSpaceDN w:val="0"/>
        <w:adjustRightInd w:val="0"/>
        <w:spacing w:line="360" w:lineRule="auto"/>
        <w:jc w:val="both"/>
        <w:rPr>
          <w:rFonts w:ascii="Arial" w:hAnsi="Arial" w:cs="Arial"/>
          <w:sz w:val="22"/>
          <w:szCs w:val="22"/>
        </w:rPr>
      </w:pPr>
      <w:r w:rsidRPr="0017314C">
        <w:rPr>
          <w:rFonts w:ascii="Arial" w:hAnsi="Arial" w:cs="Arial"/>
          <w:sz w:val="22"/>
          <w:szCs w:val="22"/>
        </w:rPr>
        <w:t>α) Η λέξη «ΠΡΟΣΦΟΡΑ».</w:t>
      </w:r>
    </w:p>
    <w:p w:rsidR="00970334" w:rsidRPr="0017314C" w:rsidRDefault="00970334" w:rsidP="00970334">
      <w:pPr>
        <w:autoSpaceDE w:val="0"/>
        <w:autoSpaceDN w:val="0"/>
        <w:adjustRightInd w:val="0"/>
        <w:spacing w:line="360" w:lineRule="auto"/>
        <w:jc w:val="both"/>
        <w:rPr>
          <w:rFonts w:ascii="Arial" w:hAnsi="Arial" w:cs="Arial"/>
          <w:sz w:val="22"/>
          <w:szCs w:val="22"/>
        </w:rPr>
      </w:pPr>
      <w:r w:rsidRPr="0017314C">
        <w:rPr>
          <w:rFonts w:ascii="Arial" w:hAnsi="Arial" w:cs="Arial"/>
          <w:sz w:val="22"/>
          <w:szCs w:val="22"/>
        </w:rPr>
        <w:t xml:space="preserve">β) Ο πλήρης τίτλος του </w:t>
      </w:r>
      <w:r w:rsidR="00144367" w:rsidRPr="00C56E1A">
        <w:rPr>
          <w:rFonts w:ascii="Arial" w:hAnsi="Arial" w:cs="Arial"/>
          <w:b/>
          <w:sz w:val="22"/>
          <w:szCs w:val="22"/>
        </w:rPr>
        <w:t>ΕΔΣΝΑ</w:t>
      </w:r>
      <w:r w:rsidRPr="0017314C">
        <w:rPr>
          <w:rFonts w:ascii="Arial" w:hAnsi="Arial" w:cs="Arial"/>
          <w:sz w:val="22"/>
          <w:szCs w:val="22"/>
        </w:rPr>
        <w:t>.</w:t>
      </w:r>
    </w:p>
    <w:p w:rsidR="00970334" w:rsidRPr="0017314C" w:rsidRDefault="00970334" w:rsidP="00970334">
      <w:pPr>
        <w:autoSpaceDE w:val="0"/>
        <w:autoSpaceDN w:val="0"/>
        <w:adjustRightInd w:val="0"/>
        <w:spacing w:line="360" w:lineRule="auto"/>
        <w:jc w:val="both"/>
        <w:rPr>
          <w:rFonts w:ascii="Arial" w:hAnsi="Arial" w:cs="Arial"/>
          <w:sz w:val="22"/>
          <w:szCs w:val="22"/>
        </w:rPr>
      </w:pPr>
      <w:r w:rsidRPr="0017314C">
        <w:rPr>
          <w:rFonts w:ascii="Arial" w:hAnsi="Arial" w:cs="Arial"/>
          <w:sz w:val="22"/>
          <w:szCs w:val="22"/>
        </w:rPr>
        <w:t>γ) Ο πλήρης τίτλος και ο αριθμός της διακήρυξης.</w:t>
      </w:r>
    </w:p>
    <w:p w:rsidR="00970334" w:rsidRPr="0017314C" w:rsidRDefault="00970334" w:rsidP="00970334">
      <w:pPr>
        <w:autoSpaceDE w:val="0"/>
        <w:autoSpaceDN w:val="0"/>
        <w:adjustRightInd w:val="0"/>
        <w:spacing w:line="360" w:lineRule="auto"/>
        <w:jc w:val="both"/>
        <w:rPr>
          <w:rFonts w:ascii="Arial" w:hAnsi="Arial" w:cs="Arial"/>
          <w:sz w:val="22"/>
          <w:szCs w:val="22"/>
        </w:rPr>
      </w:pPr>
      <w:r w:rsidRPr="0017314C">
        <w:rPr>
          <w:rFonts w:ascii="Arial" w:hAnsi="Arial" w:cs="Arial"/>
          <w:sz w:val="22"/>
          <w:szCs w:val="22"/>
        </w:rPr>
        <w:t xml:space="preserve">δ) Η ημερομηνία διενέργειας του </w:t>
      </w:r>
      <w:r>
        <w:rPr>
          <w:rFonts w:ascii="Arial" w:hAnsi="Arial" w:cs="Arial"/>
          <w:sz w:val="22"/>
          <w:szCs w:val="22"/>
        </w:rPr>
        <w:t xml:space="preserve">συνοπτικού </w:t>
      </w:r>
      <w:r w:rsidRPr="0017314C">
        <w:rPr>
          <w:rFonts w:ascii="Arial" w:hAnsi="Arial" w:cs="Arial"/>
          <w:sz w:val="22"/>
          <w:szCs w:val="22"/>
        </w:rPr>
        <w:t>διαγωνισμού.</w:t>
      </w:r>
    </w:p>
    <w:p w:rsidR="00970334" w:rsidRPr="0017314C" w:rsidRDefault="00970334" w:rsidP="00970334">
      <w:pPr>
        <w:autoSpaceDE w:val="0"/>
        <w:autoSpaceDN w:val="0"/>
        <w:adjustRightInd w:val="0"/>
        <w:spacing w:line="360" w:lineRule="auto"/>
        <w:jc w:val="both"/>
        <w:rPr>
          <w:rFonts w:ascii="Arial" w:hAnsi="Arial" w:cs="Arial"/>
          <w:sz w:val="22"/>
          <w:szCs w:val="22"/>
        </w:rPr>
      </w:pPr>
      <w:r w:rsidRPr="0017314C">
        <w:rPr>
          <w:rFonts w:ascii="Arial" w:hAnsi="Arial" w:cs="Arial"/>
          <w:sz w:val="22"/>
          <w:szCs w:val="22"/>
        </w:rPr>
        <w:t>ε) Τα στοιχεία του προσφέροντος οικονομικού φορέα, δηλαδή η επωνυμία, η διεύθυνση, ο αριθμός τηλεφώνου, τηλεομοιοτυπίας (</w:t>
      </w:r>
      <w:proofErr w:type="spellStart"/>
      <w:r w:rsidRPr="0017314C">
        <w:rPr>
          <w:rFonts w:ascii="Arial" w:hAnsi="Arial" w:cs="Arial"/>
          <w:sz w:val="22"/>
          <w:szCs w:val="22"/>
        </w:rPr>
        <w:t>fax</w:t>
      </w:r>
      <w:proofErr w:type="spellEnd"/>
      <w:r w:rsidRPr="0017314C">
        <w:rPr>
          <w:rFonts w:ascii="Arial" w:hAnsi="Arial" w:cs="Arial"/>
          <w:sz w:val="22"/>
          <w:szCs w:val="22"/>
        </w:rPr>
        <w:t>) και η ηλεκτρονική του διεύθυνση (</w:t>
      </w:r>
      <w:proofErr w:type="spellStart"/>
      <w:r w:rsidRPr="0017314C">
        <w:rPr>
          <w:rFonts w:ascii="Arial" w:hAnsi="Arial" w:cs="Arial"/>
          <w:sz w:val="22"/>
          <w:szCs w:val="22"/>
        </w:rPr>
        <w:t>email</w:t>
      </w:r>
      <w:proofErr w:type="spellEnd"/>
      <w:r w:rsidRPr="0017314C">
        <w:rPr>
          <w:rFonts w:ascii="Arial" w:hAnsi="Arial" w:cs="Arial"/>
          <w:sz w:val="22"/>
          <w:szCs w:val="22"/>
        </w:rPr>
        <w:t>).</w:t>
      </w:r>
    </w:p>
    <w:p w:rsidR="00970334" w:rsidRPr="0017314C" w:rsidRDefault="00970334" w:rsidP="00970334">
      <w:pPr>
        <w:autoSpaceDE w:val="0"/>
        <w:autoSpaceDN w:val="0"/>
        <w:adjustRightInd w:val="0"/>
        <w:spacing w:line="360" w:lineRule="auto"/>
        <w:ind w:firstLine="567"/>
        <w:jc w:val="both"/>
        <w:rPr>
          <w:rFonts w:ascii="Arial" w:hAnsi="Arial" w:cs="Arial"/>
          <w:sz w:val="22"/>
          <w:szCs w:val="22"/>
        </w:rPr>
      </w:pPr>
      <w:r w:rsidRPr="0017314C">
        <w:rPr>
          <w:rFonts w:ascii="Arial" w:hAnsi="Arial" w:cs="Arial"/>
          <w:sz w:val="22"/>
          <w:szCs w:val="22"/>
        </w:rPr>
        <w:t>Σε περίπτωση Ένωσης οικονομικών φορέων πρέπει να αναγράφονται τα πλήρη στοιχεία όλων των μελών της, καθώς και τα στοιχεία του εκπροσώπου τους.</w:t>
      </w:r>
    </w:p>
    <w:p w:rsidR="00A77453" w:rsidRPr="0017314C" w:rsidRDefault="00CB42E8" w:rsidP="0017314C">
      <w:pPr>
        <w:spacing w:line="360" w:lineRule="auto"/>
        <w:ind w:firstLine="567"/>
        <w:jc w:val="both"/>
        <w:rPr>
          <w:rFonts w:ascii="Arial" w:hAnsi="Arial" w:cs="Arial"/>
          <w:sz w:val="22"/>
          <w:szCs w:val="22"/>
        </w:rPr>
      </w:pPr>
      <w:r>
        <w:rPr>
          <w:rFonts w:ascii="Arial" w:hAnsi="Arial" w:cs="Arial"/>
          <w:sz w:val="22"/>
          <w:szCs w:val="22"/>
        </w:rPr>
        <w:t>4</w:t>
      </w:r>
      <w:r w:rsidR="004E0927" w:rsidRPr="0017314C">
        <w:rPr>
          <w:rFonts w:ascii="Arial" w:hAnsi="Arial" w:cs="Arial"/>
          <w:sz w:val="22"/>
          <w:szCs w:val="22"/>
        </w:rPr>
        <w:t xml:space="preserve">. </w:t>
      </w:r>
      <w:r w:rsidR="00A77453" w:rsidRPr="0017314C">
        <w:rPr>
          <w:rFonts w:ascii="Arial" w:hAnsi="Arial" w:cs="Arial"/>
          <w:sz w:val="22"/>
          <w:szCs w:val="22"/>
        </w:rPr>
        <w:t>Τα περιεχόμενα του ανωτέρω ηλεκτρονι</w:t>
      </w:r>
      <w:r w:rsidR="004E0927" w:rsidRPr="0017314C">
        <w:rPr>
          <w:rFonts w:ascii="Arial" w:hAnsi="Arial" w:cs="Arial"/>
          <w:sz w:val="22"/>
          <w:szCs w:val="22"/>
        </w:rPr>
        <w:t>κού φακέλου ορίζονται ως εξής:</w:t>
      </w:r>
    </w:p>
    <w:p w:rsidR="00A77453" w:rsidRPr="009A22E4" w:rsidRDefault="00A77453" w:rsidP="00ED2B43">
      <w:pPr>
        <w:spacing w:line="360" w:lineRule="auto"/>
        <w:ind w:left="1276" w:hanging="426"/>
        <w:jc w:val="both"/>
        <w:rPr>
          <w:rFonts w:ascii="Arial" w:hAnsi="Arial" w:cs="Arial"/>
          <w:sz w:val="22"/>
          <w:szCs w:val="22"/>
        </w:rPr>
      </w:pPr>
      <w:r w:rsidRPr="009A22E4">
        <w:rPr>
          <w:rFonts w:ascii="Arial" w:hAnsi="Arial" w:cs="Arial"/>
          <w:bCs/>
          <w:sz w:val="22"/>
          <w:szCs w:val="22"/>
        </w:rPr>
        <w:t xml:space="preserve">α) </w:t>
      </w:r>
      <w:r w:rsidRPr="009A22E4">
        <w:rPr>
          <w:rFonts w:ascii="Arial" w:hAnsi="Arial" w:cs="Arial"/>
          <w:sz w:val="22"/>
          <w:szCs w:val="22"/>
        </w:rPr>
        <w:t>Ένας (1) (</w:t>
      </w:r>
      <w:r w:rsidR="00E8044C" w:rsidRPr="009A22E4">
        <w:rPr>
          <w:rFonts w:ascii="Arial" w:hAnsi="Arial" w:cs="Arial"/>
          <w:sz w:val="22"/>
          <w:szCs w:val="22"/>
        </w:rPr>
        <w:t>υπό</w:t>
      </w:r>
      <w:r w:rsidRPr="009A22E4">
        <w:rPr>
          <w:rFonts w:ascii="Arial" w:hAnsi="Arial" w:cs="Arial"/>
          <w:sz w:val="22"/>
          <w:szCs w:val="22"/>
        </w:rPr>
        <w:t xml:space="preserve">)φάκελος με την ένδειξη «Δικαιολογητικά Συμμετοχής </w:t>
      </w:r>
      <w:r w:rsidR="004E0927" w:rsidRPr="009A22E4">
        <w:rPr>
          <w:rFonts w:ascii="Arial" w:hAnsi="Arial" w:cs="Arial"/>
          <w:sz w:val="22"/>
          <w:szCs w:val="22"/>
        </w:rPr>
        <w:t>-</w:t>
      </w:r>
      <w:r w:rsidRPr="009A22E4">
        <w:rPr>
          <w:rFonts w:ascii="Arial" w:hAnsi="Arial" w:cs="Arial"/>
          <w:sz w:val="22"/>
          <w:szCs w:val="22"/>
        </w:rPr>
        <w:t xml:space="preserve"> </w:t>
      </w:r>
      <w:r w:rsidRPr="00FE4CAE">
        <w:rPr>
          <w:rFonts w:ascii="Arial" w:hAnsi="Arial" w:cs="Arial"/>
          <w:sz w:val="22"/>
          <w:szCs w:val="22"/>
        </w:rPr>
        <w:t>Τεχνική Προσφορά</w:t>
      </w:r>
      <w:r w:rsidRPr="009A22E4">
        <w:rPr>
          <w:rFonts w:ascii="Arial" w:hAnsi="Arial" w:cs="Arial"/>
          <w:sz w:val="22"/>
          <w:szCs w:val="22"/>
        </w:rPr>
        <w:t>» και</w:t>
      </w:r>
    </w:p>
    <w:p w:rsidR="00A77453" w:rsidRPr="009A22E4" w:rsidRDefault="00A77453" w:rsidP="00ED2B43">
      <w:pPr>
        <w:spacing w:line="360" w:lineRule="auto"/>
        <w:ind w:left="1276" w:hanging="426"/>
        <w:jc w:val="both"/>
        <w:rPr>
          <w:rFonts w:ascii="Arial" w:hAnsi="Arial" w:cs="Arial"/>
          <w:sz w:val="22"/>
          <w:szCs w:val="22"/>
        </w:rPr>
      </w:pPr>
      <w:r w:rsidRPr="009A22E4">
        <w:rPr>
          <w:rFonts w:ascii="Arial" w:hAnsi="Arial" w:cs="Arial"/>
          <w:bCs/>
          <w:sz w:val="22"/>
          <w:szCs w:val="22"/>
        </w:rPr>
        <w:t>β)</w:t>
      </w:r>
      <w:r w:rsidRPr="009A22E4">
        <w:rPr>
          <w:rFonts w:ascii="Arial" w:hAnsi="Arial" w:cs="Arial"/>
          <w:sz w:val="22"/>
          <w:szCs w:val="22"/>
        </w:rPr>
        <w:t xml:space="preserve"> Ένας (1) (</w:t>
      </w:r>
      <w:r w:rsidR="00E8044C" w:rsidRPr="009A22E4">
        <w:rPr>
          <w:rFonts w:ascii="Arial" w:hAnsi="Arial" w:cs="Arial"/>
          <w:sz w:val="22"/>
          <w:szCs w:val="22"/>
        </w:rPr>
        <w:t>υπό</w:t>
      </w:r>
      <w:r w:rsidRPr="009A22E4">
        <w:rPr>
          <w:rFonts w:ascii="Arial" w:hAnsi="Arial" w:cs="Arial"/>
          <w:sz w:val="22"/>
          <w:szCs w:val="22"/>
        </w:rPr>
        <w:t>)φάκελος με την ένδειξη «Οικονομική Προσφορά».</w:t>
      </w:r>
    </w:p>
    <w:p w:rsidR="00A77453" w:rsidRPr="0017314C" w:rsidRDefault="00CB42E8" w:rsidP="0017314C">
      <w:pPr>
        <w:spacing w:line="360" w:lineRule="auto"/>
        <w:ind w:firstLine="567"/>
        <w:jc w:val="both"/>
        <w:rPr>
          <w:rFonts w:ascii="Arial" w:hAnsi="Arial" w:cs="Arial"/>
          <w:sz w:val="22"/>
          <w:szCs w:val="22"/>
        </w:rPr>
      </w:pPr>
      <w:r w:rsidRPr="009A22E4">
        <w:rPr>
          <w:rFonts w:ascii="Arial" w:hAnsi="Arial" w:cs="Arial"/>
          <w:sz w:val="22"/>
          <w:szCs w:val="22"/>
        </w:rPr>
        <w:t>5</w:t>
      </w:r>
      <w:r w:rsidR="004E0927" w:rsidRPr="009A22E4">
        <w:rPr>
          <w:rFonts w:ascii="Arial" w:hAnsi="Arial" w:cs="Arial"/>
          <w:sz w:val="22"/>
          <w:szCs w:val="22"/>
        </w:rPr>
        <w:t xml:space="preserve">. </w:t>
      </w:r>
      <w:r w:rsidR="00A77453" w:rsidRPr="009A22E4">
        <w:rPr>
          <w:rFonts w:ascii="Arial" w:hAnsi="Arial" w:cs="Arial"/>
          <w:sz w:val="22"/>
          <w:szCs w:val="22"/>
        </w:rPr>
        <w:t>Στον (</w:t>
      </w:r>
      <w:r w:rsidR="00E8044C" w:rsidRPr="009A22E4">
        <w:rPr>
          <w:rFonts w:ascii="Arial" w:hAnsi="Arial" w:cs="Arial"/>
          <w:sz w:val="22"/>
          <w:szCs w:val="22"/>
        </w:rPr>
        <w:t>υπό</w:t>
      </w:r>
      <w:r w:rsidR="00A77453" w:rsidRPr="009A22E4">
        <w:rPr>
          <w:rFonts w:ascii="Arial" w:hAnsi="Arial" w:cs="Arial"/>
          <w:sz w:val="22"/>
          <w:szCs w:val="22"/>
        </w:rPr>
        <w:t xml:space="preserve">)φάκελο «Δικαιολογητικά Συμμετοχής </w:t>
      </w:r>
      <w:r w:rsidR="004E0927" w:rsidRPr="009A22E4">
        <w:rPr>
          <w:rFonts w:ascii="Arial" w:hAnsi="Arial" w:cs="Arial"/>
          <w:sz w:val="22"/>
          <w:szCs w:val="22"/>
        </w:rPr>
        <w:t>-</w:t>
      </w:r>
      <w:r w:rsidR="00A77453" w:rsidRPr="009A22E4">
        <w:rPr>
          <w:rFonts w:ascii="Arial" w:hAnsi="Arial" w:cs="Arial"/>
          <w:sz w:val="22"/>
          <w:szCs w:val="22"/>
        </w:rPr>
        <w:t xml:space="preserve"> </w:t>
      </w:r>
      <w:r w:rsidR="00A77453" w:rsidRPr="00FE4CAE">
        <w:rPr>
          <w:rFonts w:ascii="Arial" w:hAnsi="Arial" w:cs="Arial"/>
          <w:sz w:val="22"/>
          <w:szCs w:val="22"/>
        </w:rPr>
        <w:t>Τεχνική Προσφορά</w:t>
      </w:r>
      <w:r w:rsidR="00A77453" w:rsidRPr="009A22E4">
        <w:rPr>
          <w:rFonts w:ascii="Arial" w:hAnsi="Arial" w:cs="Arial"/>
          <w:sz w:val="22"/>
          <w:szCs w:val="22"/>
        </w:rPr>
        <w:t>» περιλ</w:t>
      </w:r>
      <w:r w:rsidR="004E0927" w:rsidRPr="009A22E4">
        <w:rPr>
          <w:rFonts w:ascii="Arial" w:hAnsi="Arial" w:cs="Arial"/>
          <w:sz w:val="22"/>
          <w:szCs w:val="22"/>
        </w:rPr>
        <w:t>αμβάνονται,</w:t>
      </w:r>
      <w:r w:rsidR="004E0927" w:rsidRPr="0017314C">
        <w:rPr>
          <w:rFonts w:ascii="Arial" w:hAnsi="Arial" w:cs="Arial"/>
          <w:sz w:val="22"/>
          <w:szCs w:val="22"/>
        </w:rPr>
        <w:t xml:space="preserve"> επί ποινή αποκλεισμού</w:t>
      </w:r>
      <w:r w:rsidR="00A77453" w:rsidRPr="0017314C">
        <w:rPr>
          <w:rFonts w:ascii="Arial" w:hAnsi="Arial" w:cs="Arial"/>
          <w:sz w:val="22"/>
          <w:szCs w:val="22"/>
        </w:rPr>
        <w:t>, τα κατά περίπτωση απαιτούμενα δικαιολογητικά</w:t>
      </w:r>
      <w:r w:rsidR="007545C9">
        <w:rPr>
          <w:rFonts w:ascii="Arial" w:hAnsi="Arial" w:cs="Arial"/>
          <w:sz w:val="22"/>
          <w:szCs w:val="22"/>
        </w:rPr>
        <w:t>,</w:t>
      </w:r>
      <w:r w:rsidR="00A77453" w:rsidRPr="0017314C">
        <w:rPr>
          <w:rFonts w:ascii="Arial" w:hAnsi="Arial" w:cs="Arial"/>
          <w:sz w:val="22"/>
          <w:szCs w:val="22"/>
        </w:rPr>
        <w:t xml:space="preserve"> σύμφωνα με τις διατάξεις της κείμενης νομοθεσίας για την ανάθεση δημο</w:t>
      </w:r>
      <w:r w:rsidR="004E0927" w:rsidRPr="0017314C">
        <w:rPr>
          <w:rFonts w:ascii="Arial" w:hAnsi="Arial" w:cs="Arial"/>
          <w:sz w:val="22"/>
          <w:szCs w:val="22"/>
        </w:rPr>
        <w:t>σίων συμβάσεων και συγκεκριμένα</w:t>
      </w:r>
      <w:r w:rsidR="00A77453" w:rsidRPr="0017314C">
        <w:rPr>
          <w:rFonts w:ascii="Arial" w:hAnsi="Arial" w:cs="Arial"/>
          <w:sz w:val="22"/>
          <w:szCs w:val="22"/>
        </w:rPr>
        <w:t>:</w:t>
      </w:r>
    </w:p>
    <w:p w:rsidR="00A77453" w:rsidRPr="00ED18FC" w:rsidRDefault="00A77453" w:rsidP="00CB42E8">
      <w:pPr>
        <w:spacing w:line="360" w:lineRule="auto"/>
        <w:ind w:firstLine="567"/>
        <w:jc w:val="both"/>
        <w:rPr>
          <w:rFonts w:ascii="Arial" w:hAnsi="Arial" w:cs="Arial"/>
          <w:sz w:val="22"/>
          <w:szCs w:val="22"/>
        </w:rPr>
      </w:pPr>
      <w:r w:rsidRPr="00CB4DD0">
        <w:rPr>
          <w:rFonts w:ascii="Arial" w:hAnsi="Arial" w:cs="Arial"/>
          <w:bCs/>
          <w:sz w:val="22"/>
          <w:szCs w:val="22"/>
        </w:rPr>
        <w:t xml:space="preserve">α) </w:t>
      </w:r>
      <w:r w:rsidRPr="00CB4DD0">
        <w:rPr>
          <w:rFonts w:ascii="Arial" w:hAnsi="Arial" w:cs="Arial"/>
          <w:sz w:val="22"/>
          <w:szCs w:val="22"/>
        </w:rPr>
        <w:t xml:space="preserve">Τα στοιχεία που ζητούνται σύμφωνα με το άρθρο </w:t>
      </w:r>
      <w:r w:rsidR="00CB42E8">
        <w:rPr>
          <w:rFonts w:ascii="Arial" w:hAnsi="Arial" w:cs="Arial"/>
          <w:sz w:val="22"/>
          <w:szCs w:val="22"/>
        </w:rPr>
        <w:t>5</w:t>
      </w:r>
      <w:r w:rsidR="004E0927" w:rsidRPr="00CB4DD0">
        <w:rPr>
          <w:rFonts w:ascii="Arial" w:hAnsi="Arial" w:cs="Arial"/>
          <w:sz w:val="22"/>
          <w:szCs w:val="22"/>
        </w:rPr>
        <w:t xml:space="preserve"> </w:t>
      </w:r>
      <w:r w:rsidRPr="00CB4DD0">
        <w:rPr>
          <w:rFonts w:ascii="Arial" w:hAnsi="Arial" w:cs="Arial"/>
          <w:sz w:val="22"/>
          <w:szCs w:val="22"/>
        </w:rPr>
        <w:t>της παρούσας διακήρυξης</w:t>
      </w:r>
      <w:r w:rsidRPr="0017314C">
        <w:rPr>
          <w:rFonts w:ascii="Arial" w:hAnsi="Arial" w:cs="Arial"/>
          <w:sz w:val="22"/>
          <w:szCs w:val="22"/>
        </w:rPr>
        <w:t xml:space="preserve"> </w:t>
      </w:r>
      <w:r w:rsidRPr="00ED18FC">
        <w:rPr>
          <w:rFonts w:ascii="Arial" w:hAnsi="Arial" w:cs="Arial"/>
          <w:sz w:val="22"/>
          <w:szCs w:val="22"/>
        </w:rPr>
        <w:t>(δικαιολογητικά συμμετοχής).</w:t>
      </w:r>
    </w:p>
    <w:p w:rsidR="00ED18FC" w:rsidRPr="00144367" w:rsidRDefault="009A22E4" w:rsidP="0017314C">
      <w:pPr>
        <w:spacing w:line="360" w:lineRule="auto"/>
        <w:ind w:left="567"/>
        <w:jc w:val="both"/>
        <w:rPr>
          <w:rFonts w:ascii="Arial" w:hAnsi="Arial" w:cs="Arial"/>
          <w:sz w:val="22"/>
          <w:szCs w:val="22"/>
        </w:rPr>
      </w:pPr>
      <w:r>
        <w:rPr>
          <w:rFonts w:ascii="Arial" w:hAnsi="Arial" w:cs="Arial"/>
          <w:bCs/>
          <w:sz w:val="22"/>
          <w:szCs w:val="22"/>
        </w:rPr>
        <w:t>β</w:t>
      </w:r>
      <w:r w:rsidR="00A77453" w:rsidRPr="00ED18FC">
        <w:rPr>
          <w:rFonts w:ascii="Arial" w:hAnsi="Arial" w:cs="Arial"/>
          <w:bCs/>
          <w:sz w:val="22"/>
          <w:szCs w:val="22"/>
        </w:rPr>
        <w:t xml:space="preserve">) </w:t>
      </w:r>
      <w:r w:rsidR="00ED18FC" w:rsidRPr="00ED18FC">
        <w:rPr>
          <w:rFonts w:ascii="Arial" w:hAnsi="Arial" w:cs="Arial"/>
          <w:sz w:val="22"/>
          <w:szCs w:val="22"/>
        </w:rPr>
        <w:t>Πλήρη περι</w:t>
      </w:r>
      <w:r w:rsidR="00144367">
        <w:rPr>
          <w:rFonts w:ascii="Arial" w:hAnsi="Arial" w:cs="Arial"/>
          <w:sz w:val="22"/>
          <w:szCs w:val="22"/>
        </w:rPr>
        <w:t xml:space="preserve">γραφή </w:t>
      </w:r>
      <w:r w:rsidR="00B12F74">
        <w:rPr>
          <w:rFonts w:ascii="Arial" w:hAnsi="Arial" w:cs="Arial"/>
          <w:b/>
          <w:sz w:val="22"/>
          <w:szCs w:val="22"/>
        </w:rPr>
        <w:t>της προμήθειας</w:t>
      </w:r>
      <w:r>
        <w:rPr>
          <w:rFonts w:ascii="Arial" w:hAnsi="Arial" w:cs="Arial"/>
          <w:sz w:val="22"/>
          <w:szCs w:val="22"/>
        </w:rPr>
        <w:t xml:space="preserve">, </w:t>
      </w:r>
      <w:r w:rsidRPr="00FE4CAE">
        <w:rPr>
          <w:rFonts w:ascii="Arial" w:hAnsi="Arial" w:cs="Arial"/>
          <w:sz w:val="22"/>
          <w:szCs w:val="22"/>
        </w:rPr>
        <w:t>σύμφωνα με τα οριζόμενα στην Μελέτη της Υπηρεσίας</w:t>
      </w:r>
      <w:r w:rsidR="00D82951" w:rsidRPr="00FE4CAE">
        <w:rPr>
          <w:rFonts w:ascii="Arial" w:hAnsi="Arial" w:cs="Arial"/>
          <w:sz w:val="22"/>
          <w:szCs w:val="22"/>
        </w:rPr>
        <w:t>.</w:t>
      </w:r>
    </w:p>
    <w:p w:rsidR="00A77453" w:rsidRPr="00ED18FC" w:rsidRDefault="00A77453" w:rsidP="007545C9">
      <w:pPr>
        <w:spacing w:before="120" w:line="360" w:lineRule="auto"/>
        <w:ind w:firstLine="567"/>
        <w:jc w:val="both"/>
        <w:rPr>
          <w:rFonts w:ascii="Arial" w:hAnsi="Arial" w:cs="Arial"/>
          <w:sz w:val="22"/>
          <w:szCs w:val="22"/>
        </w:rPr>
      </w:pPr>
      <w:r w:rsidRPr="00ED18FC">
        <w:rPr>
          <w:rFonts w:ascii="Arial" w:hAnsi="Arial" w:cs="Arial"/>
          <w:sz w:val="22"/>
          <w:szCs w:val="22"/>
        </w:rPr>
        <w:t>Σε περίπτωση ένωσης οικονομικών φορέων, τα τεχνικά στοιχεία πρέπει να υποβάλλονται ξεχωριστά για κάθε μέλος της.</w:t>
      </w:r>
    </w:p>
    <w:p w:rsidR="00A77453" w:rsidRPr="0017314C" w:rsidRDefault="00CB42E8" w:rsidP="0017314C">
      <w:pPr>
        <w:spacing w:line="360" w:lineRule="auto"/>
        <w:ind w:firstLine="567"/>
        <w:jc w:val="both"/>
        <w:rPr>
          <w:rFonts w:ascii="Arial" w:hAnsi="Arial" w:cs="Arial"/>
          <w:sz w:val="22"/>
          <w:szCs w:val="22"/>
        </w:rPr>
      </w:pPr>
      <w:r>
        <w:rPr>
          <w:rFonts w:ascii="Arial" w:hAnsi="Arial" w:cs="Arial"/>
          <w:sz w:val="22"/>
          <w:szCs w:val="22"/>
        </w:rPr>
        <w:t>6</w:t>
      </w:r>
      <w:r w:rsidR="008A1F96" w:rsidRPr="00ED18FC">
        <w:rPr>
          <w:rFonts w:ascii="Arial" w:hAnsi="Arial" w:cs="Arial"/>
          <w:sz w:val="22"/>
          <w:szCs w:val="22"/>
        </w:rPr>
        <w:t xml:space="preserve">. </w:t>
      </w:r>
      <w:r w:rsidR="00A77453" w:rsidRPr="00ED18FC">
        <w:rPr>
          <w:rFonts w:ascii="Arial" w:hAnsi="Arial" w:cs="Arial"/>
          <w:sz w:val="22"/>
          <w:szCs w:val="22"/>
        </w:rPr>
        <w:t>Στα περιεχόμενα της τεχνικής προσφοράς δεν πρέπει σε καμία περίπτωση να εμφανίζονται οικονομικά στοιχεία. Ενδεχόμενη</w:t>
      </w:r>
      <w:r w:rsidR="008A1F96" w:rsidRPr="00ED18FC">
        <w:rPr>
          <w:rFonts w:ascii="Arial" w:hAnsi="Arial" w:cs="Arial"/>
          <w:sz w:val="22"/>
          <w:szCs w:val="22"/>
        </w:rPr>
        <w:t xml:space="preserve"> εμφάνιση οικονομικών στοιχείων</w:t>
      </w:r>
      <w:r w:rsidR="00A77453" w:rsidRPr="00ED18FC">
        <w:rPr>
          <w:rFonts w:ascii="Arial" w:hAnsi="Arial" w:cs="Arial"/>
          <w:sz w:val="22"/>
          <w:szCs w:val="22"/>
        </w:rPr>
        <w:t xml:space="preserve"> αποτελεί λόγο απόρριψης της προσφοράς.</w:t>
      </w:r>
    </w:p>
    <w:p w:rsidR="000E6C8E" w:rsidRPr="0017314C" w:rsidRDefault="00CB42E8" w:rsidP="0017314C">
      <w:pPr>
        <w:spacing w:line="360" w:lineRule="auto"/>
        <w:ind w:firstLine="567"/>
        <w:jc w:val="both"/>
        <w:rPr>
          <w:rFonts w:ascii="Arial" w:hAnsi="Arial" w:cs="Arial"/>
          <w:sz w:val="22"/>
          <w:szCs w:val="22"/>
        </w:rPr>
      </w:pPr>
      <w:r>
        <w:rPr>
          <w:rFonts w:ascii="Arial" w:hAnsi="Arial" w:cs="Arial"/>
          <w:sz w:val="22"/>
          <w:szCs w:val="22"/>
        </w:rPr>
        <w:t>7</w:t>
      </w:r>
      <w:r w:rsidR="00792749" w:rsidRPr="0017314C">
        <w:rPr>
          <w:rFonts w:ascii="Arial" w:hAnsi="Arial" w:cs="Arial"/>
          <w:sz w:val="22"/>
          <w:szCs w:val="22"/>
        </w:rPr>
        <w:t>.</w:t>
      </w:r>
      <w:r w:rsidR="00951AD2">
        <w:rPr>
          <w:rFonts w:ascii="Arial" w:hAnsi="Arial" w:cs="Arial"/>
          <w:sz w:val="22"/>
          <w:szCs w:val="22"/>
        </w:rPr>
        <w:t xml:space="preserve"> </w:t>
      </w:r>
      <w:r w:rsidR="00A77453" w:rsidRPr="0017314C">
        <w:rPr>
          <w:rFonts w:ascii="Arial" w:hAnsi="Arial" w:cs="Arial"/>
          <w:sz w:val="22"/>
          <w:szCs w:val="22"/>
        </w:rPr>
        <w:t>Στον (</w:t>
      </w:r>
      <w:r w:rsidR="00E8044C" w:rsidRPr="0017314C">
        <w:rPr>
          <w:rFonts w:ascii="Arial" w:hAnsi="Arial" w:cs="Arial"/>
          <w:sz w:val="22"/>
          <w:szCs w:val="22"/>
        </w:rPr>
        <w:t>υπό</w:t>
      </w:r>
      <w:r w:rsidR="00A77453" w:rsidRPr="0017314C">
        <w:rPr>
          <w:rFonts w:ascii="Arial" w:hAnsi="Arial" w:cs="Arial"/>
          <w:sz w:val="22"/>
          <w:szCs w:val="22"/>
        </w:rPr>
        <w:t>)φάκελο με την ένδειξη «Οικονομική Προσφορά» περιλαμβάν</w:t>
      </w:r>
      <w:r w:rsidR="00792749" w:rsidRPr="0017314C">
        <w:rPr>
          <w:rFonts w:ascii="Arial" w:hAnsi="Arial" w:cs="Arial"/>
          <w:sz w:val="22"/>
          <w:szCs w:val="22"/>
        </w:rPr>
        <w:t xml:space="preserve">εται η οικονομική προσφορά του </w:t>
      </w:r>
      <w:r w:rsidR="00A77453" w:rsidRPr="0017314C">
        <w:rPr>
          <w:rFonts w:ascii="Arial" w:hAnsi="Arial" w:cs="Arial"/>
          <w:sz w:val="22"/>
          <w:szCs w:val="22"/>
        </w:rPr>
        <w:t xml:space="preserve">συμμετέχοντος στο διαγωνισμό, η οποία θα πρέπει να έχει συνταχθεί και να περιέχει τα απαιτούμενα από τη διακήρυξη oικovoμικά στοιχεία της προσφοράς, </w:t>
      </w:r>
      <w:r w:rsidR="00A77453" w:rsidRPr="00951AD2">
        <w:rPr>
          <w:rFonts w:ascii="Arial" w:hAnsi="Arial" w:cs="Arial"/>
          <w:sz w:val="22"/>
          <w:szCs w:val="22"/>
          <w:u w:val="single"/>
        </w:rPr>
        <w:t>με ποινή αποκλεισμού</w:t>
      </w:r>
      <w:r w:rsidR="00A77453" w:rsidRPr="0017314C">
        <w:rPr>
          <w:rFonts w:ascii="Arial" w:hAnsi="Arial" w:cs="Arial"/>
          <w:sz w:val="22"/>
          <w:szCs w:val="22"/>
        </w:rPr>
        <w:t xml:space="preserve"> σε αντίθετη περίπτωση. Γίνονται δεκτές προ</w:t>
      </w:r>
      <w:r w:rsidR="00792749" w:rsidRPr="0017314C">
        <w:rPr>
          <w:rFonts w:ascii="Arial" w:hAnsi="Arial" w:cs="Arial"/>
          <w:sz w:val="22"/>
          <w:szCs w:val="22"/>
        </w:rPr>
        <w:t>σφορές για το σύνο</w:t>
      </w:r>
      <w:r w:rsidR="00B12F74">
        <w:rPr>
          <w:rFonts w:ascii="Arial" w:hAnsi="Arial" w:cs="Arial"/>
          <w:sz w:val="22"/>
          <w:szCs w:val="22"/>
        </w:rPr>
        <w:t xml:space="preserve">λο της </w:t>
      </w:r>
      <w:proofErr w:type="spellStart"/>
      <w:r w:rsidR="00B12F74">
        <w:rPr>
          <w:rFonts w:ascii="Arial" w:hAnsi="Arial" w:cs="Arial"/>
          <w:sz w:val="22"/>
          <w:szCs w:val="22"/>
        </w:rPr>
        <w:t>προκηρυσσόμενης</w:t>
      </w:r>
      <w:proofErr w:type="spellEnd"/>
      <w:r w:rsidR="00273639">
        <w:rPr>
          <w:rFonts w:ascii="Arial" w:hAnsi="Arial" w:cs="Arial"/>
          <w:sz w:val="22"/>
          <w:szCs w:val="22"/>
        </w:rPr>
        <w:t xml:space="preserve"> </w:t>
      </w:r>
      <w:r w:rsidR="00B12F74">
        <w:rPr>
          <w:rFonts w:ascii="Arial" w:hAnsi="Arial" w:cs="Arial"/>
          <w:b/>
          <w:sz w:val="22"/>
          <w:szCs w:val="22"/>
        </w:rPr>
        <w:t>προμήθειας</w:t>
      </w:r>
      <w:r w:rsidR="00A77453" w:rsidRPr="0017314C">
        <w:rPr>
          <w:rFonts w:ascii="Arial" w:hAnsi="Arial" w:cs="Arial"/>
          <w:sz w:val="22"/>
          <w:szCs w:val="22"/>
        </w:rPr>
        <w:t>. Όλες ο</w:t>
      </w:r>
      <w:r w:rsidR="00792749" w:rsidRPr="0017314C">
        <w:rPr>
          <w:rFonts w:ascii="Arial" w:hAnsi="Arial" w:cs="Arial"/>
          <w:sz w:val="22"/>
          <w:szCs w:val="22"/>
        </w:rPr>
        <w:t>ι τιμές στην προσφορά</w:t>
      </w:r>
      <w:r w:rsidR="00A77453" w:rsidRPr="0017314C">
        <w:rPr>
          <w:rFonts w:ascii="Arial" w:hAnsi="Arial" w:cs="Arial"/>
          <w:sz w:val="22"/>
          <w:szCs w:val="22"/>
        </w:rPr>
        <w:t>, καθώς και ο συνολικός προϋπολογισμός π</w:t>
      </w:r>
      <w:r w:rsidR="00792749" w:rsidRPr="0017314C">
        <w:rPr>
          <w:rFonts w:ascii="Arial" w:hAnsi="Arial" w:cs="Arial"/>
          <w:sz w:val="22"/>
          <w:szCs w:val="22"/>
        </w:rPr>
        <w:t xml:space="preserve">ροσφοράς, </w:t>
      </w:r>
      <w:r w:rsidR="00A77453" w:rsidRPr="0017314C">
        <w:rPr>
          <w:rFonts w:ascii="Arial" w:hAnsi="Arial" w:cs="Arial"/>
          <w:sz w:val="22"/>
          <w:szCs w:val="22"/>
        </w:rPr>
        <w:t>συμπληρώνονται ολογράφως επί ποινή απαραδέκτου. Αριθμητική μόνο αναγρα</w:t>
      </w:r>
      <w:r w:rsidR="00792749" w:rsidRPr="0017314C">
        <w:rPr>
          <w:rFonts w:ascii="Arial" w:hAnsi="Arial" w:cs="Arial"/>
          <w:sz w:val="22"/>
          <w:szCs w:val="22"/>
        </w:rPr>
        <w:t>φή τιμής στην προσφορά</w:t>
      </w:r>
      <w:r w:rsidR="000E6C8E" w:rsidRPr="0017314C">
        <w:rPr>
          <w:rFonts w:ascii="Arial" w:hAnsi="Arial" w:cs="Arial"/>
          <w:sz w:val="22"/>
          <w:szCs w:val="22"/>
        </w:rPr>
        <w:t xml:space="preserve"> δεν λαμβάνεται υπόψη.</w:t>
      </w:r>
    </w:p>
    <w:p w:rsidR="00792749" w:rsidRPr="0017314C" w:rsidRDefault="00CB42E8" w:rsidP="0017314C">
      <w:pPr>
        <w:spacing w:line="360" w:lineRule="auto"/>
        <w:ind w:firstLine="567"/>
        <w:jc w:val="both"/>
        <w:rPr>
          <w:rFonts w:ascii="Arial" w:hAnsi="Arial" w:cs="Arial"/>
          <w:sz w:val="22"/>
          <w:szCs w:val="22"/>
        </w:rPr>
      </w:pPr>
      <w:r>
        <w:rPr>
          <w:rFonts w:ascii="Arial" w:hAnsi="Arial" w:cs="Arial"/>
          <w:sz w:val="22"/>
          <w:szCs w:val="22"/>
        </w:rPr>
        <w:t>8</w:t>
      </w:r>
      <w:r w:rsidR="00792749" w:rsidRPr="0017314C">
        <w:rPr>
          <w:rFonts w:ascii="Arial" w:hAnsi="Arial" w:cs="Arial"/>
          <w:sz w:val="22"/>
          <w:szCs w:val="22"/>
        </w:rPr>
        <w:t xml:space="preserve">. </w:t>
      </w:r>
      <w:r w:rsidR="00A77453" w:rsidRPr="0017314C">
        <w:rPr>
          <w:rFonts w:ascii="Arial" w:hAnsi="Arial" w:cs="Arial"/>
          <w:sz w:val="22"/>
          <w:szCs w:val="22"/>
        </w:rPr>
        <w:t>Οι τιμές πρέπει να περιλαμβάνουν τις ενδεχόμενες υπέρ τρίτων κρατήσεις ως και κάθε άλλη επιβάρυνση</w:t>
      </w:r>
      <w:r w:rsidR="00792749" w:rsidRPr="0017314C">
        <w:rPr>
          <w:rFonts w:ascii="Arial" w:hAnsi="Arial" w:cs="Arial"/>
          <w:sz w:val="22"/>
          <w:szCs w:val="22"/>
        </w:rPr>
        <w:t>, όπως προβλέπεται στη</w:t>
      </w:r>
      <w:r w:rsidR="00A77453" w:rsidRPr="0017314C">
        <w:rPr>
          <w:rFonts w:ascii="Arial" w:hAnsi="Arial" w:cs="Arial"/>
          <w:sz w:val="22"/>
          <w:szCs w:val="22"/>
        </w:rPr>
        <w:t xml:space="preserve"> διακήρυξη, εκτός του Φ.Π.Α., ο οποίος θα αναφέρεται χωριστά. Η συνολικ</w:t>
      </w:r>
      <w:r w:rsidR="00951AD2">
        <w:rPr>
          <w:rFonts w:ascii="Arial" w:hAnsi="Arial" w:cs="Arial"/>
          <w:sz w:val="22"/>
          <w:szCs w:val="22"/>
        </w:rPr>
        <w:t>ή τιμή χωρίς Φ.Π.</w:t>
      </w:r>
      <w:r w:rsidR="00A77453" w:rsidRPr="0017314C">
        <w:rPr>
          <w:rFonts w:ascii="Arial" w:hAnsi="Arial" w:cs="Arial"/>
          <w:sz w:val="22"/>
          <w:szCs w:val="22"/>
        </w:rPr>
        <w:t>Α. θα ληφθεί υπόψη για τη σύγκριση των προσφορών.</w:t>
      </w:r>
    </w:p>
    <w:p w:rsidR="00A77453" w:rsidRPr="0017314C" w:rsidRDefault="00CB42E8" w:rsidP="0017314C">
      <w:pPr>
        <w:spacing w:line="360" w:lineRule="auto"/>
        <w:ind w:firstLine="567"/>
        <w:jc w:val="both"/>
        <w:rPr>
          <w:rFonts w:ascii="Arial" w:hAnsi="Arial" w:cs="Arial"/>
          <w:sz w:val="22"/>
          <w:szCs w:val="22"/>
        </w:rPr>
      </w:pPr>
      <w:r>
        <w:rPr>
          <w:rFonts w:ascii="Arial" w:hAnsi="Arial" w:cs="Arial"/>
          <w:sz w:val="22"/>
          <w:szCs w:val="22"/>
        </w:rPr>
        <w:t>9</w:t>
      </w:r>
      <w:r w:rsidR="006D2FDD" w:rsidRPr="0017314C">
        <w:rPr>
          <w:rFonts w:ascii="Arial" w:hAnsi="Arial" w:cs="Arial"/>
          <w:sz w:val="22"/>
          <w:szCs w:val="22"/>
        </w:rPr>
        <w:t xml:space="preserve">. </w:t>
      </w:r>
      <w:r w:rsidR="00A77453" w:rsidRPr="0017314C">
        <w:rPr>
          <w:rFonts w:ascii="Arial" w:hAnsi="Arial" w:cs="Arial"/>
          <w:sz w:val="22"/>
          <w:szCs w:val="22"/>
        </w:rPr>
        <w:t xml:space="preserve">Προσφορές που τυχόν </w:t>
      </w:r>
      <w:r w:rsidR="00CB4DD0">
        <w:rPr>
          <w:rFonts w:ascii="Arial" w:hAnsi="Arial" w:cs="Arial"/>
          <w:sz w:val="22"/>
          <w:szCs w:val="22"/>
        </w:rPr>
        <w:t xml:space="preserve">έχουν αποσταλεί ή υποβληθεί πριν την καταληκτική ημερομηνία, </w:t>
      </w:r>
      <w:r w:rsidR="00A77453" w:rsidRPr="0017314C">
        <w:rPr>
          <w:rFonts w:ascii="Arial" w:hAnsi="Arial" w:cs="Arial"/>
          <w:sz w:val="22"/>
          <w:szCs w:val="22"/>
        </w:rPr>
        <w:t xml:space="preserve">αποσφραγίζονται </w:t>
      </w:r>
      <w:r w:rsidR="00CB4DD0">
        <w:rPr>
          <w:rFonts w:ascii="Arial" w:hAnsi="Arial" w:cs="Arial"/>
          <w:sz w:val="22"/>
          <w:szCs w:val="22"/>
        </w:rPr>
        <w:t>όλες μαζί</w:t>
      </w:r>
      <w:r w:rsidR="003E198B">
        <w:rPr>
          <w:rFonts w:ascii="Arial" w:hAnsi="Arial" w:cs="Arial"/>
          <w:sz w:val="22"/>
          <w:szCs w:val="22"/>
        </w:rPr>
        <w:t xml:space="preserve"> μετά τη λήξη της προθεσμίας υποβολής προσφορών.</w:t>
      </w:r>
    </w:p>
    <w:p w:rsidR="00970334" w:rsidRDefault="00CB42E8" w:rsidP="00970334">
      <w:pPr>
        <w:spacing w:line="360" w:lineRule="auto"/>
        <w:ind w:firstLine="567"/>
        <w:jc w:val="both"/>
        <w:rPr>
          <w:rFonts w:ascii="Arial" w:hAnsi="Arial" w:cs="Arial"/>
          <w:sz w:val="22"/>
          <w:szCs w:val="22"/>
        </w:rPr>
      </w:pPr>
      <w:r>
        <w:rPr>
          <w:rFonts w:ascii="Arial" w:hAnsi="Arial" w:cs="Arial"/>
          <w:sz w:val="22"/>
          <w:szCs w:val="22"/>
        </w:rPr>
        <w:lastRenderedPageBreak/>
        <w:t>10</w:t>
      </w:r>
      <w:r w:rsidR="006D2FDD" w:rsidRPr="0017314C">
        <w:rPr>
          <w:rFonts w:ascii="Arial" w:hAnsi="Arial" w:cs="Arial"/>
          <w:sz w:val="22"/>
          <w:szCs w:val="22"/>
        </w:rPr>
        <w:t xml:space="preserve">. </w:t>
      </w:r>
      <w:r w:rsidR="00A77453" w:rsidRPr="0017314C">
        <w:rPr>
          <w:rFonts w:ascii="Arial" w:hAnsi="Arial" w:cs="Arial"/>
          <w:sz w:val="22"/>
          <w:szCs w:val="22"/>
        </w:rPr>
        <w:t>Μετά την κατάθεση της προσφοράς δεν γίνεται αποδεκτή αλλά απορ</w:t>
      </w:r>
      <w:r w:rsidR="00951AD2">
        <w:rPr>
          <w:rFonts w:ascii="Arial" w:hAnsi="Arial" w:cs="Arial"/>
          <w:sz w:val="22"/>
          <w:szCs w:val="22"/>
        </w:rPr>
        <w:t xml:space="preserve">ρίπτεται ως απαράδεκτη </w:t>
      </w:r>
      <w:r w:rsidR="00A77453" w:rsidRPr="0017314C">
        <w:rPr>
          <w:rFonts w:ascii="Arial" w:hAnsi="Arial" w:cs="Arial"/>
          <w:sz w:val="22"/>
          <w:szCs w:val="22"/>
        </w:rPr>
        <w:t>τροποποίηση ή απόκρουση όρου της διακήρυξης ή της προσφοράς. Διευκρινίσεις δίνονται από τον προσφεύγοντα μόνο όταν ζητούνται από την επιτροπή διαγωνισμού και με τον τρόπο που υποδεικνύεται από αυτήν. Από τις διευκρινίσεις που δίνονται σύμφωνα με τα παραπάνω, λαμβάνονται υπόψη μόνο εκείνες που αναφέρονται στα σημεία που ζητήθηκαν. Ειδικότερα, κατά τη διαδι</w:t>
      </w:r>
      <w:r w:rsidR="00821DC2">
        <w:rPr>
          <w:rFonts w:ascii="Arial" w:hAnsi="Arial" w:cs="Arial"/>
          <w:sz w:val="22"/>
          <w:szCs w:val="22"/>
        </w:rPr>
        <w:t>κασία αξιολόγησης των προσφορών</w:t>
      </w:r>
      <w:r w:rsidR="00A77453" w:rsidRPr="0017314C">
        <w:rPr>
          <w:rFonts w:ascii="Arial" w:hAnsi="Arial" w:cs="Arial"/>
          <w:sz w:val="22"/>
          <w:szCs w:val="22"/>
        </w:rPr>
        <w:t xml:space="preserve">, </w:t>
      </w:r>
      <w:r w:rsidR="006D2FDD" w:rsidRPr="0017314C">
        <w:rPr>
          <w:rFonts w:ascii="Arial" w:hAnsi="Arial" w:cs="Arial"/>
          <w:sz w:val="22"/>
          <w:szCs w:val="22"/>
        </w:rPr>
        <w:t xml:space="preserve">η Επιτροπή </w:t>
      </w:r>
      <w:r w:rsidR="00A77453" w:rsidRPr="0017314C">
        <w:rPr>
          <w:rFonts w:ascii="Arial" w:hAnsi="Arial" w:cs="Arial"/>
          <w:sz w:val="22"/>
          <w:szCs w:val="22"/>
        </w:rPr>
        <w:t>μπορεί να καλεί εγγράφως τους προσφέροντες να διευκρινίζουν τα έγγραφα ή δικα</w:t>
      </w:r>
      <w:r w:rsidR="006D2FDD" w:rsidRPr="0017314C">
        <w:rPr>
          <w:rFonts w:ascii="Arial" w:hAnsi="Arial" w:cs="Arial"/>
          <w:sz w:val="22"/>
          <w:szCs w:val="22"/>
        </w:rPr>
        <w:t>ιολογητικά της προσφοράς τους (</w:t>
      </w:r>
      <w:r w:rsidR="00A77453" w:rsidRPr="0017314C">
        <w:rPr>
          <w:rFonts w:ascii="Arial" w:hAnsi="Arial" w:cs="Arial"/>
          <w:sz w:val="22"/>
          <w:szCs w:val="22"/>
        </w:rPr>
        <w:t>δικαιολογητικά συμμετοχής, τεχνική ή οικονομι</w:t>
      </w:r>
      <w:r w:rsidR="00970334">
        <w:rPr>
          <w:rFonts w:ascii="Arial" w:hAnsi="Arial" w:cs="Arial"/>
          <w:sz w:val="22"/>
          <w:szCs w:val="22"/>
        </w:rPr>
        <w:t>κή προσφορά) που έχουν υποβάλει</w:t>
      </w:r>
      <w:r w:rsidR="00A77453" w:rsidRPr="0017314C">
        <w:rPr>
          <w:rFonts w:ascii="Arial" w:hAnsi="Arial" w:cs="Arial"/>
          <w:sz w:val="22"/>
          <w:szCs w:val="22"/>
        </w:rPr>
        <w:t xml:space="preserve">. Η διευκρίνιση ή η συμπλήρωση αφορά μόνο τις ασάφειες, επουσιώδεις πλημμέλειες ή πρόδηλα τυπικά σφάλματα που επιδέχονται διόρθωση ή συμπλήρωση, ιδίως δε παράλειψη μονογραφών, διακεκομμένη αρίθμηση, ελαττώματα συσκευασίας και σήμανσης του φακέλου και των </w:t>
      </w:r>
      <w:proofErr w:type="spellStart"/>
      <w:r w:rsidR="00A77453" w:rsidRPr="0017314C">
        <w:rPr>
          <w:rFonts w:ascii="Arial" w:hAnsi="Arial" w:cs="Arial"/>
          <w:sz w:val="22"/>
          <w:szCs w:val="22"/>
        </w:rPr>
        <w:t>υποφακέλων</w:t>
      </w:r>
      <w:proofErr w:type="spellEnd"/>
      <w:r w:rsidR="00A77453" w:rsidRPr="0017314C">
        <w:rPr>
          <w:rFonts w:ascii="Arial" w:hAnsi="Arial" w:cs="Arial"/>
          <w:sz w:val="22"/>
          <w:szCs w:val="22"/>
        </w:rPr>
        <w:t xml:space="preserve"> των προσφορών ή αιτήσεων συμμετοχής, λεκτικές και φραστικές αποκλίσεις των εγγράφων της προσφοράς από την ορολογία των εγγράφων της σύμβασης, που δεν επιφέρουν έννομες συνέπειες ως προς το περιεχόμενό τους, ελλείψεις ως π</w:t>
      </w:r>
      <w:r w:rsidR="00970334">
        <w:rPr>
          <w:rFonts w:ascii="Arial" w:hAnsi="Arial" w:cs="Arial"/>
          <w:sz w:val="22"/>
          <w:szCs w:val="22"/>
        </w:rPr>
        <w:t>ρος τα νομιμοποιητικά στοιχεία.</w:t>
      </w:r>
    </w:p>
    <w:p w:rsidR="0072416C" w:rsidRDefault="003E7401" w:rsidP="009A22E4">
      <w:pPr>
        <w:spacing w:line="360" w:lineRule="auto"/>
        <w:jc w:val="both"/>
        <w:rPr>
          <w:rFonts w:ascii="Arial" w:hAnsi="Arial" w:cs="Arial"/>
          <w:sz w:val="22"/>
          <w:szCs w:val="22"/>
        </w:rPr>
      </w:pPr>
      <w:r w:rsidRPr="009A22E4">
        <w:rPr>
          <w:rFonts w:ascii="Arial" w:hAnsi="Arial" w:cs="Arial"/>
          <w:sz w:val="22"/>
          <w:szCs w:val="22"/>
        </w:rPr>
        <w:t xml:space="preserve">Όλοι οι ανωτέρω επιμέρους φάκελοι ,εκτός από τον τίτλο τους, θα φέρουν και τις </w:t>
      </w:r>
      <w:r w:rsidR="005D2C31" w:rsidRPr="009A22E4">
        <w:rPr>
          <w:rFonts w:ascii="Arial" w:hAnsi="Arial" w:cs="Arial"/>
          <w:sz w:val="22"/>
          <w:szCs w:val="22"/>
        </w:rPr>
        <w:t xml:space="preserve">ενδείξεις του κυρίως  </w:t>
      </w:r>
      <w:r w:rsidRPr="009A22E4">
        <w:rPr>
          <w:rFonts w:ascii="Arial" w:hAnsi="Arial" w:cs="Arial"/>
          <w:sz w:val="22"/>
          <w:szCs w:val="22"/>
        </w:rPr>
        <w:t>φακέλου</w:t>
      </w:r>
      <w:r w:rsidR="005D2C31" w:rsidRPr="009A22E4">
        <w:rPr>
          <w:rFonts w:ascii="Arial" w:hAnsi="Arial" w:cs="Arial"/>
          <w:sz w:val="22"/>
          <w:szCs w:val="22"/>
        </w:rPr>
        <w:t xml:space="preserve">  </w:t>
      </w:r>
      <w:r w:rsidRPr="009A22E4">
        <w:rPr>
          <w:rFonts w:ascii="Arial" w:hAnsi="Arial" w:cs="Arial"/>
          <w:sz w:val="22"/>
          <w:szCs w:val="22"/>
        </w:rPr>
        <w:t>(προσφορά</w:t>
      </w:r>
      <w:r w:rsidR="005D2C31" w:rsidRPr="009A22E4">
        <w:rPr>
          <w:rFonts w:ascii="Arial" w:hAnsi="Arial" w:cs="Arial"/>
          <w:sz w:val="22"/>
          <w:szCs w:val="22"/>
        </w:rPr>
        <w:t xml:space="preserve">  </w:t>
      </w:r>
      <w:r w:rsidRPr="009A22E4">
        <w:rPr>
          <w:rFonts w:ascii="Arial" w:hAnsi="Arial" w:cs="Arial"/>
          <w:sz w:val="22"/>
          <w:szCs w:val="22"/>
        </w:rPr>
        <w:t>,</w:t>
      </w:r>
      <w:r w:rsidR="005D2C31" w:rsidRPr="009A22E4">
        <w:rPr>
          <w:rFonts w:ascii="Arial" w:hAnsi="Arial" w:cs="Arial"/>
          <w:sz w:val="22"/>
          <w:szCs w:val="22"/>
        </w:rPr>
        <w:t xml:space="preserve"> </w:t>
      </w:r>
      <w:r w:rsidRPr="009A22E4">
        <w:rPr>
          <w:rFonts w:ascii="Arial" w:hAnsi="Arial" w:cs="Arial"/>
          <w:sz w:val="22"/>
          <w:szCs w:val="22"/>
        </w:rPr>
        <w:t>επωνυμία</w:t>
      </w:r>
      <w:r w:rsidR="00E0221C">
        <w:rPr>
          <w:rFonts w:ascii="Arial" w:hAnsi="Arial" w:cs="Arial"/>
          <w:sz w:val="22"/>
          <w:szCs w:val="22"/>
        </w:rPr>
        <w:t xml:space="preserve"> </w:t>
      </w:r>
      <w:r w:rsidRPr="009A22E4">
        <w:rPr>
          <w:rFonts w:ascii="Arial" w:hAnsi="Arial" w:cs="Arial"/>
          <w:sz w:val="22"/>
          <w:szCs w:val="22"/>
        </w:rPr>
        <w:t xml:space="preserve">,τίτλος της σύμβασης) </w:t>
      </w:r>
      <w:r w:rsidR="005D2C31" w:rsidRPr="009A22E4">
        <w:rPr>
          <w:rFonts w:ascii="Arial" w:hAnsi="Arial" w:cs="Arial"/>
          <w:sz w:val="22"/>
          <w:szCs w:val="22"/>
        </w:rPr>
        <w:t>.</w:t>
      </w:r>
    </w:p>
    <w:p w:rsidR="00023AF9" w:rsidRDefault="00023AF9" w:rsidP="009A22E4">
      <w:pPr>
        <w:spacing w:line="360" w:lineRule="auto"/>
        <w:jc w:val="both"/>
        <w:rPr>
          <w:rFonts w:ascii="Arial" w:hAnsi="Arial" w:cs="Arial"/>
          <w:sz w:val="22"/>
          <w:szCs w:val="22"/>
        </w:rPr>
      </w:pPr>
    </w:p>
    <w:p w:rsidR="00023AF9" w:rsidRDefault="00023AF9" w:rsidP="00023AF9">
      <w:pPr>
        <w:spacing w:line="360" w:lineRule="auto"/>
        <w:jc w:val="center"/>
        <w:rPr>
          <w:rFonts w:ascii="Arial" w:hAnsi="Arial" w:cs="Arial"/>
          <w:b/>
          <w:sz w:val="22"/>
          <w:szCs w:val="22"/>
        </w:rPr>
      </w:pPr>
      <w:r w:rsidRPr="0017314C">
        <w:rPr>
          <w:rFonts w:ascii="Arial" w:hAnsi="Arial" w:cs="Arial"/>
          <w:b/>
          <w:sz w:val="22"/>
          <w:szCs w:val="22"/>
        </w:rPr>
        <w:t>Άρθρο</w:t>
      </w:r>
      <w:r>
        <w:rPr>
          <w:rFonts w:ascii="Arial" w:hAnsi="Arial" w:cs="Arial"/>
          <w:b/>
          <w:sz w:val="22"/>
          <w:szCs w:val="22"/>
        </w:rPr>
        <w:t xml:space="preserve"> 8</w:t>
      </w:r>
    </w:p>
    <w:p w:rsidR="008F61C7" w:rsidRPr="008F61C7" w:rsidRDefault="008F61C7" w:rsidP="00023AF9">
      <w:pPr>
        <w:spacing w:line="360" w:lineRule="auto"/>
        <w:jc w:val="center"/>
        <w:rPr>
          <w:rFonts w:ascii="Arial" w:hAnsi="Arial" w:cs="Arial"/>
          <w:b/>
          <w:sz w:val="22"/>
          <w:szCs w:val="22"/>
          <w:u w:val="single"/>
        </w:rPr>
      </w:pPr>
      <w:r w:rsidRPr="008F61C7">
        <w:rPr>
          <w:rFonts w:ascii="Arial" w:hAnsi="Arial" w:cs="Arial"/>
          <w:b/>
          <w:sz w:val="22"/>
          <w:szCs w:val="22"/>
          <w:u w:val="single"/>
        </w:rPr>
        <w:t>Λόγοι Αποκλεισμού</w:t>
      </w:r>
    </w:p>
    <w:p w:rsidR="00023AF9" w:rsidRPr="002734B8" w:rsidRDefault="00023AF9" w:rsidP="00023AF9">
      <w:pPr>
        <w:spacing w:line="360" w:lineRule="auto"/>
        <w:jc w:val="both"/>
        <w:rPr>
          <w:rFonts w:ascii="Arial" w:hAnsi="Arial" w:cs="Arial"/>
          <w:b/>
          <w:sz w:val="22"/>
          <w:szCs w:val="22"/>
        </w:rPr>
      </w:pPr>
      <w:r w:rsidRPr="002734B8">
        <w:rPr>
          <w:rFonts w:ascii="Arial" w:hAnsi="Arial" w:cs="Arial"/>
          <w:b/>
          <w:sz w:val="22"/>
          <w:szCs w:val="22"/>
        </w:rPr>
        <w:t xml:space="preserve">Από το διαγωνισμό αποκλείονται: </w:t>
      </w:r>
    </w:p>
    <w:p w:rsidR="00023AF9" w:rsidRPr="002734B8" w:rsidRDefault="00023AF9" w:rsidP="00023AF9">
      <w:pPr>
        <w:spacing w:line="360" w:lineRule="auto"/>
        <w:jc w:val="both"/>
        <w:rPr>
          <w:rFonts w:ascii="Arial" w:hAnsi="Arial" w:cs="Arial"/>
          <w:sz w:val="22"/>
          <w:szCs w:val="22"/>
        </w:rPr>
      </w:pPr>
      <w:r w:rsidRPr="002734B8">
        <w:rPr>
          <w:rFonts w:ascii="Arial" w:hAnsi="Arial" w:cs="Arial"/>
          <w:b/>
          <w:sz w:val="22"/>
          <w:szCs w:val="22"/>
        </w:rPr>
        <w:t>1.</w:t>
      </w:r>
      <w:r w:rsidRPr="002734B8">
        <w:rPr>
          <w:rFonts w:ascii="Arial" w:hAnsi="Arial" w:cs="Arial"/>
          <w:sz w:val="22"/>
          <w:szCs w:val="22"/>
        </w:rPr>
        <w:t xml:space="preserve"> Όσοι υπάγονται σε κάποια από τις περιπτώσεις που ορίζονται στο άρθρο 73 του Ν.4412/2016. Ειδικότερα, αποκλείονται από το Διαγωνισμό υποψήφιοι, όταν έχει εκδοθεί σε βάρος τους </w:t>
      </w:r>
      <w:r w:rsidR="000A1BAF">
        <w:rPr>
          <w:rFonts w:ascii="Arial" w:hAnsi="Arial" w:cs="Arial"/>
          <w:sz w:val="22"/>
          <w:szCs w:val="22"/>
        </w:rPr>
        <w:t>αμετάκλητη</w:t>
      </w:r>
      <w:r w:rsidRPr="002734B8">
        <w:rPr>
          <w:rFonts w:ascii="Arial" w:hAnsi="Arial" w:cs="Arial"/>
          <w:sz w:val="22"/>
          <w:szCs w:val="22"/>
        </w:rPr>
        <w:t xml:space="preserve"> καταδικαστική απόφαση για έναν από τους ακόλουθους λόγους:</w:t>
      </w:r>
    </w:p>
    <w:p w:rsidR="00023AF9" w:rsidRPr="002734B8" w:rsidRDefault="00023AF9" w:rsidP="00023AF9">
      <w:pPr>
        <w:spacing w:line="360" w:lineRule="auto"/>
        <w:jc w:val="both"/>
        <w:rPr>
          <w:rFonts w:ascii="Arial" w:hAnsi="Arial" w:cs="Arial"/>
          <w:sz w:val="22"/>
          <w:szCs w:val="22"/>
        </w:rPr>
      </w:pPr>
      <w:r w:rsidRPr="002734B8">
        <w:rPr>
          <w:rFonts w:ascii="Arial" w:hAnsi="Arial" w:cs="Arial"/>
          <w:sz w:val="22"/>
          <w:szCs w:val="22"/>
        </w:rPr>
        <w:t xml:space="preserve">α) συμμετοχή σε εγκληματική οργάνωση, όπως αυτή ορίζεται στο άρθρο 2 της απόφασης - πλαίσιο 2008/841/ΔΕΥ του Συμβουλίου της 24ης Οκτωβρίου 2008, για την καταπολέμηση του οργανωμένου εγκλήματος(ΕΕ L 300 της 11.11.2008 σ.42), </w:t>
      </w:r>
    </w:p>
    <w:p w:rsidR="00023AF9" w:rsidRPr="002734B8" w:rsidRDefault="00023AF9" w:rsidP="00023AF9">
      <w:pPr>
        <w:spacing w:line="360" w:lineRule="auto"/>
        <w:jc w:val="both"/>
        <w:rPr>
          <w:rFonts w:ascii="Arial" w:hAnsi="Arial" w:cs="Arial"/>
          <w:sz w:val="22"/>
          <w:szCs w:val="22"/>
        </w:rPr>
      </w:pPr>
      <w:r w:rsidRPr="002734B8">
        <w:rPr>
          <w:rFonts w:ascii="Arial" w:hAnsi="Arial" w:cs="Arial"/>
          <w:sz w:val="22"/>
          <w:szCs w:val="22"/>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 - μελών της Ένωσης (ΕΕ C 195 της 25.6.1997, σ.1) και στην παράγραφο 1 του άρθρου 2 της απόφασης -πλαίσιο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023AF9" w:rsidRPr="002734B8" w:rsidRDefault="00023AF9" w:rsidP="00023AF9">
      <w:pPr>
        <w:spacing w:line="360" w:lineRule="auto"/>
        <w:jc w:val="both"/>
        <w:rPr>
          <w:rFonts w:ascii="Arial" w:hAnsi="Arial" w:cs="Arial"/>
          <w:sz w:val="22"/>
          <w:szCs w:val="22"/>
        </w:rPr>
      </w:pPr>
      <w:r w:rsidRPr="002734B8">
        <w:rPr>
          <w:rFonts w:ascii="Arial" w:hAnsi="Arial" w:cs="Arial"/>
          <w:sz w:val="22"/>
          <w:szCs w:val="22"/>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023AF9" w:rsidRPr="002734B8" w:rsidRDefault="00023AF9" w:rsidP="00023AF9">
      <w:pPr>
        <w:spacing w:line="360" w:lineRule="auto"/>
        <w:jc w:val="both"/>
        <w:rPr>
          <w:rFonts w:ascii="Arial" w:hAnsi="Arial" w:cs="Arial"/>
          <w:sz w:val="22"/>
          <w:szCs w:val="22"/>
        </w:rPr>
      </w:pPr>
      <w:r w:rsidRPr="002734B8">
        <w:rPr>
          <w:rFonts w:ascii="Arial" w:hAnsi="Arial" w:cs="Arial"/>
          <w:sz w:val="22"/>
          <w:szCs w:val="22"/>
        </w:rPr>
        <w:t xml:space="preserve">δ) τρομοκρατικά εγκλήματα ή εγκλήματα συνδεόμενα με τρομοκρατικές δραστηριότητες, όπως ορίζονται, αντιστοίχως, στα άρθρα 1 και 3 της απόφασης - πλαίσιο 2002/475/ΔΕΥ του Συμβουλίου της 13ης Ιουνίου 2002, για την καταπολέμηση της τρομοκρατίας (ΕΕ L 164 της </w:t>
      </w:r>
      <w:r w:rsidRPr="002734B8">
        <w:rPr>
          <w:rFonts w:ascii="Arial" w:hAnsi="Arial" w:cs="Arial"/>
          <w:sz w:val="22"/>
          <w:szCs w:val="22"/>
        </w:rPr>
        <w:lastRenderedPageBreak/>
        <w:t xml:space="preserve">22.6.2002, σ. 3) ή ηθική αυτουργία ή συνέργεια ή απόπειρα διάπραξης εγκλήματος, όπως ορίζονται στο άρθρο 4 αυτής, </w:t>
      </w:r>
    </w:p>
    <w:p w:rsidR="00023AF9" w:rsidRPr="002734B8" w:rsidRDefault="00023AF9" w:rsidP="00023AF9">
      <w:pPr>
        <w:spacing w:line="360" w:lineRule="auto"/>
        <w:jc w:val="both"/>
        <w:rPr>
          <w:rFonts w:ascii="Arial" w:hAnsi="Arial" w:cs="Arial"/>
          <w:sz w:val="22"/>
          <w:szCs w:val="22"/>
        </w:rPr>
      </w:pPr>
      <w:r w:rsidRPr="002734B8">
        <w:rPr>
          <w:rFonts w:ascii="Arial" w:hAnsi="Arial" w:cs="Arial"/>
          <w:sz w:val="22"/>
          <w:szCs w:val="22"/>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 </w:t>
      </w:r>
    </w:p>
    <w:p w:rsidR="00023AF9" w:rsidRPr="002734B8" w:rsidRDefault="00023AF9" w:rsidP="00023AF9">
      <w:pPr>
        <w:spacing w:line="360" w:lineRule="auto"/>
        <w:jc w:val="both"/>
        <w:rPr>
          <w:rFonts w:ascii="Arial" w:hAnsi="Arial" w:cs="Arial"/>
          <w:sz w:val="22"/>
          <w:szCs w:val="22"/>
        </w:rPr>
      </w:pPr>
      <w:r w:rsidRPr="002734B8">
        <w:rPr>
          <w:rFonts w:ascii="Arial" w:hAnsi="Arial" w:cs="Arial"/>
          <w:sz w:val="22"/>
          <w:szCs w:val="22"/>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 -πλαίσιο 2002/629/ΔΕΥ του Συμβουλίου (ΕΕ L 101 της 15.4.2011, σ. 1), η οποία ενσωματώθηκε στην εθνική νομοθεσία με το ν. 4198/2013 (Α' 215 ).» </w:t>
      </w:r>
    </w:p>
    <w:p w:rsidR="00023AF9" w:rsidRPr="002734B8" w:rsidRDefault="00023AF9" w:rsidP="00023AF9">
      <w:pPr>
        <w:spacing w:line="360" w:lineRule="auto"/>
        <w:jc w:val="both"/>
        <w:rPr>
          <w:rFonts w:ascii="Arial" w:hAnsi="Arial" w:cs="Arial"/>
          <w:sz w:val="22"/>
          <w:szCs w:val="22"/>
        </w:rPr>
      </w:pPr>
    </w:p>
    <w:p w:rsidR="00023AF9" w:rsidRPr="002734B8" w:rsidRDefault="00023AF9" w:rsidP="00023AF9">
      <w:pPr>
        <w:spacing w:line="360" w:lineRule="auto"/>
        <w:jc w:val="both"/>
        <w:rPr>
          <w:rFonts w:ascii="Arial" w:hAnsi="Arial" w:cs="Arial"/>
          <w:sz w:val="22"/>
          <w:szCs w:val="22"/>
        </w:rPr>
      </w:pPr>
      <w:r w:rsidRPr="002734B8">
        <w:rPr>
          <w:rFonts w:ascii="Arial" w:hAnsi="Arial" w:cs="Arial"/>
          <w:sz w:val="22"/>
          <w:szCs w:val="22"/>
        </w:rPr>
        <w:t>Η υποχρέωση αποκλεισμού οικονομικού φορέα εφαρμόζεται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 Η υποχρέωση του προηγούμενου εδαφίου αφορά:</w:t>
      </w:r>
    </w:p>
    <w:p w:rsidR="00023AF9" w:rsidRPr="002734B8" w:rsidRDefault="00023AF9" w:rsidP="00023AF9">
      <w:pPr>
        <w:spacing w:line="360" w:lineRule="auto"/>
        <w:jc w:val="both"/>
        <w:rPr>
          <w:rFonts w:ascii="Arial" w:hAnsi="Arial" w:cs="Arial"/>
          <w:sz w:val="22"/>
          <w:szCs w:val="22"/>
        </w:rPr>
      </w:pPr>
      <w:r w:rsidRPr="002734B8">
        <w:rPr>
          <w:rFonts w:ascii="Arial" w:hAnsi="Arial" w:cs="Arial"/>
          <w:sz w:val="22"/>
          <w:szCs w:val="22"/>
        </w:rPr>
        <w:t>αα)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rsidR="00023AF9" w:rsidRPr="002734B8" w:rsidRDefault="00023AF9" w:rsidP="00023AF9">
      <w:pPr>
        <w:spacing w:line="360" w:lineRule="auto"/>
        <w:jc w:val="both"/>
        <w:rPr>
          <w:rFonts w:ascii="Arial" w:hAnsi="Arial" w:cs="Arial"/>
          <w:sz w:val="22"/>
          <w:szCs w:val="22"/>
        </w:rPr>
      </w:pPr>
      <w:proofErr w:type="spellStart"/>
      <w:r w:rsidRPr="002734B8">
        <w:rPr>
          <w:rFonts w:ascii="Arial" w:hAnsi="Arial" w:cs="Arial"/>
          <w:sz w:val="22"/>
          <w:szCs w:val="22"/>
        </w:rPr>
        <w:t>ββ</w:t>
      </w:r>
      <w:proofErr w:type="spellEnd"/>
      <w:r w:rsidRPr="002734B8">
        <w:rPr>
          <w:rFonts w:ascii="Arial" w:hAnsi="Arial" w:cs="Arial"/>
          <w:sz w:val="22"/>
          <w:szCs w:val="22"/>
        </w:rPr>
        <w:t>) στις περιπτώσεις ανωνύμων εταιρειών (Α.Ε.), τον διευθύνοντα σύμβουλο, καθώς και όλα τα μέλη του Διοικητικού Συμβουλίου,</w:t>
      </w:r>
    </w:p>
    <w:p w:rsidR="00023AF9" w:rsidRPr="002734B8" w:rsidRDefault="00023AF9" w:rsidP="00023AF9">
      <w:pPr>
        <w:spacing w:line="360" w:lineRule="auto"/>
        <w:jc w:val="both"/>
        <w:rPr>
          <w:rFonts w:ascii="Arial" w:hAnsi="Arial" w:cs="Arial"/>
          <w:sz w:val="22"/>
          <w:szCs w:val="22"/>
        </w:rPr>
      </w:pPr>
      <w:proofErr w:type="spellStart"/>
      <w:r w:rsidRPr="002734B8">
        <w:rPr>
          <w:rFonts w:ascii="Arial" w:hAnsi="Arial" w:cs="Arial"/>
          <w:sz w:val="22"/>
          <w:szCs w:val="22"/>
        </w:rPr>
        <w:t>γγ</w:t>
      </w:r>
      <w:proofErr w:type="spellEnd"/>
      <w:r w:rsidRPr="002734B8">
        <w:rPr>
          <w:rFonts w:ascii="Arial" w:hAnsi="Arial" w:cs="Arial"/>
          <w:sz w:val="22"/>
          <w:szCs w:val="22"/>
        </w:rPr>
        <w:t>) στις περιπτώσεις των συνεταιρισμών τα μέλη του Διοικητικού Συμβουλίου.</w:t>
      </w:r>
    </w:p>
    <w:p w:rsidR="00023AF9" w:rsidRPr="002734B8" w:rsidRDefault="00023AF9" w:rsidP="00023AF9">
      <w:pPr>
        <w:spacing w:line="360" w:lineRule="auto"/>
        <w:jc w:val="both"/>
        <w:rPr>
          <w:rFonts w:ascii="Arial" w:hAnsi="Arial" w:cs="Arial"/>
          <w:sz w:val="22"/>
          <w:szCs w:val="22"/>
        </w:rPr>
      </w:pPr>
    </w:p>
    <w:p w:rsidR="00023AF9" w:rsidRPr="002734B8" w:rsidRDefault="00023AF9" w:rsidP="00023AF9">
      <w:pPr>
        <w:spacing w:line="360" w:lineRule="auto"/>
        <w:jc w:val="both"/>
        <w:rPr>
          <w:rFonts w:ascii="Arial" w:hAnsi="Arial" w:cs="Arial"/>
          <w:sz w:val="22"/>
          <w:szCs w:val="22"/>
        </w:rPr>
      </w:pPr>
    </w:p>
    <w:p w:rsidR="00023AF9" w:rsidRPr="002734B8" w:rsidRDefault="00023AF9" w:rsidP="00023AF9">
      <w:pPr>
        <w:spacing w:line="360" w:lineRule="auto"/>
        <w:jc w:val="both"/>
        <w:rPr>
          <w:rFonts w:ascii="Arial" w:hAnsi="Arial" w:cs="Arial"/>
          <w:sz w:val="22"/>
          <w:szCs w:val="22"/>
        </w:rPr>
      </w:pPr>
      <w:r w:rsidRPr="002734B8">
        <w:rPr>
          <w:rFonts w:ascii="Arial" w:hAnsi="Arial" w:cs="Arial"/>
          <w:b/>
          <w:sz w:val="22"/>
          <w:szCs w:val="22"/>
        </w:rPr>
        <w:t>2. Αποκλείεται από τη συμμετοχή σε διαδικασία σύναψης σύμβασης οποιοσδήποτε οικονομικός φορέας:</w:t>
      </w:r>
      <w:r w:rsidRPr="002734B8">
        <w:rPr>
          <w:rFonts w:ascii="Arial" w:hAnsi="Arial" w:cs="Arial"/>
          <w:sz w:val="22"/>
          <w:szCs w:val="22"/>
        </w:rPr>
        <w:t xml:space="preserve"> </w:t>
      </w:r>
    </w:p>
    <w:p w:rsidR="00023AF9" w:rsidRPr="002734B8" w:rsidRDefault="00023AF9" w:rsidP="00023AF9">
      <w:pPr>
        <w:spacing w:line="360" w:lineRule="auto"/>
        <w:jc w:val="both"/>
        <w:rPr>
          <w:rFonts w:ascii="Arial" w:hAnsi="Arial" w:cs="Arial"/>
          <w:sz w:val="22"/>
          <w:szCs w:val="22"/>
        </w:rPr>
      </w:pPr>
      <w:r w:rsidRPr="002734B8">
        <w:rPr>
          <w:rFonts w:ascii="Arial" w:hAnsi="Arial" w:cs="Arial"/>
          <w:sz w:val="22"/>
          <w:szCs w:val="22"/>
        </w:rPr>
        <w:t xml:space="preserve">α) Έχει αθετήσει τις υποχρεώσεις του όσον αφορά 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023AF9" w:rsidRPr="002734B8" w:rsidRDefault="00023AF9" w:rsidP="00023AF9">
      <w:pPr>
        <w:spacing w:line="360" w:lineRule="auto"/>
        <w:jc w:val="both"/>
        <w:rPr>
          <w:rFonts w:ascii="Arial" w:hAnsi="Arial" w:cs="Arial"/>
          <w:sz w:val="22"/>
          <w:szCs w:val="22"/>
        </w:rPr>
      </w:pPr>
      <w:r w:rsidRPr="002734B8">
        <w:rPr>
          <w:rFonts w:ascii="Arial" w:hAnsi="Arial" w:cs="Arial"/>
          <w:sz w:val="22"/>
          <w:szCs w:val="22"/>
        </w:rPr>
        <w:t xml:space="preserve">β) Έχει αθετήσει τις υποχρεώσεις του όσον αφορά την καταβολή φόρων ή εισφορών κοινωνικής ασφάλισης. Αν ο οικονομικός φορέας είναι Έλληνας πολίτης ή έχει την εγκατάσταση του στην Ελλάδα, οι υποχρεώσεις του που αφορούν στις εισφορές κοινωνικής ασφάλισης καλύπτουν τόσο την κύρια όσο και την επικουρική ασφάλιση. Η παρούσα παράγραφος παύει να εφαρμόζεται όταν ο οικονομικός φορέας εκπληρώσει τις υποχρεώσεις του είτε καταβάλλοντας τους φόρους ή τις εισφορές κοινωνικής ασφάλισης που οφείλει, συμπεριλαμβανομένων, κατά </w:t>
      </w:r>
      <w:r w:rsidRPr="002734B8">
        <w:rPr>
          <w:rFonts w:ascii="Arial" w:hAnsi="Arial" w:cs="Arial"/>
          <w:sz w:val="22"/>
          <w:szCs w:val="22"/>
        </w:rPr>
        <w:lastRenderedPageBreak/>
        <w:t>περίπτωση, των δεδουλευμένων τόκων ή των προστίμων είτε υπαγόμενος σε δεσμευτικό διακανονισμό για την καταβολή τους</w:t>
      </w:r>
    </w:p>
    <w:p w:rsidR="00023AF9" w:rsidRPr="002734B8" w:rsidRDefault="00023AF9" w:rsidP="00023AF9">
      <w:pPr>
        <w:spacing w:line="360" w:lineRule="auto"/>
        <w:jc w:val="both"/>
        <w:rPr>
          <w:rFonts w:ascii="Arial" w:hAnsi="Arial" w:cs="Arial"/>
          <w:b/>
          <w:sz w:val="22"/>
          <w:szCs w:val="22"/>
        </w:rPr>
      </w:pPr>
      <w:r w:rsidRPr="002734B8">
        <w:rPr>
          <w:rFonts w:ascii="Arial" w:hAnsi="Arial" w:cs="Arial"/>
          <w:b/>
          <w:sz w:val="22"/>
          <w:szCs w:val="22"/>
        </w:rPr>
        <w:t xml:space="preserve">γ) Υποψήφιοι που </w:t>
      </w:r>
      <w:r w:rsidRPr="002734B8">
        <w:rPr>
          <w:rFonts w:ascii="Arial" w:hAnsi="Arial" w:cs="Arial"/>
          <w:b/>
          <w:color w:val="000000"/>
          <w:sz w:val="22"/>
          <w:szCs w:val="22"/>
          <w:shd w:val="clear" w:color="auto" w:fill="FFFFFF"/>
        </w:rPr>
        <w:t>έχει επιβληθεί σε βάρος τους</w:t>
      </w:r>
      <w:r w:rsidRPr="002734B8">
        <w:rPr>
          <w:rFonts w:ascii="Arial" w:hAnsi="Arial" w:cs="Arial"/>
          <w:color w:val="000000"/>
          <w:sz w:val="22"/>
          <w:szCs w:val="22"/>
          <w:shd w:val="clear" w:color="auto" w:fill="FFFFFF"/>
        </w:rPr>
        <w:t xml:space="preserve">,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2734B8">
        <w:rPr>
          <w:rFonts w:ascii="Arial" w:hAnsi="Arial" w:cs="Arial"/>
          <w:color w:val="000000"/>
          <w:sz w:val="22"/>
          <w:szCs w:val="22"/>
          <w:shd w:val="clear" w:color="auto" w:fill="FFFFFF"/>
        </w:rPr>
        <w:t>ββ</w:t>
      </w:r>
      <w:proofErr w:type="spellEnd"/>
      <w:r w:rsidRPr="002734B8">
        <w:rPr>
          <w:rFonts w:ascii="Arial" w:hAnsi="Arial" w:cs="Arial"/>
          <w:color w:val="000000"/>
          <w:sz w:val="22"/>
          <w:szCs w:val="22"/>
          <w:shd w:val="clear" w:color="auto" w:fill="FFFFFF"/>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w:t>
      </w:r>
      <w:proofErr w:type="spellStart"/>
      <w:r w:rsidRPr="002734B8">
        <w:rPr>
          <w:rFonts w:ascii="Arial" w:hAnsi="Arial" w:cs="Arial"/>
          <w:color w:val="000000"/>
          <w:sz w:val="22"/>
          <w:szCs w:val="22"/>
          <w:shd w:val="clear" w:color="auto" w:fill="FFFFFF"/>
        </w:rPr>
        <w:t>ββ</w:t>
      </w:r>
      <w:proofErr w:type="spellEnd"/>
      <w:r w:rsidRPr="002734B8">
        <w:rPr>
          <w:rFonts w:ascii="Arial" w:hAnsi="Arial" w:cs="Arial"/>
          <w:color w:val="000000"/>
          <w:sz w:val="22"/>
          <w:szCs w:val="22"/>
          <w:shd w:val="clear" w:color="auto" w:fill="FFFFFF"/>
        </w:rPr>
        <w:t>' κυρώσεις πρέπει να έχουν αποκτήσει τελεσίδικη και δεσμευτική ισχύ. Ο λόγος αποκλεισμού δεν εφαρμόζεται όταν η εκτιμώμενη αξία της σύμβασης, χωρίς ΦΠΑ, είναι ίση ή κατώτερη από το ποσό των είκοσι χιλιάδων (20.000) ευρώ.</w:t>
      </w:r>
    </w:p>
    <w:p w:rsidR="00023AF9" w:rsidRPr="002734B8" w:rsidRDefault="00023AF9" w:rsidP="00023AF9">
      <w:pPr>
        <w:spacing w:line="360" w:lineRule="auto"/>
        <w:jc w:val="both"/>
        <w:rPr>
          <w:rFonts w:ascii="Arial" w:hAnsi="Arial" w:cs="Arial"/>
          <w:sz w:val="22"/>
          <w:szCs w:val="22"/>
        </w:rPr>
      </w:pPr>
    </w:p>
    <w:p w:rsidR="00023AF9" w:rsidRPr="002734B8" w:rsidRDefault="00023AF9" w:rsidP="00023AF9">
      <w:pPr>
        <w:numPr>
          <w:ilvl w:val="0"/>
          <w:numId w:val="23"/>
        </w:numPr>
        <w:spacing w:line="360" w:lineRule="auto"/>
        <w:jc w:val="both"/>
        <w:rPr>
          <w:rFonts w:ascii="Arial" w:hAnsi="Arial" w:cs="Arial"/>
          <w:b/>
          <w:sz w:val="22"/>
          <w:szCs w:val="22"/>
          <w:lang w:val="en-US"/>
        </w:rPr>
      </w:pPr>
      <w:r w:rsidRPr="002734B8">
        <w:rPr>
          <w:rFonts w:ascii="Arial" w:hAnsi="Arial" w:cs="Arial"/>
          <w:b/>
          <w:sz w:val="22"/>
          <w:szCs w:val="22"/>
        </w:rPr>
        <w:t>Επίσης αποκλείονται:</w:t>
      </w:r>
    </w:p>
    <w:p w:rsidR="00023AF9" w:rsidRPr="002734B8" w:rsidRDefault="00023AF9" w:rsidP="00023AF9">
      <w:pPr>
        <w:spacing w:line="360" w:lineRule="auto"/>
        <w:jc w:val="both"/>
        <w:rPr>
          <w:rFonts w:ascii="Arial" w:hAnsi="Arial" w:cs="Arial"/>
          <w:b/>
          <w:sz w:val="22"/>
          <w:szCs w:val="22"/>
        </w:rPr>
      </w:pPr>
      <w:r w:rsidRPr="002734B8">
        <w:rPr>
          <w:rFonts w:ascii="Arial" w:hAnsi="Arial" w:cs="Arial"/>
          <w:b/>
          <w:sz w:val="22"/>
          <w:szCs w:val="22"/>
        </w:rPr>
        <w:t>α) Υποψήφιοι που τελούν υπό πτώχευση ή έχουν υπαχθεί σε διαδικασία εξυγίανσης ή ειδικής εκκαθάρισης ή τελούν υπό αναγκαστική διαχείριση από εκκαθαριστή ή από το δικαστήριο ή έχουν υπαχθεί σε διαδικασία πτωχευτικού συμβιβασμού ή έχουν αναστείλει τις επιχειρηματικές τους δραστηριότητες ή εάν βρίσκονται σε οποιαδήποτε ανάλογη κατάσταση προκύπτουσα από παρόμοια διαδικασία, προβλεπόμενη σε εθνικές διατάξεις νόμου.</w:t>
      </w:r>
    </w:p>
    <w:p w:rsidR="00023AF9" w:rsidRPr="002734B8" w:rsidRDefault="00023AF9" w:rsidP="00023AF9">
      <w:pPr>
        <w:spacing w:line="360" w:lineRule="auto"/>
        <w:jc w:val="both"/>
        <w:rPr>
          <w:rFonts w:ascii="Arial" w:hAnsi="Arial" w:cs="Arial"/>
          <w:sz w:val="22"/>
          <w:szCs w:val="22"/>
        </w:rPr>
      </w:pPr>
      <w:r w:rsidRPr="002734B8">
        <w:rPr>
          <w:rFonts w:ascii="Arial" w:hAnsi="Arial" w:cs="Arial"/>
          <w:b/>
          <w:sz w:val="22"/>
          <w:szCs w:val="22"/>
        </w:rPr>
        <w:t>β) Υποψήφιοι που έχουν διαπράξει σοβαρό επαγγελματικό παράπτωμα,</w:t>
      </w:r>
      <w:r w:rsidRPr="002734B8">
        <w:rPr>
          <w:rFonts w:ascii="Arial" w:hAnsi="Arial" w:cs="Arial"/>
          <w:sz w:val="22"/>
          <w:szCs w:val="22"/>
        </w:rPr>
        <w:t xml:space="preserve"> το οποίο θέτει εν </w:t>
      </w:r>
      <w:proofErr w:type="spellStart"/>
      <w:r w:rsidRPr="002734B8">
        <w:rPr>
          <w:rFonts w:ascii="Arial" w:hAnsi="Arial" w:cs="Arial"/>
          <w:sz w:val="22"/>
          <w:szCs w:val="22"/>
        </w:rPr>
        <w:t>αμφιβόλω</w:t>
      </w:r>
      <w:proofErr w:type="spellEnd"/>
      <w:r w:rsidRPr="002734B8">
        <w:rPr>
          <w:rFonts w:ascii="Arial" w:hAnsi="Arial" w:cs="Arial"/>
          <w:sz w:val="22"/>
          <w:szCs w:val="22"/>
        </w:rPr>
        <w:t xml:space="preserve"> την ακεραιότητα τους.</w:t>
      </w:r>
    </w:p>
    <w:p w:rsidR="00023AF9" w:rsidRPr="002734B8" w:rsidRDefault="00023AF9" w:rsidP="00023AF9">
      <w:pPr>
        <w:spacing w:line="360" w:lineRule="auto"/>
        <w:jc w:val="both"/>
        <w:rPr>
          <w:rFonts w:ascii="Arial" w:hAnsi="Arial" w:cs="Arial"/>
          <w:sz w:val="22"/>
          <w:szCs w:val="22"/>
        </w:rPr>
      </w:pPr>
      <w:r w:rsidRPr="002734B8">
        <w:rPr>
          <w:rFonts w:ascii="Arial" w:hAnsi="Arial" w:cs="Arial"/>
          <w:b/>
          <w:sz w:val="22"/>
          <w:szCs w:val="22"/>
        </w:rPr>
        <w:t>γ) Υποψήφιοι που έχουν επιδείξει σοβαρή ή επαναλαμβανόμενη πλημμέλεια κατά την εκτέλεση ουσιώδους απαίτησης στο πλαίσιο προηγούμενης δημόσιας σύμβασης</w:t>
      </w:r>
      <w:r w:rsidRPr="002734B8">
        <w:rPr>
          <w:rFonts w:ascii="Arial" w:hAnsi="Arial" w:cs="Arial"/>
          <w:sz w:val="22"/>
          <w:szCs w:val="22"/>
        </w:rPr>
        <w:t xml:space="preserve">,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023AF9" w:rsidRPr="002734B8" w:rsidRDefault="00023AF9" w:rsidP="00023AF9">
      <w:pPr>
        <w:spacing w:line="360" w:lineRule="auto"/>
        <w:jc w:val="both"/>
        <w:rPr>
          <w:rFonts w:ascii="Arial" w:hAnsi="Arial" w:cs="Arial"/>
          <w:sz w:val="22"/>
          <w:szCs w:val="22"/>
        </w:rPr>
      </w:pPr>
      <w:r w:rsidRPr="002734B8">
        <w:rPr>
          <w:rFonts w:ascii="Arial" w:hAnsi="Arial" w:cs="Arial"/>
          <w:b/>
          <w:sz w:val="22"/>
          <w:szCs w:val="22"/>
        </w:rPr>
        <w:t xml:space="preserve">δ) Υποψήφιοι που έχουν κριθεί ένοχοι σοβαρών ψευδών δηλώσεων κατά την παροχή των πληροφοριών </w:t>
      </w:r>
      <w:r w:rsidRPr="002734B8">
        <w:rPr>
          <w:rFonts w:ascii="Arial" w:hAnsi="Arial" w:cs="Arial"/>
          <w:sz w:val="22"/>
          <w:szCs w:val="22"/>
        </w:rPr>
        <w:t>που απαιτούνται για την εξακρίβωση της απουσίας των λόγων αποκλεισμού ή την πλήρωση των κριτηρίων επιλογής, έχουν αποκρύψει τις πληροφορίες αυτές ή δεν είναι σε θέση να προσκομίσουν τα δικαιολογητικά που απαιτούνται κατ' εφαρμογή του άρθρου 79 του Ν.4412/16,</w:t>
      </w:r>
    </w:p>
    <w:p w:rsidR="00023AF9" w:rsidRDefault="00023AF9" w:rsidP="00023AF9">
      <w:pPr>
        <w:spacing w:line="360" w:lineRule="auto"/>
        <w:jc w:val="both"/>
        <w:rPr>
          <w:rFonts w:ascii="Arial" w:hAnsi="Arial" w:cs="Arial"/>
          <w:sz w:val="22"/>
          <w:szCs w:val="22"/>
        </w:rPr>
      </w:pPr>
      <w:r w:rsidRPr="002734B8">
        <w:rPr>
          <w:rFonts w:ascii="Arial" w:hAnsi="Arial" w:cs="Arial"/>
          <w:sz w:val="22"/>
          <w:szCs w:val="22"/>
        </w:rPr>
        <w:t>Σε οποιοδήποτε χρονικό σημείο κατά τη διάρκεια της διαδικασίας, οι αναθέτουσες αρχές αποκλείουν έναν οικονομικό φορέα, όταν αποδεικνύεται ότι αυτός βρίσκεται λόγω πράξεων ή παραλείψεων αυτού είτε πριν είτε κατά τη διαδικασία, σε μία από τις περιπτώσεις των ανωτέρω παραγράφων.</w:t>
      </w:r>
    </w:p>
    <w:p w:rsidR="005C609B" w:rsidRPr="002734B8" w:rsidRDefault="005C609B" w:rsidP="00023AF9">
      <w:pPr>
        <w:spacing w:line="360" w:lineRule="auto"/>
        <w:jc w:val="both"/>
        <w:rPr>
          <w:rFonts w:ascii="Arial" w:hAnsi="Arial" w:cs="Arial"/>
          <w:sz w:val="22"/>
          <w:szCs w:val="22"/>
        </w:rPr>
      </w:pPr>
    </w:p>
    <w:p w:rsidR="00951AD2" w:rsidRPr="00023AF9" w:rsidRDefault="00023AF9" w:rsidP="00023AF9">
      <w:pPr>
        <w:spacing w:line="360" w:lineRule="auto"/>
        <w:jc w:val="both"/>
        <w:rPr>
          <w:rFonts w:ascii="Arial" w:hAnsi="Arial" w:cs="Arial"/>
          <w:sz w:val="22"/>
          <w:szCs w:val="22"/>
        </w:rPr>
      </w:pPr>
      <w:r>
        <w:rPr>
          <w:rFonts w:ascii="Arial" w:hAnsi="Arial" w:cs="Arial"/>
          <w:b/>
          <w:sz w:val="22"/>
          <w:szCs w:val="22"/>
        </w:rPr>
        <w:lastRenderedPageBreak/>
        <w:t xml:space="preserve">                                                                  Άρθρο 9</w:t>
      </w:r>
    </w:p>
    <w:p w:rsidR="00A77453" w:rsidRDefault="00A77453" w:rsidP="0017314C">
      <w:pPr>
        <w:spacing w:line="360" w:lineRule="auto"/>
        <w:jc w:val="center"/>
        <w:rPr>
          <w:rFonts w:ascii="Arial" w:hAnsi="Arial" w:cs="Arial"/>
          <w:b/>
          <w:sz w:val="22"/>
          <w:szCs w:val="22"/>
          <w:u w:val="single"/>
        </w:rPr>
      </w:pPr>
      <w:r w:rsidRPr="0017314C">
        <w:rPr>
          <w:rFonts w:ascii="Arial" w:hAnsi="Arial" w:cs="Arial"/>
          <w:b/>
          <w:sz w:val="22"/>
          <w:szCs w:val="22"/>
          <w:u w:val="single"/>
        </w:rPr>
        <w:t>Χρόνος ισχύος των προσφορών</w:t>
      </w:r>
    </w:p>
    <w:p w:rsidR="00A77453" w:rsidRPr="0017314C" w:rsidRDefault="006823E2" w:rsidP="0017314C">
      <w:pPr>
        <w:widowControl w:val="0"/>
        <w:spacing w:line="360" w:lineRule="auto"/>
        <w:ind w:right="-68" w:firstLine="567"/>
        <w:jc w:val="both"/>
        <w:rPr>
          <w:rFonts w:ascii="Arial" w:hAnsi="Arial" w:cs="Arial"/>
          <w:snapToGrid w:val="0"/>
          <w:sz w:val="22"/>
          <w:szCs w:val="22"/>
        </w:rPr>
      </w:pPr>
      <w:r w:rsidRPr="0017314C">
        <w:rPr>
          <w:rFonts w:ascii="Arial" w:hAnsi="Arial" w:cs="Arial"/>
          <w:snapToGrid w:val="0"/>
          <w:sz w:val="22"/>
          <w:szCs w:val="22"/>
        </w:rPr>
        <w:t xml:space="preserve">1. </w:t>
      </w:r>
      <w:r w:rsidR="00A77453" w:rsidRPr="0017314C">
        <w:rPr>
          <w:rFonts w:ascii="Arial" w:hAnsi="Arial" w:cs="Arial"/>
          <w:snapToGrid w:val="0"/>
          <w:sz w:val="22"/>
          <w:szCs w:val="22"/>
        </w:rPr>
        <w:t xml:space="preserve">Οι προσφορές των υποψηφίων στο διαγωνισμό ισχύουν και δεσμεύουν τους διαγωνιζόμενους για </w:t>
      </w:r>
      <w:r w:rsidRPr="0017314C">
        <w:rPr>
          <w:rFonts w:ascii="Arial" w:hAnsi="Arial" w:cs="Arial"/>
          <w:snapToGrid w:val="0"/>
          <w:sz w:val="22"/>
          <w:szCs w:val="22"/>
        </w:rPr>
        <w:t xml:space="preserve">χρονικό διάστημα </w:t>
      </w:r>
      <w:r w:rsidR="00CB049D">
        <w:rPr>
          <w:rFonts w:ascii="Arial" w:hAnsi="Arial" w:cs="Arial"/>
          <w:snapToGrid w:val="0"/>
          <w:sz w:val="22"/>
          <w:szCs w:val="22"/>
        </w:rPr>
        <w:t>τουλάχιστον</w:t>
      </w:r>
      <w:r w:rsidR="00DB74CB">
        <w:rPr>
          <w:rFonts w:ascii="Arial" w:hAnsi="Arial" w:cs="Arial"/>
          <w:snapToGrid w:val="0"/>
          <w:sz w:val="22"/>
          <w:szCs w:val="22"/>
        </w:rPr>
        <w:t xml:space="preserve"> </w:t>
      </w:r>
      <w:r w:rsidR="00CB049D">
        <w:rPr>
          <w:rFonts w:ascii="Arial" w:hAnsi="Arial" w:cs="Arial"/>
          <w:snapToGrid w:val="0"/>
          <w:sz w:val="22"/>
          <w:szCs w:val="22"/>
        </w:rPr>
        <w:t xml:space="preserve"> </w:t>
      </w:r>
      <w:r w:rsidR="002A0839">
        <w:rPr>
          <w:rFonts w:ascii="Arial" w:hAnsi="Arial" w:cs="Arial"/>
          <w:b/>
          <w:snapToGrid w:val="0"/>
          <w:sz w:val="22"/>
          <w:szCs w:val="22"/>
        </w:rPr>
        <w:t>εκατόν ογδόντα (18</w:t>
      </w:r>
      <w:r w:rsidR="00A54A91">
        <w:rPr>
          <w:rFonts w:ascii="Arial" w:hAnsi="Arial" w:cs="Arial"/>
          <w:b/>
          <w:snapToGrid w:val="0"/>
          <w:sz w:val="22"/>
          <w:szCs w:val="22"/>
        </w:rPr>
        <w:t>0</w:t>
      </w:r>
      <w:r w:rsidR="009A22E4">
        <w:rPr>
          <w:rFonts w:ascii="Arial" w:hAnsi="Arial" w:cs="Arial"/>
          <w:b/>
          <w:snapToGrid w:val="0"/>
          <w:sz w:val="22"/>
          <w:szCs w:val="22"/>
        </w:rPr>
        <w:t>)</w:t>
      </w:r>
      <w:r w:rsidR="00A54A91">
        <w:rPr>
          <w:rFonts w:ascii="Arial" w:hAnsi="Arial" w:cs="Arial"/>
          <w:b/>
          <w:snapToGrid w:val="0"/>
          <w:sz w:val="22"/>
          <w:szCs w:val="22"/>
        </w:rPr>
        <w:t xml:space="preserve"> Ημέρες</w:t>
      </w:r>
      <w:r w:rsidR="00A77453" w:rsidRPr="0017314C">
        <w:rPr>
          <w:rFonts w:ascii="Arial" w:hAnsi="Arial" w:cs="Arial"/>
          <w:snapToGrid w:val="0"/>
          <w:sz w:val="22"/>
          <w:szCs w:val="22"/>
        </w:rPr>
        <w:t xml:space="preserve"> από την επομένη της διενέργειας του διαγωνισμού.</w:t>
      </w:r>
    </w:p>
    <w:p w:rsidR="00A77453" w:rsidRPr="0017314C" w:rsidRDefault="006823E2" w:rsidP="0017314C">
      <w:pPr>
        <w:widowControl w:val="0"/>
        <w:spacing w:line="360" w:lineRule="auto"/>
        <w:ind w:right="-68" w:firstLine="567"/>
        <w:jc w:val="both"/>
        <w:rPr>
          <w:rFonts w:ascii="Arial" w:hAnsi="Arial" w:cs="Arial"/>
          <w:sz w:val="22"/>
          <w:szCs w:val="22"/>
        </w:rPr>
      </w:pPr>
      <w:r w:rsidRPr="0017314C">
        <w:rPr>
          <w:rFonts w:ascii="Arial" w:hAnsi="Arial" w:cs="Arial"/>
          <w:snapToGrid w:val="0"/>
          <w:sz w:val="22"/>
          <w:szCs w:val="22"/>
        </w:rPr>
        <w:t xml:space="preserve">2. </w:t>
      </w:r>
      <w:r w:rsidR="00A77453" w:rsidRPr="0017314C">
        <w:rPr>
          <w:rFonts w:ascii="Arial" w:hAnsi="Arial" w:cs="Arial"/>
          <w:sz w:val="22"/>
          <w:szCs w:val="22"/>
        </w:rPr>
        <w:t>Προσφορά που ορίζει χρόνο ισχύος μικρότερο του προβλεπόμενου από την διακήρυξη</w:t>
      </w:r>
      <w:r w:rsidR="0003115A">
        <w:rPr>
          <w:rFonts w:ascii="Arial" w:hAnsi="Arial" w:cs="Arial"/>
          <w:sz w:val="22"/>
          <w:szCs w:val="22"/>
        </w:rPr>
        <w:t>,</w:t>
      </w:r>
      <w:r w:rsidR="00A77453" w:rsidRPr="0017314C">
        <w:rPr>
          <w:rFonts w:ascii="Arial" w:hAnsi="Arial" w:cs="Arial"/>
          <w:sz w:val="22"/>
          <w:szCs w:val="22"/>
        </w:rPr>
        <w:t xml:space="preserve"> απορρίπτεται ως απαράδεκτη.</w:t>
      </w:r>
    </w:p>
    <w:p w:rsidR="00A77453" w:rsidRPr="0025153F" w:rsidRDefault="006823E2" w:rsidP="00CB049D">
      <w:pPr>
        <w:widowControl w:val="0"/>
        <w:spacing w:line="360" w:lineRule="auto"/>
        <w:ind w:right="-68" w:firstLine="567"/>
        <w:jc w:val="both"/>
        <w:rPr>
          <w:rFonts w:ascii="Arial" w:hAnsi="Arial" w:cs="Arial"/>
          <w:sz w:val="22"/>
          <w:szCs w:val="22"/>
        </w:rPr>
      </w:pPr>
      <w:r w:rsidRPr="0017314C">
        <w:rPr>
          <w:rFonts w:ascii="Arial" w:hAnsi="Arial" w:cs="Arial"/>
          <w:sz w:val="22"/>
          <w:szCs w:val="22"/>
        </w:rPr>
        <w:t>3</w:t>
      </w:r>
      <w:r w:rsidR="006E5CEB" w:rsidRPr="0017314C">
        <w:rPr>
          <w:rFonts w:ascii="Arial" w:hAnsi="Arial" w:cs="Arial"/>
          <w:sz w:val="22"/>
          <w:szCs w:val="22"/>
        </w:rPr>
        <w:t xml:space="preserve">. </w:t>
      </w:r>
      <w:r w:rsidR="00A77453" w:rsidRPr="0017314C">
        <w:rPr>
          <w:rFonts w:ascii="Arial" w:hAnsi="Arial" w:cs="Arial"/>
          <w:sz w:val="22"/>
          <w:szCs w:val="22"/>
        </w:rPr>
        <w:t>Ο προσφέρων δεν έχει δικαίωμα να αποσύρει την προσφορά του ή μέρος της μετά την κατάθεσή</w:t>
      </w:r>
      <w:r w:rsidR="007B2C75" w:rsidRPr="0017314C">
        <w:rPr>
          <w:rFonts w:ascii="Arial" w:hAnsi="Arial" w:cs="Arial"/>
          <w:sz w:val="22"/>
          <w:szCs w:val="22"/>
        </w:rPr>
        <w:t xml:space="preserve"> της, εφόσον αυτή είναι σε ισχύ</w:t>
      </w:r>
      <w:r w:rsidR="00A77453" w:rsidRPr="0017314C">
        <w:rPr>
          <w:rFonts w:ascii="Arial" w:hAnsi="Arial" w:cs="Arial"/>
          <w:sz w:val="22"/>
          <w:szCs w:val="22"/>
        </w:rPr>
        <w:t xml:space="preserve">. Σε περίπτωση που η προσφορά ή μέρος της αποσυρθεί, ο προσφέρων </w:t>
      </w:r>
      <w:r w:rsidR="00CB049D">
        <w:rPr>
          <w:rFonts w:ascii="Arial" w:hAnsi="Arial" w:cs="Arial"/>
          <w:sz w:val="22"/>
          <w:szCs w:val="22"/>
        </w:rPr>
        <w:t>χάνει κάθε δικαίωμα</w:t>
      </w:r>
      <w:r w:rsidR="00A77453" w:rsidRPr="0017314C">
        <w:rPr>
          <w:rFonts w:ascii="Arial" w:hAnsi="Arial" w:cs="Arial"/>
          <w:sz w:val="22"/>
          <w:szCs w:val="22"/>
        </w:rPr>
        <w:t xml:space="preserve"> για κατακύρωση</w:t>
      </w:r>
      <w:r w:rsidR="00CB049D">
        <w:rPr>
          <w:rFonts w:ascii="Arial" w:hAnsi="Arial" w:cs="Arial"/>
          <w:sz w:val="22"/>
          <w:szCs w:val="22"/>
        </w:rPr>
        <w:t>.</w:t>
      </w:r>
    </w:p>
    <w:p w:rsidR="005C323D" w:rsidRPr="0025153F" w:rsidRDefault="005C323D" w:rsidP="00CB049D">
      <w:pPr>
        <w:widowControl w:val="0"/>
        <w:spacing w:line="360" w:lineRule="auto"/>
        <w:ind w:right="-68" w:firstLine="567"/>
        <w:jc w:val="both"/>
        <w:rPr>
          <w:rFonts w:ascii="Arial" w:hAnsi="Arial" w:cs="Arial"/>
          <w:sz w:val="22"/>
          <w:szCs w:val="22"/>
        </w:rPr>
      </w:pPr>
    </w:p>
    <w:p w:rsidR="007B2C75" w:rsidRPr="0017314C" w:rsidRDefault="00023AF9" w:rsidP="000105E5">
      <w:pPr>
        <w:keepNext/>
        <w:spacing w:line="360" w:lineRule="auto"/>
        <w:jc w:val="center"/>
        <w:outlineLvl w:val="5"/>
        <w:rPr>
          <w:rFonts w:ascii="Arial" w:hAnsi="Arial" w:cs="Arial"/>
          <w:b/>
          <w:sz w:val="22"/>
          <w:szCs w:val="22"/>
        </w:rPr>
      </w:pPr>
      <w:r>
        <w:rPr>
          <w:rFonts w:ascii="Arial" w:hAnsi="Arial" w:cs="Arial"/>
          <w:b/>
          <w:sz w:val="22"/>
          <w:szCs w:val="22"/>
        </w:rPr>
        <w:t>Άρθρο 10</w:t>
      </w:r>
    </w:p>
    <w:p w:rsidR="007B2C75" w:rsidRDefault="007B2C75" w:rsidP="0017314C">
      <w:pPr>
        <w:spacing w:line="360" w:lineRule="auto"/>
        <w:jc w:val="center"/>
        <w:rPr>
          <w:rFonts w:ascii="Arial" w:hAnsi="Arial" w:cs="Arial"/>
          <w:b/>
          <w:sz w:val="22"/>
          <w:szCs w:val="22"/>
          <w:u w:val="single"/>
        </w:rPr>
      </w:pPr>
      <w:r w:rsidRPr="0017314C">
        <w:rPr>
          <w:rFonts w:ascii="Arial" w:hAnsi="Arial" w:cs="Arial"/>
          <w:b/>
          <w:sz w:val="22"/>
          <w:szCs w:val="22"/>
          <w:u w:val="single"/>
        </w:rPr>
        <w:t>Εναλλακτικές προσφορές</w:t>
      </w:r>
    </w:p>
    <w:p w:rsidR="007B2C75" w:rsidRPr="0017314C" w:rsidRDefault="007B2C75" w:rsidP="006F5ADA">
      <w:pPr>
        <w:tabs>
          <w:tab w:val="num" w:pos="0"/>
        </w:tabs>
        <w:spacing w:line="360" w:lineRule="auto"/>
        <w:ind w:firstLine="720"/>
        <w:jc w:val="both"/>
        <w:rPr>
          <w:rFonts w:ascii="Arial" w:hAnsi="Arial" w:cs="Arial"/>
          <w:sz w:val="22"/>
          <w:szCs w:val="22"/>
        </w:rPr>
      </w:pPr>
      <w:r w:rsidRPr="0017314C">
        <w:rPr>
          <w:rFonts w:ascii="Arial" w:hAnsi="Arial" w:cs="Arial"/>
          <w:sz w:val="22"/>
          <w:szCs w:val="22"/>
        </w:rPr>
        <w:t xml:space="preserve">Δεν γίνονται δεκτές με ποινή αποκλεισμού εναλλακτικές προσφορές, καθώς και όσες αναφέρονται σε μέρος της </w:t>
      </w:r>
      <w:proofErr w:type="spellStart"/>
      <w:r w:rsidRPr="0017314C">
        <w:rPr>
          <w:rFonts w:ascii="Arial" w:hAnsi="Arial" w:cs="Arial"/>
          <w:sz w:val="22"/>
          <w:szCs w:val="22"/>
        </w:rPr>
        <w:t>προκηρυχθείσας</w:t>
      </w:r>
      <w:proofErr w:type="spellEnd"/>
      <w:r w:rsidR="00732B8B">
        <w:rPr>
          <w:rFonts w:ascii="Arial" w:hAnsi="Arial" w:cs="Arial"/>
          <w:sz w:val="22"/>
          <w:szCs w:val="22"/>
        </w:rPr>
        <w:t xml:space="preserve"> </w:t>
      </w:r>
      <w:r w:rsidRPr="0017314C">
        <w:rPr>
          <w:rFonts w:ascii="Arial" w:hAnsi="Arial" w:cs="Arial"/>
          <w:sz w:val="22"/>
          <w:szCs w:val="22"/>
        </w:rPr>
        <w:t xml:space="preserve"> </w:t>
      </w:r>
      <w:r w:rsidR="00B12F74">
        <w:rPr>
          <w:rFonts w:ascii="Arial" w:hAnsi="Arial" w:cs="Arial"/>
          <w:b/>
          <w:sz w:val="22"/>
          <w:szCs w:val="22"/>
          <w:u w:val="single"/>
        </w:rPr>
        <w:t>προμήθειας</w:t>
      </w:r>
      <w:r w:rsidR="00046FBC">
        <w:rPr>
          <w:rFonts w:ascii="Arial" w:hAnsi="Arial" w:cs="Arial"/>
          <w:b/>
          <w:bCs/>
          <w:sz w:val="22"/>
          <w:szCs w:val="22"/>
        </w:rPr>
        <w:t xml:space="preserve"> </w:t>
      </w:r>
      <w:r w:rsidR="002C2F77">
        <w:rPr>
          <w:rFonts w:ascii="Arial" w:hAnsi="Arial" w:cs="Arial"/>
          <w:b/>
          <w:bCs/>
          <w:sz w:val="22"/>
          <w:szCs w:val="22"/>
        </w:rPr>
        <w:t>.</w:t>
      </w:r>
    </w:p>
    <w:p w:rsidR="007B2C75" w:rsidRPr="0017314C" w:rsidRDefault="007B2C75" w:rsidP="0017314C">
      <w:pPr>
        <w:spacing w:line="360" w:lineRule="auto"/>
        <w:jc w:val="both"/>
        <w:rPr>
          <w:rFonts w:ascii="Arial" w:hAnsi="Arial" w:cs="Arial"/>
          <w:b/>
          <w:sz w:val="22"/>
          <w:szCs w:val="22"/>
          <w:u w:val="single"/>
        </w:rPr>
      </w:pPr>
    </w:p>
    <w:p w:rsidR="00604EB5" w:rsidRPr="0017314C" w:rsidRDefault="00023AF9" w:rsidP="0017314C">
      <w:pPr>
        <w:spacing w:line="360" w:lineRule="auto"/>
        <w:jc w:val="center"/>
        <w:rPr>
          <w:rFonts w:ascii="Arial" w:hAnsi="Arial" w:cs="Arial"/>
          <w:b/>
          <w:sz w:val="22"/>
          <w:szCs w:val="22"/>
        </w:rPr>
      </w:pPr>
      <w:r>
        <w:rPr>
          <w:rFonts w:ascii="Arial" w:hAnsi="Arial" w:cs="Arial"/>
          <w:b/>
          <w:sz w:val="22"/>
          <w:szCs w:val="22"/>
        </w:rPr>
        <w:t>Άρθρο 11</w:t>
      </w:r>
    </w:p>
    <w:p w:rsidR="00604EB5" w:rsidRDefault="00604EB5" w:rsidP="0017314C">
      <w:pPr>
        <w:spacing w:line="360" w:lineRule="auto"/>
        <w:jc w:val="center"/>
        <w:rPr>
          <w:rFonts w:ascii="Arial" w:hAnsi="Arial" w:cs="Arial"/>
          <w:b/>
          <w:sz w:val="22"/>
          <w:szCs w:val="22"/>
          <w:u w:val="single"/>
        </w:rPr>
      </w:pPr>
      <w:r w:rsidRPr="0017314C">
        <w:rPr>
          <w:rFonts w:ascii="Arial" w:hAnsi="Arial" w:cs="Arial"/>
          <w:b/>
          <w:sz w:val="22"/>
          <w:szCs w:val="22"/>
          <w:u w:val="single"/>
        </w:rPr>
        <w:t>Ενστάσεις προ της υπογραφής της σύμβασης</w:t>
      </w:r>
    </w:p>
    <w:p w:rsidR="002A0412" w:rsidRPr="0017314C" w:rsidRDefault="002A0412" w:rsidP="002A0412">
      <w:pPr>
        <w:spacing w:line="360" w:lineRule="auto"/>
        <w:ind w:firstLine="720"/>
        <w:jc w:val="both"/>
        <w:rPr>
          <w:rFonts w:ascii="Arial" w:hAnsi="Arial" w:cs="Arial"/>
          <w:sz w:val="22"/>
          <w:szCs w:val="22"/>
        </w:rPr>
      </w:pPr>
      <w:r w:rsidRPr="0017314C">
        <w:rPr>
          <w:rFonts w:ascii="Arial" w:hAnsi="Arial" w:cs="Arial"/>
          <w:sz w:val="22"/>
          <w:szCs w:val="22"/>
        </w:rPr>
        <w:t xml:space="preserve">1. Ενστάσεις υποβάλλονται από τους οικονομικούς φορείς κατά της διακήρυξης του διαγωνισμού ή της νομιμότητας διενέργειάς του, ή της συμμετοχής </w:t>
      </w:r>
      <w:proofErr w:type="spellStart"/>
      <w:r w:rsidRPr="0017314C">
        <w:rPr>
          <w:rFonts w:ascii="Arial" w:hAnsi="Arial" w:cs="Arial"/>
          <w:sz w:val="22"/>
          <w:szCs w:val="22"/>
        </w:rPr>
        <w:t>παρόχου</w:t>
      </w:r>
      <w:proofErr w:type="spellEnd"/>
      <w:r w:rsidRPr="0017314C">
        <w:rPr>
          <w:rFonts w:ascii="Arial" w:hAnsi="Arial" w:cs="Arial"/>
          <w:sz w:val="22"/>
          <w:szCs w:val="22"/>
        </w:rPr>
        <w:t xml:space="preserve"> σ' αυτόν, ως εξής:</w:t>
      </w:r>
    </w:p>
    <w:p w:rsidR="002A0412" w:rsidRPr="0017314C" w:rsidRDefault="002A0412" w:rsidP="002A0412">
      <w:pPr>
        <w:tabs>
          <w:tab w:val="left" w:pos="-720"/>
        </w:tabs>
        <w:suppressAutoHyphens/>
        <w:spacing w:line="360" w:lineRule="auto"/>
        <w:jc w:val="both"/>
        <w:rPr>
          <w:rFonts w:ascii="Arial" w:hAnsi="Arial" w:cs="Arial"/>
          <w:spacing w:val="-3"/>
          <w:sz w:val="22"/>
          <w:szCs w:val="22"/>
        </w:rPr>
      </w:pPr>
      <w:r w:rsidRPr="0017314C">
        <w:rPr>
          <w:rFonts w:ascii="Arial" w:hAnsi="Arial" w:cs="Arial"/>
          <w:sz w:val="22"/>
          <w:szCs w:val="22"/>
        </w:rPr>
        <w:tab/>
        <w:t xml:space="preserve">α) Κατά της διακήρυξης του διαγωνισμού, στο </w:t>
      </w:r>
      <w:r w:rsidR="00144367" w:rsidRPr="00CE23E7">
        <w:rPr>
          <w:rFonts w:ascii="Arial" w:hAnsi="Arial" w:cs="Arial"/>
          <w:sz w:val="22"/>
          <w:szCs w:val="22"/>
        </w:rPr>
        <w:t>ΕΔΣΝΑ</w:t>
      </w:r>
      <w:r w:rsidRPr="0017314C">
        <w:rPr>
          <w:rFonts w:ascii="Arial" w:hAnsi="Arial" w:cs="Arial"/>
          <w:sz w:val="22"/>
          <w:szCs w:val="22"/>
        </w:rPr>
        <w:t>, μέ</w:t>
      </w:r>
      <w:r>
        <w:rPr>
          <w:rFonts w:ascii="Arial" w:hAnsi="Arial" w:cs="Arial"/>
          <w:sz w:val="22"/>
          <w:szCs w:val="22"/>
        </w:rPr>
        <w:t>χρι πέντε (5) ημέρες πριν από την ημερομηνία διενέργειας του συνοπτικού διαγωνισμού</w:t>
      </w:r>
      <w:r w:rsidRPr="0017314C">
        <w:rPr>
          <w:rFonts w:ascii="Arial" w:hAnsi="Arial" w:cs="Arial"/>
          <w:spacing w:val="-3"/>
          <w:sz w:val="22"/>
          <w:szCs w:val="22"/>
        </w:rPr>
        <w:t xml:space="preserve">. Για τον καθορισμό της προθεσμίας αυτής συνυπολογίζονται και οι ημερομηνίες της </w:t>
      </w:r>
      <w:r w:rsidRPr="0017314C">
        <w:rPr>
          <w:rFonts w:ascii="Arial" w:hAnsi="Arial" w:cs="Arial"/>
          <w:sz w:val="22"/>
          <w:szCs w:val="22"/>
        </w:rPr>
        <w:t xml:space="preserve">δημοσιοποίησης </w:t>
      </w:r>
      <w:r w:rsidRPr="0017314C">
        <w:rPr>
          <w:rFonts w:ascii="Arial" w:hAnsi="Arial" w:cs="Arial"/>
          <w:spacing w:val="-3"/>
          <w:sz w:val="22"/>
          <w:szCs w:val="22"/>
        </w:rPr>
        <w:t xml:space="preserve">της περίληψης διακήρυξης και της </w:t>
      </w:r>
      <w:r w:rsidRPr="0017314C">
        <w:rPr>
          <w:rFonts w:ascii="Arial" w:hAnsi="Arial" w:cs="Arial"/>
          <w:sz w:val="22"/>
          <w:szCs w:val="22"/>
        </w:rPr>
        <w:t>διενέργειας του διαγωνισμού</w:t>
      </w:r>
      <w:r w:rsidRPr="0017314C">
        <w:rPr>
          <w:rFonts w:ascii="Arial" w:hAnsi="Arial" w:cs="Arial"/>
          <w:spacing w:val="-3"/>
          <w:sz w:val="22"/>
          <w:szCs w:val="22"/>
        </w:rPr>
        <w:t xml:space="preserve">. Αν προκύπτει κλάσμα θεωρείται ολόκληρη ημέρα. Η ένσταση εξετάζεται από την </w:t>
      </w:r>
      <w:r w:rsidR="00BC3F96">
        <w:rPr>
          <w:rFonts w:ascii="Arial" w:hAnsi="Arial" w:cs="Arial"/>
          <w:spacing w:val="-3"/>
          <w:sz w:val="22"/>
          <w:szCs w:val="22"/>
        </w:rPr>
        <w:t>Εκτελεστική</w:t>
      </w:r>
      <w:r w:rsidRPr="0017314C">
        <w:rPr>
          <w:rFonts w:ascii="Arial" w:hAnsi="Arial" w:cs="Arial"/>
          <w:spacing w:val="-3"/>
          <w:sz w:val="22"/>
          <w:szCs w:val="22"/>
        </w:rPr>
        <w:t xml:space="preserve"> Επιτροπή του </w:t>
      </w:r>
      <w:r w:rsidR="00BC3F96" w:rsidRPr="00CE23E7">
        <w:rPr>
          <w:rFonts w:ascii="Arial" w:hAnsi="Arial" w:cs="Arial"/>
          <w:spacing w:val="-3"/>
          <w:sz w:val="22"/>
          <w:szCs w:val="22"/>
        </w:rPr>
        <w:t>ΕΔΣΝΑ</w:t>
      </w:r>
      <w:r w:rsidRPr="0017314C">
        <w:rPr>
          <w:rFonts w:ascii="Arial" w:hAnsi="Arial" w:cs="Arial"/>
          <w:spacing w:val="-3"/>
          <w:sz w:val="22"/>
          <w:szCs w:val="22"/>
        </w:rPr>
        <w:t xml:space="preserve">, κατόπιν εισήγησης της αρμόδιας υπηρεσίας. Η απόφαση αναρτάται στο πρόγραμμα </w:t>
      </w:r>
      <w:r>
        <w:rPr>
          <w:rFonts w:ascii="Arial" w:hAnsi="Arial" w:cs="Arial"/>
          <w:spacing w:val="-3"/>
          <w:sz w:val="22"/>
          <w:szCs w:val="22"/>
        </w:rPr>
        <w:t>«</w:t>
      </w:r>
      <w:r w:rsidRPr="0017314C">
        <w:rPr>
          <w:rFonts w:ascii="Arial" w:hAnsi="Arial" w:cs="Arial"/>
          <w:spacing w:val="-3"/>
          <w:sz w:val="22"/>
          <w:szCs w:val="22"/>
        </w:rPr>
        <w:t>ΔΙΑΥΓΕΙΑ</w:t>
      </w:r>
      <w:r>
        <w:rPr>
          <w:rFonts w:ascii="Arial" w:hAnsi="Arial" w:cs="Arial"/>
          <w:spacing w:val="-3"/>
          <w:sz w:val="22"/>
          <w:szCs w:val="22"/>
        </w:rPr>
        <w:t>»</w:t>
      </w:r>
      <w:r w:rsidRPr="0017314C">
        <w:rPr>
          <w:rFonts w:ascii="Arial" w:hAnsi="Arial" w:cs="Arial"/>
          <w:spacing w:val="-3"/>
          <w:sz w:val="22"/>
          <w:szCs w:val="22"/>
        </w:rPr>
        <w:t xml:space="preserve"> και οι ενιστάμενοι λαμβάνουν γνώση της σχετικής απόφασης με δική τους φροντίδα. </w:t>
      </w:r>
    </w:p>
    <w:p w:rsidR="002A0412" w:rsidRDefault="002A0412" w:rsidP="002A0412">
      <w:pPr>
        <w:tabs>
          <w:tab w:val="left" w:pos="-720"/>
        </w:tabs>
        <w:suppressAutoHyphens/>
        <w:spacing w:line="360" w:lineRule="auto"/>
        <w:jc w:val="both"/>
        <w:rPr>
          <w:rFonts w:ascii="Arial" w:eastAsia="Calibri" w:hAnsi="Arial" w:cs="Arial"/>
          <w:sz w:val="22"/>
          <w:szCs w:val="22"/>
        </w:rPr>
      </w:pPr>
      <w:r w:rsidRPr="00902862">
        <w:rPr>
          <w:rFonts w:ascii="Arial" w:hAnsi="Arial" w:cs="Arial"/>
          <w:sz w:val="22"/>
          <w:szCs w:val="22"/>
        </w:rPr>
        <w:tab/>
        <w:t xml:space="preserve">β) Κατά πράξης της αναθέτουσας αρχής εντός προθεσμίας πέντε (5) ημερών από την κοινοποίηση της προσβαλλόμενης πράξης στον ενδιαφερόμενο οικονομικό φορέα. </w:t>
      </w:r>
      <w:r w:rsidRPr="00902862">
        <w:rPr>
          <w:rFonts w:ascii="Arial" w:eastAsia="Calibri" w:hAnsi="Arial" w:cs="Arial"/>
          <w:sz w:val="22"/>
          <w:szCs w:val="22"/>
        </w:rPr>
        <w:t>Η ένσταση υποβάλλεται ενώπιον της αναθέτουσας</w:t>
      </w:r>
      <w:r w:rsidRPr="00902862">
        <w:rPr>
          <w:rFonts w:ascii="Arial" w:hAnsi="Arial" w:cs="Arial"/>
          <w:sz w:val="22"/>
          <w:szCs w:val="22"/>
        </w:rPr>
        <w:t xml:space="preserve"> </w:t>
      </w:r>
      <w:r w:rsidRPr="00902862">
        <w:rPr>
          <w:rFonts w:ascii="Arial" w:eastAsia="Calibri" w:hAnsi="Arial" w:cs="Arial"/>
          <w:sz w:val="22"/>
          <w:szCs w:val="22"/>
        </w:rPr>
        <w:t>αρχής, η οπο</w:t>
      </w:r>
      <w:r w:rsidR="00BC3F96">
        <w:rPr>
          <w:rFonts w:ascii="Arial" w:eastAsia="Calibri" w:hAnsi="Arial" w:cs="Arial"/>
          <w:sz w:val="22"/>
          <w:szCs w:val="22"/>
        </w:rPr>
        <w:t xml:space="preserve">ία εξετάζεται από την </w:t>
      </w:r>
      <w:r w:rsidR="00BC3F96" w:rsidRPr="00CE23E7">
        <w:rPr>
          <w:rFonts w:ascii="Arial" w:eastAsia="Calibri" w:hAnsi="Arial" w:cs="Arial"/>
          <w:sz w:val="22"/>
          <w:szCs w:val="22"/>
        </w:rPr>
        <w:t>Εκτελεστική</w:t>
      </w:r>
      <w:r w:rsidRPr="00902862">
        <w:rPr>
          <w:rFonts w:ascii="Arial" w:eastAsia="Calibri" w:hAnsi="Arial" w:cs="Arial"/>
          <w:sz w:val="22"/>
          <w:szCs w:val="22"/>
        </w:rPr>
        <w:t xml:space="preserve"> Επιτροπή, μετά από γνωμοδότηση της Επιτροπής αξιολόγησης ενστάσεων, εντός προθεσμίας δέκα (10) ημερών, μετά την άπρακτη πάροδο της οποίας τεκμαίρεται η απόρριψη της ένστασης. </w:t>
      </w:r>
    </w:p>
    <w:p w:rsidR="002A0412" w:rsidRPr="00902862" w:rsidRDefault="002A0412" w:rsidP="002A0412">
      <w:pPr>
        <w:tabs>
          <w:tab w:val="left" w:pos="-720"/>
        </w:tabs>
        <w:suppressAutoHyphens/>
        <w:spacing w:line="360" w:lineRule="auto"/>
        <w:jc w:val="both"/>
        <w:rPr>
          <w:rFonts w:ascii="Arial" w:eastAsia="Calibri" w:hAnsi="Arial" w:cs="Arial"/>
          <w:sz w:val="22"/>
          <w:szCs w:val="22"/>
        </w:rPr>
      </w:pPr>
      <w:r>
        <w:rPr>
          <w:rFonts w:ascii="Arial" w:eastAsia="Calibri" w:hAnsi="Arial" w:cs="Arial"/>
          <w:sz w:val="22"/>
          <w:szCs w:val="22"/>
        </w:rPr>
        <w:tab/>
      </w:r>
      <w:r w:rsidRPr="00902862">
        <w:rPr>
          <w:rFonts w:ascii="Arial" w:eastAsia="Calibri" w:hAnsi="Arial" w:cs="Arial"/>
          <w:sz w:val="22"/>
          <w:szCs w:val="22"/>
        </w:rPr>
        <w:t>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w:t>
      </w:r>
      <w:r>
        <w:rPr>
          <w:rFonts w:ascii="Arial" w:eastAsia="Calibri" w:hAnsi="Arial" w:cs="Arial"/>
          <w:sz w:val="22"/>
          <w:szCs w:val="22"/>
        </w:rPr>
        <w:t xml:space="preserve"> </w:t>
      </w:r>
      <w:r w:rsidRPr="00902862">
        <w:rPr>
          <w:rFonts w:ascii="Arial" w:eastAsia="Calibri" w:hAnsi="Arial" w:cs="Arial"/>
          <w:sz w:val="22"/>
          <w:szCs w:val="22"/>
        </w:rPr>
        <w:t>Το παράβολο επιστρέφεται με πράξη της αναθέτουσας αρχής, αν η ένσταση γίνει δεκτή από την οικονομική Επιτροπή.</w:t>
      </w:r>
    </w:p>
    <w:p w:rsidR="002A0412" w:rsidRPr="0017314C" w:rsidRDefault="002A0412" w:rsidP="002A0412">
      <w:pPr>
        <w:spacing w:line="360" w:lineRule="auto"/>
        <w:ind w:firstLine="720"/>
        <w:jc w:val="both"/>
        <w:rPr>
          <w:rFonts w:ascii="Arial" w:hAnsi="Arial" w:cs="Arial"/>
          <w:sz w:val="22"/>
          <w:szCs w:val="22"/>
        </w:rPr>
      </w:pPr>
      <w:r>
        <w:rPr>
          <w:rFonts w:ascii="Arial" w:hAnsi="Arial" w:cs="Arial"/>
          <w:sz w:val="22"/>
          <w:szCs w:val="22"/>
        </w:rPr>
        <w:t>2</w:t>
      </w:r>
      <w:r w:rsidRPr="0017314C">
        <w:rPr>
          <w:rFonts w:ascii="Arial" w:hAnsi="Arial" w:cs="Arial"/>
          <w:sz w:val="22"/>
          <w:szCs w:val="22"/>
        </w:rPr>
        <w:t xml:space="preserve">. Ενστάσεις που υποβάλλονται για οποιουσδήποτε άλλους από </w:t>
      </w:r>
      <w:r>
        <w:rPr>
          <w:rFonts w:ascii="Arial" w:hAnsi="Arial" w:cs="Arial"/>
          <w:sz w:val="22"/>
          <w:szCs w:val="22"/>
        </w:rPr>
        <w:t>τους προαναφερόμενους λόγους πριν την υπογραφή</w:t>
      </w:r>
      <w:r w:rsidRPr="0017314C">
        <w:rPr>
          <w:rFonts w:ascii="Arial" w:hAnsi="Arial" w:cs="Arial"/>
          <w:sz w:val="22"/>
          <w:szCs w:val="22"/>
        </w:rPr>
        <w:t xml:space="preserve"> της σύμβασης δεν γίνονται δεκτές.</w:t>
      </w:r>
    </w:p>
    <w:p w:rsidR="002A0412" w:rsidRPr="0017314C" w:rsidRDefault="002A0412" w:rsidP="002A0412">
      <w:pPr>
        <w:spacing w:line="360" w:lineRule="auto"/>
        <w:ind w:firstLine="720"/>
        <w:jc w:val="both"/>
        <w:rPr>
          <w:rFonts w:ascii="Arial" w:hAnsi="Arial" w:cs="Arial"/>
          <w:sz w:val="22"/>
          <w:szCs w:val="22"/>
        </w:rPr>
      </w:pPr>
      <w:r>
        <w:rPr>
          <w:rFonts w:ascii="Arial" w:hAnsi="Arial" w:cs="Arial"/>
          <w:sz w:val="22"/>
          <w:szCs w:val="22"/>
        </w:rPr>
        <w:lastRenderedPageBreak/>
        <w:t>3</w:t>
      </w:r>
      <w:r w:rsidRPr="0017314C">
        <w:rPr>
          <w:rFonts w:ascii="Arial" w:hAnsi="Arial" w:cs="Arial"/>
          <w:sz w:val="22"/>
          <w:szCs w:val="22"/>
        </w:rPr>
        <w:t xml:space="preserve">. Οι ενστάσεις κοινοποιούνται </w:t>
      </w:r>
      <w:r w:rsidRPr="0017314C">
        <w:rPr>
          <w:rFonts w:ascii="Arial" w:hAnsi="Arial" w:cs="Arial"/>
          <w:sz w:val="22"/>
          <w:szCs w:val="22"/>
          <w:u w:val="single"/>
        </w:rPr>
        <w:t>επί ποινή αποκλεισμού</w:t>
      </w:r>
      <w:r w:rsidRPr="0017314C">
        <w:rPr>
          <w:rFonts w:ascii="Arial" w:hAnsi="Arial" w:cs="Arial"/>
          <w:sz w:val="22"/>
          <w:szCs w:val="22"/>
        </w:rPr>
        <w:t xml:space="preserve"> , από τον ενιστάμενο σε αυτόν κατά του οποίου στρέφονται και το αντίστοιχο αποδεικτικό αποστέλλεται σε φυσική μορφή στο αρμόδιο όργανο του </w:t>
      </w:r>
      <w:r w:rsidR="00BC3F96" w:rsidRPr="00CE23E7">
        <w:rPr>
          <w:rFonts w:ascii="Arial" w:hAnsi="Arial" w:cs="Arial"/>
          <w:sz w:val="22"/>
          <w:szCs w:val="22"/>
        </w:rPr>
        <w:t>ΕΔΣΝΑ</w:t>
      </w:r>
      <w:r w:rsidRPr="00CE23E7">
        <w:rPr>
          <w:rFonts w:ascii="Arial" w:hAnsi="Arial" w:cs="Arial"/>
          <w:sz w:val="22"/>
          <w:szCs w:val="22"/>
        </w:rPr>
        <w:t>.</w:t>
      </w:r>
    </w:p>
    <w:p w:rsidR="00D7250E" w:rsidRDefault="002A0412" w:rsidP="00870041">
      <w:pPr>
        <w:spacing w:line="360" w:lineRule="auto"/>
        <w:ind w:firstLine="720"/>
        <w:jc w:val="both"/>
        <w:rPr>
          <w:rFonts w:ascii="Arial" w:hAnsi="Arial" w:cs="Arial"/>
          <w:sz w:val="22"/>
          <w:szCs w:val="22"/>
        </w:rPr>
      </w:pPr>
      <w:r>
        <w:rPr>
          <w:rFonts w:ascii="Arial" w:hAnsi="Arial" w:cs="Arial"/>
          <w:sz w:val="22"/>
          <w:szCs w:val="22"/>
        </w:rPr>
        <w:t>4</w:t>
      </w:r>
      <w:r w:rsidRPr="0017314C">
        <w:rPr>
          <w:rFonts w:ascii="Arial" w:hAnsi="Arial" w:cs="Arial"/>
          <w:sz w:val="22"/>
          <w:szCs w:val="22"/>
        </w:rPr>
        <w:t>. Ενστάσεις που δεν υποβάλλονται σύμφωνα με τα παραπάν</w:t>
      </w:r>
      <w:r w:rsidR="000105E5">
        <w:rPr>
          <w:rFonts w:ascii="Arial" w:hAnsi="Arial" w:cs="Arial"/>
          <w:sz w:val="22"/>
          <w:szCs w:val="22"/>
        </w:rPr>
        <w:t>ω θεωρούνται ως μη υποβληθείσες.</w:t>
      </w:r>
    </w:p>
    <w:p w:rsidR="000105E5" w:rsidRDefault="000105E5" w:rsidP="00870041">
      <w:pPr>
        <w:spacing w:line="360" w:lineRule="auto"/>
        <w:ind w:firstLine="720"/>
        <w:jc w:val="both"/>
        <w:rPr>
          <w:rFonts w:ascii="Arial" w:hAnsi="Arial" w:cs="Arial"/>
          <w:sz w:val="22"/>
          <w:szCs w:val="22"/>
        </w:rPr>
      </w:pPr>
    </w:p>
    <w:p w:rsidR="00C23528" w:rsidRDefault="00C23528" w:rsidP="00870041">
      <w:pPr>
        <w:spacing w:line="360" w:lineRule="auto"/>
        <w:ind w:firstLine="720"/>
        <w:jc w:val="both"/>
        <w:rPr>
          <w:rFonts w:ascii="Arial" w:hAnsi="Arial" w:cs="Arial"/>
          <w:sz w:val="22"/>
          <w:szCs w:val="22"/>
        </w:rPr>
      </w:pPr>
    </w:p>
    <w:p w:rsidR="00C23528" w:rsidRDefault="00C23528" w:rsidP="00870041">
      <w:pPr>
        <w:spacing w:line="360" w:lineRule="auto"/>
        <w:ind w:firstLine="720"/>
        <w:jc w:val="both"/>
        <w:rPr>
          <w:rFonts w:ascii="Arial" w:hAnsi="Arial" w:cs="Arial"/>
          <w:sz w:val="22"/>
          <w:szCs w:val="22"/>
        </w:rPr>
      </w:pPr>
    </w:p>
    <w:p w:rsidR="00C23528" w:rsidRPr="00485F08" w:rsidRDefault="00C23528" w:rsidP="00870041">
      <w:pPr>
        <w:spacing w:line="360" w:lineRule="auto"/>
        <w:ind w:firstLine="720"/>
        <w:jc w:val="both"/>
        <w:rPr>
          <w:rFonts w:ascii="Arial" w:hAnsi="Arial" w:cs="Arial"/>
          <w:sz w:val="22"/>
          <w:szCs w:val="22"/>
        </w:rPr>
      </w:pPr>
    </w:p>
    <w:p w:rsidR="00A77453" w:rsidRPr="0017314C" w:rsidRDefault="00A77453" w:rsidP="0017314C">
      <w:pPr>
        <w:spacing w:line="360" w:lineRule="auto"/>
        <w:jc w:val="center"/>
        <w:rPr>
          <w:rFonts w:ascii="Arial" w:hAnsi="Arial" w:cs="Arial"/>
          <w:b/>
          <w:sz w:val="22"/>
          <w:szCs w:val="22"/>
        </w:rPr>
      </w:pPr>
      <w:r w:rsidRPr="0017314C">
        <w:rPr>
          <w:rFonts w:ascii="Arial" w:hAnsi="Arial" w:cs="Arial"/>
          <w:b/>
          <w:sz w:val="22"/>
          <w:szCs w:val="22"/>
        </w:rPr>
        <w:t>Άρθρο 1</w:t>
      </w:r>
      <w:r w:rsidR="00023AF9">
        <w:rPr>
          <w:rFonts w:ascii="Arial" w:hAnsi="Arial" w:cs="Arial"/>
          <w:b/>
          <w:sz w:val="22"/>
          <w:szCs w:val="22"/>
        </w:rPr>
        <w:t>2</w:t>
      </w:r>
    </w:p>
    <w:p w:rsidR="00A77453" w:rsidRDefault="00A77453" w:rsidP="0017314C">
      <w:pPr>
        <w:spacing w:line="360" w:lineRule="auto"/>
        <w:jc w:val="center"/>
        <w:rPr>
          <w:rFonts w:ascii="Arial" w:hAnsi="Arial" w:cs="Arial"/>
          <w:b/>
          <w:sz w:val="22"/>
          <w:szCs w:val="22"/>
          <w:u w:val="single"/>
        </w:rPr>
      </w:pPr>
      <w:r w:rsidRPr="0017314C">
        <w:rPr>
          <w:rFonts w:ascii="Arial" w:hAnsi="Arial" w:cs="Arial"/>
          <w:b/>
          <w:sz w:val="22"/>
          <w:szCs w:val="22"/>
          <w:u w:val="single"/>
        </w:rPr>
        <w:t>Προσφερόμενη τιμή</w:t>
      </w:r>
    </w:p>
    <w:p w:rsidR="006F1D8C" w:rsidRPr="0017314C" w:rsidRDefault="006F1D8C" w:rsidP="0017314C">
      <w:pPr>
        <w:autoSpaceDE w:val="0"/>
        <w:autoSpaceDN w:val="0"/>
        <w:adjustRightInd w:val="0"/>
        <w:spacing w:line="360" w:lineRule="auto"/>
        <w:ind w:firstLine="720"/>
        <w:jc w:val="both"/>
        <w:rPr>
          <w:rFonts w:ascii="Arial" w:hAnsi="Arial" w:cs="Arial"/>
          <w:sz w:val="22"/>
          <w:szCs w:val="22"/>
        </w:rPr>
      </w:pPr>
      <w:r w:rsidRPr="0017314C">
        <w:rPr>
          <w:rFonts w:ascii="Arial" w:hAnsi="Arial" w:cs="Arial"/>
          <w:sz w:val="22"/>
          <w:szCs w:val="22"/>
        </w:rPr>
        <w:t>1. Η οικονομική προσφορά, δηλαδή η προσφερόμενη τιμή δίδεται σε ευρώ και θα αναφέρεται η τιμή χωρίς Φ.Π.Α. σε ευρώ αριθμητικά ανά υπηρεσίες, καθώς και αριθμητικά και ολογρ</w:t>
      </w:r>
      <w:r w:rsidR="00BC3F96">
        <w:rPr>
          <w:rFonts w:ascii="Arial" w:hAnsi="Arial" w:cs="Arial"/>
          <w:sz w:val="22"/>
          <w:szCs w:val="22"/>
        </w:rPr>
        <w:t xml:space="preserve">άφως για το σύνολο </w:t>
      </w:r>
      <w:r w:rsidR="00031F02">
        <w:rPr>
          <w:rFonts w:ascii="Arial" w:hAnsi="Arial" w:cs="Arial"/>
          <w:sz w:val="22"/>
          <w:szCs w:val="22"/>
        </w:rPr>
        <w:t xml:space="preserve">της </w:t>
      </w:r>
      <w:r w:rsidR="00031F02" w:rsidRPr="00031F02">
        <w:rPr>
          <w:rFonts w:ascii="Arial" w:hAnsi="Arial" w:cs="Arial"/>
          <w:b/>
          <w:sz w:val="22"/>
          <w:szCs w:val="22"/>
        </w:rPr>
        <w:t>προμήθειας</w:t>
      </w:r>
      <w:r w:rsidRPr="0017314C">
        <w:rPr>
          <w:rFonts w:ascii="Arial" w:hAnsi="Arial" w:cs="Arial"/>
          <w:sz w:val="22"/>
          <w:szCs w:val="22"/>
        </w:rPr>
        <w:t>.</w:t>
      </w:r>
    </w:p>
    <w:p w:rsidR="006F1D8C" w:rsidRPr="0017314C" w:rsidRDefault="006F1D8C" w:rsidP="0017314C">
      <w:pPr>
        <w:autoSpaceDE w:val="0"/>
        <w:autoSpaceDN w:val="0"/>
        <w:adjustRightInd w:val="0"/>
        <w:spacing w:line="360" w:lineRule="auto"/>
        <w:ind w:firstLine="720"/>
        <w:jc w:val="both"/>
        <w:rPr>
          <w:rFonts w:ascii="Arial" w:hAnsi="Arial" w:cs="Arial"/>
          <w:sz w:val="22"/>
          <w:szCs w:val="22"/>
        </w:rPr>
      </w:pPr>
      <w:r w:rsidRPr="0017314C">
        <w:rPr>
          <w:rFonts w:ascii="Arial" w:hAnsi="Arial" w:cs="Arial"/>
          <w:sz w:val="22"/>
          <w:szCs w:val="22"/>
        </w:rPr>
        <w:t>2. Η τιμ</w:t>
      </w:r>
      <w:r w:rsidR="00BC3F96">
        <w:rPr>
          <w:rFonts w:ascii="Arial" w:hAnsi="Arial" w:cs="Arial"/>
          <w:sz w:val="22"/>
          <w:szCs w:val="22"/>
        </w:rPr>
        <w:t xml:space="preserve">ή </w:t>
      </w:r>
      <w:r w:rsidRPr="0017314C">
        <w:rPr>
          <w:rFonts w:ascii="Arial" w:hAnsi="Arial" w:cs="Arial"/>
          <w:sz w:val="22"/>
          <w:szCs w:val="22"/>
        </w:rPr>
        <w:t xml:space="preserve"> δίνεται ανά μονάδα. Στην τιμή περιλαμβάνονται οι υπέρ τρίτων κρατήσεις, ως και κάθε άλλη νόμιμη επιβάρυνση, μη συμπεριλαμβανομένου Φ.Π.Α., για πα</w:t>
      </w:r>
      <w:r w:rsidR="00BC3F96">
        <w:rPr>
          <w:rFonts w:ascii="Arial" w:hAnsi="Arial" w:cs="Arial"/>
          <w:sz w:val="22"/>
          <w:szCs w:val="22"/>
        </w:rPr>
        <w:t xml:space="preserve">ράδοση των </w:t>
      </w:r>
      <w:r w:rsidR="00BC3F96" w:rsidRPr="00CE23E7">
        <w:rPr>
          <w:rFonts w:ascii="Arial" w:hAnsi="Arial" w:cs="Arial"/>
          <w:sz w:val="22"/>
          <w:szCs w:val="22"/>
        </w:rPr>
        <w:t>ειδών</w:t>
      </w:r>
      <w:r w:rsidRPr="0017314C">
        <w:rPr>
          <w:rFonts w:ascii="Arial" w:hAnsi="Arial" w:cs="Arial"/>
          <w:sz w:val="22"/>
          <w:szCs w:val="22"/>
        </w:rPr>
        <w:t xml:space="preserve"> στον τόπο και με τον τρόπο που προβλέπεται στα έγγραφα της σύμβασης.</w:t>
      </w:r>
    </w:p>
    <w:p w:rsidR="006F1D8C" w:rsidRPr="0017314C" w:rsidRDefault="006F1D8C" w:rsidP="0017314C">
      <w:pPr>
        <w:autoSpaceDE w:val="0"/>
        <w:autoSpaceDN w:val="0"/>
        <w:adjustRightInd w:val="0"/>
        <w:spacing w:line="360" w:lineRule="auto"/>
        <w:ind w:firstLine="720"/>
        <w:jc w:val="both"/>
        <w:rPr>
          <w:rFonts w:ascii="Arial" w:hAnsi="Arial" w:cs="Arial"/>
          <w:sz w:val="22"/>
          <w:szCs w:val="22"/>
        </w:rPr>
      </w:pPr>
      <w:r w:rsidRPr="0017314C">
        <w:rPr>
          <w:rFonts w:ascii="Arial" w:hAnsi="Arial" w:cs="Arial"/>
          <w:snapToGrid w:val="0"/>
          <w:sz w:val="22"/>
          <w:szCs w:val="22"/>
        </w:rPr>
        <w:t xml:space="preserve">3. Προσφορά που θέτει όρο αναπροσαρμογής, απορρίπτεται ως απαράδεκτη. Προσφορά που δεν προκύπτει με σαφήνεια η προσφερόμενη τιμή ή δεν δίδεται ενιαία τιμή απορρίπτεται ως απαράδεκτη. </w:t>
      </w:r>
    </w:p>
    <w:p w:rsidR="006F1D8C" w:rsidRPr="0017314C" w:rsidRDefault="006F1D8C" w:rsidP="0017314C">
      <w:pPr>
        <w:autoSpaceDE w:val="0"/>
        <w:autoSpaceDN w:val="0"/>
        <w:adjustRightInd w:val="0"/>
        <w:spacing w:line="360" w:lineRule="auto"/>
        <w:ind w:firstLine="720"/>
        <w:jc w:val="both"/>
        <w:rPr>
          <w:rFonts w:ascii="Arial" w:hAnsi="Arial" w:cs="Arial"/>
          <w:sz w:val="22"/>
          <w:szCs w:val="22"/>
        </w:rPr>
      </w:pPr>
      <w:r w:rsidRPr="0017314C">
        <w:rPr>
          <w:rFonts w:ascii="Arial" w:hAnsi="Arial" w:cs="Arial"/>
          <w:sz w:val="22"/>
          <w:szCs w:val="22"/>
        </w:rPr>
        <w:t xml:space="preserve">4. Προσφορά που είναι αόριστη και ανεπίδεκτη εκτίμησης ή είναι υπό αίρεση, απορρίπτεται ως απαράδεκτη, μετά από προηγούμενη γνωμοδότηση της Επιτροπής </w:t>
      </w:r>
      <w:r w:rsidR="002A0412">
        <w:rPr>
          <w:rFonts w:ascii="Arial" w:hAnsi="Arial" w:cs="Arial"/>
          <w:sz w:val="22"/>
          <w:szCs w:val="22"/>
        </w:rPr>
        <w:t>διαγωνισμού</w:t>
      </w:r>
      <w:r w:rsidRPr="0017314C">
        <w:rPr>
          <w:rFonts w:ascii="Arial" w:hAnsi="Arial" w:cs="Arial"/>
          <w:sz w:val="22"/>
          <w:szCs w:val="22"/>
        </w:rPr>
        <w:t>.</w:t>
      </w:r>
    </w:p>
    <w:p w:rsidR="006F1D8C" w:rsidRDefault="006F1D8C" w:rsidP="0017314C">
      <w:pPr>
        <w:autoSpaceDE w:val="0"/>
        <w:autoSpaceDN w:val="0"/>
        <w:adjustRightInd w:val="0"/>
        <w:spacing w:line="360" w:lineRule="auto"/>
        <w:ind w:firstLine="720"/>
        <w:jc w:val="both"/>
        <w:rPr>
          <w:rFonts w:ascii="Arial" w:hAnsi="Arial" w:cs="Arial"/>
          <w:sz w:val="22"/>
          <w:szCs w:val="22"/>
        </w:rPr>
      </w:pPr>
      <w:r w:rsidRPr="0017314C">
        <w:rPr>
          <w:rFonts w:ascii="Arial" w:hAnsi="Arial" w:cs="Arial"/>
          <w:sz w:val="22"/>
          <w:szCs w:val="22"/>
        </w:rPr>
        <w:t xml:space="preserve">5. Προσφορές που παρουσιάζουν, κατά την κρίση της Επιτροπής </w:t>
      </w:r>
      <w:r w:rsidR="002A0412">
        <w:rPr>
          <w:rFonts w:ascii="Arial" w:hAnsi="Arial" w:cs="Arial"/>
          <w:sz w:val="22"/>
          <w:szCs w:val="22"/>
        </w:rPr>
        <w:t>διαγωνισμού</w:t>
      </w:r>
      <w:r w:rsidRPr="0017314C">
        <w:rPr>
          <w:rFonts w:ascii="Arial" w:hAnsi="Arial" w:cs="Arial"/>
          <w:sz w:val="22"/>
          <w:szCs w:val="22"/>
        </w:rPr>
        <w:t>, ουσιώδεις αποκλίσεις από τους όρους της διακήρυξης και τις τεχνικές προδιαγραφές απορρίπτονται ως απαράδεκτες.</w:t>
      </w:r>
    </w:p>
    <w:p w:rsidR="00023AF9" w:rsidRDefault="00023AF9" w:rsidP="00802D20">
      <w:pPr>
        <w:autoSpaceDE w:val="0"/>
        <w:autoSpaceDN w:val="0"/>
        <w:adjustRightInd w:val="0"/>
        <w:spacing w:line="360" w:lineRule="auto"/>
        <w:ind w:firstLine="720"/>
        <w:jc w:val="both"/>
        <w:rPr>
          <w:rFonts w:ascii="Arial" w:hAnsi="Arial" w:cs="Arial"/>
          <w:sz w:val="22"/>
          <w:szCs w:val="22"/>
        </w:rPr>
      </w:pPr>
    </w:p>
    <w:p w:rsidR="00C22F62" w:rsidRDefault="00C22F62" w:rsidP="00802D20">
      <w:pPr>
        <w:autoSpaceDE w:val="0"/>
        <w:autoSpaceDN w:val="0"/>
        <w:adjustRightInd w:val="0"/>
        <w:spacing w:line="360" w:lineRule="auto"/>
        <w:ind w:firstLine="720"/>
        <w:jc w:val="both"/>
        <w:rPr>
          <w:rFonts w:ascii="Arial" w:hAnsi="Arial" w:cs="Arial"/>
          <w:sz w:val="22"/>
          <w:szCs w:val="22"/>
        </w:rPr>
      </w:pPr>
    </w:p>
    <w:p w:rsidR="00D046D9" w:rsidRDefault="00D046D9" w:rsidP="00802D20">
      <w:pPr>
        <w:autoSpaceDE w:val="0"/>
        <w:autoSpaceDN w:val="0"/>
        <w:adjustRightInd w:val="0"/>
        <w:spacing w:line="360" w:lineRule="auto"/>
        <w:ind w:firstLine="720"/>
        <w:jc w:val="both"/>
        <w:rPr>
          <w:rFonts w:ascii="Arial" w:hAnsi="Arial" w:cs="Arial"/>
          <w:sz w:val="22"/>
          <w:szCs w:val="22"/>
        </w:rPr>
      </w:pPr>
    </w:p>
    <w:p w:rsidR="00C22F62" w:rsidRDefault="00C22F62" w:rsidP="00802D20">
      <w:pPr>
        <w:autoSpaceDE w:val="0"/>
        <w:autoSpaceDN w:val="0"/>
        <w:adjustRightInd w:val="0"/>
        <w:spacing w:line="360" w:lineRule="auto"/>
        <w:ind w:firstLine="720"/>
        <w:jc w:val="both"/>
        <w:rPr>
          <w:rFonts w:ascii="Arial" w:hAnsi="Arial" w:cs="Arial"/>
          <w:sz w:val="22"/>
          <w:szCs w:val="22"/>
        </w:rPr>
      </w:pPr>
    </w:p>
    <w:p w:rsidR="00A77453" w:rsidRPr="0017314C" w:rsidRDefault="009269EC" w:rsidP="009269EC">
      <w:pPr>
        <w:spacing w:line="360" w:lineRule="auto"/>
        <w:rPr>
          <w:rFonts w:ascii="Arial" w:hAnsi="Arial" w:cs="Arial"/>
          <w:b/>
          <w:sz w:val="22"/>
          <w:szCs w:val="22"/>
        </w:rPr>
      </w:pPr>
      <w:r w:rsidRPr="009269EC">
        <w:rPr>
          <w:rFonts w:ascii="Arial" w:hAnsi="Arial" w:cs="Arial"/>
          <w:b/>
          <w:sz w:val="22"/>
          <w:szCs w:val="22"/>
        </w:rPr>
        <w:t xml:space="preserve">                                                                     </w:t>
      </w:r>
      <w:r w:rsidR="00023AF9">
        <w:rPr>
          <w:rFonts w:ascii="Arial" w:hAnsi="Arial" w:cs="Arial"/>
          <w:b/>
          <w:sz w:val="22"/>
          <w:szCs w:val="22"/>
        </w:rPr>
        <w:t>Άρθρο 13</w:t>
      </w:r>
    </w:p>
    <w:p w:rsidR="007E3CFF" w:rsidRDefault="007E3CFF" w:rsidP="007E3CFF">
      <w:pPr>
        <w:spacing w:line="360" w:lineRule="auto"/>
        <w:jc w:val="center"/>
        <w:rPr>
          <w:rFonts w:ascii="Arial" w:hAnsi="Arial" w:cs="Arial"/>
          <w:b/>
          <w:sz w:val="22"/>
          <w:szCs w:val="22"/>
          <w:u w:val="single"/>
        </w:rPr>
      </w:pPr>
      <w:r w:rsidRPr="0017314C">
        <w:rPr>
          <w:rFonts w:ascii="Arial" w:hAnsi="Arial" w:cs="Arial"/>
          <w:b/>
          <w:sz w:val="22"/>
          <w:szCs w:val="22"/>
          <w:u w:val="single"/>
        </w:rPr>
        <w:t>Αξιολόγηση προσφορών</w:t>
      </w:r>
    </w:p>
    <w:p w:rsidR="00485F08" w:rsidRPr="0017314C" w:rsidRDefault="00485F08" w:rsidP="007E3CFF">
      <w:pPr>
        <w:spacing w:line="360" w:lineRule="auto"/>
        <w:jc w:val="center"/>
        <w:rPr>
          <w:rFonts w:ascii="Arial" w:hAnsi="Arial" w:cs="Arial"/>
          <w:b/>
          <w:spacing w:val="-3"/>
          <w:sz w:val="22"/>
          <w:szCs w:val="22"/>
          <w:u w:val="single"/>
        </w:rPr>
      </w:pPr>
    </w:p>
    <w:p w:rsidR="00521175" w:rsidRPr="00852F98" w:rsidRDefault="00521175" w:rsidP="009A22E4">
      <w:pPr>
        <w:numPr>
          <w:ilvl w:val="0"/>
          <w:numId w:val="17"/>
        </w:numPr>
        <w:autoSpaceDE w:val="0"/>
        <w:autoSpaceDN w:val="0"/>
        <w:adjustRightInd w:val="0"/>
        <w:spacing w:line="360" w:lineRule="auto"/>
        <w:ind w:left="0" w:firstLine="0"/>
        <w:jc w:val="both"/>
        <w:rPr>
          <w:rFonts w:ascii="Arial" w:eastAsia="Calibri" w:hAnsi="Arial" w:cs="Arial"/>
          <w:sz w:val="22"/>
          <w:szCs w:val="22"/>
        </w:rPr>
      </w:pPr>
      <w:r w:rsidRPr="009A22E4">
        <w:rPr>
          <w:rFonts w:ascii="Arial" w:eastAsia="Calibri" w:hAnsi="Arial" w:cs="Arial"/>
          <w:sz w:val="22"/>
          <w:szCs w:val="22"/>
        </w:rPr>
        <w:t>Η αποσφράγιση του φακέλου των δικαιολογητικών</w:t>
      </w:r>
      <w:r w:rsidR="00E54A43" w:rsidRPr="009A22E4">
        <w:rPr>
          <w:rFonts w:ascii="Arial" w:eastAsia="Calibri" w:hAnsi="Arial" w:cs="Arial"/>
          <w:sz w:val="22"/>
          <w:szCs w:val="22"/>
        </w:rPr>
        <w:t xml:space="preserve"> </w:t>
      </w:r>
      <w:r w:rsidRPr="009A22E4">
        <w:rPr>
          <w:rFonts w:ascii="Arial" w:eastAsia="Calibri" w:hAnsi="Arial" w:cs="Arial"/>
          <w:sz w:val="22"/>
          <w:szCs w:val="22"/>
        </w:rPr>
        <w:t>συμμετοχής, των τε</w:t>
      </w:r>
      <w:r w:rsidR="00E54A43" w:rsidRPr="009A22E4">
        <w:rPr>
          <w:rFonts w:ascii="Arial" w:eastAsia="Calibri" w:hAnsi="Arial" w:cs="Arial"/>
          <w:sz w:val="22"/>
          <w:szCs w:val="22"/>
        </w:rPr>
        <w:t>χνικών προσφορών και των οικονο</w:t>
      </w:r>
      <w:r w:rsidRPr="009A22E4">
        <w:rPr>
          <w:rFonts w:ascii="Arial" w:eastAsia="Calibri" w:hAnsi="Arial" w:cs="Arial"/>
          <w:sz w:val="22"/>
          <w:szCs w:val="22"/>
        </w:rPr>
        <w:t>μικών προσφορών μπορούν να γίνουν σε μία δημόσια</w:t>
      </w:r>
      <w:r w:rsidR="00E54A43" w:rsidRPr="009A22E4">
        <w:rPr>
          <w:rFonts w:ascii="Arial" w:eastAsia="Calibri" w:hAnsi="Arial" w:cs="Arial"/>
          <w:sz w:val="22"/>
          <w:szCs w:val="22"/>
        </w:rPr>
        <w:t xml:space="preserve"> συνεδρίαση, κατά την κρίση </w:t>
      </w:r>
      <w:r w:rsidR="00E54A43" w:rsidRPr="00852F98">
        <w:rPr>
          <w:rFonts w:ascii="Arial" w:eastAsia="Calibri" w:hAnsi="Arial" w:cs="Arial"/>
          <w:sz w:val="22"/>
          <w:szCs w:val="22"/>
        </w:rPr>
        <w:t>της Ε</w:t>
      </w:r>
      <w:r w:rsidRPr="00852F98">
        <w:rPr>
          <w:rFonts w:ascii="Arial" w:eastAsia="Calibri" w:hAnsi="Arial" w:cs="Arial"/>
          <w:sz w:val="22"/>
          <w:szCs w:val="22"/>
        </w:rPr>
        <w:t>πιτροπής</w:t>
      </w:r>
      <w:r w:rsidR="00E54A43" w:rsidRPr="00852F98">
        <w:rPr>
          <w:rFonts w:ascii="Arial" w:eastAsia="Calibri" w:hAnsi="Arial" w:cs="Arial"/>
          <w:sz w:val="22"/>
          <w:szCs w:val="22"/>
        </w:rPr>
        <w:t xml:space="preserve"> </w:t>
      </w:r>
      <w:r w:rsidR="00852F98" w:rsidRPr="00852F98">
        <w:rPr>
          <w:rFonts w:ascii="Arial" w:eastAsia="Calibri" w:hAnsi="Arial" w:cs="Arial"/>
          <w:sz w:val="22"/>
          <w:szCs w:val="22"/>
        </w:rPr>
        <w:t>Δ</w:t>
      </w:r>
      <w:r w:rsidR="00E54A43" w:rsidRPr="00852F98">
        <w:rPr>
          <w:rFonts w:ascii="Arial" w:eastAsia="Calibri" w:hAnsi="Arial" w:cs="Arial"/>
          <w:sz w:val="22"/>
          <w:szCs w:val="22"/>
        </w:rPr>
        <w:t>ιαγωνισμού</w:t>
      </w:r>
      <w:r w:rsidRPr="00852F98">
        <w:rPr>
          <w:rFonts w:ascii="Arial" w:eastAsia="Calibri" w:hAnsi="Arial" w:cs="Arial"/>
          <w:sz w:val="22"/>
          <w:szCs w:val="22"/>
        </w:rPr>
        <w:t>.</w:t>
      </w:r>
    </w:p>
    <w:p w:rsidR="00852F98" w:rsidRPr="00852F98" w:rsidRDefault="00852F98" w:rsidP="00852F98">
      <w:pPr>
        <w:numPr>
          <w:ilvl w:val="0"/>
          <w:numId w:val="17"/>
        </w:numPr>
        <w:autoSpaceDE w:val="0"/>
        <w:autoSpaceDN w:val="0"/>
        <w:adjustRightInd w:val="0"/>
        <w:spacing w:line="360" w:lineRule="auto"/>
        <w:ind w:left="0" w:firstLine="0"/>
        <w:jc w:val="both"/>
        <w:rPr>
          <w:rFonts w:ascii="Arial" w:eastAsia="Calibri" w:hAnsi="Arial" w:cs="Arial"/>
          <w:sz w:val="22"/>
          <w:szCs w:val="22"/>
        </w:rPr>
      </w:pPr>
      <w:r w:rsidRPr="00852F98">
        <w:rPr>
          <w:rFonts w:ascii="Arial" w:eastAsia="Calibri" w:hAnsi="Arial" w:cs="Arial"/>
          <w:sz w:val="22"/>
          <w:szCs w:val="22"/>
        </w:rPr>
        <w:t xml:space="preserve">Η Επιτροπή Διαγωνισμού προβαίνει στην έναρξη της διαδικασίας αποσφράγισης των προσφορών την ημερομηνία και ώρα που </w:t>
      </w:r>
      <w:r w:rsidRPr="00BC1D83">
        <w:rPr>
          <w:rFonts w:ascii="Arial" w:eastAsia="Calibri" w:hAnsi="Arial" w:cs="Arial"/>
          <w:sz w:val="22"/>
          <w:szCs w:val="22"/>
        </w:rPr>
        <w:t>ορίζεται πιο πάνω</w:t>
      </w:r>
      <w:r w:rsidRPr="00852F98">
        <w:rPr>
          <w:rFonts w:ascii="Arial" w:eastAsia="Calibri" w:hAnsi="Arial" w:cs="Arial"/>
          <w:sz w:val="22"/>
          <w:szCs w:val="22"/>
        </w:rPr>
        <w:t xml:space="preserve">. Η αποσφράγιση διενεργείται δημόσια, παρουσία των προσφερόντων/συμμετεχόντων ή των νομίμως εξουσιοδοτημένων </w:t>
      </w:r>
      <w:r w:rsidRPr="00852F98">
        <w:rPr>
          <w:rFonts w:ascii="Arial" w:eastAsia="Calibri" w:hAnsi="Arial" w:cs="Arial"/>
          <w:sz w:val="22"/>
          <w:szCs w:val="22"/>
        </w:rPr>
        <w:lastRenderedPageBreak/>
        <w:t>εκπροσώπων τους, οι οποίοι λαμβάνουν γνώση των λοιπών συμμετεχόντων στη διαδικασία και των στοιχείων που υποβλήθηκαν από αυτούς.</w:t>
      </w:r>
    </w:p>
    <w:p w:rsidR="00852F98" w:rsidRDefault="00852F98" w:rsidP="00B74357">
      <w:pPr>
        <w:numPr>
          <w:ilvl w:val="0"/>
          <w:numId w:val="17"/>
        </w:numPr>
        <w:autoSpaceDE w:val="0"/>
        <w:autoSpaceDN w:val="0"/>
        <w:adjustRightInd w:val="0"/>
        <w:spacing w:line="360" w:lineRule="auto"/>
        <w:ind w:left="0" w:firstLine="0"/>
        <w:jc w:val="both"/>
        <w:rPr>
          <w:rFonts w:ascii="Arial" w:eastAsia="Calibri" w:hAnsi="Arial" w:cs="Arial"/>
          <w:sz w:val="22"/>
          <w:szCs w:val="22"/>
        </w:rPr>
      </w:pPr>
      <w:r w:rsidRPr="00852F98">
        <w:rPr>
          <w:rFonts w:ascii="Arial" w:eastAsia="Calibri" w:hAnsi="Arial" w:cs="Arial"/>
          <w:sz w:val="22"/>
          <w:szCs w:val="22"/>
        </w:rPr>
        <w:t>Αρχικώς μονογράφονται οι σφραγισμένοι φάκελοι. Ακολούθως αποσφραγίζεται ο φάκελος των δικαιολογητικών συμμετοχής – τεχνικής προσφοράς και μονογράφονται τα περιεχόμενά του.</w:t>
      </w:r>
      <w:r w:rsidRPr="00852F98">
        <w:rPr>
          <w:rFonts w:ascii="Arial" w:hAnsi="Arial" w:cs="Arial"/>
          <w:color w:val="000000"/>
          <w:sz w:val="22"/>
          <w:szCs w:val="22"/>
        </w:rPr>
        <w:t xml:space="preserve"> Η Επιτροπή </w:t>
      </w:r>
      <w:r w:rsidRPr="00852F98">
        <w:rPr>
          <w:rFonts w:ascii="Arial" w:eastAsia="Calibri" w:hAnsi="Arial" w:cs="Arial"/>
          <w:sz w:val="22"/>
          <w:szCs w:val="22"/>
        </w:rPr>
        <w:t xml:space="preserve">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w:t>
      </w:r>
      <w:r w:rsidRPr="004D59A9">
        <w:rPr>
          <w:rFonts w:ascii="Arial" w:eastAsia="Calibri" w:hAnsi="Arial" w:cs="Arial"/>
          <w:b/>
          <w:sz w:val="22"/>
          <w:szCs w:val="22"/>
        </w:rPr>
        <w:t>Το Πρακτικό αυτό είναι ενιαίο και περιλαμβάνει τα αποτελέσματα ελέγχου των δικαιολογητικών συμμετοχής (ΤΕΥΔ) και την αξιολόγηση των τεχνικών προσφορών, όσων τα δικαιολογητικά συμμετοχής έγιναν αποδεκτά.</w:t>
      </w:r>
    </w:p>
    <w:p w:rsidR="00852F98" w:rsidRPr="00852F98" w:rsidRDefault="00852F98" w:rsidP="009C5D8E">
      <w:pPr>
        <w:numPr>
          <w:ilvl w:val="0"/>
          <w:numId w:val="17"/>
        </w:numPr>
        <w:autoSpaceDE w:val="0"/>
        <w:autoSpaceDN w:val="0"/>
        <w:adjustRightInd w:val="0"/>
        <w:spacing w:line="360" w:lineRule="auto"/>
        <w:ind w:left="0" w:firstLine="0"/>
        <w:jc w:val="both"/>
        <w:rPr>
          <w:rFonts w:ascii="Arial" w:eastAsia="Calibri" w:hAnsi="Arial" w:cs="Arial"/>
          <w:sz w:val="22"/>
          <w:szCs w:val="22"/>
        </w:rPr>
      </w:pPr>
      <w:r w:rsidRPr="00852F98">
        <w:rPr>
          <w:rFonts w:ascii="Arial" w:eastAsia="Calibri" w:hAnsi="Arial" w:cs="Arial"/>
          <w:sz w:val="22"/>
          <w:szCs w:val="22"/>
        </w:rPr>
        <w:t xml:space="preserve">Οι φάκελοι των οικονομικών προσφορών αποσφραγίζονται αμέσως μετά ή εφόσον κριθεί από την Επιτροπή Διαγωνισμού δεν αποσφραγίζονται, αλλά μονογράφονται και σφραγίζονται από το παραπάνω όργανο και τοποθετούνται σε ένα νέο φάκελο ο οποίος επίσης σφραγίζεται και υπογράφεται από το ίδιο όργανο και φυλάσσεται, προκειμένου να αποσφραγισθεί </w:t>
      </w:r>
      <w:r w:rsidR="001B75D0" w:rsidRPr="001B75D0">
        <w:rPr>
          <w:rFonts w:ascii="Arial" w:eastAsia="Calibri" w:hAnsi="Arial" w:cs="Arial"/>
          <w:sz w:val="22"/>
          <w:szCs w:val="22"/>
        </w:rPr>
        <w:t xml:space="preserve">την επομένη εργάσιμη ημέρα και ώρα 11.00 </w:t>
      </w:r>
      <w:proofErr w:type="spellStart"/>
      <w:r w:rsidR="001B75D0" w:rsidRPr="001B75D0">
        <w:rPr>
          <w:rFonts w:ascii="Arial" w:eastAsia="Calibri" w:hAnsi="Arial" w:cs="Arial"/>
          <w:sz w:val="22"/>
          <w:szCs w:val="22"/>
        </w:rPr>
        <w:t>π.μ</w:t>
      </w:r>
      <w:proofErr w:type="spellEnd"/>
      <w:r w:rsidR="001B75D0" w:rsidRPr="001B75D0">
        <w:rPr>
          <w:rFonts w:ascii="Arial" w:eastAsia="Calibri" w:hAnsi="Arial" w:cs="Arial"/>
          <w:sz w:val="22"/>
          <w:szCs w:val="22"/>
        </w:rPr>
        <w:t xml:space="preserve"> ή εάν αυτό δεν καταστεί εφικτό , λόγω του όγκου των προσφ</w:t>
      </w:r>
      <w:r w:rsidR="001B75D0">
        <w:rPr>
          <w:rFonts w:ascii="Arial" w:eastAsia="Calibri" w:hAnsi="Arial" w:cs="Arial"/>
          <w:sz w:val="22"/>
          <w:szCs w:val="22"/>
        </w:rPr>
        <w:t>ορών ή λόγω υπηρεσιακών αναγκών</w:t>
      </w:r>
      <w:r w:rsidR="001B75D0" w:rsidRPr="001B75D0">
        <w:rPr>
          <w:rFonts w:ascii="Arial" w:eastAsia="Calibri" w:hAnsi="Arial" w:cs="Arial"/>
          <w:sz w:val="22"/>
          <w:szCs w:val="22"/>
        </w:rPr>
        <w:t>, σε ημερομηνία και ώρα που θα γνωστοποιηθεί στους προσφέροντες</w:t>
      </w:r>
      <w:r w:rsidRPr="00852F98">
        <w:rPr>
          <w:rFonts w:ascii="Arial" w:eastAsia="Calibri" w:hAnsi="Arial" w:cs="Arial"/>
          <w:sz w:val="22"/>
          <w:szCs w:val="22"/>
        </w:rPr>
        <w:t>.</w:t>
      </w:r>
      <w:r>
        <w:rPr>
          <w:rFonts w:ascii="Arial" w:eastAsia="Calibri" w:hAnsi="Arial" w:cs="Arial"/>
          <w:sz w:val="22"/>
          <w:szCs w:val="22"/>
        </w:rPr>
        <w:t xml:space="preserve"> Για όσες προσφορές δεν κρίθηκαν αποδεκτές κατά τον έλεγχο των δικαιολογητικών συμμετοχής / τεχνικών προσφορών, οι οικονομικές προσφορές δεν </w:t>
      </w:r>
      <w:r w:rsidRPr="00852F98">
        <w:rPr>
          <w:rFonts w:ascii="Arial" w:eastAsia="Calibri" w:hAnsi="Arial" w:cs="Arial"/>
          <w:sz w:val="22"/>
          <w:szCs w:val="22"/>
        </w:rPr>
        <w:t xml:space="preserve">αποσφραγίζονται αλλά επιστρέφονται, </w:t>
      </w:r>
      <w:r w:rsidR="009C5D8E" w:rsidRPr="00852F98">
        <w:rPr>
          <w:rFonts w:ascii="Arial" w:hAnsi="Arial" w:cs="Arial"/>
          <w:color w:val="000000"/>
          <w:sz w:val="22"/>
          <w:szCs w:val="22"/>
          <w:lang w:bidi="el-GR"/>
        </w:rPr>
        <w:t>εφόσον δεν ασκηθεί ένδικο μέσο κατά της απόφασης απόρριψης της προσφοράς ή εφόσον έχει παρέλθει άπρακτη η προθεσμία άσκησης ενδίκων μέσων κατ’ αυτής ή έχει υποβληθεί παραίτηση από τυχόν ασκηθέν ένδικο μέσο. Αυτοί που δικαιούνται να παρευρίσκονται στη διαδικασία αποσφράγισης των προσφορών λαμβάνουν γνώση των συμμετασχόντων στο διαγωνισμό, καθώς επίσης και των τιμών που προσφέρθηκαν.</w:t>
      </w:r>
    </w:p>
    <w:p w:rsidR="00BC1D83" w:rsidRDefault="009C5D8E" w:rsidP="00BC1D83">
      <w:pPr>
        <w:numPr>
          <w:ilvl w:val="0"/>
          <w:numId w:val="17"/>
        </w:numPr>
        <w:autoSpaceDE w:val="0"/>
        <w:autoSpaceDN w:val="0"/>
        <w:adjustRightInd w:val="0"/>
        <w:spacing w:line="360" w:lineRule="auto"/>
        <w:ind w:left="0" w:firstLine="0"/>
        <w:jc w:val="both"/>
        <w:rPr>
          <w:rFonts w:ascii="Arial" w:eastAsia="Calibri" w:hAnsi="Arial" w:cs="Arial"/>
          <w:sz w:val="22"/>
          <w:szCs w:val="22"/>
        </w:rPr>
      </w:pPr>
      <w:r w:rsidRPr="00852F98">
        <w:rPr>
          <w:rFonts w:ascii="Arial" w:hAnsi="Arial" w:cs="Arial"/>
          <w:color w:val="000000"/>
          <w:sz w:val="22"/>
          <w:szCs w:val="22"/>
          <w:lang w:bidi="el-GR"/>
        </w:rPr>
        <w:t>Σε περίπτωση ισοδύναμων προσφορών (ίδια προσφερόμενη τιμή) διεξάγεται κλήρωση ενώπιων αρμοδίου συλλογικού οργάνου και παρουσία αυτών των οικονομικών φορέων (άρθρο 90 παρ.1 του Ν. 4412/2016).</w:t>
      </w:r>
    </w:p>
    <w:p w:rsidR="00BC1D83" w:rsidRDefault="004A2E13" w:rsidP="00BC1D83">
      <w:pPr>
        <w:numPr>
          <w:ilvl w:val="0"/>
          <w:numId w:val="17"/>
        </w:numPr>
        <w:autoSpaceDE w:val="0"/>
        <w:autoSpaceDN w:val="0"/>
        <w:adjustRightInd w:val="0"/>
        <w:spacing w:line="360" w:lineRule="auto"/>
        <w:ind w:left="0" w:firstLine="0"/>
        <w:jc w:val="both"/>
        <w:rPr>
          <w:rFonts w:ascii="Arial" w:eastAsia="Calibri" w:hAnsi="Arial" w:cs="Arial"/>
          <w:sz w:val="22"/>
          <w:szCs w:val="22"/>
        </w:rPr>
      </w:pPr>
      <w:r w:rsidRPr="00BC1D83">
        <w:rPr>
          <w:rFonts w:ascii="Arial" w:eastAsia="Calibri" w:hAnsi="Arial" w:cs="Arial"/>
          <w:sz w:val="22"/>
          <w:szCs w:val="22"/>
        </w:rPr>
        <w:t>Το αποτέλεσμα των ανωτέρω σταδίων, που μπορούν να γίνουν σε μία δημόσια συνεδρίαση</w:t>
      </w:r>
      <w:r w:rsidR="00A452AA" w:rsidRPr="00BC1D83">
        <w:rPr>
          <w:rFonts w:ascii="Arial" w:eastAsia="Calibri" w:hAnsi="Arial" w:cs="Arial"/>
          <w:sz w:val="22"/>
          <w:szCs w:val="22"/>
        </w:rPr>
        <w:t xml:space="preserve"> (</w:t>
      </w:r>
      <w:r w:rsidR="00BC1D83">
        <w:rPr>
          <w:rFonts w:ascii="Arial" w:eastAsia="Calibri" w:hAnsi="Arial" w:cs="Arial"/>
          <w:sz w:val="22"/>
          <w:szCs w:val="22"/>
        </w:rPr>
        <w:t xml:space="preserve">έλεγχος δικαιολογητικών συμμετοχής, </w:t>
      </w:r>
      <w:r w:rsidR="00A452AA" w:rsidRPr="00BC1D83">
        <w:rPr>
          <w:rFonts w:ascii="Arial" w:eastAsia="Calibri" w:hAnsi="Arial" w:cs="Arial"/>
          <w:sz w:val="22"/>
          <w:szCs w:val="22"/>
        </w:rPr>
        <w:t>αξιολόγηση τεχνικών και οικονομικών προσφορών)</w:t>
      </w:r>
      <w:r w:rsidRPr="00BC1D83">
        <w:rPr>
          <w:rFonts w:ascii="Arial" w:eastAsia="Calibri" w:hAnsi="Arial" w:cs="Arial"/>
          <w:sz w:val="22"/>
          <w:szCs w:val="22"/>
        </w:rPr>
        <w:t>, επικυρώ</w:t>
      </w:r>
      <w:r w:rsidR="00521175" w:rsidRPr="00BC1D83">
        <w:rPr>
          <w:rFonts w:ascii="Arial" w:eastAsia="Calibri" w:hAnsi="Arial" w:cs="Arial"/>
          <w:sz w:val="22"/>
          <w:szCs w:val="22"/>
        </w:rPr>
        <w:t>νονται με</w:t>
      </w:r>
      <w:r w:rsidR="005B10C6">
        <w:rPr>
          <w:rFonts w:ascii="Arial" w:eastAsia="Calibri" w:hAnsi="Arial" w:cs="Arial"/>
          <w:sz w:val="22"/>
          <w:szCs w:val="22"/>
        </w:rPr>
        <w:t xml:space="preserve"> ΜΙΑ</w:t>
      </w:r>
      <w:bookmarkStart w:id="9" w:name="_GoBack"/>
      <w:bookmarkEnd w:id="9"/>
      <w:r w:rsidR="00521175" w:rsidRPr="00BC1D83">
        <w:rPr>
          <w:rFonts w:ascii="Arial" w:eastAsia="Calibri" w:hAnsi="Arial" w:cs="Arial"/>
          <w:sz w:val="22"/>
          <w:szCs w:val="22"/>
        </w:rPr>
        <w:t xml:space="preserve"> απόφαση </w:t>
      </w:r>
      <w:r w:rsidR="00BC3F96" w:rsidRPr="00BC1D83">
        <w:rPr>
          <w:rFonts w:ascii="Arial" w:eastAsia="Calibri" w:hAnsi="Arial" w:cs="Arial"/>
          <w:sz w:val="22"/>
          <w:szCs w:val="22"/>
        </w:rPr>
        <w:t>της Εκτελεστικής</w:t>
      </w:r>
      <w:r w:rsidRPr="00BC1D83">
        <w:rPr>
          <w:rFonts w:ascii="Arial" w:eastAsia="Calibri" w:hAnsi="Arial" w:cs="Arial"/>
          <w:sz w:val="22"/>
          <w:szCs w:val="22"/>
        </w:rPr>
        <w:t xml:space="preserve"> Επιτροπής, η οποία κοινοποιείται</w:t>
      </w:r>
      <w:r w:rsidR="00521175" w:rsidRPr="00BC1D83">
        <w:rPr>
          <w:rFonts w:ascii="Arial" w:eastAsia="Calibri" w:hAnsi="Arial" w:cs="Arial"/>
          <w:sz w:val="22"/>
          <w:szCs w:val="22"/>
        </w:rPr>
        <w:t xml:space="preserve"> στους προσφέροντες.</w:t>
      </w:r>
    </w:p>
    <w:p w:rsidR="00521175" w:rsidRPr="00BC1D83" w:rsidRDefault="00521175" w:rsidP="00BC1D83">
      <w:pPr>
        <w:numPr>
          <w:ilvl w:val="0"/>
          <w:numId w:val="17"/>
        </w:numPr>
        <w:autoSpaceDE w:val="0"/>
        <w:autoSpaceDN w:val="0"/>
        <w:adjustRightInd w:val="0"/>
        <w:spacing w:line="360" w:lineRule="auto"/>
        <w:ind w:left="0" w:firstLine="0"/>
        <w:jc w:val="both"/>
        <w:rPr>
          <w:rFonts w:ascii="Arial" w:eastAsia="Calibri" w:hAnsi="Arial" w:cs="Arial"/>
          <w:sz w:val="22"/>
          <w:szCs w:val="22"/>
        </w:rPr>
      </w:pPr>
      <w:r w:rsidRPr="00BC1D83">
        <w:rPr>
          <w:rFonts w:ascii="Arial" w:eastAsia="Calibri" w:hAnsi="Arial" w:cs="Arial"/>
          <w:sz w:val="22"/>
          <w:szCs w:val="22"/>
        </w:rPr>
        <w:t>Κατά της ανωτέρω απόφασης χωρεί ένσταση, σύμφωνα</w:t>
      </w:r>
      <w:r w:rsidR="004A2E13" w:rsidRPr="00BC1D83">
        <w:rPr>
          <w:rFonts w:ascii="Arial" w:eastAsia="Calibri" w:hAnsi="Arial" w:cs="Arial"/>
          <w:sz w:val="22"/>
          <w:szCs w:val="22"/>
        </w:rPr>
        <w:t xml:space="preserve"> </w:t>
      </w:r>
      <w:r w:rsidRPr="00BC1D83">
        <w:rPr>
          <w:rFonts w:ascii="Arial" w:eastAsia="Calibri" w:hAnsi="Arial" w:cs="Arial"/>
          <w:sz w:val="22"/>
          <w:szCs w:val="22"/>
        </w:rPr>
        <w:t xml:space="preserve">με </w:t>
      </w:r>
      <w:r w:rsidR="004A2E13" w:rsidRPr="00BC1D83">
        <w:rPr>
          <w:rFonts w:ascii="Arial" w:eastAsia="Calibri" w:hAnsi="Arial" w:cs="Arial"/>
          <w:sz w:val="22"/>
          <w:szCs w:val="22"/>
        </w:rPr>
        <w:t>τις διατάξεις τ</w:t>
      </w:r>
      <w:r w:rsidRPr="00BC1D83">
        <w:rPr>
          <w:rFonts w:ascii="Arial" w:eastAsia="Calibri" w:hAnsi="Arial" w:cs="Arial"/>
          <w:sz w:val="22"/>
          <w:szCs w:val="22"/>
        </w:rPr>
        <w:t>ο</w:t>
      </w:r>
      <w:r w:rsidR="004A2E13" w:rsidRPr="00BC1D83">
        <w:rPr>
          <w:rFonts w:ascii="Arial" w:eastAsia="Calibri" w:hAnsi="Arial" w:cs="Arial"/>
          <w:sz w:val="22"/>
          <w:szCs w:val="22"/>
        </w:rPr>
        <w:t>υ</w:t>
      </w:r>
      <w:r w:rsidRPr="00BC1D83">
        <w:rPr>
          <w:rFonts w:ascii="Arial" w:eastAsia="Calibri" w:hAnsi="Arial" w:cs="Arial"/>
          <w:sz w:val="22"/>
          <w:szCs w:val="22"/>
        </w:rPr>
        <w:t xml:space="preserve"> άρθρο</w:t>
      </w:r>
      <w:r w:rsidR="004A2E13" w:rsidRPr="00BC1D83">
        <w:rPr>
          <w:rFonts w:ascii="Arial" w:eastAsia="Calibri" w:hAnsi="Arial" w:cs="Arial"/>
          <w:sz w:val="22"/>
          <w:szCs w:val="22"/>
        </w:rPr>
        <w:t>υ</w:t>
      </w:r>
      <w:r w:rsidRPr="00BC1D83">
        <w:rPr>
          <w:rFonts w:ascii="Arial" w:eastAsia="Calibri" w:hAnsi="Arial" w:cs="Arial"/>
          <w:sz w:val="22"/>
          <w:szCs w:val="22"/>
        </w:rPr>
        <w:t xml:space="preserve"> 127 </w:t>
      </w:r>
      <w:r w:rsidR="004A2E13" w:rsidRPr="00BC1D83">
        <w:rPr>
          <w:rFonts w:ascii="Arial" w:eastAsia="Calibri" w:hAnsi="Arial" w:cs="Arial"/>
          <w:sz w:val="22"/>
          <w:szCs w:val="22"/>
        </w:rPr>
        <w:t>του Ν. 4412/2016.</w:t>
      </w:r>
    </w:p>
    <w:p w:rsidR="00521175" w:rsidRDefault="00521175" w:rsidP="004A2E13">
      <w:pPr>
        <w:spacing w:line="360" w:lineRule="auto"/>
        <w:jc w:val="both"/>
        <w:rPr>
          <w:rFonts w:ascii="Arial" w:hAnsi="Arial" w:cs="Arial"/>
          <w:b/>
          <w:sz w:val="22"/>
          <w:szCs w:val="22"/>
          <w:u w:val="single"/>
        </w:rPr>
      </w:pPr>
    </w:p>
    <w:p w:rsidR="00A77453" w:rsidRPr="0017314C" w:rsidRDefault="00023AF9" w:rsidP="0017314C">
      <w:pPr>
        <w:spacing w:line="360" w:lineRule="auto"/>
        <w:jc w:val="center"/>
        <w:rPr>
          <w:rFonts w:ascii="Arial" w:hAnsi="Arial" w:cs="Arial"/>
          <w:b/>
          <w:sz w:val="22"/>
          <w:szCs w:val="22"/>
        </w:rPr>
      </w:pPr>
      <w:r>
        <w:rPr>
          <w:rFonts w:ascii="Arial" w:hAnsi="Arial" w:cs="Arial"/>
          <w:b/>
          <w:sz w:val="22"/>
          <w:szCs w:val="22"/>
        </w:rPr>
        <w:t>Άρθρο 14</w:t>
      </w:r>
    </w:p>
    <w:p w:rsidR="00A77453" w:rsidRDefault="002235AF" w:rsidP="0017314C">
      <w:pPr>
        <w:spacing w:line="360" w:lineRule="auto"/>
        <w:jc w:val="center"/>
        <w:rPr>
          <w:rFonts w:ascii="Arial" w:hAnsi="Arial" w:cs="Arial"/>
          <w:b/>
          <w:sz w:val="22"/>
          <w:szCs w:val="22"/>
          <w:u w:val="single"/>
        </w:rPr>
      </w:pPr>
      <w:r>
        <w:rPr>
          <w:rFonts w:ascii="Arial" w:hAnsi="Arial" w:cs="Arial"/>
          <w:b/>
          <w:sz w:val="22"/>
          <w:szCs w:val="22"/>
          <w:u w:val="single"/>
        </w:rPr>
        <w:t>Δικαιολογητικά κατακύρωσης</w:t>
      </w:r>
    </w:p>
    <w:p w:rsidR="00550F00" w:rsidRDefault="00607343" w:rsidP="008E072A">
      <w:pPr>
        <w:autoSpaceDE w:val="0"/>
        <w:autoSpaceDN w:val="0"/>
        <w:adjustRightInd w:val="0"/>
        <w:spacing w:line="360" w:lineRule="auto"/>
        <w:ind w:firstLine="720"/>
        <w:jc w:val="both"/>
        <w:rPr>
          <w:rFonts w:ascii="Arial" w:eastAsia="Calibri" w:hAnsi="Arial" w:cs="Arial"/>
          <w:sz w:val="22"/>
          <w:szCs w:val="22"/>
        </w:rPr>
      </w:pPr>
      <w:r w:rsidRPr="008E072A">
        <w:rPr>
          <w:rFonts w:ascii="Arial" w:eastAsia="Calibri" w:hAnsi="Arial" w:cs="Arial"/>
          <w:sz w:val="22"/>
          <w:szCs w:val="22"/>
        </w:rPr>
        <w:t>1. Μετά την αξιολόγηση των προσφορών, η αναθέτουσα αρχή</w:t>
      </w:r>
      <w:r w:rsidR="00BC1D83">
        <w:rPr>
          <w:rFonts w:ascii="Arial" w:eastAsia="Calibri" w:hAnsi="Arial" w:cs="Arial"/>
          <w:sz w:val="22"/>
          <w:szCs w:val="22"/>
        </w:rPr>
        <w:t xml:space="preserve">, </w:t>
      </w:r>
      <w:proofErr w:type="spellStart"/>
      <w:r w:rsidR="00BC1D83">
        <w:rPr>
          <w:rFonts w:ascii="Arial" w:eastAsia="Calibri" w:hAnsi="Arial" w:cs="Arial"/>
          <w:sz w:val="22"/>
          <w:szCs w:val="22"/>
        </w:rPr>
        <w:t>δι</w:t>
      </w:r>
      <w:proofErr w:type="spellEnd"/>
      <w:r w:rsidR="00BC1D83">
        <w:rPr>
          <w:rFonts w:ascii="Arial" w:eastAsia="Calibri" w:hAnsi="Arial" w:cs="Arial"/>
          <w:sz w:val="22"/>
          <w:szCs w:val="22"/>
        </w:rPr>
        <w:t>’ εγγράφου που υπογράφεται από τον Πρόεδρο της Επιτροπής Διαγωνισμού,</w:t>
      </w:r>
      <w:r w:rsidRPr="008E072A">
        <w:rPr>
          <w:rFonts w:ascii="Arial" w:eastAsia="Calibri" w:hAnsi="Arial" w:cs="Arial"/>
          <w:sz w:val="22"/>
          <w:szCs w:val="22"/>
        </w:rPr>
        <w:t xml:space="preserve"> ειδοποιεί εγγράφως τον προσφέροντα, στον οποίο πρ</w:t>
      </w:r>
      <w:r w:rsidR="00C2268D" w:rsidRPr="008E072A">
        <w:rPr>
          <w:rFonts w:ascii="Arial" w:eastAsia="Calibri" w:hAnsi="Arial" w:cs="Arial"/>
          <w:sz w:val="22"/>
          <w:szCs w:val="22"/>
        </w:rPr>
        <w:t>όκειται να γίνει η κατακύρωση (προσωρινό ανάδοχο</w:t>
      </w:r>
      <w:r w:rsidRPr="008E072A">
        <w:rPr>
          <w:rFonts w:ascii="Arial" w:eastAsia="Calibri" w:hAnsi="Arial" w:cs="Arial"/>
          <w:sz w:val="22"/>
          <w:szCs w:val="22"/>
        </w:rPr>
        <w:t>), να υποβάλει εντός ορισμένης προθεσμ</w:t>
      </w:r>
      <w:r w:rsidR="00D81DE5" w:rsidRPr="008E072A">
        <w:rPr>
          <w:rFonts w:ascii="Arial" w:eastAsia="Calibri" w:hAnsi="Arial" w:cs="Arial"/>
          <w:sz w:val="22"/>
          <w:szCs w:val="22"/>
        </w:rPr>
        <w:t>ίας,</w:t>
      </w:r>
      <w:r w:rsidR="00550F00" w:rsidRPr="008E072A">
        <w:rPr>
          <w:rFonts w:ascii="Arial" w:eastAsia="Calibri" w:hAnsi="Arial" w:cs="Arial"/>
          <w:sz w:val="22"/>
          <w:szCs w:val="22"/>
        </w:rPr>
        <w:t xml:space="preserve"> </w:t>
      </w:r>
      <w:r w:rsidRPr="008E072A">
        <w:rPr>
          <w:rFonts w:ascii="Arial" w:eastAsia="Calibri" w:hAnsi="Arial" w:cs="Arial"/>
          <w:sz w:val="22"/>
          <w:szCs w:val="22"/>
        </w:rPr>
        <w:t xml:space="preserve">τα πρωτότυπα ή αντίγραφα που όλων των δικαιολογητικών του </w:t>
      </w:r>
      <w:r w:rsidRPr="008E072A">
        <w:rPr>
          <w:rFonts w:ascii="Arial" w:eastAsia="Calibri" w:hAnsi="Arial" w:cs="Arial"/>
          <w:sz w:val="22"/>
          <w:szCs w:val="22"/>
        </w:rPr>
        <w:lastRenderedPageBreak/>
        <w:t>άρ</w:t>
      </w:r>
      <w:r w:rsidR="00CB42E8">
        <w:rPr>
          <w:rFonts w:ascii="Arial" w:eastAsia="Calibri" w:hAnsi="Arial" w:cs="Arial"/>
          <w:sz w:val="22"/>
          <w:szCs w:val="22"/>
        </w:rPr>
        <w:t>θρου 5</w:t>
      </w:r>
      <w:r w:rsidR="00D81DE5" w:rsidRPr="008E072A">
        <w:rPr>
          <w:rFonts w:ascii="Arial" w:eastAsia="Calibri" w:hAnsi="Arial" w:cs="Arial"/>
          <w:sz w:val="22"/>
          <w:szCs w:val="22"/>
        </w:rPr>
        <w:t xml:space="preserve"> της παρούσας</w:t>
      </w:r>
      <w:r w:rsidRPr="008E072A">
        <w:rPr>
          <w:rFonts w:ascii="Arial" w:eastAsia="Calibri" w:hAnsi="Arial" w:cs="Arial"/>
          <w:sz w:val="22"/>
          <w:szCs w:val="22"/>
        </w:rPr>
        <w:t>, ως αποδ</w:t>
      </w:r>
      <w:r w:rsidR="00724CB6" w:rsidRPr="008E072A">
        <w:rPr>
          <w:rFonts w:ascii="Arial" w:eastAsia="Calibri" w:hAnsi="Arial" w:cs="Arial"/>
          <w:sz w:val="22"/>
          <w:szCs w:val="22"/>
        </w:rPr>
        <w:t>εικτικά στοιχεία για τη μη συν</w:t>
      </w:r>
      <w:r w:rsidRPr="008E072A">
        <w:rPr>
          <w:rFonts w:ascii="Arial" w:eastAsia="Calibri" w:hAnsi="Arial" w:cs="Arial"/>
          <w:sz w:val="22"/>
          <w:szCs w:val="22"/>
        </w:rPr>
        <w:t>δρομή των λόγων αποκλεισμού και για την πλήρωση των κριτηρίων ποιοτικής επ</w:t>
      </w:r>
      <w:r w:rsidR="00724CB6" w:rsidRPr="008E072A">
        <w:rPr>
          <w:rFonts w:ascii="Arial" w:eastAsia="Calibri" w:hAnsi="Arial" w:cs="Arial"/>
          <w:sz w:val="22"/>
          <w:szCs w:val="22"/>
        </w:rPr>
        <w:t>ι</w:t>
      </w:r>
      <w:r w:rsidRPr="008E072A">
        <w:rPr>
          <w:rFonts w:ascii="Arial" w:eastAsia="Calibri" w:hAnsi="Arial" w:cs="Arial"/>
          <w:sz w:val="22"/>
          <w:szCs w:val="22"/>
        </w:rPr>
        <w:t>λογής</w:t>
      </w:r>
      <w:r w:rsidR="00724CB6" w:rsidRPr="008E072A">
        <w:rPr>
          <w:rFonts w:ascii="Arial" w:eastAsia="Calibri" w:hAnsi="Arial" w:cs="Arial"/>
          <w:sz w:val="22"/>
          <w:szCs w:val="22"/>
        </w:rPr>
        <w:t xml:space="preserve">. </w:t>
      </w:r>
    </w:p>
    <w:p w:rsidR="007E3CFF" w:rsidRDefault="007E3CFF" w:rsidP="007E3CFF">
      <w:pPr>
        <w:spacing w:line="360" w:lineRule="auto"/>
        <w:ind w:firstLine="567"/>
        <w:jc w:val="both"/>
        <w:rPr>
          <w:rFonts w:ascii="Arial" w:hAnsi="Arial" w:cs="Arial"/>
          <w:sz w:val="22"/>
          <w:szCs w:val="22"/>
        </w:rPr>
      </w:pPr>
      <w:r>
        <w:rPr>
          <w:rFonts w:ascii="Arial" w:hAnsi="Arial" w:cs="Arial"/>
          <w:sz w:val="22"/>
          <w:szCs w:val="22"/>
        </w:rPr>
        <w:t>2. Τα δικαιολογητικά που πρέπει να προσκομίσει ο προσωρινός ανάδοχος είναι τα ακόλουθα:</w:t>
      </w:r>
    </w:p>
    <w:p w:rsidR="007E3CFF" w:rsidRDefault="007E3CFF" w:rsidP="009C1860">
      <w:pPr>
        <w:numPr>
          <w:ilvl w:val="0"/>
          <w:numId w:val="7"/>
        </w:numPr>
        <w:spacing w:line="360" w:lineRule="auto"/>
        <w:ind w:left="709" w:hanging="426"/>
        <w:jc w:val="both"/>
        <w:rPr>
          <w:rFonts w:ascii="Arial" w:hAnsi="Arial" w:cs="Arial"/>
          <w:sz w:val="22"/>
          <w:szCs w:val="22"/>
        </w:rPr>
      </w:pPr>
      <w:r w:rsidRPr="007E3CFF">
        <w:rPr>
          <w:rFonts w:ascii="Arial" w:hAnsi="Arial" w:cs="Arial"/>
          <w:sz w:val="22"/>
          <w:szCs w:val="22"/>
        </w:rPr>
        <w:t>Απόσπασμα ποινικού μητρώου</w:t>
      </w:r>
      <w:r w:rsidR="005B10C6">
        <w:rPr>
          <w:rFonts w:ascii="Arial" w:hAnsi="Arial" w:cs="Arial"/>
          <w:sz w:val="22"/>
          <w:szCs w:val="22"/>
        </w:rPr>
        <w:t xml:space="preserve"> των προσώπων που περιγράφονται στο άρθρο 73 παρ. 1 του Ν. 4412/2016 (Α΄ 147)</w:t>
      </w:r>
      <w:r w:rsidRPr="007E3CFF">
        <w:rPr>
          <w:rFonts w:ascii="Arial" w:hAnsi="Arial" w:cs="Arial"/>
          <w:sz w:val="22"/>
          <w:szCs w:val="22"/>
        </w:rPr>
        <w:t xml:space="preserve">, έκδοσης τουλάχιστον του τελευταίου τριμήνου, από το οποίο προκύπτει ότι δεν έχουν καταδικασθεί για αδίκημα </w:t>
      </w:r>
      <w:r w:rsidR="005B10C6">
        <w:rPr>
          <w:rFonts w:ascii="Arial" w:hAnsi="Arial" w:cs="Arial"/>
          <w:sz w:val="22"/>
          <w:szCs w:val="22"/>
        </w:rPr>
        <w:t>από τα προβλεπόμενα στην παραπάνω διάταξη</w:t>
      </w:r>
      <w:r w:rsidRPr="007E3CFF">
        <w:rPr>
          <w:rFonts w:ascii="Arial" w:hAnsi="Arial" w:cs="Arial"/>
          <w:sz w:val="22"/>
          <w:szCs w:val="22"/>
        </w:rPr>
        <w:t xml:space="preserve">. </w:t>
      </w:r>
    </w:p>
    <w:p w:rsidR="005B10C6" w:rsidRDefault="007E3CFF" w:rsidP="005B10C6">
      <w:pPr>
        <w:numPr>
          <w:ilvl w:val="0"/>
          <w:numId w:val="7"/>
        </w:numPr>
        <w:spacing w:line="360" w:lineRule="auto"/>
        <w:ind w:left="709" w:hanging="426"/>
        <w:jc w:val="both"/>
        <w:rPr>
          <w:rFonts w:ascii="Arial" w:hAnsi="Arial" w:cs="Arial"/>
          <w:sz w:val="22"/>
          <w:szCs w:val="22"/>
        </w:rPr>
      </w:pPr>
      <w:r w:rsidRPr="007E3CFF">
        <w:rPr>
          <w:rFonts w:ascii="Arial" w:hAnsi="Arial" w:cs="Arial"/>
          <w:sz w:val="22"/>
          <w:szCs w:val="22"/>
        </w:rPr>
        <w:t xml:space="preserve">Υπεύθυνη δήλωση του Ν. 1599/1986, στην οποία θα δηλώνει όλους τους οργανισμούς κοινωνικής ασφάλισης στους οποίους </w:t>
      </w:r>
      <w:r w:rsidRPr="007E3CFF">
        <w:rPr>
          <w:rFonts w:ascii="Arial" w:hAnsi="Arial" w:cs="Arial"/>
          <w:sz w:val="22"/>
          <w:szCs w:val="22"/>
          <w:u w:val="single"/>
        </w:rPr>
        <w:t>οφείλει</w:t>
      </w:r>
      <w:r w:rsidRPr="007E3CFF">
        <w:rPr>
          <w:rFonts w:ascii="Arial" w:hAnsi="Arial" w:cs="Arial"/>
          <w:sz w:val="22"/>
          <w:szCs w:val="22"/>
        </w:rPr>
        <w:t xml:space="preserve"> να καταβάλλει εισφορές τόσο για τα μέλη τους όσο για το απασχολούμενο σε αυτούς προσωπικό.</w:t>
      </w:r>
    </w:p>
    <w:p w:rsidR="005B10C6" w:rsidRPr="005B10C6" w:rsidRDefault="005B10C6" w:rsidP="005B10C6">
      <w:pPr>
        <w:numPr>
          <w:ilvl w:val="0"/>
          <w:numId w:val="7"/>
        </w:numPr>
        <w:spacing w:line="360" w:lineRule="auto"/>
        <w:ind w:left="709" w:hanging="426"/>
        <w:jc w:val="both"/>
        <w:rPr>
          <w:rFonts w:ascii="Arial" w:hAnsi="Arial" w:cs="Arial"/>
          <w:sz w:val="22"/>
          <w:szCs w:val="22"/>
        </w:rPr>
      </w:pPr>
      <w:r w:rsidRPr="005B10C6">
        <w:rPr>
          <w:rFonts w:ascii="Arial" w:hAnsi="Arial" w:cs="Arial"/>
          <w:sz w:val="22"/>
          <w:szCs w:val="22"/>
        </w:rPr>
        <w:t>Πιστοποιητικά όλων των οργανισμών κοινωνικής ασφάλισης (ασφαλιστικές ενημερότητες) τόσο για τους ίδιους τους εργοδότες όσο και για όλο το απασχολούμενο σε αυτούς προσωπικό,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δικαιολογητικών κατακύρωσης.</w:t>
      </w:r>
    </w:p>
    <w:p w:rsidR="005B10C6" w:rsidRDefault="005B10C6" w:rsidP="005B10C6">
      <w:pPr>
        <w:numPr>
          <w:ilvl w:val="0"/>
          <w:numId w:val="7"/>
        </w:numPr>
        <w:spacing w:line="360" w:lineRule="auto"/>
        <w:ind w:left="709" w:hanging="426"/>
        <w:jc w:val="both"/>
        <w:rPr>
          <w:rFonts w:ascii="Arial" w:hAnsi="Arial" w:cs="Arial"/>
          <w:sz w:val="22"/>
          <w:szCs w:val="22"/>
        </w:rPr>
      </w:pPr>
      <w:r w:rsidRPr="0017314C">
        <w:rPr>
          <w:rFonts w:ascii="Arial" w:hAnsi="Arial" w:cs="Arial"/>
          <w:sz w:val="22"/>
          <w:szCs w:val="22"/>
        </w:rPr>
        <w:t xml:space="preserve">Πιστοποιητικό που εκδίδεται από αρμόδια κατά περίπτωση αρχή, από το οποίο να προκύπτει ότι είναι ενήμεροι ως προς τις φορολογικές τους υποχρεώσεις (φορολογική ενημερότητα), το οποίο χρειάζεται να είναι σε ισχύ τουλάχιστον ως και την καταληκτική ημερομηνία υποβολής </w:t>
      </w:r>
      <w:r>
        <w:rPr>
          <w:rFonts w:ascii="Arial" w:hAnsi="Arial" w:cs="Arial"/>
          <w:sz w:val="22"/>
          <w:szCs w:val="22"/>
        </w:rPr>
        <w:t xml:space="preserve">των </w:t>
      </w:r>
      <w:r w:rsidRPr="00CE23E7">
        <w:rPr>
          <w:rFonts w:ascii="Arial" w:hAnsi="Arial" w:cs="Arial"/>
          <w:sz w:val="22"/>
          <w:szCs w:val="22"/>
        </w:rPr>
        <w:t>δικαιολογητικών κατακύρωσης</w:t>
      </w:r>
      <w:r w:rsidRPr="0017314C">
        <w:rPr>
          <w:rFonts w:ascii="Arial" w:hAnsi="Arial" w:cs="Arial"/>
          <w:sz w:val="22"/>
          <w:szCs w:val="22"/>
        </w:rPr>
        <w:t>.</w:t>
      </w:r>
    </w:p>
    <w:p w:rsidR="007E3CFF" w:rsidRPr="0017314C" w:rsidRDefault="007E3CFF" w:rsidP="009C1860">
      <w:pPr>
        <w:numPr>
          <w:ilvl w:val="0"/>
          <w:numId w:val="7"/>
        </w:numPr>
        <w:spacing w:line="360" w:lineRule="auto"/>
        <w:ind w:left="709" w:hanging="426"/>
        <w:jc w:val="both"/>
        <w:rPr>
          <w:rFonts w:ascii="Arial" w:hAnsi="Arial" w:cs="Arial"/>
          <w:sz w:val="22"/>
          <w:szCs w:val="22"/>
        </w:rPr>
      </w:pPr>
      <w:r w:rsidRPr="0017314C">
        <w:rPr>
          <w:rFonts w:ascii="Arial" w:hAnsi="Arial" w:cs="Arial"/>
          <w:sz w:val="22"/>
          <w:szCs w:val="22"/>
        </w:rPr>
        <w:t>Πιστοποιητικό αρμόδιας δικαστικής ή διοικητικής αρχής από το οποίο να προκύπτει ότι δεν τελούν υπό πτώχευση, εκκαθάριση, αναγκαστική διαχείριση, πτωχευτικό συμβιβασμό ή άλλη ανάλογη κατάσταση και επίσης ότι δεν τελούν υπό διαδικασία κήρυξης σε πτώχευση ή έκδοσης απόφασης αναγκαστικής εκκαθάρισης ή αναγκαστικής διαχείρισης ή πτωχευτικού συμβιβασμού ή υπό άλλη ανάλογη διαδικασία.</w:t>
      </w:r>
    </w:p>
    <w:p w:rsidR="00D46828" w:rsidRDefault="005B10C6" w:rsidP="009C1860">
      <w:pPr>
        <w:numPr>
          <w:ilvl w:val="0"/>
          <w:numId w:val="7"/>
        </w:numPr>
        <w:spacing w:line="360" w:lineRule="auto"/>
        <w:ind w:left="709" w:hanging="426"/>
        <w:jc w:val="both"/>
        <w:rPr>
          <w:rFonts w:ascii="Arial" w:hAnsi="Arial" w:cs="Arial"/>
          <w:sz w:val="22"/>
          <w:szCs w:val="22"/>
        </w:rPr>
      </w:pPr>
      <w:r>
        <w:rPr>
          <w:rFonts w:ascii="Arial" w:hAnsi="Arial" w:cs="Arial"/>
          <w:b/>
          <w:bCs/>
          <w:sz w:val="22"/>
          <w:szCs w:val="22"/>
        </w:rPr>
        <w:t>Π</w:t>
      </w:r>
      <w:r w:rsidRPr="005B10C6">
        <w:rPr>
          <w:rFonts w:ascii="Arial" w:hAnsi="Arial" w:cs="Arial"/>
          <w:b/>
          <w:bCs/>
          <w:sz w:val="22"/>
          <w:szCs w:val="22"/>
        </w:rPr>
        <w:t xml:space="preserve">ιστοποιητικό από τη Διεύθυνση Προγραμματισμού και Συντονισμού της Επιθεώρησης Εργασιακών Σχέσεων, </w:t>
      </w:r>
      <w:r w:rsidRPr="005B10C6">
        <w:rPr>
          <w:rFonts w:ascii="Arial" w:hAnsi="Arial" w:cs="Arial"/>
          <w:sz w:val="22"/>
          <w:szCs w:val="22"/>
        </w:rPr>
        <w:t>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ή αίτησης συμμετοχής.</w:t>
      </w:r>
    </w:p>
    <w:p w:rsidR="007E3CFF" w:rsidRPr="0017314C" w:rsidRDefault="007E3CFF" w:rsidP="007E3CFF">
      <w:pPr>
        <w:spacing w:line="360" w:lineRule="auto"/>
        <w:ind w:firstLine="567"/>
        <w:jc w:val="both"/>
        <w:rPr>
          <w:rFonts w:ascii="Arial" w:hAnsi="Arial" w:cs="Arial"/>
          <w:sz w:val="22"/>
          <w:szCs w:val="22"/>
        </w:rPr>
      </w:pPr>
      <w:r>
        <w:rPr>
          <w:rFonts w:ascii="Arial" w:hAnsi="Arial" w:cs="Arial"/>
          <w:sz w:val="22"/>
          <w:szCs w:val="22"/>
        </w:rPr>
        <w:t xml:space="preserve">3. </w:t>
      </w:r>
      <w:r w:rsidRPr="0017314C">
        <w:rPr>
          <w:rFonts w:ascii="Arial" w:hAnsi="Arial" w:cs="Arial"/>
          <w:sz w:val="22"/>
          <w:szCs w:val="22"/>
        </w:rPr>
        <w:t>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7E3CFF" w:rsidRPr="0017314C" w:rsidRDefault="007E3CFF" w:rsidP="007E3CFF">
      <w:pPr>
        <w:spacing w:line="360" w:lineRule="auto"/>
        <w:ind w:firstLine="567"/>
        <w:jc w:val="both"/>
        <w:rPr>
          <w:rFonts w:ascii="Arial" w:hAnsi="Arial" w:cs="Arial"/>
          <w:sz w:val="22"/>
          <w:szCs w:val="22"/>
        </w:rPr>
      </w:pPr>
      <w:r w:rsidRPr="0017314C">
        <w:rPr>
          <w:rFonts w:ascii="Arial" w:hAnsi="Arial" w:cs="Arial"/>
          <w:sz w:val="22"/>
          <w:szCs w:val="22"/>
        </w:rPr>
        <w:t xml:space="preserve">Τα νομικά πρόσωπα, ημεδαπά ή αλλοδαπά προσκομίζουν όλα τα παραπάνω δικαιολογητικά, εκτός του αποσπάσματος ποινικού μητρώου, με την ακόλουθη τροποποίηση: </w:t>
      </w:r>
    </w:p>
    <w:p w:rsidR="007E3CFF" w:rsidRPr="0017314C" w:rsidRDefault="007E3CFF" w:rsidP="007E3CFF">
      <w:pPr>
        <w:spacing w:line="360" w:lineRule="auto"/>
        <w:ind w:firstLine="567"/>
        <w:jc w:val="both"/>
        <w:rPr>
          <w:rFonts w:ascii="Arial" w:hAnsi="Arial" w:cs="Arial"/>
          <w:sz w:val="22"/>
          <w:szCs w:val="22"/>
        </w:rPr>
      </w:pPr>
      <w:r w:rsidRPr="0017314C">
        <w:rPr>
          <w:rFonts w:ascii="Arial" w:hAnsi="Arial" w:cs="Arial"/>
          <w:sz w:val="22"/>
          <w:szCs w:val="22"/>
        </w:rPr>
        <w:lastRenderedPageBreak/>
        <w:t xml:space="preserve">Πιστοποιητικά όλων των οργανισμών κοινωνικής ασφάλισης (ασφαλιστικές ενημερότητες),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w:t>
      </w:r>
      <w:r w:rsidR="00D74157" w:rsidRPr="00CE23E7">
        <w:rPr>
          <w:rFonts w:ascii="Arial" w:hAnsi="Arial" w:cs="Arial"/>
          <w:sz w:val="22"/>
          <w:szCs w:val="22"/>
        </w:rPr>
        <w:t>υποβολής των δικαιολογητικών κατακύρωσης</w:t>
      </w:r>
      <w:r w:rsidRPr="0017314C">
        <w:rPr>
          <w:rFonts w:ascii="Arial" w:hAnsi="Arial" w:cs="Arial"/>
          <w:sz w:val="22"/>
          <w:szCs w:val="22"/>
        </w:rPr>
        <w:t xml:space="preserve">.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w:t>
      </w:r>
      <w:r w:rsidR="00A13364" w:rsidRPr="00CE23E7">
        <w:rPr>
          <w:rFonts w:ascii="Arial" w:hAnsi="Arial" w:cs="Arial"/>
          <w:sz w:val="22"/>
          <w:szCs w:val="22"/>
        </w:rPr>
        <w:t>δικαιολογητικών κατακύρωσης</w:t>
      </w:r>
      <w:r w:rsidRPr="0017314C">
        <w:rPr>
          <w:rFonts w:ascii="Arial" w:hAnsi="Arial" w:cs="Arial"/>
          <w:sz w:val="22"/>
          <w:szCs w:val="22"/>
        </w:rPr>
        <w:t>.</w:t>
      </w:r>
    </w:p>
    <w:p w:rsidR="007E3CFF" w:rsidRPr="0017314C" w:rsidRDefault="007E3CFF" w:rsidP="007E3CFF">
      <w:pPr>
        <w:spacing w:line="360" w:lineRule="auto"/>
        <w:ind w:firstLine="567"/>
        <w:jc w:val="both"/>
        <w:rPr>
          <w:rFonts w:ascii="Arial" w:hAnsi="Arial" w:cs="Arial"/>
          <w:sz w:val="22"/>
          <w:szCs w:val="22"/>
        </w:rPr>
      </w:pPr>
      <w:r w:rsidRPr="0017314C">
        <w:rPr>
          <w:rFonts w:ascii="Arial" w:hAnsi="Arial" w:cs="Arial"/>
          <w:sz w:val="22"/>
          <w:szCs w:val="22"/>
        </w:rPr>
        <w:t>Οι ομόρρυθμες εταιρείες (Ο.Ε.) θα προσκομίσουν πιστοποιητικά όλων των οργανισμών κοινωνικής ασφάλισης τόσο για όλα τα μέλη τους όσο και για όλο το απασχολούμενο σε αυτές προσωπικό</w:t>
      </w:r>
    </w:p>
    <w:p w:rsidR="007E3CFF" w:rsidRPr="0017314C" w:rsidRDefault="007E3CFF" w:rsidP="007E3CFF">
      <w:pPr>
        <w:spacing w:line="360" w:lineRule="auto"/>
        <w:ind w:firstLine="567"/>
        <w:jc w:val="both"/>
        <w:rPr>
          <w:rFonts w:ascii="Arial" w:hAnsi="Arial" w:cs="Arial"/>
          <w:sz w:val="22"/>
          <w:szCs w:val="22"/>
        </w:rPr>
      </w:pPr>
      <w:r w:rsidRPr="0017314C">
        <w:rPr>
          <w:rFonts w:ascii="Arial" w:hAnsi="Arial" w:cs="Arial"/>
          <w:sz w:val="22"/>
          <w:szCs w:val="22"/>
        </w:rPr>
        <w:t>Οι ετερόρρυθμες εταιρείες (Ε.Ε.) θα προσκομίσουν πιστοποιητικά όλων των οργανισμών κοινωνικής ασφάλισης μόνο για τα ομόρρυθμα μέλη τους και για όλο το απασχολούμενο σε αυτές προσωπικό.</w:t>
      </w:r>
    </w:p>
    <w:p w:rsidR="004B2662" w:rsidRDefault="007E3CFF" w:rsidP="004B2662">
      <w:pPr>
        <w:spacing w:line="360" w:lineRule="auto"/>
        <w:ind w:firstLine="567"/>
        <w:jc w:val="both"/>
        <w:rPr>
          <w:rFonts w:ascii="Arial" w:hAnsi="Arial" w:cs="Arial"/>
          <w:sz w:val="22"/>
          <w:szCs w:val="22"/>
        </w:rPr>
      </w:pPr>
      <w:r w:rsidRPr="0017314C">
        <w:rPr>
          <w:rFonts w:ascii="Arial" w:hAnsi="Arial" w:cs="Arial"/>
          <w:sz w:val="22"/>
          <w:szCs w:val="22"/>
        </w:rPr>
        <w:t xml:space="preserve">Οι εταιρείες περιορισμένης ευθύνης (Ε.Π.Ε.) θα προσκομίσουν πιστοποιητικά όλων των οργανισμών κοινωνικής ασφάλισης των διαχειριστών τους και για όλο το απασχολούμενο σε αυτές προσωπικό. </w:t>
      </w:r>
    </w:p>
    <w:p w:rsidR="007E3CFF" w:rsidRPr="0017314C" w:rsidRDefault="007E3CFF" w:rsidP="004B2662">
      <w:pPr>
        <w:spacing w:line="360" w:lineRule="auto"/>
        <w:ind w:firstLine="567"/>
        <w:jc w:val="both"/>
        <w:rPr>
          <w:rFonts w:ascii="Arial" w:hAnsi="Arial" w:cs="Arial"/>
          <w:sz w:val="22"/>
          <w:szCs w:val="22"/>
        </w:rPr>
      </w:pPr>
      <w:r w:rsidRPr="0017314C">
        <w:rPr>
          <w:rFonts w:ascii="Arial" w:hAnsi="Arial" w:cs="Arial"/>
          <w:sz w:val="22"/>
          <w:szCs w:val="22"/>
        </w:rPr>
        <w:t>Οι ανώνυμες εταιρείες (Α.Ε.) θα προσκομίσουν πιστοποιητικά όλων των οργανισμών κοινωνικής ασφάλισης για όλο το απασχολούμενο σε αυτές προσωπικό. Δεν θα προσκομίσουν αντίστοιχα πιστοποιητικά για τα μέλη των Διοικητικών Συμβουλίων τους.</w:t>
      </w:r>
    </w:p>
    <w:p w:rsidR="009269EC" w:rsidRDefault="007E3CFF" w:rsidP="009269EC">
      <w:pPr>
        <w:spacing w:line="360" w:lineRule="auto"/>
        <w:jc w:val="both"/>
        <w:rPr>
          <w:rFonts w:ascii="Arial" w:hAnsi="Arial" w:cs="Arial"/>
          <w:sz w:val="22"/>
          <w:szCs w:val="22"/>
        </w:rPr>
      </w:pPr>
      <w:r w:rsidRPr="0017314C">
        <w:rPr>
          <w:rFonts w:ascii="Arial" w:hAnsi="Arial" w:cs="Arial"/>
          <w:sz w:val="22"/>
          <w:szCs w:val="22"/>
        </w:rPr>
        <w:tab/>
      </w:r>
      <w:r>
        <w:rPr>
          <w:rFonts w:ascii="Arial" w:hAnsi="Arial" w:cs="Arial"/>
          <w:sz w:val="22"/>
          <w:szCs w:val="22"/>
        </w:rPr>
        <w:t>Τ</w:t>
      </w:r>
      <w:r w:rsidRPr="0017314C">
        <w:rPr>
          <w:rFonts w:ascii="Arial" w:hAnsi="Arial" w:cs="Arial"/>
          <w:sz w:val="22"/>
          <w:szCs w:val="22"/>
        </w:rPr>
        <w:t xml:space="preserve">ο </w:t>
      </w:r>
      <w:r w:rsidRPr="0017314C">
        <w:rPr>
          <w:rFonts w:ascii="Arial" w:hAnsi="Arial" w:cs="Arial"/>
          <w:sz w:val="22"/>
          <w:szCs w:val="22"/>
          <w:u w:val="single"/>
        </w:rPr>
        <w:t>απόσπασμα ποινικού μητρώου</w:t>
      </w:r>
      <w:r w:rsidRPr="0017314C">
        <w:rPr>
          <w:rFonts w:ascii="Arial" w:hAnsi="Arial" w:cs="Arial"/>
          <w:sz w:val="22"/>
          <w:szCs w:val="22"/>
        </w:rPr>
        <w:t xml:space="preserve"> αφορά στους διαχειριστές για τις εταιρείες περιορισμένης ευθύνης (Ε.Π.Ε.), τους διαχειριστές και τα ομόρρυθμα μέλη για τις προσωπικές εταιρείες</w:t>
      </w:r>
      <w:r w:rsidR="00B11ABD">
        <w:rPr>
          <w:rFonts w:ascii="Arial" w:hAnsi="Arial" w:cs="Arial"/>
          <w:sz w:val="22"/>
          <w:szCs w:val="22"/>
        </w:rPr>
        <w:t xml:space="preserve"> (Ο.Ε και Ε.Ε), στον πρόεδρο,</w:t>
      </w:r>
      <w:r w:rsidRPr="0017314C">
        <w:rPr>
          <w:rFonts w:ascii="Arial" w:hAnsi="Arial" w:cs="Arial"/>
          <w:sz w:val="22"/>
          <w:szCs w:val="22"/>
        </w:rPr>
        <w:t xml:space="preserve"> διευθύνοντα σύμβουλο</w:t>
      </w:r>
      <w:r w:rsidR="00B11ABD">
        <w:rPr>
          <w:rFonts w:ascii="Arial" w:hAnsi="Arial" w:cs="Arial"/>
          <w:sz w:val="22"/>
          <w:szCs w:val="22"/>
        </w:rPr>
        <w:t xml:space="preserve"> και τα μέλη του Διοικητικού Συμβουλίου</w:t>
      </w:r>
      <w:r w:rsidRPr="0017314C">
        <w:rPr>
          <w:rFonts w:ascii="Arial" w:hAnsi="Arial" w:cs="Arial"/>
          <w:sz w:val="22"/>
          <w:szCs w:val="22"/>
        </w:rPr>
        <w:t xml:space="preserve"> για τις ανώνυμες εταιρείες (Α.Ε) και σε κάθε άλλη περίπτωση νομικού προσώπου στους νόμιμους εκπροσώπους του.</w:t>
      </w:r>
    </w:p>
    <w:p w:rsidR="007E3CFF" w:rsidRPr="0017314C" w:rsidRDefault="007E3CFF" w:rsidP="00ED2B43">
      <w:pPr>
        <w:spacing w:line="360" w:lineRule="auto"/>
        <w:ind w:firstLine="709"/>
        <w:jc w:val="both"/>
        <w:rPr>
          <w:rFonts w:ascii="Arial" w:hAnsi="Arial" w:cs="Arial"/>
          <w:sz w:val="22"/>
          <w:szCs w:val="22"/>
        </w:rPr>
      </w:pPr>
      <w:r>
        <w:rPr>
          <w:rFonts w:ascii="Arial" w:hAnsi="Arial" w:cs="Arial"/>
          <w:sz w:val="22"/>
          <w:szCs w:val="22"/>
        </w:rPr>
        <w:t xml:space="preserve">4. </w:t>
      </w:r>
      <w:r w:rsidRPr="0017314C">
        <w:rPr>
          <w:rFonts w:ascii="Arial" w:hAnsi="Arial" w:cs="Arial"/>
          <w:sz w:val="22"/>
          <w:szCs w:val="22"/>
        </w:rPr>
        <w:t xml:space="preserve">Τα δικαιολογητικά προσκομίζονται σε σφραγισμένο φάκελο, ο οποίος παραδίδεται εμπρόθεσμα στην Επιτροπή </w:t>
      </w:r>
      <w:r>
        <w:rPr>
          <w:rFonts w:ascii="Arial" w:hAnsi="Arial" w:cs="Arial"/>
          <w:sz w:val="22"/>
          <w:szCs w:val="22"/>
        </w:rPr>
        <w:t>διαγωνισμού</w:t>
      </w:r>
      <w:r w:rsidRPr="0017314C">
        <w:rPr>
          <w:rFonts w:ascii="Arial" w:hAnsi="Arial" w:cs="Arial"/>
          <w:sz w:val="22"/>
          <w:szCs w:val="22"/>
        </w:rPr>
        <w:t>.</w:t>
      </w:r>
    </w:p>
    <w:p w:rsidR="00607343" w:rsidRPr="008E072A" w:rsidRDefault="00631396" w:rsidP="008E072A">
      <w:pPr>
        <w:autoSpaceDE w:val="0"/>
        <w:autoSpaceDN w:val="0"/>
        <w:adjustRightInd w:val="0"/>
        <w:spacing w:line="360" w:lineRule="auto"/>
        <w:ind w:firstLine="720"/>
        <w:jc w:val="both"/>
        <w:rPr>
          <w:rFonts w:ascii="Arial" w:eastAsia="Calibri" w:hAnsi="Arial" w:cs="Arial"/>
          <w:sz w:val="22"/>
          <w:szCs w:val="22"/>
        </w:rPr>
      </w:pPr>
      <w:r>
        <w:rPr>
          <w:rFonts w:ascii="Arial" w:eastAsia="Calibri" w:hAnsi="Arial" w:cs="Arial"/>
          <w:sz w:val="22"/>
          <w:szCs w:val="22"/>
        </w:rPr>
        <w:t>5</w:t>
      </w:r>
      <w:r w:rsidR="00C2268D" w:rsidRPr="008E072A">
        <w:rPr>
          <w:rFonts w:ascii="Arial" w:eastAsia="Calibri" w:hAnsi="Arial" w:cs="Arial"/>
          <w:sz w:val="22"/>
          <w:szCs w:val="22"/>
        </w:rPr>
        <w:t xml:space="preserve">. </w:t>
      </w:r>
      <w:r w:rsidR="00607343" w:rsidRPr="008E072A">
        <w:rPr>
          <w:rFonts w:ascii="Arial" w:eastAsia="Calibri" w:hAnsi="Arial" w:cs="Arial"/>
          <w:sz w:val="22"/>
          <w:szCs w:val="22"/>
        </w:rPr>
        <w:t>Αν δεν προσκομισθούν τα παραπάνω δικαιολογητικά</w:t>
      </w:r>
      <w:r w:rsidR="00550F00" w:rsidRPr="008E072A">
        <w:rPr>
          <w:rFonts w:ascii="Arial" w:eastAsia="Calibri" w:hAnsi="Arial" w:cs="Arial"/>
          <w:sz w:val="22"/>
          <w:szCs w:val="22"/>
        </w:rPr>
        <w:t xml:space="preserve"> </w:t>
      </w:r>
      <w:r w:rsidR="00607343" w:rsidRPr="008E072A">
        <w:rPr>
          <w:rFonts w:ascii="Arial" w:eastAsia="Calibri" w:hAnsi="Arial" w:cs="Arial"/>
          <w:sz w:val="22"/>
          <w:szCs w:val="22"/>
        </w:rPr>
        <w:t>ή υπάρχουν ελλ</w:t>
      </w:r>
      <w:r w:rsidR="00C2268D" w:rsidRPr="008E072A">
        <w:rPr>
          <w:rFonts w:ascii="Arial" w:eastAsia="Calibri" w:hAnsi="Arial" w:cs="Arial"/>
          <w:sz w:val="22"/>
          <w:szCs w:val="22"/>
        </w:rPr>
        <w:t xml:space="preserve">είψεις σε αυτά που υποβλήθηκαν ή </w:t>
      </w:r>
      <w:r w:rsidR="00607343" w:rsidRPr="008E072A">
        <w:rPr>
          <w:rFonts w:ascii="Arial" w:eastAsia="Calibri" w:hAnsi="Arial" w:cs="Arial"/>
          <w:sz w:val="22"/>
          <w:szCs w:val="22"/>
        </w:rPr>
        <w:t>κατά τον έ</w:t>
      </w:r>
      <w:r w:rsidR="00550F00" w:rsidRPr="008E072A">
        <w:rPr>
          <w:rFonts w:ascii="Arial" w:eastAsia="Calibri" w:hAnsi="Arial" w:cs="Arial"/>
          <w:sz w:val="22"/>
          <w:szCs w:val="22"/>
        </w:rPr>
        <w:t>λεγχο των παραπάνω δικαιολογητι</w:t>
      </w:r>
      <w:r w:rsidR="00607343" w:rsidRPr="008E072A">
        <w:rPr>
          <w:rFonts w:ascii="Arial" w:eastAsia="Calibri" w:hAnsi="Arial" w:cs="Arial"/>
          <w:sz w:val="22"/>
          <w:szCs w:val="22"/>
        </w:rPr>
        <w:t>κών διαπιστωθεί</w:t>
      </w:r>
      <w:r w:rsidR="00550F00" w:rsidRPr="008E072A">
        <w:rPr>
          <w:rFonts w:ascii="Arial" w:eastAsia="Calibri" w:hAnsi="Arial" w:cs="Arial"/>
          <w:sz w:val="22"/>
          <w:szCs w:val="22"/>
        </w:rPr>
        <w:t xml:space="preserve"> ότι τα στοιχεία που δηλώθηκαν </w:t>
      </w:r>
      <w:r w:rsidR="008A7608" w:rsidRPr="008E072A">
        <w:rPr>
          <w:rFonts w:ascii="Arial" w:eastAsia="Calibri" w:hAnsi="Arial" w:cs="Arial"/>
          <w:sz w:val="22"/>
          <w:szCs w:val="22"/>
        </w:rPr>
        <w:t xml:space="preserve">είναι ψευδή ή ανακριβή ή προσκομίσθηκαν νομίμως και εμπροθέσμως, δεν αποδεικνύεται η μη συνδρομή των λόγων αποκλεισμού ή η πλήρωση μιας ή περισσότερων από τις απαιτήσεις των κριτηρίων ποιοτικής επιλογής, </w:t>
      </w:r>
      <w:r w:rsidR="00607343" w:rsidRPr="008E072A">
        <w:rPr>
          <w:rFonts w:ascii="Arial" w:eastAsia="Calibri" w:hAnsi="Arial" w:cs="Arial"/>
          <w:sz w:val="22"/>
          <w:szCs w:val="22"/>
        </w:rPr>
        <w:t>ο προσωρινός</w:t>
      </w:r>
      <w:r w:rsidR="00550F00" w:rsidRPr="008E072A">
        <w:rPr>
          <w:rFonts w:ascii="Arial" w:eastAsia="Calibri" w:hAnsi="Arial" w:cs="Arial"/>
          <w:sz w:val="22"/>
          <w:szCs w:val="22"/>
        </w:rPr>
        <w:t xml:space="preserve"> </w:t>
      </w:r>
      <w:r w:rsidR="00607343" w:rsidRPr="008E072A">
        <w:rPr>
          <w:rFonts w:ascii="Arial" w:eastAsia="Calibri" w:hAnsi="Arial" w:cs="Arial"/>
          <w:sz w:val="22"/>
          <w:szCs w:val="22"/>
        </w:rPr>
        <w:t>ανάδοχος κηρύσσεται έκπτωτος και</w:t>
      </w:r>
      <w:r w:rsidR="00550F00" w:rsidRPr="008E072A">
        <w:rPr>
          <w:rFonts w:ascii="Arial" w:eastAsia="Calibri" w:hAnsi="Arial" w:cs="Arial"/>
          <w:sz w:val="22"/>
          <w:szCs w:val="22"/>
        </w:rPr>
        <w:t xml:space="preserve"> </w:t>
      </w:r>
      <w:r w:rsidR="00607343" w:rsidRPr="008E072A">
        <w:rPr>
          <w:rFonts w:ascii="Arial" w:eastAsia="Calibri" w:hAnsi="Arial" w:cs="Arial"/>
          <w:sz w:val="22"/>
          <w:szCs w:val="22"/>
        </w:rPr>
        <w:t>η κατακύρωση γίνεται στον προσφέροντα που υπέβαλε</w:t>
      </w:r>
      <w:r w:rsidR="00550F00" w:rsidRPr="008E072A">
        <w:rPr>
          <w:rFonts w:ascii="Arial" w:eastAsia="Calibri" w:hAnsi="Arial" w:cs="Arial"/>
          <w:sz w:val="22"/>
          <w:szCs w:val="22"/>
        </w:rPr>
        <w:t xml:space="preserve"> </w:t>
      </w:r>
      <w:r w:rsidR="00607343" w:rsidRPr="008E072A">
        <w:rPr>
          <w:rFonts w:ascii="Arial" w:eastAsia="Calibri" w:hAnsi="Arial" w:cs="Arial"/>
          <w:sz w:val="22"/>
          <w:szCs w:val="22"/>
        </w:rPr>
        <w:t>την αμέσως επόμενη πλέον συμφέρουσα από οικονομική</w:t>
      </w:r>
      <w:r w:rsidR="00550F00" w:rsidRPr="008E072A">
        <w:rPr>
          <w:rFonts w:ascii="Arial" w:eastAsia="Calibri" w:hAnsi="Arial" w:cs="Arial"/>
          <w:sz w:val="22"/>
          <w:szCs w:val="22"/>
        </w:rPr>
        <w:t xml:space="preserve"> </w:t>
      </w:r>
      <w:r w:rsidR="00607343" w:rsidRPr="008E072A">
        <w:rPr>
          <w:rFonts w:ascii="Arial" w:eastAsia="Calibri" w:hAnsi="Arial" w:cs="Arial"/>
          <w:sz w:val="22"/>
          <w:szCs w:val="22"/>
        </w:rPr>
        <w:t>άποψη προσφορά βάσει τ</w:t>
      </w:r>
      <w:r w:rsidR="00550F00" w:rsidRPr="008E072A">
        <w:rPr>
          <w:rFonts w:ascii="Arial" w:eastAsia="Calibri" w:hAnsi="Arial" w:cs="Arial"/>
          <w:sz w:val="22"/>
          <w:szCs w:val="22"/>
        </w:rPr>
        <w:t>ιμής</w:t>
      </w:r>
      <w:r w:rsidR="00607343" w:rsidRPr="008E072A">
        <w:rPr>
          <w:rFonts w:ascii="Arial" w:eastAsia="Calibri" w:hAnsi="Arial" w:cs="Arial"/>
          <w:sz w:val="22"/>
          <w:szCs w:val="22"/>
        </w:rPr>
        <w:t>,</w:t>
      </w:r>
      <w:r w:rsidR="00550F00" w:rsidRPr="008E072A">
        <w:rPr>
          <w:rFonts w:ascii="Arial" w:eastAsia="Calibri" w:hAnsi="Arial" w:cs="Arial"/>
          <w:sz w:val="22"/>
          <w:szCs w:val="22"/>
        </w:rPr>
        <w:t xml:space="preserve"> </w:t>
      </w:r>
      <w:r w:rsidR="00607343" w:rsidRPr="008E072A">
        <w:rPr>
          <w:rFonts w:ascii="Arial" w:eastAsia="Calibri" w:hAnsi="Arial" w:cs="Arial"/>
          <w:sz w:val="22"/>
          <w:szCs w:val="22"/>
        </w:rPr>
        <w:t>χωρίς να λαμβάνετα</w:t>
      </w:r>
      <w:r w:rsidR="00550F00" w:rsidRPr="008E072A">
        <w:rPr>
          <w:rFonts w:ascii="Arial" w:eastAsia="Calibri" w:hAnsi="Arial" w:cs="Arial"/>
          <w:sz w:val="22"/>
          <w:szCs w:val="22"/>
        </w:rPr>
        <w:t>ι υπόψη η προσφορά του προσφέρο</w:t>
      </w:r>
      <w:r w:rsidR="00607343" w:rsidRPr="008E072A">
        <w:rPr>
          <w:rFonts w:ascii="Arial" w:eastAsia="Calibri" w:hAnsi="Arial" w:cs="Arial"/>
          <w:sz w:val="22"/>
          <w:szCs w:val="22"/>
        </w:rPr>
        <w:t>ντος που απορρίφθηκ</w:t>
      </w:r>
      <w:r w:rsidR="00550F00" w:rsidRPr="008E072A">
        <w:rPr>
          <w:rFonts w:ascii="Arial" w:eastAsia="Calibri" w:hAnsi="Arial" w:cs="Arial"/>
          <w:sz w:val="22"/>
          <w:szCs w:val="22"/>
        </w:rPr>
        <w:t>ε. Αν κανένας από τους προσφέρο</w:t>
      </w:r>
      <w:r w:rsidR="00607343" w:rsidRPr="008E072A">
        <w:rPr>
          <w:rFonts w:ascii="Arial" w:eastAsia="Calibri" w:hAnsi="Arial" w:cs="Arial"/>
          <w:sz w:val="22"/>
          <w:szCs w:val="22"/>
        </w:rPr>
        <w:t>ντες δεν υπέβαλε αληθή ή ακριβή δήλωση η διαδικασία</w:t>
      </w:r>
      <w:r w:rsidR="00EA1C3F" w:rsidRPr="008E072A">
        <w:rPr>
          <w:rFonts w:ascii="Arial" w:eastAsia="Calibri" w:hAnsi="Arial" w:cs="Arial"/>
          <w:sz w:val="22"/>
          <w:szCs w:val="22"/>
        </w:rPr>
        <w:t xml:space="preserve"> </w:t>
      </w:r>
      <w:r w:rsidR="00607343" w:rsidRPr="008E072A">
        <w:rPr>
          <w:rFonts w:ascii="Arial" w:eastAsia="Calibri" w:hAnsi="Arial" w:cs="Arial"/>
          <w:sz w:val="22"/>
          <w:szCs w:val="22"/>
        </w:rPr>
        <w:t>ανάθεσης ματαιώνεται.</w:t>
      </w:r>
    </w:p>
    <w:p w:rsidR="00607343" w:rsidRPr="008E072A" w:rsidRDefault="00631396" w:rsidP="008E072A">
      <w:pPr>
        <w:autoSpaceDE w:val="0"/>
        <w:autoSpaceDN w:val="0"/>
        <w:adjustRightInd w:val="0"/>
        <w:spacing w:line="360" w:lineRule="auto"/>
        <w:ind w:firstLine="720"/>
        <w:jc w:val="both"/>
        <w:rPr>
          <w:rFonts w:ascii="Arial" w:eastAsia="Calibri" w:hAnsi="Arial" w:cs="Arial"/>
          <w:sz w:val="22"/>
          <w:szCs w:val="22"/>
        </w:rPr>
      </w:pPr>
      <w:r>
        <w:rPr>
          <w:rFonts w:ascii="Arial" w:eastAsia="Calibri" w:hAnsi="Arial" w:cs="Arial"/>
          <w:sz w:val="22"/>
          <w:szCs w:val="22"/>
        </w:rPr>
        <w:t>6</w:t>
      </w:r>
      <w:r w:rsidR="00607343" w:rsidRPr="008E072A">
        <w:rPr>
          <w:rFonts w:ascii="Arial" w:eastAsia="Calibri" w:hAnsi="Arial" w:cs="Arial"/>
          <w:sz w:val="22"/>
          <w:szCs w:val="22"/>
        </w:rPr>
        <w:t>. Η διαδικασία ελέ</w:t>
      </w:r>
      <w:r w:rsidR="00C2268D" w:rsidRPr="008E072A">
        <w:rPr>
          <w:rFonts w:ascii="Arial" w:eastAsia="Calibri" w:hAnsi="Arial" w:cs="Arial"/>
          <w:sz w:val="22"/>
          <w:szCs w:val="22"/>
        </w:rPr>
        <w:t>γχου των παραπάνω δικαιολογητι</w:t>
      </w:r>
      <w:r w:rsidR="00607343" w:rsidRPr="008E072A">
        <w:rPr>
          <w:rFonts w:ascii="Arial" w:eastAsia="Calibri" w:hAnsi="Arial" w:cs="Arial"/>
          <w:sz w:val="22"/>
          <w:szCs w:val="22"/>
        </w:rPr>
        <w:t xml:space="preserve">κών ολοκληρώνεται με τη σύνταξη πρακτικού από </w:t>
      </w:r>
      <w:r w:rsidR="008E072A" w:rsidRPr="008E072A">
        <w:rPr>
          <w:rFonts w:ascii="Arial" w:eastAsia="Calibri" w:hAnsi="Arial" w:cs="Arial"/>
          <w:sz w:val="22"/>
          <w:szCs w:val="22"/>
        </w:rPr>
        <w:t>την Επιτροπή και τη διαβίβαση του φακέ</w:t>
      </w:r>
      <w:r w:rsidR="00607343" w:rsidRPr="008E072A">
        <w:rPr>
          <w:rFonts w:ascii="Arial" w:eastAsia="Calibri" w:hAnsi="Arial" w:cs="Arial"/>
          <w:sz w:val="22"/>
          <w:szCs w:val="22"/>
        </w:rPr>
        <w:t xml:space="preserve">λου </w:t>
      </w:r>
      <w:r w:rsidR="00BC3F96">
        <w:rPr>
          <w:rFonts w:ascii="Arial" w:eastAsia="Calibri" w:hAnsi="Arial" w:cs="Arial"/>
          <w:sz w:val="22"/>
          <w:szCs w:val="22"/>
        </w:rPr>
        <w:t xml:space="preserve">στην </w:t>
      </w:r>
      <w:r w:rsidR="00BC3F96" w:rsidRPr="00CE23E7">
        <w:rPr>
          <w:rFonts w:ascii="Arial" w:eastAsia="Calibri" w:hAnsi="Arial" w:cs="Arial"/>
          <w:sz w:val="22"/>
          <w:szCs w:val="22"/>
        </w:rPr>
        <w:t>Εκτελεστική</w:t>
      </w:r>
      <w:r w:rsidR="008E072A" w:rsidRPr="008E072A">
        <w:rPr>
          <w:rFonts w:ascii="Arial" w:eastAsia="Calibri" w:hAnsi="Arial" w:cs="Arial"/>
          <w:sz w:val="22"/>
          <w:szCs w:val="22"/>
        </w:rPr>
        <w:t xml:space="preserve"> Επιτροπή </w:t>
      </w:r>
      <w:r w:rsidR="00607343" w:rsidRPr="008E072A">
        <w:rPr>
          <w:rFonts w:ascii="Arial" w:eastAsia="Calibri" w:hAnsi="Arial" w:cs="Arial"/>
          <w:sz w:val="22"/>
          <w:szCs w:val="22"/>
        </w:rPr>
        <w:t xml:space="preserve">για τη λήψη απόφασης </w:t>
      </w:r>
      <w:r w:rsidR="008E072A" w:rsidRPr="008E072A">
        <w:rPr>
          <w:rFonts w:ascii="Arial" w:eastAsia="Calibri" w:hAnsi="Arial" w:cs="Arial"/>
          <w:sz w:val="22"/>
          <w:szCs w:val="22"/>
        </w:rPr>
        <w:t>είτε για την κήρυξη του προσωρι</w:t>
      </w:r>
      <w:r w:rsidR="00607343" w:rsidRPr="008E072A">
        <w:rPr>
          <w:rFonts w:ascii="Arial" w:eastAsia="Calibri" w:hAnsi="Arial" w:cs="Arial"/>
          <w:sz w:val="22"/>
          <w:szCs w:val="22"/>
        </w:rPr>
        <w:t xml:space="preserve">νού αναδόχου ως εκπτώτου είτε για τη </w:t>
      </w:r>
      <w:r w:rsidR="00607343" w:rsidRPr="008E072A">
        <w:rPr>
          <w:rFonts w:ascii="Arial" w:eastAsia="Calibri" w:hAnsi="Arial" w:cs="Arial"/>
          <w:sz w:val="22"/>
          <w:szCs w:val="22"/>
        </w:rPr>
        <w:lastRenderedPageBreak/>
        <w:t xml:space="preserve">ματαίωση </w:t>
      </w:r>
      <w:r w:rsidR="008E072A" w:rsidRPr="008E072A">
        <w:rPr>
          <w:rFonts w:ascii="Arial" w:eastAsia="Calibri" w:hAnsi="Arial" w:cs="Arial"/>
          <w:sz w:val="22"/>
          <w:szCs w:val="22"/>
        </w:rPr>
        <w:t xml:space="preserve">της </w:t>
      </w:r>
      <w:r w:rsidR="00607343" w:rsidRPr="008E072A">
        <w:rPr>
          <w:rFonts w:ascii="Arial" w:eastAsia="Calibri" w:hAnsi="Arial" w:cs="Arial"/>
          <w:sz w:val="22"/>
          <w:szCs w:val="22"/>
        </w:rPr>
        <w:t xml:space="preserve">διαδικασίας </w:t>
      </w:r>
      <w:r w:rsidR="008E072A" w:rsidRPr="008E072A">
        <w:rPr>
          <w:rFonts w:ascii="Arial" w:eastAsia="Calibri" w:hAnsi="Arial" w:cs="Arial"/>
          <w:sz w:val="22"/>
          <w:szCs w:val="22"/>
        </w:rPr>
        <w:t>είτε κατακύρωσης της σύμβασης. Το αποτέλεσμα</w:t>
      </w:r>
      <w:r w:rsidR="00607343" w:rsidRPr="008E072A">
        <w:rPr>
          <w:rFonts w:ascii="Arial" w:eastAsia="Calibri" w:hAnsi="Arial" w:cs="Arial"/>
          <w:sz w:val="22"/>
          <w:szCs w:val="22"/>
        </w:rPr>
        <w:t xml:space="preserve"> του ελέγχου</w:t>
      </w:r>
      <w:r w:rsidR="008E072A" w:rsidRPr="008E072A">
        <w:rPr>
          <w:rFonts w:ascii="Arial" w:eastAsia="Calibri" w:hAnsi="Arial" w:cs="Arial"/>
          <w:sz w:val="22"/>
          <w:szCs w:val="22"/>
        </w:rPr>
        <w:t xml:space="preserve"> </w:t>
      </w:r>
      <w:r w:rsidR="00607343" w:rsidRPr="008E072A">
        <w:rPr>
          <w:rFonts w:ascii="Arial" w:eastAsia="Calibri" w:hAnsi="Arial" w:cs="Arial"/>
          <w:sz w:val="22"/>
          <w:szCs w:val="22"/>
        </w:rPr>
        <w:t>των παραπάνω δικαιολογητικών, επικυρώνονται με την</w:t>
      </w:r>
      <w:r w:rsidR="008E072A" w:rsidRPr="008E072A">
        <w:rPr>
          <w:rFonts w:ascii="Arial" w:eastAsia="Calibri" w:hAnsi="Arial" w:cs="Arial"/>
          <w:sz w:val="22"/>
          <w:szCs w:val="22"/>
        </w:rPr>
        <w:t xml:space="preserve"> κατακυρωτική </w:t>
      </w:r>
      <w:r w:rsidR="00607343" w:rsidRPr="008E072A">
        <w:rPr>
          <w:rFonts w:ascii="Arial" w:eastAsia="Calibri" w:hAnsi="Arial" w:cs="Arial"/>
          <w:sz w:val="22"/>
          <w:szCs w:val="22"/>
        </w:rPr>
        <w:t>κατακύρωσης.</w:t>
      </w:r>
    </w:p>
    <w:p w:rsidR="00607343" w:rsidRPr="008E072A" w:rsidRDefault="00631396" w:rsidP="008E072A">
      <w:pPr>
        <w:autoSpaceDE w:val="0"/>
        <w:autoSpaceDN w:val="0"/>
        <w:adjustRightInd w:val="0"/>
        <w:spacing w:line="360" w:lineRule="auto"/>
        <w:ind w:firstLine="720"/>
        <w:jc w:val="both"/>
        <w:rPr>
          <w:rFonts w:ascii="Arial" w:eastAsia="Calibri" w:hAnsi="Arial" w:cs="Arial"/>
          <w:sz w:val="22"/>
          <w:szCs w:val="22"/>
        </w:rPr>
      </w:pPr>
      <w:r>
        <w:rPr>
          <w:rFonts w:ascii="Arial" w:eastAsia="Calibri" w:hAnsi="Arial" w:cs="Arial"/>
          <w:sz w:val="22"/>
          <w:szCs w:val="22"/>
        </w:rPr>
        <w:t>7</w:t>
      </w:r>
      <w:r w:rsidR="00607343" w:rsidRPr="008E072A">
        <w:rPr>
          <w:rFonts w:ascii="Arial" w:eastAsia="Calibri" w:hAnsi="Arial" w:cs="Arial"/>
          <w:sz w:val="22"/>
          <w:szCs w:val="22"/>
        </w:rPr>
        <w:t>. Όσοι υπέβαλαν παραδεκτές προσφορές λαμβάνουν</w:t>
      </w:r>
      <w:r w:rsidR="008E072A" w:rsidRPr="008E072A">
        <w:rPr>
          <w:rFonts w:ascii="Arial" w:eastAsia="Calibri" w:hAnsi="Arial" w:cs="Arial"/>
          <w:sz w:val="22"/>
          <w:szCs w:val="22"/>
        </w:rPr>
        <w:t xml:space="preserve"> </w:t>
      </w:r>
      <w:r w:rsidR="00607343" w:rsidRPr="008E072A">
        <w:rPr>
          <w:rFonts w:ascii="Arial" w:eastAsia="Calibri" w:hAnsi="Arial" w:cs="Arial"/>
          <w:sz w:val="22"/>
          <w:szCs w:val="22"/>
        </w:rPr>
        <w:t>γνώση των παραπά</w:t>
      </w:r>
      <w:r w:rsidR="008E072A" w:rsidRPr="008E072A">
        <w:rPr>
          <w:rFonts w:ascii="Arial" w:eastAsia="Calibri" w:hAnsi="Arial" w:cs="Arial"/>
          <w:sz w:val="22"/>
          <w:szCs w:val="22"/>
        </w:rPr>
        <w:t>νω δικαιολογητικών που κατατέθηκαν</w:t>
      </w:r>
      <w:r w:rsidR="00607343" w:rsidRPr="008E072A">
        <w:rPr>
          <w:rFonts w:ascii="Arial" w:eastAsia="Calibri" w:hAnsi="Arial" w:cs="Arial"/>
          <w:sz w:val="22"/>
          <w:szCs w:val="22"/>
        </w:rPr>
        <w:t>.</w:t>
      </w:r>
    </w:p>
    <w:p w:rsidR="00A77453" w:rsidRPr="0017314C" w:rsidRDefault="00631396" w:rsidP="00ED2B43">
      <w:pPr>
        <w:spacing w:line="360" w:lineRule="auto"/>
        <w:ind w:firstLine="709"/>
        <w:jc w:val="both"/>
        <w:rPr>
          <w:rFonts w:ascii="Arial" w:hAnsi="Arial" w:cs="Arial"/>
          <w:sz w:val="22"/>
          <w:szCs w:val="22"/>
        </w:rPr>
      </w:pPr>
      <w:r>
        <w:rPr>
          <w:rFonts w:ascii="Arial" w:hAnsi="Arial" w:cs="Arial"/>
          <w:sz w:val="22"/>
          <w:szCs w:val="22"/>
        </w:rPr>
        <w:t>8</w:t>
      </w:r>
      <w:r w:rsidR="00823763" w:rsidRPr="0017314C">
        <w:rPr>
          <w:rFonts w:ascii="Arial" w:hAnsi="Arial" w:cs="Arial"/>
          <w:sz w:val="22"/>
          <w:szCs w:val="22"/>
        </w:rPr>
        <w:t xml:space="preserve">. </w:t>
      </w:r>
      <w:r w:rsidR="00A77453" w:rsidRPr="0017314C">
        <w:rPr>
          <w:rFonts w:ascii="Arial" w:hAnsi="Arial" w:cs="Arial"/>
          <w:sz w:val="22"/>
          <w:szCs w:val="22"/>
        </w:rPr>
        <w:t xml:space="preserve">Προσφορές που παρουσιάζουν, κατά την κρίση </w:t>
      </w:r>
      <w:r w:rsidR="00823763" w:rsidRPr="0017314C">
        <w:rPr>
          <w:rFonts w:ascii="Arial" w:hAnsi="Arial" w:cs="Arial"/>
          <w:sz w:val="22"/>
          <w:szCs w:val="22"/>
        </w:rPr>
        <w:t>της Επιτροπής αξιολόγησης</w:t>
      </w:r>
      <w:r w:rsidR="00A77453" w:rsidRPr="0017314C">
        <w:rPr>
          <w:rFonts w:ascii="Arial" w:hAnsi="Arial" w:cs="Arial"/>
          <w:sz w:val="22"/>
          <w:szCs w:val="22"/>
        </w:rPr>
        <w:t>, ουσιώδεις αποκλίσεις από τους όρους της διακήρυξης και τις τεχνικές προδιαγραφές απορρίπτονται ως απαράδεκτες.</w:t>
      </w:r>
    </w:p>
    <w:p w:rsidR="005C323D" w:rsidRDefault="00631396" w:rsidP="00ED2B43">
      <w:pPr>
        <w:spacing w:line="360" w:lineRule="auto"/>
        <w:ind w:firstLine="709"/>
        <w:jc w:val="both"/>
        <w:rPr>
          <w:rFonts w:ascii="Arial" w:hAnsi="Arial" w:cs="Arial"/>
          <w:sz w:val="22"/>
          <w:szCs w:val="22"/>
        </w:rPr>
      </w:pPr>
      <w:r>
        <w:rPr>
          <w:rFonts w:ascii="Arial" w:hAnsi="Arial" w:cs="Arial"/>
          <w:sz w:val="22"/>
          <w:szCs w:val="22"/>
        </w:rPr>
        <w:t>9</w:t>
      </w:r>
      <w:r w:rsidR="00823763" w:rsidRPr="0017314C">
        <w:rPr>
          <w:rFonts w:ascii="Arial" w:hAnsi="Arial" w:cs="Arial"/>
          <w:sz w:val="22"/>
          <w:szCs w:val="22"/>
        </w:rPr>
        <w:t xml:space="preserve">. </w:t>
      </w:r>
      <w:r w:rsidR="00A77453" w:rsidRPr="0017314C">
        <w:rPr>
          <w:rFonts w:ascii="Arial" w:hAnsi="Arial" w:cs="Arial"/>
          <w:sz w:val="22"/>
          <w:szCs w:val="22"/>
        </w:rPr>
        <w:t xml:space="preserve">Σε κάθε περίπτωση για την κατακύρωση αποφασίζει η </w:t>
      </w:r>
      <w:r w:rsidR="00BC3F96" w:rsidRPr="00CE23E7">
        <w:rPr>
          <w:rFonts w:ascii="Arial" w:hAnsi="Arial" w:cs="Arial"/>
          <w:spacing w:val="-3"/>
          <w:sz w:val="22"/>
          <w:szCs w:val="22"/>
        </w:rPr>
        <w:t>Εκτελεστική</w:t>
      </w:r>
      <w:r w:rsidR="00A77453" w:rsidRPr="0017314C">
        <w:rPr>
          <w:rFonts w:ascii="Arial" w:hAnsi="Arial" w:cs="Arial"/>
          <w:spacing w:val="-3"/>
          <w:sz w:val="22"/>
          <w:szCs w:val="22"/>
        </w:rPr>
        <w:t xml:space="preserve"> Επιτροπή του </w:t>
      </w:r>
      <w:r w:rsidR="00BC3F96">
        <w:rPr>
          <w:rFonts w:ascii="Arial" w:hAnsi="Arial" w:cs="Arial"/>
          <w:spacing w:val="-3"/>
          <w:sz w:val="22"/>
          <w:szCs w:val="22"/>
        </w:rPr>
        <w:t xml:space="preserve">ΕΔΣΝΑ </w:t>
      </w:r>
      <w:r w:rsidR="00823763" w:rsidRPr="0017314C">
        <w:rPr>
          <w:rFonts w:ascii="Arial" w:hAnsi="Arial" w:cs="Arial"/>
          <w:sz w:val="22"/>
          <w:szCs w:val="22"/>
        </w:rPr>
        <w:t xml:space="preserve"> και η</w:t>
      </w:r>
      <w:r w:rsidR="00A77453" w:rsidRPr="0017314C">
        <w:rPr>
          <w:rFonts w:ascii="Arial" w:hAnsi="Arial" w:cs="Arial"/>
          <w:sz w:val="22"/>
          <w:szCs w:val="22"/>
        </w:rPr>
        <w:t xml:space="preserve"> σχετική απόφαση υ</w:t>
      </w:r>
      <w:r w:rsidR="00823763" w:rsidRPr="0017314C">
        <w:rPr>
          <w:rFonts w:ascii="Arial" w:hAnsi="Arial" w:cs="Arial"/>
          <w:sz w:val="22"/>
          <w:szCs w:val="22"/>
        </w:rPr>
        <w:t>ποβάλλεται στο Συντονιστή</w:t>
      </w:r>
      <w:r w:rsidR="00A77453" w:rsidRPr="0017314C">
        <w:rPr>
          <w:rFonts w:ascii="Arial" w:hAnsi="Arial" w:cs="Arial"/>
          <w:sz w:val="22"/>
          <w:szCs w:val="22"/>
        </w:rPr>
        <w:t xml:space="preserve"> Αποκεντρωμένης Διοίκησης για έλεγχο νομιμότητας. Η απόφαση για την κατακύρωση </w:t>
      </w:r>
      <w:r w:rsidR="00823763" w:rsidRPr="0017314C">
        <w:rPr>
          <w:rFonts w:ascii="Arial" w:hAnsi="Arial" w:cs="Arial"/>
          <w:sz w:val="22"/>
          <w:szCs w:val="22"/>
        </w:rPr>
        <w:t>του διαγωνισμού μπορεί</w:t>
      </w:r>
      <w:r w:rsidR="00A77453" w:rsidRPr="0017314C">
        <w:rPr>
          <w:rFonts w:ascii="Arial" w:hAnsi="Arial" w:cs="Arial"/>
          <w:sz w:val="22"/>
          <w:szCs w:val="22"/>
        </w:rPr>
        <w:t xml:space="preserve"> να ληφθεί και μετά την πάροδο ισχύος των προσφορών και η σύμβαση να καταρτιστεί έγκυρα, εάν συμφωνεί και ο μειοδότης.</w:t>
      </w:r>
    </w:p>
    <w:p w:rsidR="00B11ABD" w:rsidRPr="00CE23E7" w:rsidRDefault="00B11ABD" w:rsidP="00ED2B43">
      <w:pPr>
        <w:spacing w:line="360" w:lineRule="auto"/>
        <w:ind w:firstLine="709"/>
        <w:jc w:val="both"/>
        <w:rPr>
          <w:rFonts w:ascii="Arial" w:hAnsi="Arial" w:cs="Arial"/>
          <w:sz w:val="22"/>
          <w:szCs w:val="22"/>
        </w:rPr>
      </w:pPr>
      <w:r w:rsidRPr="00CE23E7">
        <w:rPr>
          <w:rFonts w:ascii="Arial" w:hAnsi="Arial" w:cs="Arial"/>
          <w:sz w:val="22"/>
          <w:szCs w:val="22"/>
        </w:rPr>
        <w:t>10. Η απόφαση κατακύρωσης κοινοποιείται σε όλους τους προσφέροντες, μαζί με αντίγραφο όλων των πρακτικών της διαδικασίας ελέγχου και αξιολόγησης των προσφορών .</w:t>
      </w:r>
    </w:p>
    <w:p w:rsidR="00B11ABD" w:rsidRDefault="00B11ABD" w:rsidP="00ED2B43">
      <w:pPr>
        <w:spacing w:line="360" w:lineRule="auto"/>
        <w:ind w:firstLine="709"/>
        <w:jc w:val="both"/>
        <w:rPr>
          <w:rFonts w:ascii="Arial" w:hAnsi="Arial" w:cs="Arial"/>
          <w:sz w:val="22"/>
          <w:szCs w:val="22"/>
        </w:rPr>
      </w:pPr>
      <w:r w:rsidRPr="00CE23E7">
        <w:rPr>
          <w:rFonts w:ascii="Arial" w:hAnsi="Arial" w:cs="Arial"/>
          <w:sz w:val="22"/>
          <w:szCs w:val="22"/>
        </w:rPr>
        <w:t>11. Κατά της απόφασης αυτής</w:t>
      </w:r>
      <w:r w:rsidR="00FD638F" w:rsidRPr="00CE23E7">
        <w:rPr>
          <w:rFonts w:ascii="Arial" w:hAnsi="Arial" w:cs="Arial"/>
          <w:sz w:val="22"/>
          <w:szCs w:val="22"/>
        </w:rPr>
        <w:t xml:space="preserve"> χωρεί ένσταση, σύμφωνα με τις διατάξεις του άρθρου 127 του Ν.4412/16</w:t>
      </w:r>
      <w:r w:rsidR="006F5ADA">
        <w:rPr>
          <w:rFonts w:ascii="Arial" w:hAnsi="Arial" w:cs="Arial"/>
          <w:sz w:val="22"/>
          <w:szCs w:val="22"/>
        </w:rPr>
        <w:t>.</w:t>
      </w:r>
    </w:p>
    <w:p w:rsidR="00023AF9" w:rsidRPr="0017314C" w:rsidRDefault="00023AF9" w:rsidP="00023AF9">
      <w:pPr>
        <w:keepNext/>
        <w:spacing w:line="360" w:lineRule="auto"/>
        <w:jc w:val="center"/>
        <w:outlineLvl w:val="2"/>
        <w:rPr>
          <w:rFonts w:ascii="Arial" w:hAnsi="Arial" w:cs="Arial"/>
          <w:b/>
          <w:sz w:val="22"/>
          <w:szCs w:val="22"/>
        </w:rPr>
      </w:pPr>
      <w:r w:rsidRPr="0017314C">
        <w:rPr>
          <w:rFonts w:ascii="Arial" w:hAnsi="Arial" w:cs="Arial"/>
          <w:b/>
          <w:sz w:val="22"/>
          <w:szCs w:val="22"/>
        </w:rPr>
        <w:t>Άρθρο 1</w:t>
      </w:r>
      <w:r>
        <w:rPr>
          <w:rFonts w:ascii="Arial" w:hAnsi="Arial" w:cs="Arial"/>
          <w:b/>
          <w:sz w:val="22"/>
          <w:szCs w:val="22"/>
        </w:rPr>
        <w:t>5</w:t>
      </w:r>
    </w:p>
    <w:p w:rsidR="00023AF9" w:rsidRPr="0017314C" w:rsidRDefault="00023AF9" w:rsidP="00023AF9">
      <w:pPr>
        <w:tabs>
          <w:tab w:val="left" w:pos="-720"/>
        </w:tabs>
        <w:suppressAutoHyphens/>
        <w:spacing w:line="360" w:lineRule="auto"/>
        <w:jc w:val="center"/>
        <w:rPr>
          <w:rFonts w:ascii="Arial" w:hAnsi="Arial" w:cs="Arial"/>
          <w:b/>
          <w:spacing w:val="-3"/>
          <w:sz w:val="22"/>
          <w:szCs w:val="22"/>
          <w:u w:val="single"/>
        </w:rPr>
      </w:pPr>
      <w:r w:rsidRPr="0017314C">
        <w:rPr>
          <w:rFonts w:ascii="Arial" w:hAnsi="Arial" w:cs="Arial"/>
          <w:b/>
          <w:spacing w:val="-3"/>
          <w:sz w:val="22"/>
          <w:szCs w:val="22"/>
          <w:u w:val="single"/>
        </w:rPr>
        <w:t>Κρίση αποτελέσματος διαγωνισμού</w:t>
      </w:r>
    </w:p>
    <w:p w:rsidR="00023AF9" w:rsidRPr="0017314C" w:rsidRDefault="00023AF9" w:rsidP="00023AF9">
      <w:pPr>
        <w:spacing w:line="360" w:lineRule="auto"/>
        <w:ind w:firstLine="720"/>
        <w:jc w:val="both"/>
        <w:rPr>
          <w:rFonts w:ascii="Arial" w:hAnsi="Arial" w:cs="Arial"/>
          <w:sz w:val="22"/>
          <w:szCs w:val="22"/>
        </w:rPr>
      </w:pPr>
      <w:r w:rsidRPr="0017314C">
        <w:rPr>
          <w:rFonts w:ascii="Arial" w:hAnsi="Arial" w:cs="Arial"/>
          <w:spacing w:val="-3"/>
          <w:sz w:val="22"/>
          <w:szCs w:val="22"/>
        </w:rPr>
        <w:t>Η Επιτροπή Αξιολόγησης του αποτελέσματος του διαγωνισμού με γνω</w:t>
      </w:r>
      <w:r>
        <w:rPr>
          <w:rFonts w:ascii="Arial" w:hAnsi="Arial" w:cs="Arial"/>
          <w:spacing w:val="-3"/>
          <w:sz w:val="22"/>
          <w:szCs w:val="22"/>
        </w:rPr>
        <w:t>μοδότησή της προς την Εκτελεστική</w:t>
      </w:r>
      <w:r w:rsidRPr="0017314C">
        <w:rPr>
          <w:rFonts w:ascii="Arial" w:hAnsi="Arial" w:cs="Arial"/>
          <w:spacing w:val="-3"/>
          <w:sz w:val="22"/>
          <w:szCs w:val="22"/>
        </w:rPr>
        <w:t xml:space="preserve"> Επιτροπή που αποφασίζει σχετικά, μπορεί να προτείνει:</w:t>
      </w:r>
      <w:r w:rsidRPr="0017314C">
        <w:rPr>
          <w:rFonts w:ascii="Arial" w:hAnsi="Arial" w:cs="Arial"/>
          <w:sz w:val="22"/>
          <w:szCs w:val="22"/>
        </w:rPr>
        <w:t xml:space="preserve"> </w:t>
      </w:r>
    </w:p>
    <w:p w:rsidR="00023AF9" w:rsidRPr="0017314C" w:rsidRDefault="00023AF9" w:rsidP="00023AF9">
      <w:pPr>
        <w:spacing w:line="360" w:lineRule="auto"/>
        <w:ind w:firstLine="567"/>
        <w:jc w:val="both"/>
        <w:rPr>
          <w:rFonts w:ascii="Arial" w:hAnsi="Arial" w:cs="Arial"/>
          <w:spacing w:val="-3"/>
          <w:sz w:val="22"/>
          <w:szCs w:val="22"/>
        </w:rPr>
      </w:pPr>
      <w:r w:rsidRPr="0017314C">
        <w:rPr>
          <w:rFonts w:ascii="Arial" w:hAnsi="Arial" w:cs="Arial"/>
          <w:spacing w:val="-3"/>
          <w:sz w:val="22"/>
          <w:szCs w:val="22"/>
        </w:rPr>
        <w:t xml:space="preserve">α) </w:t>
      </w:r>
      <w:r>
        <w:rPr>
          <w:rFonts w:ascii="Arial" w:hAnsi="Arial" w:cs="Arial"/>
          <w:spacing w:val="-3"/>
          <w:sz w:val="22"/>
          <w:szCs w:val="22"/>
        </w:rPr>
        <w:t>Την κ</w:t>
      </w:r>
      <w:r w:rsidRPr="0017314C">
        <w:rPr>
          <w:rFonts w:ascii="Arial" w:hAnsi="Arial" w:cs="Arial"/>
          <w:spacing w:val="-3"/>
          <w:sz w:val="22"/>
          <w:szCs w:val="22"/>
        </w:rPr>
        <w:t>ατακύρωση της σύμβασης για ολόκληρη την ποσότητα</w:t>
      </w:r>
      <w:r w:rsidR="007A0051">
        <w:rPr>
          <w:rFonts w:ascii="Arial" w:hAnsi="Arial" w:cs="Arial"/>
          <w:spacing w:val="-3"/>
          <w:sz w:val="22"/>
          <w:szCs w:val="22"/>
        </w:rPr>
        <w:t xml:space="preserve"> ή </w:t>
      </w:r>
      <w:r w:rsidR="007A0051" w:rsidRPr="00E30A00">
        <w:rPr>
          <w:rFonts w:ascii="Arial" w:hAnsi="Arial" w:cs="Arial"/>
          <w:b/>
          <w:sz w:val="22"/>
          <w:szCs w:val="22"/>
        </w:rPr>
        <w:t xml:space="preserve">μέρος </w:t>
      </w:r>
      <w:r w:rsidR="00A26197">
        <w:rPr>
          <w:rFonts w:ascii="Arial" w:hAnsi="Arial" w:cs="Arial"/>
          <w:b/>
          <w:sz w:val="22"/>
          <w:szCs w:val="22"/>
        </w:rPr>
        <w:t>αυτής</w:t>
      </w:r>
      <w:r w:rsidR="007A0051" w:rsidRPr="00E30A00">
        <w:rPr>
          <w:rFonts w:ascii="Arial" w:hAnsi="Arial" w:cs="Arial"/>
          <w:sz w:val="22"/>
          <w:szCs w:val="22"/>
        </w:rPr>
        <w:t>,</w:t>
      </w:r>
      <w:r w:rsidR="007A0051" w:rsidRPr="00CE23E7">
        <w:rPr>
          <w:rFonts w:ascii="Arial" w:hAnsi="Arial" w:cs="Arial"/>
          <w:sz w:val="22"/>
          <w:szCs w:val="22"/>
        </w:rPr>
        <w:t xml:space="preserve"> αναλόγως των υπηρεσιακών του αναγκών</w:t>
      </w:r>
      <w:r w:rsidR="007A0051">
        <w:rPr>
          <w:rFonts w:ascii="Arial" w:hAnsi="Arial" w:cs="Arial"/>
          <w:sz w:val="22"/>
          <w:szCs w:val="22"/>
        </w:rPr>
        <w:t>.</w:t>
      </w:r>
    </w:p>
    <w:p w:rsidR="00023AF9" w:rsidRPr="0017314C" w:rsidRDefault="00023AF9" w:rsidP="00023AF9">
      <w:pPr>
        <w:tabs>
          <w:tab w:val="left" w:pos="-720"/>
        </w:tabs>
        <w:suppressAutoHyphens/>
        <w:spacing w:line="360" w:lineRule="auto"/>
        <w:ind w:left="567" w:hanging="567"/>
        <w:jc w:val="both"/>
        <w:rPr>
          <w:rFonts w:ascii="Arial" w:hAnsi="Arial" w:cs="Arial"/>
          <w:spacing w:val="-3"/>
          <w:sz w:val="22"/>
          <w:szCs w:val="22"/>
        </w:rPr>
      </w:pPr>
      <w:r>
        <w:rPr>
          <w:rFonts w:ascii="Arial" w:hAnsi="Arial" w:cs="Arial"/>
          <w:spacing w:val="-3"/>
          <w:sz w:val="22"/>
          <w:szCs w:val="22"/>
        </w:rPr>
        <w:tab/>
        <w:t>β) Τη μ</w:t>
      </w:r>
      <w:r w:rsidRPr="0017314C">
        <w:rPr>
          <w:rFonts w:ascii="Arial" w:hAnsi="Arial" w:cs="Arial"/>
          <w:spacing w:val="-3"/>
          <w:sz w:val="22"/>
          <w:szCs w:val="22"/>
        </w:rPr>
        <w:t>αταίωση του αποτελέσματος και επανάληψη με τροποποίηση ή μη των όρων και των τεχνικών προδιαγραφών.</w:t>
      </w:r>
    </w:p>
    <w:p w:rsidR="00023AF9" w:rsidRPr="0017314C" w:rsidRDefault="00023AF9" w:rsidP="00023AF9">
      <w:pPr>
        <w:tabs>
          <w:tab w:val="left" w:pos="-720"/>
        </w:tabs>
        <w:suppressAutoHyphens/>
        <w:spacing w:line="360" w:lineRule="auto"/>
        <w:ind w:left="567" w:hanging="567"/>
        <w:jc w:val="both"/>
        <w:rPr>
          <w:rFonts w:ascii="Arial" w:hAnsi="Arial" w:cs="Arial"/>
          <w:spacing w:val="-3"/>
          <w:sz w:val="22"/>
          <w:szCs w:val="22"/>
        </w:rPr>
      </w:pPr>
      <w:r>
        <w:rPr>
          <w:rFonts w:ascii="Arial" w:hAnsi="Arial" w:cs="Arial"/>
          <w:spacing w:val="-3"/>
          <w:sz w:val="22"/>
          <w:szCs w:val="22"/>
        </w:rPr>
        <w:tab/>
        <w:t>γ) Τη</w:t>
      </w:r>
      <w:r w:rsidRPr="0017314C">
        <w:rPr>
          <w:rFonts w:ascii="Arial" w:hAnsi="Arial" w:cs="Arial"/>
          <w:spacing w:val="-3"/>
          <w:sz w:val="22"/>
          <w:szCs w:val="22"/>
        </w:rPr>
        <w:t xml:space="preserve"> διενέργεια κλήρ</w:t>
      </w:r>
      <w:r>
        <w:rPr>
          <w:rFonts w:ascii="Arial" w:hAnsi="Arial" w:cs="Arial"/>
          <w:spacing w:val="-3"/>
          <w:sz w:val="22"/>
          <w:szCs w:val="22"/>
        </w:rPr>
        <w:t>ωσης μεταξύ ισότιμων προσφορών.</w:t>
      </w:r>
    </w:p>
    <w:p w:rsidR="001229B7" w:rsidRDefault="001229B7" w:rsidP="000650F2">
      <w:pPr>
        <w:widowControl w:val="0"/>
        <w:tabs>
          <w:tab w:val="left" w:pos="761"/>
        </w:tabs>
        <w:spacing w:line="418" w:lineRule="exact"/>
        <w:jc w:val="both"/>
      </w:pPr>
    </w:p>
    <w:p w:rsidR="00023AF9" w:rsidRDefault="00023AF9" w:rsidP="000650F2">
      <w:pPr>
        <w:widowControl w:val="0"/>
        <w:tabs>
          <w:tab w:val="left" w:pos="761"/>
        </w:tabs>
        <w:spacing w:line="418" w:lineRule="exact"/>
        <w:jc w:val="both"/>
      </w:pPr>
    </w:p>
    <w:p w:rsidR="00D508BC" w:rsidRDefault="00D508BC" w:rsidP="000650F2">
      <w:pPr>
        <w:widowControl w:val="0"/>
        <w:tabs>
          <w:tab w:val="left" w:pos="761"/>
        </w:tabs>
        <w:spacing w:line="418" w:lineRule="exact"/>
        <w:jc w:val="both"/>
      </w:pPr>
    </w:p>
    <w:p w:rsidR="00D508BC" w:rsidRDefault="00D508BC" w:rsidP="000650F2">
      <w:pPr>
        <w:widowControl w:val="0"/>
        <w:tabs>
          <w:tab w:val="left" w:pos="761"/>
        </w:tabs>
        <w:spacing w:line="418" w:lineRule="exact"/>
        <w:jc w:val="both"/>
      </w:pPr>
    </w:p>
    <w:p w:rsidR="00D508BC" w:rsidRDefault="00D508BC" w:rsidP="000650F2">
      <w:pPr>
        <w:widowControl w:val="0"/>
        <w:tabs>
          <w:tab w:val="left" w:pos="761"/>
        </w:tabs>
        <w:spacing w:line="418" w:lineRule="exact"/>
        <w:jc w:val="both"/>
      </w:pPr>
    </w:p>
    <w:p w:rsidR="00023AF9" w:rsidRPr="003D526A" w:rsidRDefault="00023AF9" w:rsidP="00023AF9">
      <w:pPr>
        <w:tabs>
          <w:tab w:val="left" w:pos="-720"/>
        </w:tabs>
        <w:suppressAutoHyphens/>
        <w:spacing w:line="360" w:lineRule="auto"/>
        <w:jc w:val="both"/>
        <w:rPr>
          <w:rFonts w:ascii="Arial" w:hAnsi="Arial" w:cs="Arial"/>
          <w:spacing w:val="-3"/>
          <w:sz w:val="22"/>
          <w:szCs w:val="22"/>
        </w:rPr>
      </w:pPr>
    </w:p>
    <w:p w:rsidR="00023AF9" w:rsidRPr="0017314C" w:rsidRDefault="00023AF9" w:rsidP="00023AF9">
      <w:pPr>
        <w:keepNext/>
        <w:tabs>
          <w:tab w:val="left" w:pos="-720"/>
        </w:tabs>
        <w:suppressAutoHyphens/>
        <w:spacing w:line="360" w:lineRule="auto"/>
        <w:jc w:val="center"/>
        <w:outlineLvl w:val="3"/>
        <w:rPr>
          <w:rFonts w:ascii="Arial" w:hAnsi="Arial" w:cs="Arial"/>
          <w:b/>
          <w:spacing w:val="-3"/>
          <w:sz w:val="22"/>
          <w:szCs w:val="22"/>
        </w:rPr>
      </w:pPr>
      <w:r>
        <w:rPr>
          <w:rFonts w:ascii="Arial" w:hAnsi="Arial" w:cs="Arial"/>
          <w:b/>
          <w:spacing w:val="-3"/>
          <w:sz w:val="22"/>
          <w:szCs w:val="22"/>
        </w:rPr>
        <w:t>Άρθρο 16</w:t>
      </w:r>
    </w:p>
    <w:p w:rsidR="00023AF9" w:rsidRDefault="00023AF9" w:rsidP="00023AF9">
      <w:pPr>
        <w:keepNext/>
        <w:tabs>
          <w:tab w:val="left" w:pos="-720"/>
        </w:tabs>
        <w:suppressAutoHyphens/>
        <w:spacing w:line="360" w:lineRule="auto"/>
        <w:jc w:val="center"/>
        <w:outlineLvl w:val="3"/>
        <w:rPr>
          <w:rFonts w:ascii="Arial" w:hAnsi="Arial" w:cs="Arial"/>
          <w:b/>
          <w:spacing w:val="-3"/>
          <w:sz w:val="22"/>
          <w:szCs w:val="22"/>
          <w:u w:val="single"/>
        </w:rPr>
      </w:pPr>
      <w:r w:rsidRPr="0017314C">
        <w:rPr>
          <w:rFonts w:ascii="Arial" w:hAnsi="Arial" w:cs="Arial"/>
          <w:b/>
          <w:spacing w:val="-3"/>
          <w:sz w:val="22"/>
          <w:szCs w:val="22"/>
          <w:u w:val="single"/>
        </w:rPr>
        <w:t>Ανακοίνωση κατακύρωσης και υπογραφή σύμβασης</w:t>
      </w:r>
    </w:p>
    <w:p w:rsidR="00023AF9" w:rsidRPr="0017314C" w:rsidRDefault="00023AF9" w:rsidP="00023AF9">
      <w:pPr>
        <w:spacing w:line="360" w:lineRule="auto"/>
        <w:ind w:firstLine="720"/>
        <w:jc w:val="both"/>
        <w:rPr>
          <w:rFonts w:ascii="Arial" w:hAnsi="Arial" w:cs="Arial"/>
          <w:sz w:val="22"/>
          <w:szCs w:val="22"/>
        </w:rPr>
      </w:pPr>
      <w:r w:rsidRPr="0017314C">
        <w:rPr>
          <w:rFonts w:ascii="Arial" w:hAnsi="Arial" w:cs="Arial"/>
          <w:sz w:val="22"/>
          <w:szCs w:val="22"/>
        </w:rPr>
        <w:t xml:space="preserve">1. Η απόφαση κατακύρωσης δεν παράγει τα έννομα αποτελέσματά της, εφόσον </w:t>
      </w:r>
      <w:r>
        <w:rPr>
          <w:rFonts w:ascii="Arial" w:hAnsi="Arial" w:cs="Arial"/>
          <w:sz w:val="22"/>
          <w:szCs w:val="22"/>
        </w:rPr>
        <w:t xml:space="preserve">ο </w:t>
      </w:r>
      <w:r w:rsidRPr="00CE23E7">
        <w:rPr>
          <w:rFonts w:ascii="Arial" w:hAnsi="Arial" w:cs="Arial"/>
          <w:sz w:val="22"/>
          <w:szCs w:val="22"/>
        </w:rPr>
        <w:t>ΕΔΣΝΑ</w:t>
      </w:r>
      <w:r w:rsidRPr="0017314C">
        <w:rPr>
          <w:rFonts w:ascii="Arial" w:hAnsi="Arial" w:cs="Arial"/>
          <w:sz w:val="22"/>
          <w:szCs w:val="22"/>
        </w:rPr>
        <w:t xml:space="preserve"> δεν την κοινοποιήσει σε όλους τους προσφέροντες. </w:t>
      </w:r>
    </w:p>
    <w:p w:rsidR="00023AF9" w:rsidRPr="0017314C" w:rsidRDefault="00023AF9" w:rsidP="00023AF9">
      <w:pPr>
        <w:spacing w:line="360" w:lineRule="auto"/>
        <w:ind w:firstLine="720"/>
        <w:jc w:val="both"/>
        <w:rPr>
          <w:rFonts w:ascii="Arial" w:hAnsi="Arial" w:cs="Arial"/>
          <w:sz w:val="22"/>
          <w:szCs w:val="22"/>
        </w:rPr>
      </w:pPr>
      <w:r>
        <w:rPr>
          <w:rFonts w:ascii="Arial" w:hAnsi="Arial" w:cs="Arial"/>
          <w:sz w:val="22"/>
          <w:szCs w:val="22"/>
        </w:rPr>
        <w:t>2</w:t>
      </w:r>
      <w:r w:rsidRPr="0017314C">
        <w:rPr>
          <w:rFonts w:ascii="Arial" w:hAnsi="Arial" w:cs="Arial"/>
          <w:sz w:val="22"/>
          <w:szCs w:val="22"/>
        </w:rPr>
        <w:t>.</w:t>
      </w:r>
      <w:r>
        <w:rPr>
          <w:rFonts w:ascii="Arial" w:hAnsi="Arial" w:cs="Arial"/>
          <w:sz w:val="22"/>
          <w:szCs w:val="22"/>
        </w:rPr>
        <w:t xml:space="preserve"> Ο</w:t>
      </w:r>
      <w:r w:rsidRPr="0017314C">
        <w:rPr>
          <w:rFonts w:ascii="Arial" w:hAnsi="Arial" w:cs="Arial"/>
          <w:sz w:val="22"/>
          <w:szCs w:val="22"/>
        </w:rPr>
        <w:t xml:space="preserve"> </w:t>
      </w:r>
      <w:r w:rsidRPr="00CE23E7">
        <w:rPr>
          <w:rFonts w:ascii="Arial" w:hAnsi="Arial" w:cs="Arial"/>
          <w:sz w:val="22"/>
          <w:szCs w:val="22"/>
        </w:rPr>
        <w:t>ΕΔΣΝΑ</w:t>
      </w:r>
      <w:r w:rsidRPr="0017314C">
        <w:rPr>
          <w:rFonts w:ascii="Arial" w:hAnsi="Arial" w:cs="Arial"/>
          <w:sz w:val="22"/>
          <w:szCs w:val="22"/>
        </w:rPr>
        <w:t xml:space="preserve"> προσκαλεί τον ανάδοχο να προσέλθει για την υπογραφή του συμφωνητικού, εντός </w:t>
      </w:r>
      <w:r>
        <w:rPr>
          <w:rFonts w:ascii="Arial" w:hAnsi="Arial" w:cs="Arial"/>
          <w:sz w:val="22"/>
          <w:szCs w:val="22"/>
        </w:rPr>
        <w:t>δέκα (1</w:t>
      </w:r>
      <w:r w:rsidRPr="0017314C">
        <w:rPr>
          <w:rFonts w:ascii="Arial" w:hAnsi="Arial" w:cs="Arial"/>
          <w:sz w:val="22"/>
          <w:szCs w:val="22"/>
        </w:rPr>
        <w:t>0) ημερών από την κοινοποίηση σχετικής έγγραφης ειδικής πρόσκλησης.</w:t>
      </w:r>
    </w:p>
    <w:p w:rsidR="00B55AE8" w:rsidRPr="00B55AE8" w:rsidRDefault="00023AF9" w:rsidP="00D508BC">
      <w:pPr>
        <w:spacing w:line="360" w:lineRule="auto"/>
        <w:ind w:firstLine="720"/>
        <w:jc w:val="both"/>
        <w:rPr>
          <w:rFonts w:ascii="Arial" w:hAnsi="Arial" w:cs="Arial"/>
          <w:sz w:val="22"/>
          <w:szCs w:val="22"/>
        </w:rPr>
        <w:sectPr w:rsidR="00B55AE8" w:rsidRPr="00B55AE8" w:rsidSect="00AA26D1">
          <w:pgSz w:w="11900" w:h="16840"/>
          <w:pgMar w:top="907" w:right="1263" w:bottom="907" w:left="1239" w:header="0" w:footer="3" w:gutter="0"/>
          <w:cols w:space="720"/>
          <w:noEndnote/>
          <w:docGrid w:linePitch="360"/>
        </w:sectPr>
      </w:pPr>
      <w:r>
        <w:rPr>
          <w:rFonts w:ascii="Arial" w:hAnsi="Arial" w:cs="Arial"/>
          <w:sz w:val="22"/>
          <w:szCs w:val="22"/>
        </w:rPr>
        <w:lastRenderedPageBreak/>
        <w:t>3</w:t>
      </w:r>
      <w:r w:rsidRPr="0017314C">
        <w:rPr>
          <w:rFonts w:ascii="Arial" w:hAnsi="Arial" w:cs="Arial"/>
          <w:sz w:val="22"/>
          <w:szCs w:val="22"/>
        </w:rPr>
        <w:t>. 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πρόκληση, κηρύσ</w:t>
      </w:r>
      <w:r>
        <w:rPr>
          <w:rFonts w:ascii="Arial" w:hAnsi="Arial" w:cs="Arial"/>
          <w:sz w:val="22"/>
          <w:szCs w:val="22"/>
        </w:rPr>
        <w:t xml:space="preserve">σεται έκπτωτος </w:t>
      </w:r>
      <w:r w:rsidRPr="0017314C">
        <w:rPr>
          <w:rFonts w:ascii="Arial" w:hAnsi="Arial" w:cs="Arial"/>
          <w:sz w:val="22"/>
          <w:szCs w:val="22"/>
        </w:rPr>
        <w:t>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w:t>
      </w:r>
      <w:r w:rsidR="00D508BC">
        <w:rPr>
          <w:rFonts w:ascii="Arial" w:hAnsi="Arial" w:cs="Arial"/>
          <w:sz w:val="22"/>
          <w:szCs w:val="22"/>
        </w:rPr>
        <w:t xml:space="preserve">ωνητικού, η διαδικασία </w:t>
      </w:r>
      <w:proofErr w:type="spellStart"/>
      <w:r w:rsidR="00D508BC">
        <w:rPr>
          <w:rFonts w:ascii="Arial" w:hAnsi="Arial" w:cs="Arial"/>
          <w:sz w:val="22"/>
          <w:szCs w:val="22"/>
        </w:rPr>
        <w:t>ανάθεσης</w:t>
      </w:r>
      <w:r w:rsidRPr="0017314C">
        <w:rPr>
          <w:rFonts w:ascii="Arial" w:hAnsi="Arial" w:cs="Arial"/>
          <w:sz w:val="22"/>
          <w:szCs w:val="22"/>
        </w:rPr>
        <w:t>ματαιώνεται</w:t>
      </w:r>
      <w:proofErr w:type="spellEnd"/>
      <w:r w:rsidRPr="0017314C">
        <w:rPr>
          <w:rFonts w:ascii="Arial" w:hAnsi="Arial" w:cs="Arial"/>
          <w:sz w:val="22"/>
          <w:szCs w:val="22"/>
        </w:rPr>
        <w:t>.</w:t>
      </w:r>
    </w:p>
    <w:p w:rsidR="00CA04C9" w:rsidRPr="0017314C" w:rsidRDefault="00D508BC" w:rsidP="00D508BC">
      <w:pPr>
        <w:keepNext/>
        <w:tabs>
          <w:tab w:val="left" w:pos="-720"/>
        </w:tabs>
        <w:suppressAutoHyphens/>
        <w:spacing w:line="360" w:lineRule="auto"/>
        <w:outlineLvl w:val="3"/>
        <w:rPr>
          <w:rFonts w:ascii="Arial" w:hAnsi="Arial" w:cs="Arial"/>
          <w:b/>
          <w:spacing w:val="-3"/>
          <w:sz w:val="22"/>
          <w:szCs w:val="22"/>
        </w:rPr>
      </w:pPr>
      <w:r>
        <w:rPr>
          <w:rFonts w:ascii="Arial" w:hAnsi="Arial" w:cs="Arial"/>
          <w:b/>
          <w:spacing w:val="-3"/>
          <w:sz w:val="22"/>
          <w:szCs w:val="22"/>
        </w:rPr>
        <w:lastRenderedPageBreak/>
        <w:t xml:space="preserve">                                                                            </w:t>
      </w:r>
      <w:r w:rsidR="00023AF9">
        <w:rPr>
          <w:rFonts w:ascii="Arial" w:hAnsi="Arial" w:cs="Arial"/>
          <w:b/>
          <w:spacing w:val="-3"/>
          <w:sz w:val="22"/>
          <w:szCs w:val="22"/>
        </w:rPr>
        <w:t>Άρθρο 17</w:t>
      </w:r>
    </w:p>
    <w:p w:rsidR="00CA04C9" w:rsidRDefault="00CA04C9" w:rsidP="00FE67E9">
      <w:pPr>
        <w:autoSpaceDE w:val="0"/>
        <w:autoSpaceDN w:val="0"/>
        <w:adjustRightInd w:val="0"/>
        <w:spacing w:line="360" w:lineRule="auto"/>
        <w:jc w:val="center"/>
        <w:rPr>
          <w:rFonts w:ascii="Arial" w:hAnsi="Arial" w:cs="Arial"/>
          <w:b/>
          <w:bCs/>
          <w:sz w:val="22"/>
          <w:szCs w:val="22"/>
          <w:u w:val="single"/>
        </w:rPr>
      </w:pPr>
      <w:r>
        <w:rPr>
          <w:rFonts w:ascii="Arial" w:hAnsi="Arial" w:cs="Arial"/>
          <w:b/>
          <w:bCs/>
          <w:sz w:val="22"/>
          <w:szCs w:val="22"/>
          <w:u w:val="single"/>
        </w:rPr>
        <w:t>Διάρκεια της σύμβασης</w:t>
      </w:r>
    </w:p>
    <w:p w:rsidR="00FE67E9" w:rsidRDefault="00FE67E9" w:rsidP="00FE67E9">
      <w:pPr>
        <w:autoSpaceDE w:val="0"/>
        <w:autoSpaceDN w:val="0"/>
        <w:adjustRightInd w:val="0"/>
        <w:spacing w:line="360" w:lineRule="auto"/>
        <w:jc w:val="center"/>
        <w:rPr>
          <w:rFonts w:ascii="Arial" w:hAnsi="Arial" w:cs="Arial"/>
          <w:b/>
          <w:bCs/>
          <w:sz w:val="22"/>
          <w:szCs w:val="22"/>
          <w:u w:val="single"/>
        </w:rPr>
      </w:pPr>
    </w:p>
    <w:p w:rsidR="00E15C95" w:rsidRPr="00FE67E9" w:rsidRDefault="001229B7" w:rsidP="00FE67E9">
      <w:pPr>
        <w:spacing w:line="360" w:lineRule="auto"/>
        <w:ind w:firstLine="709"/>
        <w:jc w:val="both"/>
        <w:rPr>
          <w:rFonts w:ascii="Arial" w:hAnsi="Arial" w:cs="Arial"/>
          <w:color w:val="000000"/>
          <w:sz w:val="22"/>
          <w:szCs w:val="22"/>
        </w:rPr>
      </w:pPr>
      <w:r w:rsidRPr="00FE67E9">
        <w:rPr>
          <w:rFonts w:ascii="Arial" w:hAnsi="Arial" w:cs="Arial"/>
          <w:bCs/>
          <w:sz w:val="22"/>
          <w:szCs w:val="22"/>
        </w:rPr>
        <w:t>1</w:t>
      </w:r>
      <w:r w:rsidR="00FE67E9">
        <w:rPr>
          <w:rFonts w:ascii="Arial" w:hAnsi="Arial" w:cs="Arial"/>
          <w:bCs/>
          <w:sz w:val="22"/>
          <w:szCs w:val="22"/>
        </w:rPr>
        <w:t xml:space="preserve">. </w:t>
      </w:r>
      <w:r w:rsidR="003A2991" w:rsidRPr="00FE67E9">
        <w:rPr>
          <w:rFonts w:ascii="Arial" w:hAnsi="Arial" w:cs="Arial"/>
          <w:bCs/>
          <w:sz w:val="22"/>
          <w:szCs w:val="22"/>
        </w:rPr>
        <w:t xml:space="preserve"> </w:t>
      </w:r>
      <w:r w:rsidR="00041706" w:rsidRPr="00041706">
        <w:rPr>
          <w:rFonts w:ascii="Arial" w:hAnsi="Arial" w:cs="Arial"/>
          <w:color w:val="000000" w:themeColor="text1"/>
          <w:sz w:val="22"/>
          <w:szCs w:val="22"/>
        </w:rPr>
        <w:t>Η διάρκεια της σύμβασης ορίζεται σε</w:t>
      </w:r>
      <w:r w:rsidR="00041706" w:rsidRPr="00041706">
        <w:rPr>
          <w:rFonts w:ascii="Arial" w:hAnsi="Arial" w:cs="Arial"/>
          <w:b/>
          <w:color w:val="FF0000"/>
          <w:sz w:val="22"/>
          <w:szCs w:val="22"/>
        </w:rPr>
        <w:t xml:space="preserve"> </w:t>
      </w:r>
      <w:r w:rsidR="00041706" w:rsidRPr="00041706">
        <w:rPr>
          <w:rFonts w:ascii="Arial" w:hAnsi="Arial" w:cs="Arial"/>
          <w:sz w:val="22"/>
          <w:szCs w:val="22"/>
        </w:rPr>
        <w:t xml:space="preserve">τρεις (3) </w:t>
      </w:r>
      <w:r w:rsidR="00041706" w:rsidRPr="00041706">
        <w:rPr>
          <w:rFonts w:ascii="Arial" w:hAnsi="Arial" w:cs="Arial"/>
          <w:color w:val="000000" w:themeColor="text1"/>
          <w:sz w:val="22"/>
          <w:szCs w:val="22"/>
        </w:rPr>
        <w:t>μήνες από την υπογραφή της, διάστημα κατά το οποίο ο ανάδοχος οφείλει να έχει παραδώσει, εγκαταστήσει και θέσει σε λειτουργία το σύνολο του προς προμήθεια εξοπλισμού πληροφορικής. Επίσης είναι υπεύθυνος για την παροχή των σχετικών υπηρεσιών εγγύησης σύμφωνα με τους όρους και διάρκεια ισχύος εγγύησης που περιγράφονται στις τεχνικές προδιαγραφές</w:t>
      </w:r>
      <w:r w:rsidR="00862AFC" w:rsidRPr="00FE67E9">
        <w:rPr>
          <w:rFonts w:ascii="Arial" w:hAnsi="Arial" w:cs="Arial"/>
          <w:color w:val="000000"/>
          <w:sz w:val="22"/>
          <w:szCs w:val="22"/>
        </w:rPr>
        <w:t xml:space="preserve">. </w:t>
      </w:r>
    </w:p>
    <w:p w:rsidR="00CA04C9" w:rsidRPr="00FE67E9" w:rsidRDefault="000A1BAF" w:rsidP="00CA04C9">
      <w:pPr>
        <w:spacing w:line="360" w:lineRule="auto"/>
        <w:ind w:firstLine="708"/>
        <w:jc w:val="both"/>
        <w:rPr>
          <w:rFonts w:ascii="Arial" w:hAnsi="Arial" w:cs="Arial"/>
          <w:sz w:val="22"/>
          <w:szCs w:val="22"/>
        </w:rPr>
      </w:pPr>
      <w:r w:rsidRPr="00FE67E9">
        <w:rPr>
          <w:rFonts w:ascii="Arial" w:hAnsi="Arial" w:cs="Arial"/>
          <w:sz w:val="22"/>
          <w:szCs w:val="22"/>
        </w:rPr>
        <w:t>2</w:t>
      </w:r>
      <w:r w:rsidR="00CA04C9" w:rsidRPr="00FE67E9">
        <w:rPr>
          <w:rFonts w:ascii="Arial" w:hAnsi="Arial" w:cs="Arial"/>
          <w:sz w:val="22"/>
          <w:szCs w:val="22"/>
        </w:rPr>
        <w:t>. Είναι δυνατή η παράταση της διάρκειας της σύμβασης, χωρίς προσαύξηση του οικονομικού αντικειμένου, κατόπιν απόφασης της Εκτελεστικής Επιτροπής του ΕΔΣΝΑ, ύστερα από γνωμοδότηση της Επιτροπής Παραλαβής, για χρονικό διάστημα που δεν θα υπερβαίνει το ήμισυ της αρχικής διάρκειας.</w:t>
      </w:r>
    </w:p>
    <w:p w:rsidR="00DA1832" w:rsidRPr="00FE67E9" w:rsidRDefault="000A1BAF" w:rsidP="00F950FA">
      <w:pPr>
        <w:spacing w:line="360" w:lineRule="auto"/>
        <w:ind w:firstLine="708"/>
        <w:jc w:val="both"/>
        <w:rPr>
          <w:rFonts w:ascii="Arial" w:hAnsi="Arial" w:cs="Arial"/>
          <w:bCs/>
          <w:iCs/>
          <w:sz w:val="22"/>
          <w:szCs w:val="22"/>
        </w:rPr>
      </w:pPr>
      <w:r w:rsidRPr="00FE67E9">
        <w:rPr>
          <w:rFonts w:ascii="Arial" w:hAnsi="Arial" w:cs="Arial"/>
          <w:sz w:val="22"/>
          <w:szCs w:val="22"/>
        </w:rPr>
        <w:t>3</w:t>
      </w:r>
      <w:r w:rsidR="00CA04C9" w:rsidRPr="00FE67E9">
        <w:rPr>
          <w:rFonts w:ascii="Arial" w:hAnsi="Arial" w:cs="Arial"/>
          <w:sz w:val="22"/>
          <w:szCs w:val="22"/>
        </w:rPr>
        <w:t xml:space="preserve">. </w:t>
      </w:r>
      <w:r w:rsidR="00CA04C9" w:rsidRPr="00FE67E9">
        <w:rPr>
          <w:rFonts w:ascii="Arial" w:hAnsi="Arial" w:cs="Arial"/>
          <w:bCs/>
          <w:iCs/>
          <w:sz w:val="22"/>
          <w:szCs w:val="22"/>
        </w:rPr>
        <w:t>Είναι, επίσης, δυνατή η άνευ άλλου τροποποίηση της σύμβασης, εφόσον η επαύξηση του οικονομικού αντικειμένου είναι μικρότερη από το 15% της συνολικής αξίας της σύμβασης. Σε περίπτωση προσαύξησης του οικονομικού αντικειμένου της σύμβασης, ο ανάδοχος θα πρέπει να προσκομίσει πρόσθετη εγγυητική επιστολή καλής εκτέλεσης της σύμβασης, ανερχόμενη σε ποσοστό 5% επί της επιπρόσθετης δαπάνης, χωρίς τον ΦΠΑ.</w:t>
      </w:r>
    </w:p>
    <w:p w:rsidR="00F82FA9" w:rsidRDefault="00F82FA9" w:rsidP="00F950FA">
      <w:pPr>
        <w:spacing w:line="360" w:lineRule="auto"/>
        <w:ind w:firstLine="708"/>
        <w:jc w:val="both"/>
        <w:rPr>
          <w:rFonts w:ascii="Arial" w:hAnsi="Arial" w:cs="Arial"/>
          <w:sz w:val="22"/>
          <w:szCs w:val="22"/>
        </w:rPr>
      </w:pPr>
    </w:p>
    <w:p w:rsidR="00FE67E9" w:rsidRPr="00F52E17" w:rsidRDefault="00FE67E9" w:rsidP="00F950FA">
      <w:pPr>
        <w:spacing w:line="360" w:lineRule="auto"/>
        <w:ind w:firstLine="708"/>
        <w:jc w:val="both"/>
        <w:rPr>
          <w:rFonts w:ascii="Arial" w:hAnsi="Arial" w:cs="Arial"/>
          <w:sz w:val="22"/>
          <w:szCs w:val="22"/>
        </w:rPr>
      </w:pPr>
    </w:p>
    <w:p w:rsidR="00F866C2" w:rsidRDefault="00023AF9" w:rsidP="00F866C2">
      <w:pPr>
        <w:keepNext/>
        <w:tabs>
          <w:tab w:val="left" w:pos="-720"/>
        </w:tabs>
        <w:suppressAutoHyphens/>
        <w:spacing w:line="360" w:lineRule="auto"/>
        <w:jc w:val="center"/>
        <w:outlineLvl w:val="3"/>
        <w:rPr>
          <w:rFonts w:ascii="Arial" w:hAnsi="Arial" w:cs="Arial"/>
          <w:b/>
          <w:spacing w:val="-3"/>
          <w:sz w:val="22"/>
          <w:szCs w:val="22"/>
        </w:rPr>
      </w:pPr>
      <w:r>
        <w:rPr>
          <w:rFonts w:ascii="Arial" w:hAnsi="Arial" w:cs="Arial"/>
          <w:b/>
          <w:spacing w:val="-3"/>
          <w:sz w:val="22"/>
          <w:szCs w:val="22"/>
        </w:rPr>
        <w:t>Άρθρο 18</w:t>
      </w:r>
    </w:p>
    <w:p w:rsidR="00DA1832" w:rsidRDefault="004C0805" w:rsidP="0017314C">
      <w:pPr>
        <w:autoSpaceDE w:val="0"/>
        <w:autoSpaceDN w:val="0"/>
        <w:adjustRightInd w:val="0"/>
        <w:spacing w:line="360" w:lineRule="auto"/>
        <w:jc w:val="center"/>
        <w:rPr>
          <w:rFonts w:ascii="Arial" w:hAnsi="Arial" w:cs="Arial"/>
          <w:b/>
          <w:bCs/>
          <w:sz w:val="22"/>
          <w:szCs w:val="22"/>
          <w:u w:val="single"/>
        </w:rPr>
      </w:pPr>
      <w:r>
        <w:rPr>
          <w:rFonts w:ascii="Arial" w:hAnsi="Arial" w:cs="Arial"/>
          <w:b/>
          <w:bCs/>
          <w:sz w:val="22"/>
          <w:szCs w:val="22"/>
          <w:u w:val="single"/>
        </w:rPr>
        <w:t>Κυρώσεις</w:t>
      </w:r>
    </w:p>
    <w:p w:rsidR="00720509" w:rsidRPr="00F52E17" w:rsidRDefault="00CA04C9" w:rsidP="00485F08">
      <w:pPr>
        <w:pStyle w:val="Style7"/>
        <w:widowControl/>
        <w:spacing w:line="360" w:lineRule="auto"/>
        <w:jc w:val="both"/>
        <w:rPr>
          <w:rStyle w:val="FontStyle56"/>
          <w:rFonts w:ascii="Arial" w:hAnsi="Arial" w:cs="Arial"/>
          <w:sz w:val="22"/>
          <w:szCs w:val="22"/>
          <w:lang w:val="el-GR" w:eastAsia="el-GR"/>
        </w:rPr>
      </w:pPr>
      <w:r w:rsidRPr="00CA04C9">
        <w:rPr>
          <w:rStyle w:val="FontStyle56"/>
          <w:rFonts w:ascii="Arial" w:hAnsi="Arial" w:cs="Arial"/>
          <w:sz w:val="22"/>
          <w:szCs w:val="22"/>
          <w:lang w:val="el-GR" w:eastAsia="el-GR"/>
        </w:rPr>
        <w:t xml:space="preserve">Σε οποιαδήποτε περίπτωση </w:t>
      </w:r>
      <w:r w:rsidR="007C0942">
        <w:rPr>
          <w:rStyle w:val="FontStyle56"/>
          <w:rFonts w:ascii="Arial" w:hAnsi="Arial" w:cs="Arial"/>
          <w:sz w:val="22"/>
          <w:szCs w:val="22"/>
          <w:lang w:val="el-GR" w:eastAsia="el-GR"/>
        </w:rPr>
        <w:t xml:space="preserve">διαπίστωσης ακαταλληλότητας </w:t>
      </w:r>
      <w:r w:rsidR="007C0942" w:rsidRPr="00D508BC">
        <w:rPr>
          <w:rStyle w:val="FontStyle56"/>
          <w:rFonts w:ascii="Arial" w:hAnsi="Arial" w:cs="Arial"/>
          <w:b/>
          <w:sz w:val="22"/>
          <w:szCs w:val="22"/>
          <w:lang w:val="el-GR" w:eastAsia="el-GR"/>
        </w:rPr>
        <w:t>τ</w:t>
      </w:r>
      <w:r w:rsidR="00D508BC" w:rsidRPr="00D508BC">
        <w:rPr>
          <w:rStyle w:val="FontStyle56"/>
          <w:rFonts w:ascii="Arial" w:hAnsi="Arial" w:cs="Arial"/>
          <w:b/>
          <w:sz w:val="22"/>
          <w:szCs w:val="22"/>
          <w:lang w:val="el-GR" w:eastAsia="el-GR"/>
        </w:rPr>
        <w:t xml:space="preserve">ων ειδών της προμήθειας η της </w:t>
      </w:r>
      <w:r w:rsidR="00D508BC">
        <w:rPr>
          <w:rStyle w:val="FontStyle56"/>
          <w:rFonts w:ascii="Arial" w:hAnsi="Arial" w:cs="Arial"/>
          <w:b/>
          <w:sz w:val="22"/>
          <w:szCs w:val="22"/>
          <w:lang w:val="el-GR" w:eastAsia="el-GR"/>
        </w:rPr>
        <w:t>εγκατάσταση</w:t>
      </w:r>
      <w:r w:rsidR="00D508BC" w:rsidRPr="00D508BC">
        <w:rPr>
          <w:rStyle w:val="FontStyle56"/>
          <w:rFonts w:ascii="Arial" w:hAnsi="Arial" w:cs="Arial"/>
          <w:b/>
          <w:sz w:val="22"/>
          <w:szCs w:val="22"/>
          <w:lang w:val="el-GR" w:eastAsia="el-GR"/>
        </w:rPr>
        <w:t>ς</w:t>
      </w:r>
      <w:r w:rsidRPr="00CA04C9">
        <w:rPr>
          <w:rStyle w:val="FontStyle56"/>
          <w:rFonts w:ascii="Arial" w:hAnsi="Arial" w:cs="Arial"/>
          <w:sz w:val="22"/>
          <w:szCs w:val="22"/>
          <w:lang w:val="el-GR" w:eastAsia="el-GR"/>
        </w:rPr>
        <w:t xml:space="preserve"> ο </w:t>
      </w:r>
      <w:r w:rsidR="007C0942">
        <w:rPr>
          <w:rStyle w:val="FontStyle56"/>
          <w:rFonts w:ascii="Arial" w:hAnsi="Arial" w:cs="Arial"/>
          <w:sz w:val="22"/>
          <w:szCs w:val="22"/>
          <w:lang w:val="el-GR" w:eastAsia="el-GR"/>
        </w:rPr>
        <w:t>ανάδοχος</w:t>
      </w:r>
      <w:r w:rsidRPr="00CA04C9">
        <w:rPr>
          <w:rStyle w:val="FontStyle56"/>
          <w:rFonts w:ascii="Arial" w:hAnsi="Arial" w:cs="Arial"/>
          <w:sz w:val="22"/>
          <w:szCs w:val="22"/>
          <w:lang w:val="el-GR" w:eastAsia="el-GR"/>
        </w:rPr>
        <w:t xml:space="preserve"> θα υποστεί τις ποινικές και αστικές συνέπειες που προβλέπονται από την κείμενη νομοθεσία. </w:t>
      </w:r>
    </w:p>
    <w:p w:rsidR="00F82FA9" w:rsidRPr="00F52E17" w:rsidRDefault="00F82FA9" w:rsidP="00485F08">
      <w:pPr>
        <w:pStyle w:val="Style7"/>
        <w:widowControl/>
        <w:spacing w:line="360" w:lineRule="auto"/>
        <w:jc w:val="both"/>
        <w:rPr>
          <w:rFonts w:ascii="Arial" w:hAnsi="Arial" w:cs="Arial"/>
          <w:sz w:val="22"/>
          <w:szCs w:val="22"/>
          <w:lang w:val="el-GR" w:eastAsia="el-GR"/>
        </w:rPr>
      </w:pPr>
    </w:p>
    <w:p w:rsidR="00425C5B" w:rsidRPr="00F52E17" w:rsidRDefault="00425C5B" w:rsidP="00485F08">
      <w:pPr>
        <w:pStyle w:val="Style7"/>
        <w:widowControl/>
        <w:spacing w:line="360" w:lineRule="auto"/>
        <w:jc w:val="both"/>
        <w:rPr>
          <w:rFonts w:ascii="Arial" w:hAnsi="Arial" w:cs="Arial"/>
          <w:sz w:val="22"/>
          <w:szCs w:val="22"/>
          <w:lang w:val="el-GR" w:eastAsia="el-GR"/>
        </w:rPr>
      </w:pPr>
    </w:p>
    <w:p w:rsidR="00CB42E8" w:rsidRPr="0017314C" w:rsidRDefault="00023AF9" w:rsidP="00CB42E8">
      <w:pPr>
        <w:keepNext/>
        <w:tabs>
          <w:tab w:val="left" w:pos="-720"/>
        </w:tabs>
        <w:suppressAutoHyphens/>
        <w:spacing w:line="360" w:lineRule="auto"/>
        <w:jc w:val="center"/>
        <w:outlineLvl w:val="3"/>
        <w:rPr>
          <w:rFonts w:ascii="Arial" w:hAnsi="Arial" w:cs="Arial"/>
          <w:b/>
          <w:spacing w:val="-3"/>
          <w:sz w:val="22"/>
          <w:szCs w:val="22"/>
        </w:rPr>
      </w:pPr>
      <w:r>
        <w:rPr>
          <w:rFonts w:ascii="Arial" w:hAnsi="Arial" w:cs="Arial"/>
          <w:b/>
          <w:spacing w:val="-3"/>
          <w:sz w:val="22"/>
          <w:szCs w:val="22"/>
        </w:rPr>
        <w:t>Άρθρο 19</w:t>
      </w:r>
    </w:p>
    <w:p w:rsidR="00CA04C9" w:rsidRDefault="00CA04C9" w:rsidP="00CA04C9">
      <w:pPr>
        <w:autoSpaceDE w:val="0"/>
        <w:autoSpaceDN w:val="0"/>
        <w:adjustRightInd w:val="0"/>
        <w:spacing w:line="360" w:lineRule="auto"/>
        <w:jc w:val="center"/>
        <w:rPr>
          <w:rFonts w:ascii="Arial" w:hAnsi="Arial" w:cs="Arial"/>
          <w:b/>
          <w:bCs/>
          <w:sz w:val="22"/>
          <w:szCs w:val="22"/>
          <w:u w:val="single"/>
        </w:rPr>
      </w:pPr>
      <w:r>
        <w:rPr>
          <w:rFonts w:ascii="Arial" w:hAnsi="Arial" w:cs="Arial"/>
          <w:b/>
          <w:bCs/>
          <w:sz w:val="22"/>
          <w:szCs w:val="22"/>
          <w:u w:val="single"/>
        </w:rPr>
        <w:t>Σειρά Ισχύος Συμβατικών Τευχών</w:t>
      </w:r>
    </w:p>
    <w:p w:rsidR="00FE67E9" w:rsidRDefault="00FE67E9" w:rsidP="00CA04C9">
      <w:pPr>
        <w:autoSpaceDE w:val="0"/>
        <w:autoSpaceDN w:val="0"/>
        <w:adjustRightInd w:val="0"/>
        <w:spacing w:line="360" w:lineRule="auto"/>
        <w:jc w:val="center"/>
        <w:rPr>
          <w:rFonts w:ascii="Arial" w:hAnsi="Arial" w:cs="Arial"/>
          <w:b/>
          <w:bCs/>
          <w:sz w:val="22"/>
          <w:szCs w:val="22"/>
          <w:u w:val="single"/>
        </w:rPr>
      </w:pPr>
    </w:p>
    <w:p w:rsidR="00CA04C9" w:rsidRDefault="00CA04C9" w:rsidP="00CA04C9">
      <w:pPr>
        <w:spacing w:line="360" w:lineRule="auto"/>
        <w:jc w:val="both"/>
        <w:rPr>
          <w:rFonts w:ascii="Arial" w:hAnsi="Arial" w:cs="Arial"/>
          <w:sz w:val="22"/>
          <w:szCs w:val="22"/>
        </w:rPr>
      </w:pPr>
      <w:r w:rsidRPr="00F0643D">
        <w:rPr>
          <w:rFonts w:ascii="Arial" w:hAnsi="Arial" w:cs="Arial"/>
          <w:sz w:val="22"/>
          <w:szCs w:val="22"/>
        </w:rPr>
        <w:t>Συμβατικά στοιχεία κατά σειρά ισχύος είναι τα ακόλουθα.</w:t>
      </w:r>
    </w:p>
    <w:p w:rsidR="00CA04C9" w:rsidRDefault="00CA04C9" w:rsidP="00CA04C9">
      <w:pPr>
        <w:numPr>
          <w:ilvl w:val="0"/>
          <w:numId w:val="15"/>
        </w:numPr>
        <w:spacing w:line="360" w:lineRule="auto"/>
        <w:jc w:val="both"/>
        <w:rPr>
          <w:rFonts w:ascii="Arial" w:hAnsi="Arial" w:cs="Arial"/>
          <w:sz w:val="22"/>
          <w:szCs w:val="22"/>
        </w:rPr>
      </w:pPr>
      <w:r>
        <w:rPr>
          <w:rFonts w:ascii="Arial" w:hAnsi="Arial" w:cs="Arial"/>
          <w:sz w:val="22"/>
          <w:szCs w:val="22"/>
        </w:rPr>
        <w:t>Η Σύμβαση</w:t>
      </w:r>
    </w:p>
    <w:p w:rsidR="00CA04C9" w:rsidRDefault="00CA04C9" w:rsidP="00CA04C9">
      <w:pPr>
        <w:numPr>
          <w:ilvl w:val="0"/>
          <w:numId w:val="15"/>
        </w:numPr>
        <w:spacing w:line="360" w:lineRule="auto"/>
        <w:jc w:val="both"/>
        <w:rPr>
          <w:rFonts w:ascii="Arial" w:hAnsi="Arial" w:cs="Arial"/>
          <w:sz w:val="22"/>
          <w:szCs w:val="22"/>
        </w:rPr>
      </w:pPr>
      <w:r>
        <w:rPr>
          <w:rFonts w:ascii="Arial" w:hAnsi="Arial" w:cs="Arial"/>
          <w:sz w:val="22"/>
          <w:szCs w:val="22"/>
        </w:rPr>
        <w:t xml:space="preserve">Η παρούσα Διακήρυξη </w:t>
      </w:r>
    </w:p>
    <w:p w:rsidR="00CA04C9" w:rsidRDefault="00CA04C9" w:rsidP="00CA04C9">
      <w:pPr>
        <w:numPr>
          <w:ilvl w:val="0"/>
          <w:numId w:val="15"/>
        </w:numPr>
        <w:spacing w:line="360" w:lineRule="auto"/>
        <w:jc w:val="both"/>
        <w:rPr>
          <w:rFonts w:ascii="Arial" w:hAnsi="Arial" w:cs="Arial"/>
          <w:sz w:val="22"/>
          <w:szCs w:val="22"/>
        </w:rPr>
      </w:pPr>
      <w:r>
        <w:rPr>
          <w:rFonts w:ascii="Arial" w:hAnsi="Arial" w:cs="Arial"/>
          <w:sz w:val="22"/>
          <w:szCs w:val="22"/>
        </w:rPr>
        <w:t>Η Συγγραφή Υποχρεώσεων</w:t>
      </w:r>
    </w:p>
    <w:p w:rsidR="004C0805" w:rsidRDefault="00CA04C9" w:rsidP="00CA04C9">
      <w:pPr>
        <w:numPr>
          <w:ilvl w:val="0"/>
          <w:numId w:val="15"/>
        </w:numPr>
        <w:spacing w:line="360" w:lineRule="auto"/>
        <w:jc w:val="both"/>
        <w:rPr>
          <w:rFonts w:ascii="Arial" w:hAnsi="Arial" w:cs="Arial"/>
          <w:sz w:val="22"/>
          <w:szCs w:val="22"/>
        </w:rPr>
      </w:pPr>
      <w:r>
        <w:rPr>
          <w:rFonts w:ascii="Arial" w:hAnsi="Arial" w:cs="Arial"/>
          <w:sz w:val="22"/>
          <w:szCs w:val="22"/>
        </w:rPr>
        <w:t xml:space="preserve">Η </w:t>
      </w:r>
      <w:r w:rsidR="004C0805">
        <w:rPr>
          <w:rFonts w:ascii="Arial" w:hAnsi="Arial" w:cs="Arial"/>
          <w:sz w:val="22"/>
          <w:szCs w:val="22"/>
        </w:rPr>
        <w:t>Τεχνική Περιγραφή και Τεχνικές Προδιαγραφές της Μελέτης</w:t>
      </w:r>
    </w:p>
    <w:p w:rsidR="004C0805" w:rsidRDefault="004C0805" w:rsidP="00CA04C9">
      <w:pPr>
        <w:numPr>
          <w:ilvl w:val="0"/>
          <w:numId w:val="15"/>
        </w:numPr>
        <w:spacing w:line="360" w:lineRule="auto"/>
        <w:jc w:val="both"/>
        <w:rPr>
          <w:rFonts w:ascii="Arial" w:hAnsi="Arial" w:cs="Arial"/>
          <w:sz w:val="22"/>
          <w:szCs w:val="22"/>
        </w:rPr>
      </w:pPr>
      <w:r>
        <w:rPr>
          <w:rFonts w:ascii="Arial" w:hAnsi="Arial" w:cs="Arial"/>
          <w:sz w:val="22"/>
          <w:szCs w:val="22"/>
        </w:rPr>
        <w:t xml:space="preserve">Η Οικονομική προσφορά του αναδόχου </w:t>
      </w:r>
    </w:p>
    <w:p w:rsidR="004C0805" w:rsidRDefault="004C0805" w:rsidP="00CA04C9">
      <w:pPr>
        <w:numPr>
          <w:ilvl w:val="0"/>
          <w:numId w:val="15"/>
        </w:numPr>
        <w:spacing w:line="360" w:lineRule="auto"/>
        <w:jc w:val="both"/>
        <w:rPr>
          <w:rFonts w:ascii="Arial" w:hAnsi="Arial" w:cs="Arial"/>
          <w:sz w:val="22"/>
          <w:szCs w:val="22"/>
        </w:rPr>
      </w:pPr>
      <w:r>
        <w:rPr>
          <w:rFonts w:ascii="Arial" w:hAnsi="Arial" w:cs="Arial"/>
          <w:sz w:val="22"/>
          <w:szCs w:val="22"/>
        </w:rPr>
        <w:t>Ο Προϋπολογισμός της μελέτης</w:t>
      </w:r>
    </w:p>
    <w:p w:rsidR="000663DD" w:rsidRDefault="000663DD" w:rsidP="000663DD">
      <w:pPr>
        <w:spacing w:line="360" w:lineRule="auto"/>
        <w:ind w:left="720"/>
        <w:jc w:val="both"/>
        <w:rPr>
          <w:rFonts w:ascii="Arial" w:hAnsi="Arial" w:cs="Arial"/>
          <w:sz w:val="22"/>
          <w:szCs w:val="22"/>
        </w:rPr>
      </w:pPr>
    </w:p>
    <w:p w:rsidR="00CA04C9" w:rsidRDefault="00CA04C9" w:rsidP="004C0805">
      <w:pPr>
        <w:spacing w:line="360" w:lineRule="auto"/>
        <w:ind w:left="720"/>
        <w:jc w:val="both"/>
        <w:rPr>
          <w:rFonts w:ascii="Arial" w:hAnsi="Arial" w:cs="Arial"/>
          <w:sz w:val="22"/>
          <w:szCs w:val="22"/>
        </w:rPr>
      </w:pPr>
    </w:p>
    <w:p w:rsidR="005937B1" w:rsidRDefault="005937B1" w:rsidP="004C0805">
      <w:pPr>
        <w:spacing w:line="360" w:lineRule="auto"/>
        <w:ind w:left="720"/>
        <w:jc w:val="both"/>
        <w:rPr>
          <w:rFonts w:ascii="Arial" w:hAnsi="Arial" w:cs="Arial"/>
          <w:sz w:val="22"/>
          <w:szCs w:val="22"/>
        </w:rPr>
      </w:pPr>
    </w:p>
    <w:p w:rsidR="005937B1" w:rsidRDefault="005937B1" w:rsidP="004C0805">
      <w:pPr>
        <w:spacing w:line="360" w:lineRule="auto"/>
        <w:ind w:left="720"/>
        <w:jc w:val="both"/>
        <w:rPr>
          <w:rFonts w:ascii="Arial" w:hAnsi="Arial" w:cs="Arial"/>
          <w:sz w:val="22"/>
          <w:szCs w:val="22"/>
        </w:rPr>
      </w:pPr>
    </w:p>
    <w:p w:rsidR="005937B1" w:rsidRPr="005937B1" w:rsidRDefault="005937B1" w:rsidP="004C0805">
      <w:pPr>
        <w:spacing w:line="360" w:lineRule="auto"/>
        <w:ind w:left="720"/>
        <w:jc w:val="both"/>
        <w:rPr>
          <w:rFonts w:ascii="Arial" w:hAnsi="Arial" w:cs="Arial"/>
          <w:sz w:val="22"/>
          <w:szCs w:val="22"/>
        </w:rPr>
      </w:pPr>
    </w:p>
    <w:p w:rsidR="00425C5B" w:rsidRPr="00425C5B" w:rsidRDefault="00425C5B" w:rsidP="004C0805">
      <w:pPr>
        <w:spacing w:line="360" w:lineRule="auto"/>
        <w:ind w:left="720"/>
        <w:jc w:val="both"/>
        <w:rPr>
          <w:rFonts w:ascii="Arial" w:hAnsi="Arial" w:cs="Arial"/>
          <w:sz w:val="22"/>
          <w:szCs w:val="22"/>
          <w:lang w:val="en-US"/>
        </w:rPr>
      </w:pPr>
    </w:p>
    <w:p w:rsidR="00CB42E8" w:rsidRPr="0017314C" w:rsidRDefault="00023AF9" w:rsidP="000663DD">
      <w:pPr>
        <w:keepNext/>
        <w:tabs>
          <w:tab w:val="left" w:pos="-720"/>
        </w:tabs>
        <w:suppressAutoHyphens/>
        <w:spacing w:line="360" w:lineRule="auto"/>
        <w:jc w:val="center"/>
        <w:outlineLvl w:val="3"/>
        <w:rPr>
          <w:rFonts w:ascii="Arial" w:hAnsi="Arial" w:cs="Arial"/>
          <w:b/>
          <w:spacing w:val="-3"/>
          <w:sz w:val="22"/>
          <w:szCs w:val="22"/>
        </w:rPr>
      </w:pPr>
      <w:r>
        <w:rPr>
          <w:rFonts w:ascii="Arial" w:hAnsi="Arial" w:cs="Arial"/>
          <w:b/>
          <w:spacing w:val="-3"/>
          <w:sz w:val="22"/>
          <w:szCs w:val="22"/>
        </w:rPr>
        <w:t>Άρθρο 20</w:t>
      </w:r>
    </w:p>
    <w:p w:rsidR="00DA1832" w:rsidRDefault="00DA1832" w:rsidP="000663DD">
      <w:pPr>
        <w:spacing w:line="360" w:lineRule="auto"/>
        <w:jc w:val="center"/>
        <w:rPr>
          <w:rFonts w:ascii="Arial" w:hAnsi="Arial" w:cs="Arial"/>
          <w:b/>
          <w:sz w:val="22"/>
          <w:szCs w:val="22"/>
          <w:u w:val="single"/>
        </w:rPr>
      </w:pPr>
      <w:r w:rsidRPr="0017314C">
        <w:rPr>
          <w:rFonts w:ascii="Arial" w:hAnsi="Arial" w:cs="Arial"/>
          <w:b/>
          <w:sz w:val="22"/>
          <w:szCs w:val="22"/>
          <w:u w:val="single"/>
        </w:rPr>
        <w:t xml:space="preserve">Κανόνες Δημοσιότητας της Διακήρυξης </w:t>
      </w:r>
      <w:r w:rsidR="00485F08">
        <w:rPr>
          <w:rFonts w:ascii="Arial" w:hAnsi="Arial" w:cs="Arial"/>
          <w:b/>
          <w:sz w:val="22"/>
          <w:szCs w:val="22"/>
          <w:u w:val="single"/>
        </w:rPr>
        <w:t>–</w:t>
      </w:r>
      <w:r w:rsidRPr="0017314C">
        <w:rPr>
          <w:rFonts w:ascii="Arial" w:hAnsi="Arial" w:cs="Arial"/>
          <w:b/>
          <w:sz w:val="22"/>
          <w:szCs w:val="22"/>
          <w:u w:val="single"/>
        </w:rPr>
        <w:t xml:space="preserve"> Κρατήσεις</w:t>
      </w:r>
    </w:p>
    <w:p w:rsidR="00C94CA5" w:rsidRDefault="00C94CA5" w:rsidP="00E8044C">
      <w:pPr>
        <w:spacing w:line="360" w:lineRule="auto"/>
        <w:jc w:val="both"/>
        <w:rPr>
          <w:rFonts w:ascii="Arial" w:hAnsi="Arial" w:cs="Arial"/>
          <w:b/>
          <w:sz w:val="22"/>
          <w:szCs w:val="22"/>
          <w:u w:val="single"/>
        </w:rPr>
      </w:pPr>
    </w:p>
    <w:p w:rsidR="005F15A5" w:rsidRPr="00425C5B" w:rsidRDefault="00DA1832" w:rsidP="00E8044C">
      <w:pPr>
        <w:pStyle w:val="a7"/>
        <w:numPr>
          <w:ilvl w:val="0"/>
          <w:numId w:val="24"/>
        </w:numPr>
        <w:spacing w:line="360" w:lineRule="auto"/>
        <w:ind w:left="284" w:hanging="284"/>
        <w:jc w:val="both"/>
        <w:rPr>
          <w:rFonts w:ascii="Arial" w:hAnsi="Arial" w:cs="Arial"/>
          <w:sz w:val="22"/>
          <w:szCs w:val="22"/>
          <w:lang w:val="el-GR"/>
        </w:rPr>
      </w:pPr>
      <w:r w:rsidRPr="00425C5B">
        <w:rPr>
          <w:rFonts w:ascii="Arial" w:hAnsi="Arial" w:cs="Arial"/>
          <w:sz w:val="22"/>
          <w:szCs w:val="22"/>
          <w:lang w:val="el-GR"/>
        </w:rPr>
        <w:t>Οι ενδιαφερόμενοι μπορούν να λάβουν γνώση της διακήρυξης τι</w:t>
      </w:r>
      <w:r w:rsidR="004D6A00" w:rsidRPr="00425C5B">
        <w:rPr>
          <w:rFonts w:ascii="Arial" w:hAnsi="Arial" w:cs="Arial"/>
          <w:sz w:val="22"/>
          <w:szCs w:val="22"/>
          <w:lang w:val="el-GR"/>
        </w:rPr>
        <w:t xml:space="preserve">ς εργάσιμες ημέρες και ώρες </w:t>
      </w:r>
      <w:r w:rsidR="005F15A5" w:rsidRPr="00425C5B">
        <w:rPr>
          <w:rFonts w:ascii="Arial" w:hAnsi="Arial" w:cs="Arial"/>
          <w:sz w:val="22"/>
          <w:szCs w:val="22"/>
          <w:lang w:val="el-GR"/>
        </w:rPr>
        <w:t>στα γραφεία του ΕΔΣΝΑ</w:t>
      </w:r>
      <w:r w:rsidR="004D6A00" w:rsidRPr="00425C5B">
        <w:rPr>
          <w:rFonts w:ascii="Arial" w:hAnsi="Arial" w:cs="Arial"/>
          <w:sz w:val="22"/>
          <w:szCs w:val="22"/>
          <w:lang w:val="el-GR"/>
        </w:rPr>
        <w:t xml:space="preserve"> και ηλεκτρονικά </w:t>
      </w:r>
      <w:r w:rsidR="004D6A00" w:rsidRPr="00425C5B">
        <w:rPr>
          <w:rFonts w:ascii="Arial" w:hAnsi="Arial" w:cs="Arial"/>
          <w:spacing w:val="-2"/>
          <w:sz w:val="22"/>
          <w:szCs w:val="22"/>
          <w:lang w:val="el-GR"/>
        </w:rPr>
        <w:t xml:space="preserve">στην ιστοσελίδα του </w:t>
      </w:r>
      <w:r w:rsidR="005F15A5" w:rsidRPr="00425C5B">
        <w:rPr>
          <w:rFonts w:ascii="Arial" w:hAnsi="Arial" w:cs="Arial"/>
          <w:sz w:val="22"/>
          <w:szCs w:val="22"/>
          <w:lang w:val="el-GR"/>
        </w:rPr>
        <w:t xml:space="preserve">ΕΔΣΝΑ </w:t>
      </w:r>
      <w:hyperlink r:id="rId13" w:history="1">
        <w:r w:rsidR="005F15A5" w:rsidRPr="00425C5B">
          <w:rPr>
            <w:rStyle w:val="-"/>
            <w:rFonts w:ascii="Arial" w:hAnsi="Arial" w:cs="Arial"/>
            <w:sz w:val="22"/>
            <w:szCs w:val="22"/>
          </w:rPr>
          <w:t>http</w:t>
        </w:r>
        <w:r w:rsidR="005F15A5" w:rsidRPr="00425C5B">
          <w:rPr>
            <w:rStyle w:val="-"/>
            <w:rFonts w:ascii="Arial" w:hAnsi="Arial" w:cs="Arial"/>
            <w:sz w:val="22"/>
            <w:szCs w:val="22"/>
            <w:lang w:val="el-GR"/>
          </w:rPr>
          <w:t>://</w:t>
        </w:r>
        <w:r w:rsidR="005F15A5" w:rsidRPr="00425C5B">
          <w:rPr>
            <w:rStyle w:val="-"/>
            <w:rFonts w:ascii="Arial" w:hAnsi="Arial" w:cs="Arial"/>
            <w:sz w:val="22"/>
            <w:szCs w:val="22"/>
          </w:rPr>
          <w:t>www</w:t>
        </w:r>
        <w:r w:rsidR="005F15A5" w:rsidRPr="00425C5B">
          <w:rPr>
            <w:rStyle w:val="-"/>
            <w:rFonts w:ascii="Arial" w:hAnsi="Arial" w:cs="Arial"/>
            <w:sz w:val="22"/>
            <w:szCs w:val="22"/>
            <w:lang w:val="el-GR"/>
          </w:rPr>
          <w:t>.</w:t>
        </w:r>
        <w:proofErr w:type="spellStart"/>
        <w:r w:rsidR="005F15A5" w:rsidRPr="00425C5B">
          <w:rPr>
            <w:rStyle w:val="-"/>
            <w:rFonts w:ascii="Arial" w:hAnsi="Arial" w:cs="Arial"/>
            <w:sz w:val="22"/>
            <w:szCs w:val="22"/>
          </w:rPr>
          <w:t>edsna</w:t>
        </w:r>
        <w:proofErr w:type="spellEnd"/>
        <w:r w:rsidR="005F15A5" w:rsidRPr="00425C5B">
          <w:rPr>
            <w:rStyle w:val="-"/>
            <w:rFonts w:ascii="Arial" w:hAnsi="Arial" w:cs="Arial"/>
            <w:sz w:val="22"/>
            <w:szCs w:val="22"/>
            <w:lang w:val="el-GR"/>
          </w:rPr>
          <w:t>.</w:t>
        </w:r>
        <w:proofErr w:type="spellStart"/>
        <w:r w:rsidR="005F15A5" w:rsidRPr="00425C5B">
          <w:rPr>
            <w:rStyle w:val="-"/>
            <w:rFonts w:ascii="Arial" w:hAnsi="Arial" w:cs="Arial"/>
            <w:sz w:val="22"/>
            <w:szCs w:val="22"/>
          </w:rPr>
          <w:t>gr</w:t>
        </w:r>
        <w:proofErr w:type="spellEnd"/>
      </w:hyperlink>
      <w:r w:rsidR="005F15A5" w:rsidRPr="00425C5B">
        <w:rPr>
          <w:rFonts w:ascii="Arial" w:hAnsi="Arial" w:cs="Arial"/>
          <w:sz w:val="22"/>
          <w:szCs w:val="22"/>
          <w:lang w:val="el-GR"/>
        </w:rPr>
        <w:t>.</w:t>
      </w:r>
    </w:p>
    <w:p w:rsidR="00425C5B" w:rsidRPr="00425C5B" w:rsidRDefault="00425C5B" w:rsidP="00E8044C">
      <w:pPr>
        <w:pStyle w:val="a7"/>
        <w:spacing w:line="360" w:lineRule="auto"/>
        <w:ind w:left="1668"/>
        <w:jc w:val="both"/>
        <w:rPr>
          <w:rFonts w:ascii="Arial" w:hAnsi="Arial" w:cs="Arial"/>
          <w:sz w:val="22"/>
          <w:szCs w:val="22"/>
          <w:lang w:val="el-GR"/>
        </w:rPr>
      </w:pPr>
    </w:p>
    <w:p w:rsidR="00C72BBB" w:rsidRPr="003959B8" w:rsidRDefault="00DA1832" w:rsidP="00E8044C">
      <w:pPr>
        <w:spacing w:line="360" w:lineRule="auto"/>
        <w:ind w:left="284" w:hanging="284"/>
        <w:jc w:val="both"/>
        <w:rPr>
          <w:rFonts w:ascii="Arial" w:hAnsi="Arial" w:cs="Arial"/>
          <w:sz w:val="22"/>
          <w:szCs w:val="22"/>
        </w:rPr>
      </w:pPr>
      <w:r w:rsidRPr="009B10F5">
        <w:rPr>
          <w:rFonts w:ascii="Arial" w:hAnsi="Arial" w:cs="Arial"/>
          <w:sz w:val="22"/>
          <w:szCs w:val="22"/>
        </w:rPr>
        <w:t>2. Η περίληψη της παρούσης να αναρτηθεί στο πρόγραμμα «διαύγεια»,</w:t>
      </w:r>
      <w:r w:rsidR="00CB42E8">
        <w:rPr>
          <w:rFonts w:ascii="Arial" w:hAnsi="Arial" w:cs="Arial"/>
          <w:sz w:val="22"/>
          <w:szCs w:val="22"/>
        </w:rPr>
        <w:t xml:space="preserve"> να καταχωρηθεί</w:t>
      </w:r>
      <w:r w:rsidR="00135E69" w:rsidRPr="00135E69">
        <w:rPr>
          <w:rFonts w:ascii="Arial" w:hAnsi="Arial" w:cs="Arial"/>
          <w:sz w:val="22"/>
          <w:szCs w:val="22"/>
        </w:rPr>
        <w:t xml:space="preserve"> </w:t>
      </w:r>
      <w:r w:rsidR="00E8044C">
        <w:rPr>
          <w:rFonts w:ascii="Arial" w:hAnsi="Arial" w:cs="Arial"/>
          <w:sz w:val="22"/>
          <w:szCs w:val="22"/>
        </w:rPr>
        <w:t xml:space="preserve"> στο </w:t>
      </w:r>
      <w:r w:rsidR="00CB42E8">
        <w:rPr>
          <w:rFonts w:ascii="Arial" w:hAnsi="Arial" w:cs="Arial"/>
          <w:sz w:val="22"/>
          <w:szCs w:val="22"/>
        </w:rPr>
        <w:t>Κ.Η.Μ.ΔΗ.Σ. και</w:t>
      </w:r>
      <w:r w:rsidRPr="009B10F5">
        <w:rPr>
          <w:rFonts w:ascii="Arial" w:hAnsi="Arial" w:cs="Arial"/>
          <w:sz w:val="22"/>
          <w:szCs w:val="22"/>
        </w:rPr>
        <w:t xml:space="preserve"> να τοιχοκολληθεί στον πίνακα ανακοινώσεων </w:t>
      </w:r>
      <w:r w:rsidR="001668E0" w:rsidRPr="00CE23E7">
        <w:rPr>
          <w:rFonts w:ascii="Arial" w:hAnsi="Arial" w:cs="Arial"/>
          <w:sz w:val="22"/>
          <w:szCs w:val="22"/>
        </w:rPr>
        <w:t>στα γραφεία του ΕΔΣΝΑ.</w:t>
      </w:r>
    </w:p>
    <w:p w:rsidR="000D6725" w:rsidRPr="00F52E17" w:rsidRDefault="005318F4" w:rsidP="00E8044C">
      <w:pPr>
        <w:spacing w:line="360" w:lineRule="auto"/>
        <w:ind w:left="426" w:hanging="142"/>
        <w:jc w:val="both"/>
        <w:rPr>
          <w:rFonts w:ascii="Arial" w:hAnsi="Arial" w:cs="Arial"/>
          <w:sz w:val="22"/>
          <w:szCs w:val="22"/>
        </w:rPr>
      </w:pPr>
      <w:r>
        <w:rPr>
          <w:rFonts w:ascii="Arial" w:hAnsi="Arial" w:cs="Arial"/>
          <w:b/>
          <w:sz w:val="22"/>
          <w:szCs w:val="22"/>
        </w:rPr>
        <w:t>Επίσης θα δημοσιευτεί στην</w:t>
      </w:r>
      <w:r w:rsidR="000D6725" w:rsidRPr="00CF305B">
        <w:rPr>
          <w:rFonts w:ascii="Arial" w:hAnsi="Arial" w:cs="Arial"/>
          <w:b/>
          <w:sz w:val="22"/>
          <w:szCs w:val="22"/>
        </w:rPr>
        <w:t xml:space="preserve"> τοπική καθημερινή εφημερίδα</w:t>
      </w:r>
      <w:r>
        <w:rPr>
          <w:rFonts w:ascii="Arial" w:hAnsi="Arial" w:cs="Arial"/>
          <w:b/>
          <w:sz w:val="22"/>
          <w:szCs w:val="22"/>
        </w:rPr>
        <w:t xml:space="preserve"> </w:t>
      </w:r>
      <w:r w:rsidR="006D251E">
        <w:rPr>
          <w:rFonts w:ascii="Arial" w:hAnsi="Arial" w:cs="Arial"/>
          <w:b/>
          <w:sz w:val="22"/>
          <w:szCs w:val="22"/>
        </w:rPr>
        <w:t>ΚΟΙΝΩΝΙΚΗ</w:t>
      </w:r>
      <w:r w:rsidR="000D6725">
        <w:rPr>
          <w:rFonts w:ascii="Arial" w:hAnsi="Arial" w:cs="Arial"/>
          <w:sz w:val="22"/>
          <w:szCs w:val="22"/>
        </w:rPr>
        <w:t>.</w:t>
      </w:r>
    </w:p>
    <w:p w:rsidR="00425C5B" w:rsidRPr="00F52E17" w:rsidRDefault="00425C5B" w:rsidP="00E8044C">
      <w:pPr>
        <w:spacing w:line="360" w:lineRule="auto"/>
        <w:ind w:left="284" w:hanging="284"/>
        <w:jc w:val="both"/>
        <w:rPr>
          <w:rFonts w:ascii="Arial" w:hAnsi="Arial" w:cs="Arial"/>
          <w:sz w:val="22"/>
          <w:szCs w:val="22"/>
        </w:rPr>
      </w:pPr>
    </w:p>
    <w:p w:rsidR="00C72BBB" w:rsidRPr="00C94CA5" w:rsidRDefault="00C94CA5" w:rsidP="00E8044C">
      <w:pPr>
        <w:pStyle w:val="a7"/>
        <w:spacing w:line="360" w:lineRule="auto"/>
        <w:ind w:left="284" w:hanging="284"/>
        <w:jc w:val="both"/>
        <w:rPr>
          <w:rFonts w:ascii="Arial" w:hAnsi="Arial" w:cs="Arial"/>
          <w:sz w:val="22"/>
          <w:szCs w:val="22"/>
          <w:lang w:val="el-GR"/>
        </w:rPr>
      </w:pPr>
      <w:r>
        <w:rPr>
          <w:rFonts w:ascii="Arial" w:hAnsi="Arial" w:cs="Arial"/>
          <w:sz w:val="22"/>
          <w:szCs w:val="22"/>
          <w:lang w:val="el-GR"/>
        </w:rPr>
        <w:t>3.</w:t>
      </w:r>
      <w:r w:rsidR="00E8044C">
        <w:rPr>
          <w:rFonts w:ascii="Arial" w:hAnsi="Arial" w:cs="Arial"/>
          <w:sz w:val="22"/>
          <w:szCs w:val="22"/>
          <w:lang w:val="el-GR"/>
        </w:rPr>
        <w:t xml:space="preserve"> </w:t>
      </w:r>
      <w:r w:rsidR="009B10F5" w:rsidRPr="00C94CA5">
        <w:rPr>
          <w:rFonts w:ascii="Arial" w:hAnsi="Arial" w:cs="Arial"/>
          <w:sz w:val="22"/>
          <w:szCs w:val="22"/>
          <w:lang w:val="el-GR"/>
        </w:rPr>
        <w:t xml:space="preserve">Όλα τα έγγραφα της σύμβασης θα καταχωρηθούν και στο διαδίκτυο, στη διεύθυνση </w:t>
      </w:r>
      <w:hyperlink r:id="rId14" w:history="1">
        <w:r w:rsidR="00C72BBB" w:rsidRPr="00C94CA5">
          <w:rPr>
            <w:rStyle w:val="-"/>
            <w:rFonts w:ascii="Arial" w:hAnsi="Arial" w:cs="Arial"/>
            <w:sz w:val="22"/>
            <w:szCs w:val="22"/>
          </w:rPr>
          <w:t>http</w:t>
        </w:r>
        <w:r w:rsidR="00C72BBB" w:rsidRPr="00C94CA5">
          <w:rPr>
            <w:rStyle w:val="-"/>
            <w:rFonts w:ascii="Arial" w:hAnsi="Arial" w:cs="Arial"/>
            <w:sz w:val="22"/>
            <w:szCs w:val="22"/>
            <w:lang w:val="el-GR"/>
          </w:rPr>
          <w:t>://</w:t>
        </w:r>
        <w:r w:rsidR="00C72BBB" w:rsidRPr="00C94CA5">
          <w:rPr>
            <w:rStyle w:val="-"/>
            <w:rFonts w:ascii="Arial" w:hAnsi="Arial" w:cs="Arial"/>
            <w:sz w:val="22"/>
            <w:szCs w:val="22"/>
          </w:rPr>
          <w:t>www</w:t>
        </w:r>
        <w:r w:rsidR="00C72BBB" w:rsidRPr="00C94CA5">
          <w:rPr>
            <w:rStyle w:val="-"/>
            <w:rFonts w:ascii="Arial" w:hAnsi="Arial" w:cs="Arial"/>
            <w:sz w:val="22"/>
            <w:szCs w:val="22"/>
            <w:lang w:val="el-GR"/>
          </w:rPr>
          <w:t>.</w:t>
        </w:r>
        <w:proofErr w:type="spellStart"/>
        <w:r w:rsidR="00C72BBB" w:rsidRPr="00C94CA5">
          <w:rPr>
            <w:rStyle w:val="-"/>
            <w:rFonts w:ascii="Arial" w:hAnsi="Arial" w:cs="Arial"/>
            <w:sz w:val="22"/>
            <w:szCs w:val="22"/>
          </w:rPr>
          <w:t>edsna</w:t>
        </w:r>
        <w:proofErr w:type="spellEnd"/>
        <w:r w:rsidR="00C72BBB" w:rsidRPr="00C94CA5">
          <w:rPr>
            <w:rStyle w:val="-"/>
            <w:rFonts w:ascii="Arial" w:hAnsi="Arial" w:cs="Arial"/>
            <w:sz w:val="22"/>
            <w:szCs w:val="22"/>
            <w:lang w:val="el-GR"/>
          </w:rPr>
          <w:t>.</w:t>
        </w:r>
        <w:proofErr w:type="spellStart"/>
        <w:r w:rsidR="00C72BBB" w:rsidRPr="00C94CA5">
          <w:rPr>
            <w:rStyle w:val="-"/>
            <w:rFonts w:ascii="Arial" w:hAnsi="Arial" w:cs="Arial"/>
            <w:sz w:val="22"/>
            <w:szCs w:val="22"/>
          </w:rPr>
          <w:t>gr</w:t>
        </w:r>
        <w:proofErr w:type="spellEnd"/>
      </w:hyperlink>
      <w:r w:rsidR="00C72BBB" w:rsidRPr="00C94CA5">
        <w:rPr>
          <w:rFonts w:ascii="Arial" w:hAnsi="Arial" w:cs="Arial"/>
          <w:sz w:val="22"/>
          <w:szCs w:val="22"/>
          <w:lang w:val="el-GR"/>
        </w:rPr>
        <w:t>.</w:t>
      </w:r>
    </w:p>
    <w:p w:rsidR="00425C5B" w:rsidRPr="00425C5B" w:rsidRDefault="00425C5B" w:rsidP="00E8044C">
      <w:pPr>
        <w:pStyle w:val="a7"/>
        <w:spacing w:line="360" w:lineRule="auto"/>
        <w:ind w:left="1668"/>
        <w:jc w:val="both"/>
        <w:rPr>
          <w:rFonts w:ascii="Arial" w:hAnsi="Arial" w:cs="Arial"/>
          <w:sz w:val="22"/>
          <w:szCs w:val="22"/>
          <w:lang w:val="el-GR"/>
        </w:rPr>
      </w:pPr>
    </w:p>
    <w:p w:rsidR="00A90235" w:rsidRDefault="00135E69" w:rsidP="00E8044C">
      <w:pPr>
        <w:spacing w:line="360" w:lineRule="auto"/>
        <w:ind w:left="284" w:hanging="284"/>
        <w:jc w:val="both"/>
        <w:rPr>
          <w:rFonts w:ascii="Arial" w:hAnsi="Arial" w:cs="Arial"/>
          <w:sz w:val="22"/>
          <w:szCs w:val="22"/>
        </w:rPr>
      </w:pPr>
      <w:r w:rsidRPr="00135E69">
        <w:rPr>
          <w:rFonts w:ascii="Arial" w:hAnsi="Arial" w:cs="Arial"/>
          <w:sz w:val="22"/>
          <w:szCs w:val="22"/>
        </w:rPr>
        <w:t>4</w:t>
      </w:r>
      <w:r w:rsidR="001668E0" w:rsidRPr="001668E0">
        <w:rPr>
          <w:rFonts w:ascii="Arial" w:hAnsi="Arial" w:cs="Arial"/>
          <w:sz w:val="22"/>
          <w:szCs w:val="22"/>
        </w:rPr>
        <w:t>.</w:t>
      </w:r>
      <w:r w:rsidR="00DA1832" w:rsidRPr="009B10F5">
        <w:rPr>
          <w:rFonts w:ascii="Arial" w:hAnsi="Arial" w:cs="Arial"/>
          <w:sz w:val="22"/>
          <w:szCs w:val="22"/>
        </w:rPr>
        <w:t xml:space="preserve"> Τον ανάδοχο βαρύνουν όλες οι νόμιμες κρατήσεις </w:t>
      </w:r>
      <w:r w:rsidR="007F153D">
        <w:rPr>
          <w:rFonts w:ascii="Arial" w:hAnsi="Arial" w:cs="Arial"/>
          <w:sz w:val="22"/>
          <w:szCs w:val="22"/>
        </w:rPr>
        <w:t xml:space="preserve">καθώς </w:t>
      </w:r>
      <w:r w:rsidR="00723655" w:rsidRPr="00FC0E2A">
        <w:rPr>
          <w:rFonts w:ascii="Arial" w:hAnsi="Arial" w:cs="Arial"/>
          <w:sz w:val="22"/>
          <w:szCs w:val="22"/>
        </w:rPr>
        <w:t>και τα έξοδα δημοσίευση</w:t>
      </w:r>
      <w:r w:rsidR="007F153D" w:rsidRPr="00FC0E2A">
        <w:rPr>
          <w:rFonts w:ascii="Arial" w:hAnsi="Arial" w:cs="Arial"/>
          <w:sz w:val="22"/>
          <w:szCs w:val="22"/>
        </w:rPr>
        <w:t>ς.</w:t>
      </w:r>
    </w:p>
    <w:p w:rsidR="0011356C" w:rsidRPr="00F52E17" w:rsidRDefault="00E8044C" w:rsidP="00E8044C">
      <w:pPr>
        <w:spacing w:line="360" w:lineRule="auto"/>
        <w:ind w:left="284" w:hanging="284"/>
        <w:jc w:val="both"/>
        <w:rPr>
          <w:rFonts w:ascii="Arial" w:hAnsi="Arial" w:cs="Arial"/>
          <w:sz w:val="22"/>
          <w:szCs w:val="22"/>
        </w:rPr>
      </w:pPr>
      <w:r>
        <w:rPr>
          <w:rFonts w:ascii="Arial" w:hAnsi="Arial" w:cs="Arial"/>
          <w:sz w:val="22"/>
          <w:szCs w:val="22"/>
        </w:rPr>
        <w:t xml:space="preserve">    </w:t>
      </w:r>
      <w:r w:rsidR="00DA1832" w:rsidRPr="009B10F5">
        <w:rPr>
          <w:rFonts w:ascii="Arial" w:hAnsi="Arial" w:cs="Arial"/>
          <w:sz w:val="22"/>
          <w:szCs w:val="22"/>
        </w:rPr>
        <w:t>Σε περίπτωση άρνησής του παρακρατούνται από τον πρώτο λογαριασμό του.</w:t>
      </w:r>
    </w:p>
    <w:p w:rsidR="00425C5B" w:rsidRPr="00F52E17" w:rsidRDefault="00425C5B" w:rsidP="00E8044C">
      <w:pPr>
        <w:spacing w:line="360" w:lineRule="auto"/>
        <w:ind w:firstLine="708"/>
        <w:jc w:val="both"/>
        <w:rPr>
          <w:rFonts w:ascii="Arial" w:hAnsi="Arial" w:cs="Arial"/>
          <w:sz w:val="22"/>
          <w:szCs w:val="22"/>
        </w:rPr>
      </w:pPr>
    </w:p>
    <w:p w:rsidR="004A56C9" w:rsidRDefault="0011356C" w:rsidP="00E8044C">
      <w:pPr>
        <w:spacing w:line="360" w:lineRule="auto"/>
        <w:ind w:left="426" w:hanging="426"/>
        <w:jc w:val="both"/>
        <w:rPr>
          <w:rFonts w:ascii="Arial" w:hAnsi="Arial" w:cs="Arial"/>
          <w:sz w:val="22"/>
          <w:szCs w:val="22"/>
        </w:rPr>
      </w:pPr>
      <w:r>
        <w:rPr>
          <w:rFonts w:ascii="Arial" w:hAnsi="Arial" w:cs="Arial"/>
          <w:sz w:val="22"/>
          <w:szCs w:val="22"/>
        </w:rPr>
        <w:t xml:space="preserve">5. </w:t>
      </w:r>
      <w:r w:rsidR="00DA1832" w:rsidRPr="00CE23E7">
        <w:rPr>
          <w:rFonts w:ascii="Arial" w:hAnsi="Arial" w:cs="Arial"/>
          <w:sz w:val="22"/>
          <w:szCs w:val="22"/>
        </w:rPr>
        <w:t>Για ότι δεν προβλέφθηκε ισχύουν οι σχετι</w:t>
      </w:r>
      <w:r w:rsidR="001B75D0">
        <w:rPr>
          <w:rFonts w:ascii="Arial" w:hAnsi="Arial" w:cs="Arial"/>
          <w:sz w:val="22"/>
          <w:szCs w:val="22"/>
        </w:rPr>
        <w:t xml:space="preserve">κές διατάξεις του Ν. 4412/2016 και </w:t>
      </w:r>
      <w:r w:rsidR="00DA1832" w:rsidRPr="00CE23E7">
        <w:rPr>
          <w:rFonts w:ascii="Arial" w:hAnsi="Arial" w:cs="Arial"/>
          <w:sz w:val="22"/>
          <w:szCs w:val="22"/>
        </w:rPr>
        <w:t>του Ν. 3463/2006</w:t>
      </w:r>
      <w:r w:rsidR="00DA1832" w:rsidRPr="009B10F5">
        <w:rPr>
          <w:rFonts w:ascii="Arial" w:hAnsi="Arial" w:cs="Arial"/>
          <w:sz w:val="22"/>
          <w:szCs w:val="22"/>
        </w:rPr>
        <w:t>.</w:t>
      </w:r>
    </w:p>
    <w:p w:rsidR="00720509" w:rsidRDefault="00720509" w:rsidP="00720509">
      <w:pPr>
        <w:spacing w:line="360" w:lineRule="auto"/>
        <w:ind w:left="360"/>
        <w:jc w:val="both"/>
        <w:rPr>
          <w:rFonts w:ascii="Arial" w:hAnsi="Arial" w:cs="Arial"/>
          <w:sz w:val="22"/>
          <w:szCs w:val="22"/>
        </w:rPr>
      </w:pPr>
    </w:p>
    <w:p w:rsidR="00720509" w:rsidRPr="001668E0" w:rsidRDefault="00720509" w:rsidP="00720509">
      <w:pPr>
        <w:spacing w:line="360" w:lineRule="auto"/>
        <w:ind w:left="360"/>
        <w:jc w:val="both"/>
        <w:rPr>
          <w:rFonts w:ascii="Arial" w:hAnsi="Arial" w:cs="Arial"/>
          <w:sz w:val="22"/>
          <w:szCs w:val="22"/>
        </w:rPr>
      </w:pPr>
    </w:p>
    <w:p w:rsidR="00DA1832" w:rsidRPr="009B10F5" w:rsidRDefault="00DA1832" w:rsidP="009B10F5">
      <w:pPr>
        <w:spacing w:line="360" w:lineRule="auto"/>
        <w:jc w:val="both"/>
        <w:rPr>
          <w:rFonts w:ascii="Arial" w:hAnsi="Arial" w:cs="Arial"/>
          <w:sz w:val="22"/>
          <w:szCs w:val="22"/>
        </w:rPr>
      </w:pPr>
    </w:p>
    <w:tbl>
      <w:tblPr>
        <w:tblW w:w="10415" w:type="dxa"/>
        <w:jc w:val="center"/>
        <w:tblLook w:val="0000"/>
      </w:tblPr>
      <w:tblGrid>
        <w:gridCol w:w="5195"/>
        <w:gridCol w:w="5220"/>
      </w:tblGrid>
      <w:tr w:rsidR="004A56C9" w:rsidRPr="008718BD" w:rsidTr="004A56C9">
        <w:trPr>
          <w:jc w:val="center"/>
        </w:trPr>
        <w:tc>
          <w:tcPr>
            <w:tcW w:w="5195" w:type="dxa"/>
          </w:tcPr>
          <w:p w:rsidR="004A56C9" w:rsidRPr="008718BD" w:rsidRDefault="004A56C9" w:rsidP="004A56C9">
            <w:pPr>
              <w:autoSpaceDE w:val="0"/>
              <w:autoSpaceDN w:val="0"/>
              <w:rPr>
                <w:rFonts w:ascii="Tahoma" w:eastAsia="SimSun" w:hAnsi="Tahoma" w:cs="Tahoma"/>
                <w:sz w:val="20"/>
                <w:szCs w:val="20"/>
                <w:lang w:eastAsia="zh-CN"/>
              </w:rPr>
            </w:pPr>
            <w:r w:rsidRPr="008718BD">
              <w:rPr>
                <w:rFonts w:ascii="Tahoma" w:hAnsi="Tahoma" w:cs="Tahoma"/>
                <w:sz w:val="20"/>
              </w:rPr>
              <w:t xml:space="preserve">   </w:t>
            </w:r>
          </w:p>
        </w:tc>
        <w:tc>
          <w:tcPr>
            <w:tcW w:w="5220" w:type="dxa"/>
            <w:vAlign w:val="center"/>
          </w:tcPr>
          <w:p w:rsidR="004A56C9" w:rsidRPr="008718BD" w:rsidRDefault="004A56C9" w:rsidP="004A56C9">
            <w:pPr>
              <w:pStyle w:val="2"/>
              <w:jc w:val="center"/>
              <w:rPr>
                <w:rFonts w:ascii="Tahoma" w:eastAsia="SimSun" w:hAnsi="Tahoma" w:cs="Tahoma"/>
                <w:i w:val="0"/>
                <w:sz w:val="20"/>
                <w:szCs w:val="20"/>
                <w:lang w:eastAsia="zh-CN"/>
              </w:rPr>
            </w:pPr>
            <w:r w:rsidRPr="008718BD">
              <w:rPr>
                <w:rFonts w:ascii="Tahoma" w:eastAsia="SimSun" w:hAnsi="Tahoma" w:cs="Tahoma"/>
                <w:i w:val="0"/>
                <w:iCs w:val="0"/>
                <w:sz w:val="20"/>
                <w:szCs w:val="20"/>
                <w:lang w:eastAsia="zh-CN"/>
              </w:rPr>
              <w:t>ΜΕ ΕΝΤΟΛΗ ΠΡΟΕΔΡΟΥ</w:t>
            </w:r>
          </w:p>
        </w:tc>
      </w:tr>
      <w:tr w:rsidR="004A56C9" w:rsidRPr="008718BD" w:rsidTr="004A56C9">
        <w:trPr>
          <w:trHeight w:val="540"/>
          <w:jc w:val="center"/>
        </w:trPr>
        <w:tc>
          <w:tcPr>
            <w:tcW w:w="5195" w:type="dxa"/>
          </w:tcPr>
          <w:p w:rsidR="004A56C9" w:rsidRPr="008718BD" w:rsidRDefault="004A56C9" w:rsidP="004A56C9">
            <w:pPr>
              <w:autoSpaceDE w:val="0"/>
              <w:autoSpaceDN w:val="0"/>
              <w:rPr>
                <w:rFonts w:ascii="Tahoma" w:eastAsia="SimSun" w:hAnsi="Tahoma" w:cs="Tahoma"/>
                <w:sz w:val="20"/>
                <w:szCs w:val="20"/>
                <w:lang w:eastAsia="zh-CN"/>
              </w:rPr>
            </w:pPr>
          </w:p>
        </w:tc>
        <w:tc>
          <w:tcPr>
            <w:tcW w:w="5220" w:type="dxa"/>
            <w:vAlign w:val="center"/>
          </w:tcPr>
          <w:p w:rsidR="004A56C9" w:rsidRPr="008718BD" w:rsidRDefault="004A56C9" w:rsidP="004A56C9">
            <w:pPr>
              <w:autoSpaceDE w:val="0"/>
              <w:autoSpaceDN w:val="0"/>
              <w:jc w:val="center"/>
              <w:rPr>
                <w:rFonts w:ascii="Tahoma" w:eastAsia="SimSun" w:hAnsi="Tahoma" w:cs="Tahoma"/>
                <w:b/>
                <w:bCs/>
                <w:sz w:val="20"/>
                <w:szCs w:val="20"/>
                <w:lang w:eastAsia="zh-CN"/>
              </w:rPr>
            </w:pPr>
            <w:r w:rsidRPr="008718BD">
              <w:rPr>
                <w:rFonts w:ascii="Tahoma" w:eastAsia="SimSun" w:hAnsi="Tahoma" w:cs="Tahoma"/>
                <w:b/>
                <w:bCs/>
                <w:sz w:val="20"/>
                <w:szCs w:val="20"/>
                <w:lang w:eastAsia="zh-CN"/>
              </w:rPr>
              <w:t xml:space="preserve">Ο ΓΕΝΙΚΟΣ ΓΡΑΜΜΑΤΕΑΣ ΤΟΥ Ε.Δ.Σ.Ν.Α. </w:t>
            </w:r>
          </w:p>
        </w:tc>
      </w:tr>
      <w:tr w:rsidR="004A56C9" w:rsidRPr="008718BD" w:rsidTr="004A56C9">
        <w:trPr>
          <w:trHeight w:val="540"/>
          <w:jc w:val="center"/>
        </w:trPr>
        <w:tc>
          <w:tcPr>
            <w:tcW w:w="5195" w:type="dxa"/>
          </w:tcPr>
          <w:p w:rsidR="004A56C9" w:rsidRPr="008718BD" w:rsidRDefault="004A56C9" w:rsidP="004A56C9">
            <w:pPr>
              <w:autoSpaceDE w:val="0"/>
              <w:autoSpaceDN w:val="0"/>
              <w:rPr>
                <w:rFonts w:ascii="Tahoma" w:eastAsia="SimSun" w:hAnsi="Tahoma" w:cs="Tahoma"/>
                <w:sz w:val="20"/>
                <w:szCs w:val="20"/>
                <w:lang w:eastAsia="zh-CN"/>
              </w:rPr>
            </w:pPr>
          </w:p>
        </w:tc>
        <w:tc>
          <w:tcPr>
            <w:tcW w:w="5220" w:type="dxa"/>
            <w:vAlign w:val="center"/>
          </w:tcPr>
          <w:p w:rsidR="004A56C9" w:rsidRPr="008718BD" w:rsidRDefault="004A56C9" w:rsidP="004A56C9">
            <w:pPr>
              <w:autoSpaceDE w:val="0"/>
              <w:autoSpaceDN w:val="0"/>
              <w:jc w:val="center"/>
              <w:rPr>
                <w:rFonts w:ascii="Tahoma" w:eastAsia="SimSun" w:hAnsi="Tahoma" w:cs="Tahoma"/>
                <w:b/>
                <w:bCs/>
                <w:sz w:val="20"/>
                <w:szCs w:val="20"/>
                <w:lang w:eastAsia="zh-CN"/>
              </w:rPr>
            </w:pPr>
          </w:p>
          <w:p w:rsidR="004A56C9" w:rsidRPr="008718BD" w:rsidRDefault="004A56C9" w:rsidP="004A56C9">
            <w:pPr>
              <w:autoSpaceDE w:val="0"/>
              <w:autoSpaceDN w:val="0"/>
              <w:jc w:val="center"/>
              <w:rPr>
                <w:rFonts w:ascii="Tahoma" w:eastAsia="SimSun" w:hAnsi="Tahoma" w:cs="Tahoma"/>
                <w:b/>
                <w:bCs/>
                <w:sz w:val="20"/>
                <w:szCs w:val="20"/>
                <w:lang w:eastAsia="zh-CN"/>
              </w:rPr>
            </w:pPr>
          </w:p>
          <w:p w:rsidR="004A56C9" w:rsidRPr="008718BD" w:rsidRDefault="004A56C9" w:rsidP="004A56C9">
            <w:pPr>
              <w:autoSpaceDE w:val="0"/>
              <w:autoSpaceDN w:val="0"/>
              <w:jc w:val="center"/>
              <w:rPr>
                <w:rFonts w:ascii="Tahoma" w:eastAsia="SimSun" w:hAnsi="Tahoma" w:cs="Tahoma"/>
                <w:b/>
                <w:bCs/>
                <w:sz w:val="20"/>
                <w:szCs w:val="20"/>
                <w:lang w:eastAsia="zh-CN"/>
              </w:rPr>
            </w:pPr>
          </w:p>
        </w:tc>
      </w:tr>
      <w:tr w:rsidR="004A56C9" w:rsidRPr="00D631DF" w:rsidTr="004A56C9">
        <w:trPr>
          <w:trHeight w:val="540"/>
          <w:jc w:val="center"/>
        </w:trPr>
        <w:tc>
          <w:tcPr>
            <w:tcW w:w="5195" w:type="dxa"/>
          </w:tcPr>
          <w:p w:rsidR="004A56C9" w:rsidRPr="008718BD" w:rsidRDefault="004A56C9" w:rsidP="004A56C9">
            <w:pPr>
              <w:autoSpaceDE w:val="0"/>
              <w:autoSpaceDN w:val="0"/>
              <w:rPr>
                <w:rFonts w:ascii="Tahoma" w:eastAsia="SimSun" w:hAnsi="Tahoma" w:cs="Tahoma"/>
                <w:sz w:val="20"/>
                <w:szCs w:val="20"/>
                <w:lang w:eastAsia="zh-CN"/>
              </w:rPr>
            </w:pPr>
            <w:r w:rsidRPr="008718BD">
              <w:rPr>
                <w:rFonts w:ascii="Tahoma" w:eastAsia="SimSun" w:hAnsi="Tahoma" w:cs="Tahoma"/>
                <w:sz w:val="20"/>
                <w:szCs w:val="20"/>
                <w:lang w:eastAsia="zh-CN"/>
              </w:rPr>
              <w:t xml:space="preserve"> </w:t>
            </w:r>
          </w:p>
        </w:tc>
        <w:tc>
          <w:tcPr>
            <w:tcW w:w="5220" w:type="dxa"/>
            <w:vAlign w:val="center"/>
          </w:tcPr>
          <w:p w:rsidR="004A56C9" w:rsidRPr="00D631DF" w:rsidRDefault="004A56C9" w:rsidP="004A56C9">
            <w:pPr>
              <w:jc w:val="center"/>
              <w:rPr>
                <w:rFonts w:ascii="Tahoma" w:eastAsia="SimSun" w:hAnsi="Tahoma" w:cs="Tahoma"/>
                <w:b/>
                <w:bCs/>
                <w:sz w:val="20"/>
                <w:szCs w:val="20"/>
                <w:lang w:eastAsia="zh-CN"/>
              </w:rPr>
            </w:pPr>
            <w:r w:rsidRPr="008718BD">
              <w:rPr>
                <w:rFonts w:ascii="Tahoma" w:eastAsia="SimSun" w:hAnsi="Tahoma" w:cs="Tahoma"/>
                <w:b/>
                <w:bCs/>
                <w:sz w:val="20"/>
                <w:szCs w:val="20"/>
                <w:lang w:eastAsia="zh-CN"/>
              </w:rPr>
              <w:t>ΓΙΑΝΝΗΣ ΔΡΙΒΑΣ</w:t>
            </w:r>
          </w:p>
        </w:tc>
      </w:tr>
    </w:tbl>
    <w:p w:rsidR="008B15F3" w:rsidRDefault="008B15F3" w:rsidP="00A71124">
      <w:pPr>
        <w:spacing w:after="120" w:line="276" w:lineRule="auto"/>
        <w:rPr>
          <w:rFonts w:ascii="Arial" w:hAnsi="Arial" w:cs="Arial"/>
          <w:b/>
          <w:sz w:val="22"/>
          <w:szCs w:val="22"/>
        </w:rPr>
      </w:pPr>
    </w:p>
    <w:p w:rsidR="00EC0237" w:rsidRDefault="00EC0237" w:rsidP="00BC49EF">
      <w:pPr>
        <w:spacing w:after="120" w:line="276" w:lineRule="auto"/>
        <w:jc w:val="center"/>
        <w:rPr>
          <w:rFonts w:ascii="Arial" w:hAnsi="Arial" w:cs="Arial"/>
          <w:b/>
          <w:sz w:val="22"/>
          <w:szCs w:val="22"/>
          <w:lang w:val="en-US"/>
        </w:rPr>
      </w:pPr>
    </w:p>
    <w:p w:rsidR="00EC0237" w:rsidRDefault="00EC0237" w:rsidP="00BC49EF">
      <w:pPr>
        <w:spacing w:after="120" w:line="276" w:lineRule="auto"/>
        <w:jc w:val="center"/>
        <w:rPr>
          <w:rFonts w:ascii="Arial" w:hAnsi="Arial" w:cs="Arial"/>
          <w:b/>
          <w:sz w:val="22"/>
          <w:szCs w:val="22"/>
          <w:lang w:val="en-US"/>
        </w:rPr>
      </w:pPr>
    </w:p>
    <w:p w:rsidR="00EC0237" w:rsidRDefault="00EC0237" w:rsidP="00BC49EF">
      <w:pPr>
        <w:spacing w:after="120" w:line="276" w:lineRule="auto"/>
        <w:jc w:val="center"/>
        <w:rPr>
          <w:rFonts w:ascii="Arial" w:hAnsi="Arial" w:cs="Arial"/>
          <w:b/>
          <w:sz w:val="22"/>
          <w:szCs w:val="22"/>
          <w:lang w:val="en-US"/>
        </w:rPr>
      </w:pPr>
    </w:p>
    <w:p w:rsidR="00EC0237" w:rsidRDefault="00EC0237" w:rsidP="00BC49EF">
      <w:pPr>
        <w:spacing w:after="120" w:line="276" w:lineRule="auto"/>
        <w:jc w:val="center"/>
        <w:rPr>
          <w:rFonts w:ascii="Arial" w:hAnsi="Arial" w:cs="Arial"/>
          <w:b/>
          <w:sz w:val="22"/>
          <w:szCs w:val="22"/>
        </w:rPr>
      </w:pPr>
    </w:p>
    <w:p w:rsidR="006723D4" w:rsidRDefault="006723D4" w:rsidP="00BC49EF">
      <w:pPr>
        <w:spacing w:after="120" w:line="276" w:lineRule="auto"/>
        <w:jc w:val="center"/>
        <w:rPr>
          <w:rFonts w:ascii="Arial" w:hAnsi="Arial" w:cs="Arial"/>
          <w:b/>
          <w:sz w:val="22"/>
          <w:szCs w:val="22"/>
        </w:rPr>
      </w:pPr>
    </w:p>
    <w:p w:rsidR="006723D4" w:rsidRDefault="006723D4" w:rsidP="00BC49EF">
      <w:pPr>
        <w:spacing w:after="120" w:line="276" w:lineRule="auto"/>
        <w:jc w:val="center"/>
        <w:rPr>
          <w:rFonts w:ascii="Arial" w:hAnsi="Arial" w:cs="Arial"/>
          <w:b/>
          <w:sz w:val="22"/>
          <w:szCs w:val="22"/>
        </w:rPr>
      </w:pPr>
    </w:p>
    <w:p w:rsidR="006723D4" w:rsidRDefault="006723D4" w:rsidP="00BC49EF">
      <w:pPr>
        <w:spacing w:after="120" w:line="276" w:lineRule="auto"/>
        <w:jc w:val="center"/>
        <w:rPr>
          <w:rFonts w:ascii="Arial" w:hAnsi="Arial" w:cs="Arial"/>
          <w:b/>
          <w:sz w:val="22"/>
          <w:szCs w:val="22"/>
        </w:rPr>
      </w:pPr>
    </w:p>
    <w:p w:rsidR="006723D4" w:rsidRDefault="006723D4" w:rsidP="00BC49EF">
      <w:pPr>
        <w:spacing w:after="120" w:line="276" w:lineRule="auto"/>
        <w:jc w:val="center"/>
        <w:rPr>
          <w:rFonts w:ascii="Arial" w:hAnsi="Arial" w:cs="Arial"/>
          <w:b/>
          <w:sz w:val="22"/>
          <w:szCs w:val="22"/>
        </w:rPr>
      </w:pPr>
    </w:p>
    <w:p w:rsidR="006723D4" w:rsidRDefault="006723D4" w:rsidP="00BC49EF">
      <w:pPr>
        <w:spacing w:after="120" w:line="276" w:lineRule="auto"/>
        <w:jc w:val="center"/>
        <w:rPr>
          <w:rFonts w:ascii="Arial" w:hAnsi="Arial" w:cs="Arial"/>
          <w:b/>
          <w:sz w:val="22"/>
          <w:szCs w:val="22"/>
        </w:rPr>
      </w:pPr>
    </w:p>
    <w:p w:rsidR="006723D4" w:rsidRDefault="006723D4" w:rsidP="00BC49EF">
      <w:pPr>
        <w:spacing w:after="120" w:line="276" w:lineRule="auto"/>
        <w:jc w:val="center"/>
        <w:rPr>
          <w:rFonts w:ascii="Arial" w:hAnsi="Arial" w:cs="Arial"/>
          <w:b/>
          <w:sz w:val="22"/>
          <w:szCs w:val="22"/>
        </w:rPr>
      </w:pPr>
    </w:p>
    <w:p w:rsidR="006723D4" w:rsidRDefault="006723D4" w:rsidP="00BC49EF">
      <w:pPr>
        <w:spacing w:after="120" w:line="276" w:lineRule="auto"/>
        <w:jc w:val="center"/>
        <w:rPr>
          <w:rFonts w:ascii="Arial" w:hAnsi="Arial" w:cs="Arial"/>
          <w:b/>
          <w:sz w:val="22"/>
          <w:szCs w:val="22"/>
        </w:rPr>
      </w:pPr>
    </w:p>
    <w:p w:rsidR="006723D4" w:rsidRPr="006723D4" w:rsidRDefault="006723D4" w:rsidP="00BC49EF">
      <w:pPr>
        <w:spacing w:after="120" w:line="276" w:lineRule="auto"/>
        <w:jc w:val="center"/>
        <w:rPr>
          <w:rFonts w:ascii="Arial" w:hAnsi="Arial" w:cs="Arial"/>
          <w:b/>
          <w:sz w:val="22"/>
          <w:szCs w:val="22"/>
        </w:rPr>
      </w:pPr>
    </w:p>
    <w:p w:rsidR="00EC0237" w:rsidRDefault="00EC0237" w:rsidP="00BC49EF">
      <w:pPr>
        <w:spacing w:after="120" w:line="276" w:lineRule="auto"/>
        <w:jc w:val="center"/>
        <w:rPr>
          <w:rFonts w:ascii="Arial" w:hAnsi="Arial" w:cs="Arial"/>
          <w:b/>
          <w:sz w:val="22"/>
          <w:szCs w:val="22"/>
          <w:lang w:val="en-US"/>
        </w:rPr>
      </w:pPr>
    </w:p>
    <w:p w:rsidR="00EC0237" w:rsidRDefault="00EC0237" w:rsidP="00BC49EF">
      <w:pPr>
        <w:spacing w:after="120" w:line="276" w:lineRule="auto"/>
        <w:jc w:val="center"/>
        <w:rPr>
          <w:rFonts w:ascii="Arial" w:hAnsi="Arial" w:cs="Arial"/>
          <w:b/>
          <w:sz w:val="22"/>
          <w:szCs w:val="22"/>
          <w:lang w:val="en-US"/>
        </w:rPr>
      </w:pPr>
    </w:p>
    <w:p w:rsidR="00EC0237" w:rsidRDefault="00EC0237" w:rsidP="00BC49EF">
      <w:pPr>
        <w:spacing w:after="120" w:line="276" w:lineRule="auto"/>
        <w:jc w:val="center"/>
        <w:rPr>
          <w:rFonts w:ascii="Arial" w:hAnsi="Arial" w:cs="Arial"/>
          <w:b/>
          <w:sz w:val="22"/>
          <w:szCs w:val="22"/>
          <w:lang w:val="en-US"/>
        </w:rPr>
      </w:pPr>
    </w:p>
    <w:tbl>
      <w:tblPr>
        <w:tblpPr w:leftFromText="180" w:rightFromText="180" w:vertAnchor="text" w:horzAnchor="margin" w:tblpXSpec="center" w:tblpY="-312"/>
        <w:tblW w:w="8662" w:type="dxa"/>
        <w:tblLayout w:type="fixed"/>
        <w:tblCellMar>
          <w:left w:w="43" w:type="dxa"/>
          <w:right w:w="43" w:type="dxa"/>
        </w:tblCellMar>
        <w:tblLook w:val="0000"/>
      </w:tblPr>
      <w:tblGrid>
        <w:gridCol w:w="4123"/>
        <w:gridCol w:w="4190"/>
        <w:gridCol w:w="349"/>
      </w:tblGrid>
      <w:tr w:rsidR="005938E6" w:rsidRPr="00C80890" w:rsidTr="005938E6">
        <w:trPr>
          <w:cantSplit/>
          <w:trHeight w:val="2967"/>
        </w:trPr>
        <w:tc>
          <w:tcPr>
            <w:tcW w:w="4296" w:type="dxa"/>
          </w:tcPr>
          <w:p w:rsidR="005938E6" w:rsidRPr="00C80890" w:rsidRDefault="005938E6" w:rsidP="005938E6">
            <w:pPr>
              <w:keepNext/>
              <w:widowControl w:val="0"/>
              <w:tabs>
                <w:tab w:val="left" w:pos="1080"/>
                <w:tab w:val="center" w:pos="2259"/>
              </w:tabs>
              <w:outlineLvl w:val="1"/>
              <w:rPr>
                <w:rFonts w:ascii="Arial Narrow" w:hAnsi="Arial Narrow" w:cs="Tahoma"/>
                <w:bCs/>
                <w:snapToGrid w:val="0"/>
                <w:color w:val="000000" w:themeColor="text1"/>
              </w:rPr>
            </w:pPr>
            <w:r w:rsidRPr="00C80890">
              <w:rPr>
                <w:rFonts w:ascii="Arial Narrow" w:hAnsi="Arial Narrow" w:cs="Tahoma"/>
                <w:bCs/>
                <w:snapToGrid w:val="0"/>
                <w:color w:val="000000" w:themeColor="text1"/>
              </w:rPr>
              <w:tab/>
            </w:r>
            <w:r>
              <w:rPr>
                <w:rFonts w:ascii="Arial Narrow" w:hAnsi="Arial Narrow" w:cs="Tahoma"/>
                <w:bCs/>
                <w:snapToGrid w:val="0"/>
                <w:color w:val="000000" w:themeColor="text1"/>
              </w:rPr>
              <w:t xml:space="preserve">        </w:t>
            </w:r>
            <w:r w:rsidRPr="00C80890">
              <w:rPr>
                <w:rFonts w:ascii="Arial Narrow" w:hAnsi="Arial Narrow" w:cs="Tahoma"/>
                <w:bCs/>
                <w:snapToGrid w:val="0"/>
                <w:color w:val="000000" w:themeColor="text1"/>
              </w:rPr>
              <w:object w:dxaOrig="886" w:dyaOrig="826">
                <v:shape id="_x0000_i1026" type="#_x0000_t75" style="width:39.1pt;height:36.6pt" o:ole="">
                  <v:imagedata r:id="rId15" o:title=""/>
                </v:shape>
                <o:OLEObject Type="Embed" ProgID="Word.Picture.8" ShapeID="_x0000_i1026" DrawAspect="Content" ObjectID="_1607757048" r:id="rId16"/>
              </w:object>
            </w:r>
          </w:p>
          <w:p w:rsidR="005938E6" w:rsidRPr="00C80890" w:rsidRDefault="005938E6" w:rsidP="005938E6">
            <w:pPr>
              <w:keepNext/>
              <w:widowControl w:val="0"/>
              <w:jc w:val="center"/>
              <w:outlineLvl w:val="1"/>
              <w:rPr>
                <w:rFonts w:ascii="Arial Narrow" w:hAnsi="Arial Narrow" w:cs="Tahoma"/>
                <w:bCs/>
                <w:snapToGrid w:val="0"/>
                <w:color w:val="000000" w:themeColor="text1"/>
              </w:rPr>
            </w:pPr>
            <w:r w:rsidRPr="00C80890">
              <w:rPr>
                <w:rFonts w:ascii="Arial Narrow" w:hAnsi="Arial Narrow" w:cs="Tahoma"/>
                <w:bCs/>
                <w:snapToGrid w:val="0"/>
                <w:color w:val="000000" w:themeColor="text1"/>
              </w:rPr>
              <w:t>ΕΛΛΗΝΙΚΗ ΔΗΜΟΚΡΑΤΙΑ</w:t>
            </w:r>
          </w:p>
          <w:p w:rsidR="005938E6" w:rsidRPr="00C80890" w:rsidRDefault="005938E6" w:rsidP="005938E6">
            <w:pPr>
              <w:keepNext/>
              <w:widowControl w:val="0"/>
              <w:jc w:val="center"/>
              <w:outlineLvl w:val="1"/>
              <w:rPr>
                <w:rFonts w:ascii="Arial Narrow" w:hAnsi="Arial Narrow" w:cs="Tahoma"/>
                <w:snapToGrid w:val="0"/>
                <w:color w:val="000000" w:themeColor="text1"/>
              </w:rPr>
            </w:pPr>
            <w:r w:rsidRPr="00C80890">
              <w:rPr>
                <w:rFonts w:ascii="Arial Narrow" w:hAnsi="Arial Narrow" w:cs="Tahoma"/>
                <w:snapToGrid w:val="0"/>
                <w:color w:val="000000" w:themeColor="text1"/>
              </w:rPr>
              <w:t xml:space="preserve">ΠΕΡΙΦΕΡΕΙΑ ΑΤΤΙΚΗΣ </w:t>
            </w:r>
          </w:p>
          <w:p w:rsidR="005938E6" w:rsidRPr="00C80890" w:rsidRDefault="005938E6" w:rsidP="005938E6">
            <w:pPr>
              <w:keepNext/>
              <w:widowControl w:val="0"/>
              <w:jc w:val="center"/>
              <w:outlineLvl w:val="1"/>
              <w:rPr>
                <w:rFonts w:ascii="Arial Narrow" w:hAnsi="Arial Narrow" w:cs="Tahoma"/>
                <w:b/>
                <w:snapToGrid w:val="0"/>
                <w:color w:val="000000" w:themeColor="text1"/>
              </w:rPr>
            </w:pPr>
            <w:r w:rsidRPr="00C80890">
              <w:rPr>
                <w:rFonts w:ascii="Arial Narrow" w:hAnsi="Arial Narrow" w:cs="Tahoma"/>
                <w:b/>
                <w:snapToGrid w:val="0"/>
                <w:color w:val="000000" w:themeColor="text1"/>
              </w:rPr>
              <w:t>ΕΙΔΙΚΟΣ ΔΙΑΒΑΘΜΙΔΙΚΟΣ ΣΥΝΔΕΣΜΟΣ</w:t>
            </w:r>
          </w:p>
          <w:p w:rsidR="005938E6" w:rsidRPr="00C80890" w:rsidRDefault="005938E6" w:rsidP="005938E6">
            <w:pPr>
              <w:keepNext/>
              <w:widowControl w:val="0"/>
              <w:jc w:val="center"/>
              <w:outlineLvl w:val="1"/>
              <w:rPr>
                <w:rFonts w:ascii="Arial Narrow" w:hAnsi="Arial Narrow" w:cs="Tahoma"/>
                <w:b/>
                <w:snapToGrid w:val="0"/>
                <w:color w:val="000000" w:themeColor="text1"/>
              </w:rPr>
            </w:pPr>
            <w:r w:rsidRPr="00C80890">
              <w:rPr>
                <w:rFonts w:ascii="Arial Narrow" w:hAnsi="Arial Narrow" w:cs="Tahoma"/>
                <w:b/>
                <w:snapToGrid w:val="0"/>
                <w:color w:val="000000" w:themeColor="text1"/>
              </w:rPr>
              <w:t>ΝΟΜΟΥ ΑΤΤΙΚΗΣ</w:t>
            </w:r>
          </w:p>
          <w:p w:rsidR="005938E6" w:rsidRPr="00C80890" w:rsidRDefault="005938E6" w:rsidP="005938E6">
            <w:pPr>
              <w:keepNext/>
              <w:widowControl w:val="0"/>
              <w:jc w:val="center"/>
              <w:outlineLvl w:val="1"/>
              <w:rPr>
                <w:rFonts w:ascii="Arial Narrow" w:hAnsi="Arial Narrow" w:cs="Tahoma"/>
                <w:snapToGrid w:val="0"/>
                <w:color w:val="000000" w:themeColor="text1"/>
              </w:rPr>
            </w:pPr>
            <w:r w:rsidRPr="00C80890">
              <w:rPr>
                <w:rFonts w:ascii="Arial Narrow" w:hAnsi="Arial Narrow" w:cs="Tahoma"/>
                <w:snapToGrid w:val="0"/>
                <w:color w:val="000000" w:themeColor="text1"/>
              </w:rPr>
              <w:t xml:space="preserve">ΕΔΡΑ: Άντερσεν 6 και Μωραΐτη </w:t>
            </w:r>
          </w:p>
          <w:p w:rsidR="005938E6" w:rsidRPr="00C80890" w:rsidRDefault="005938E6" w:rsidP="005938E6">
            <w:pPr>
              <w:keepNext/>
              <w:widowControl w:val="0"/>
              <w:jc w:val="center"/>
              <w:outlineLvl w:val="1"/>
              <w:rPr>
                <w:rFonts w:ascii="Arial Narrow" w:hAnsi="Arial Narrow" w:cs="Tahoma"/>
                <w:snapToGrid w:val="0"/>
                <w:color w:val="000000" w:themeColor="text1"/>
              </w:rPr>
            </w:pPr>
            <w:r w:rsidRPr="00C80890">
              <w:rPr>
                <w:rFonts w:ascii="Arial Narrow" w:hAnsi="Arial Narrow" w:cs="Tahoma"/>
                <w:snapToGrid w:val="0"/>
                <w:color w:val="000000" w:themeColor="text1"/>
              </w:rPr>
              <w:t>90, 115 25 Αθήνα</w:t>
            </w:r>
          </w:p>
          <w:p w:rsidR="005938E6" w:rsidRPr="00C80890" w:rsidRDefault="005938E6" w:rsidP="005938E6">
            <w:pPr>
              <w:tabs>
                <w:tab w:val="left" w:pos="300"/>
                <w:tab w:val="center" w:pos="2259"/>
              </w:tabs>
              <w:jc w:val="center"/>
              <w:rPr>
                <w:rFonts w:ascii="Arial Narrow" w:hAnsi="Arial Narrow" w:cs="Tahoma"/>
                <w:b/>
                <w:color w:val="000000" w:themeColor="text1"/>
              </w:rPr>
            </w:pPr>
            <w:r w:rsidRPr="00C80890">
              <w:rPr>
                <w:rFonts w:ascii="Arial Narrow" w:hAnsi="Arial Narrow" w:cs="Tahoma"/>
                <w:b/>
                <w:color w:val="000000" w:themeColor="text1"/>
              </w:rPr>
              <w:t>Αυτοτελές Τμήμα Ευθύνης Προέδρου</w:t>
            </w:r>
          </w:p>
          <w:p w:rsidR="005938E6" w:rsidRPr="00C80890" w:rsidRDefault="005938E6" w:rsidP="005938E6">
            <w:pPr>
              <w:tabs>
                <w:tab w:val="left" w:pos="300"/>
                <w:tab w:val="center" w:pos="2259"/>
              </w:tabs>
              <w:jc w:val="center"/>
              <w:rPr>
                <w:rFonts w:ascii="Arial Narrow" w:hAnsi="Arial Narrow" w:cs="Tahoma"/>
                <w:color w:val="000000" w:themeColor="text1"/>
              </w:rPr>
            </w:pPr>
            <w:proofErr w:type="spellStart"/>
            <w:r w:rsidRPr="00C80890">
              <w:rPr>
                <w:rFonts w:ascii="Arial Narrow" w:hAnsi="Arial Narrow" w:cs="Tahoma"/>
                <w:color w:val="000000" w:themeColor="text1"/>
              </w:rPr>
              <w:t>τηλ</w:t>
            </w:r>
            <w:proofErr w:type="spellEnd"/>
            <w:r w:rsidRPr="00C80890">
              <w:rPr>
                <w:rFonts w:ascii="Arial Narrow" w:hAnsi="Arial Narrow" w:cs="Tahoma"/>
                <w:color w:val="000000" w:themeColor="text1"/>
              </w:rPr>
              <w:t xml:space="preserve">.: </w:t>
            </w:r>
            <w:r w:rsidRPr="00C80890">
              <w:rPr>
                <w:rFonts w:ascii="Arial Narrow" w:hAnsi="Arial Narrow" w:cs="Tahoma"/>
                <w:snapToGrid w:val="0"/>
                <w:color w:val="000000" w:themeColor="text1"/>
              </w:rPr>
              <w:t>213 214 8 314</w:t>
            </w:r>
            <w:r w:rsidRPr="00C80890">
              <w:rPr>
                <w:rFonts w:ascii="Arial Narrow" w:hAnsi="Arial Narrow" w:cs="Tahoma"/>
                <w:color w:val="000000" w:themeColor="text1"/>
              </w:rPr>
              <w:t xml:space="preserve">, </w:t>
            </w:r>
            <w:r w:rsidRPr="00C80890">
              <w:rPr>
                <w:rFonts w:ascii="Arial Narrow" w:hAnsi="Arial Narrow" w:cs="Tahoma"/>
                <w:color w:val="000000" w:themeColor="text1"/>
                <w:lang w:val="en-US"/>
              </w:rPr>
              <w:t>Fax</w:t>
            </w:r>
            <w:r w:rsidRPr="00C80890">
              <w:rPr>
                <w:rFonts w:ascii="Arial Narrow" w:hAnsi="Arial Narrow" w:cs="Tahoma"/>
                <w:color w:val="000000" w:themeColor="text1"/>
              </w:rPr>
              <w:t xml:space="preserve">: 210 </w:t>
            </w:r>
            <w:r w:rsidRPr="00C80890">
              <w:rPr>
                <w:rFonts w:ascii="Arial Narrow" w:hAnsi="Arial Narrow" w:cs="Tahoma"/>
                <w:snapToGrid w:val="0"/>
                <w:color w:val="000000" w:themeColor="text1"/>
              </w:rPr>
              <w:t>6749178</w:t>
            </w:r>
          </w:p>
        </w:tc>
        <w:tc>
          <w:tcPr>
            <w:tcW w:w="4366" w:type="dxa"/>
          </w:tcPr>
          <w:p w:rsidR="005938E6" w:rsidRPr="00C80890" w:rsidRDefault="005938E6" w:rsidP="005938E6">
            <w:pPr>
              <w:jc w:val="both"/>
              <w:rPr>
                <w:rFonts w:ascii="Arial Narrow" w:hAnsi="Arial Narrow" w:cs="Tahoma"/>
                <w:color w:val="000000" w:themeColor="text1"/>
              </w:rPr>
            </w:pPr>
            <w:r w:rsidRPr="00C80890">
              <w:rPr>
                <w:rFonts w:ascii="Arial Narrow" w:hAnsi="Arial Narrow" w:cs="Tahoma"/>
                <w:color w:val="000000" w:themeColor="text1"/>
              </w:rPr>
              <w:t xml:space="preserve">         </w:t>
            </w:r>
          </w:p>
          <w:p w:rsidR="005938E6" w:rsidRPr="00601567" w:rsidRDefault="005938E6" w:rsidP="005938E6">
            <w:pPr>
              <w:rPr>
                <w:rFonts w:ascii="Arial Narrow" w:hAnsi="Arial Narrow"/>
                <w:i/>
                <w:color w:val="000000" w:themeColor="text1"/>
              </w:rPr>
            </w:pPr>
            <w:r w:rsidRPr="00601567">
              <w:rPr>
                <w:rFonts w:ascii="Arial Narrow" w:hAnsi="Arial Narrow"/>
                <w:color w:val="000000" w:themeColor="text1"/>
              </w:rPr>
              <w:t>Προμήθεια &amp; εγκατάσταση εξοπλισμού πληροφορικής για όλες τις εγκαταστάσεις του Ε.Δ.Σ.Ν.Α</w:t>
            </w:r>
          </w:p>
          <w:p w:rsidR="005938E6" w:rsidRPr="00C80890" w:rsidRDefault="005938E6" w:rsidP="005938E6">
            <w:pPr>
              <w:rPr>
                <w:rFonts w:ascii="Arial Narrow" w:hAnsi="Arial Narrow"/>
                <w:b/>
                <w:color w:val="000000" w:themeColor="text1"/>
              </w:rPr>
            </w:pPr>
          </w:p>
          <w:p w:rsidR="005938E6" w:rsidRPr="00C80890" w:rsidRDefault="005938E6" w:rsidP="005938E6">
            <w:pPr>
              <w:rPr>
                <w:rFonts w:ascii="Arial Narrow" w:hAnsi="Arial Narrow"/>
                <w:color w:val="000000" w:themeColor="text1"/>
                <w:sz w:val="22"/>
                <w:szCs w:val="22"/>
              </w:rPr>
            </w:pPr>
            <w:r w:rsidRPr="00C80890">
              <w:rPr>
                <w:rFonts w:ascii="Arial Narrow" w:hAnsi="Arial Narrow"/>
                <w:b/>
                <w:color w:val="000000" w:themeColor="text1"/>
                <w:sz w:val="22"/>
                <w:szCs w:val="22"/>
              </w:rPr>
              <w:t xml:space="preserve">Α.Μ. </w:t>
            </w:r>
            <w:r w:rsidR="0014752C" w:rsidRPr="008D41F5">
              <w:rPr>
                <w:rFonts w:ascii="Arial Narrow" w:hAnsi="Arial Narrow"/>
                <w:color w:val="000000" w:themeColor="text1"/>
                <w:sz w:val="22"/>
                <w:szCs w:val="22"/>
              </w:rPr>
              <w:t>09</w:t>
            </w:r>
            <w:r w:rsidRPr="008D41F5">
              <w:rPr>
                <w:rFonts w:ascii="Arial Narrow" w:hAnsi="Arial Narrow"/>
                <w:color w:val="000000" w:themeColor="text1"/>
                <w:sz w:val="22"/>
                <w:szCs w:val="22"/>
              </w:rPr>
              <w:t>/2018/Αυτοτελές</w:t>
            </w:r>
            <w:r w:rsidRPr="00C80890">
              <w:rPr>
                <w:rFonts w:ascii="Arial Narrow" w:hAnsi="Arial Narrow"/>
                <w:color w:val="000000" w:themeColor="text1"/>
                <w:sz w:val="22"/>
                <w:szCs w:val="22"/>
              </w:rPr>
              <w:t xml:space="preserve"> Τμήμα Ευθύνης Προέδρου</w:t>
            </w:r>
          </w:p>
          <w:p w:rsidR="005938E6" w:rsidRPr="00C80890" w:rsidRDefault="005938E6" w:rsidP="005938E6">
            <w:pPr>
              <w:jc w:val="center"/>
              <w:rPr>
                <w:rFonts w:ascii="Arial Narrow" w:hAnsi="Arial Narrow"/>
                <w:b/>
                <w:color w:val="000000" w:themeColor="text1"/>
              </w:rPr>
            </w:pPr>
          </w:p>
          <w:p w:rsidR="005938E6" w:rsidRPr="00633DFF" w:rsidRDefault="005938E6" w:rsidP="005938E6">
            <w:pPr>
              <w:rPr>
                <w:rFonts w:ascii="Arial Narrow" w:hAnsi="Arial Narrow" w:cs="Tahoma"/>
                <w:color w:val="000000" w:themeColor="text1"/>
              </w:rPr>
            </w:pPr>
            <w:r w:rsidRPr="00633DFF">
              <w:rPr>
                <w:rFonts w:ascii="Arial Narrow" w:hAnsi="Arial Narrow"/>
                <w:color w:val="000000" w:themeColor="text1"/>
              </w:rPr>
              <w:t xml:space="preserve">ΠΡΟΫΠΟΛΟΓΙΣΜΟΣ  </w:t>
            </w:r>
            <w:r w:rsidRPr="00EB4E3C">
              <w:rPr>
                <w:rFonts w:ascii="Arial Narrow" w:hAnsi="Arial Narrow"/>
              </w:rPr>
              <w:t xml:space="preserve">69.668,66 € </w:t>
            </w:r>
          </w:p>
        </w:tc>
        <w:tc>
          <w:tcPr>
            <w:tcW w:w="360" w:type="dxa"/>
          </w:tcPr>
          <w:p w:rsidR="005938E6" w:rsidRPr="00C80890" w:rsidRDefault="005938E6" w:rsidP="005938E6">
            <w:pPr>
              <w:rPr>
                <w:color w:val="000000" w:themeColor="text1"/>
              </w:rPr>
            </w:pPr>
            <w:r w:rsidRPr="00C80890">
              <w:rPr>
                <w:noProof/>
                <w:color w:val="000000" w:themeColor="text1"/>
              </w:rPr>
              <w:drawing>
                <wp:inline distT="0" distB="0" distL="0" distR="0">
                  <wp:extent cx="2743200" cy="1828800"/>
                  <wp:effectExtent l="0" t="0" r="0" b="0"/>
                  <wp:docPr id="4" name="Object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r>
    </w:tbl>
    <w:p w:rsidR="005938E6" w:rsidRDefault="005938E6" w:rsidP="005938E6">
      <w:pPr>
        <w:spacing w:line="480" w:lineRule="auto"/>
        <w:ind w:left="3240"/>
        <w:rPr>
          <w:rFonts w:ascii="Arial Narrow" w:hAnsi="Arial Narrow"/>
          <w:b/>
          <w:color w:val="000000" w:themeColor="text1"/>
        </w:rPr>
      </w:pPr>
    </w:p>
    <w:p w:rsidR="005938E6" w:rsidRDefault="005938E6" w:rsidP="005938E6">
      <w:pPr>
        <w:spacing w:line="480" w:lineRule="auto"/>
        <w:ind w:left="3240"/>
        <w:rPr>
          <w:rFonts w:ascii="Arial Narrow" w:hAnsi="Arial Narrow"/>
          <w:b/>
          <w:color w:val="000000" w:themeColor="text1"/>
        </w:rPr>
      </w:pPr>
    </w:p>
    <w:p w:rsidR="005938E6" w:rsidRPr="00C80890" w:rsidRDefault="005938E6" w:rsidP="005938E6">
      <w:pPr>
        <w:numPr>
          <w:ilvl w:val="0"/>
          <w:numId w:val="16"/>
        </w:numPr>
        <w:spacing w:line="480" w:lineRule="auto"/>
        <w:rPr>
          <w:rFonts w:ascii="Arial Narrow" w:hAnsi="Arial Narrow"/>
          <w:b/>
          <w:color w:val="000000" w:themeColor="text1"/>
        </w:rPr>
      </w:pPr>
      <w:r w:rsidRPr="00C80890">
        <w:rPr>
          <w:rFonts w:ascii="Arial Narrow" w:hAnsi="Arial Narrow"/>
          <w:b/>
          <w:color w:val="000000" w:themeColor="text1"/>
        </w:rPr>
        <w:t>ΠΡΟΫΠΟΛΟΓΙΣΜΟΣ ΠΡΟΣΦΟΡΑΣ</w:t>
      </w:r>
    </w:p>
    <w:p w:rsidR="005938E6" w:rsidRPr="00C80890" w:rsidRDefault="005938E6" w:rsidP="005938E6">
      <w:pPr>
        <w:spacing w:line="480" w:lineRule="auto"/>
        <w:rPr>
          <w:rFonts w:ascii="Arial Narrow" w:hAnsi="Arial Narrow"/>
          <w:b/>
          <w:color w:val="000000" w:themeColor="text1"/>
        </w:rPr>
      </w:pPr>
    </w:p>
    <w:p w:rsidR="005938E6" w:rsidRPr="00C80890" w:rsidRDefault="005938E6" w:rsidP="005938E6">
      <w:pPr>
        <w:spacing w:line="480" w:lineRule="auto"/>
        <w:rPr>
          <w:rFonts w:ascii="Arial Narrow" w:hAnsi="Arial Narrow"/>
          <w:b/>
          <w:color w:val="000000" w:themeColor="text1"/>
        </w:rPr>
      </w:pPr>
    </w:p>
    <w:tbl>
      <w:tblPr>
        <w:tblW w:w="10393" w:type="dxa"/>
        <w:jc w:val="center"/>
        <w:tblBorders>
          <w:top w:val="single" w:sz="12" w:space="0" w:color="000000"/>
          <w:left w:val="single" w:sz="12" w:space="0" w:color="000000"/>
          <w:bottom w:val="single" w:sz="12" w:space="0" w:color="000000"/>
          <w:right w:val="single" w:sz="12" w:space="0" w:color="000000"/>
        </w:tblBorders>
        <w:tblLook w:val="0000"/>
      </w:tblPr>
      <w:tblGrid>
        <w:gridCol w:w="547"/>
        <w:gridCol w:w="4352"/>
        <w:gridCol w:w="1301"/>
        <w:gridCol w:w="2070"/>
        <w:gridCol w:w="2123"/>
      </w:tblGrid>
      <w:tr w:rsidR="005938E6" w:rsidRPr="00C80890" w:rsidTr="005938E6">
        <w:trPr>
          <w:cantSplit/>
          <w:trHeight w:val="592"/>
          <w:jc w:val="center"/>
        </w:trPr>
        <w:tc>
          <w:tcPr>
            <w:tcW w:w="547" w:type="dxa"/>
            <w:tcBorders>
              <w:top w:val="single" w:sz="8" w:space="0" w:color="auto"/>
              <w:left w:val="single" w:sz="8" w:space="0" w:color="auto"/>
              <w:right w:val="single" w:sz="8" w:space="0" w:color="auto"/>
            </w:tcBorders>
          </w:tcPr>
          <w:p w:rsidR="005938E6" w:rsidRPr="00C80890" w:rsidRDefault="005938E6" w:rsidP="005938E6">
            <w:pPr>
              <w:jc w:val="center"/>
              <w:rPr>
                <w:rFonts w:ascii="Arial Narrow" w:hAnsi="Arial Narrow" w:cs="Arial"/>
                <w:bCs/>
                <w:color w:val="000000" w:themeColor="text1"/>
                <w:sz w:val="22"/>
                <w:szCs w:val="22"/>
              </w:rPr>
            </w:pPr>
            <w:r w:rsidRPr="00C80890">
              <w:rPr>
                <w:rFonts w:ascii="Arial Narrow" w:hAnsi="Arial Narrow" w:cs="Arial"/>
                <w:bCs/>
                <w:color w:val="000000" w:themeColor="text1"/>
                <w:sz w:val="22"/>
                <w:szCs w:val="22"/>
              </w:rPr>
              <w:t>Α.Τ.</w:t>
            </w:r>
          </w:p>
        </w:tc>
        <w:tc>
          <w:tcPr>
            <w:tcW w:w="4352" w:type="dxa"/>
            <w:tcBorders>
              <w:top w:val="single" w:sz="8" w:space="0" w:color="auto"/>
              <w:left w:val="single" w:sz="8" w:space="0" w:color="auto"/>
              <w:bottom w:val="single" w:sz="8" w:space="0" w:color="auto"/>
              <w:right w:val="single" w:sz="8" w:space="0" w:color="auto"/>
            </w:tcBorders>
          </w:tcPr>
          <w:p w:rsidR="005938E6" w:rsidRPr="00C80890" w:rsidRDefault="005938E6" w:rsidP="005938E6">
            <w:pPr>
              <w:jc w:val="center"/>
              <w:rPr>
                <w:rFonts w:ascii="Arial Narrow" w:hAnsi="Arial Narrow" w:cs="Arial"/>
                <w:bCs/>
                <w:color w:val="000000" w:themeColor="text1"/>
                <w:sz w:val="22"/>
                <w:szCs w:val="22"/>
              </w:rPr>
            </w:pPr>
            <w:proofErr w:type="spellStart"/>
            <w:r w:rsidRPr="00C80890">
              <w:rPr>
                <w:rFonts w:ascii="Arial Narrow" w:hAnsi="Arial Narrow" w:cs="Arial"/>
                <w:bCs/>
                <w:color w:val="000000" w:themeColor="text1"/>
                <w:sz w:val="22"/>
                <w:szCs w:val="22"/>
              </w:rPr>
              <w:t>Αρθρο</w:t>
            </w:r>
            <w:proofErr w:type="spellEnd"/>
            <w:r w:rsidRPr="00C80890">
              <w:rPr>
                <w:rFonts w:ascii="Arial Narrow" w:hAnsi="Arial Narrow" w:cs="Arial"/>
                <w:bCs/>
                <w:color w:val="000000" w:themeColor="text1"/>
                <w:sz w:val="22"/>
                <w:szCs w:val="22"/>
              </w:rPr>
              <w:t xml:space="preserve"> </w:t>
            </w:r>
          </w:p>
        </w:tc>
        <w:tc>
          <w:tcPr>
            <w:tcW w:w="1301" w:type="dxa"/>
            <w:tcBorders>
              <w:top w:val="single" w:sz="8" w:space="0" w:color="auto"/>
              <w:left w:val="single" w:sz="8" w:space="0" w:color="auto"/>
              <w:bottom w:val="single" w:sz="8" w:space="0" w:color="auto"/>
              <w:right w:val="single" w:sz="8" w:space="0" w:color="auto"/>
            </w:tcBorders>
          </w:tcPr>
          <w:p w:rsidR="005938E6" w:rsidRPr="00C80890" w:rsidRDefault="005938E6" w:rsidP="005938E6">
            <w:pPr>
              <w:jc w:val="center"/>
              <w:rPr>
                <w:rFonts w:ascii="Arial Narrow" w:hAnsi="Arial Narrow" w:cs="Arial"/>
                <w:bCs/>
                <w:color w:val="000000" w:themeColor="text1"/>
                <w:sz w:val="22"/>
                <w:szCs w:val="22"/>
              </w:rPr>
            </w:pPr>
            <w:r w:rsidRPr="00C80890">
              <w:rPr>
                <w:rFonts w:ascii="Arial Narrow" w:hAnsi="Arial Narrow" w:cs="Arial"/>
                <w:bCs/>
                <w:color w:val="000000" w:themeColor="text1"/>
                <w:sz w:val="22"/>
                <w:szCs w:val="22"/>
              </w:rPr>
              <w:t>ΠΟΣΟΤΗΤΑ (Τεμάχια)</w:t>
            </w:r>
          </w:p>
        </w:tc>
        <w:tc>
          <w:tcPr>
            <w:tcW w:w="2070" w:type="dxa"/>
            <w:tcBorders>
              <w:top w:val="single" w:sz="8" w:space="0" w:color="auto"/>
              <w:left w:val="single" w:sz="8" w:space="0" w:color="auto"/>
              <w:bottom w:val="single" w:sz="8" w:space="0" w:color="auto"/>
              <w:right w:val="single" w:sz="8" w:space="0" w:color="auto"/>
            </w:tcBorders>
          </w:tcPr>
          <w:p w:rsidR="005938E6" w:rsidRPr="00C80890" w:rsidRDefault="005938E6" w:rsidP="005938E6">
            <w:pPr>
              <w:jc w:val="center"/>
              <w:rPr>
                <w:rFonts w:ascii="Arial Narrow" w:hAnsi="Arial Narrow" w:cs="Arial"/>
                <w:bCs/>
                <w:color w:val="000000" w:themeColor="text1"/>
                <w:sz w:val="22"/>
                <w:szCs w:val="22"/>
              </w:rPr>
            </w:pPr>
            <w:r w:rsidRPr="00C80890">
              <w:rPr>
                <w:rFonts w:ascii="Arial Narrow" w:hAnsi="Arial Narrow" w:cs="Arial"/>
                <w:bCs/>
                <w:color w:val="000000" w:themeColor="text1"/>
                <w:sz w:val="22"/>
                <w:szCs w:val="22"/>
              </w:rPr>
              <w:t>ΤΙΜΗ ΜΟΝΑΔΑΣ ΠΡΟΣΦΟΡΑΣ(€)</w:t>
            </w:r>
          </w:p>
        </w:tc>
        <w:tc>
          <w:tcPr>
            <w:tcW w:w="2123" w:type="dxa"/>
            <w:tcBorders>
              <w:top w:val="single" w:sz="8" w:space="0" w:color="auto"/>
              <w:left w:val="single" w:sz="8" w:space="0" w:color="auto"/>
              <w:bottom w:val="single" w:sz="8" w:space="0" w:color="auto"/>
              <w:right w:val="single" w:sz="8" w:space="0" w:color="auto"/>
            </w:tcBorders>
          </w:tcPr>
          <w:p w:rsidR="005938E6" w:rsidRPr="00C80890" w:rsidRDefault="005938E6" w:rsidP="005938E6">
            <w:pPr>
              <w:jc w:val="center"/>
              <w:rPr>
                <w:rFonts w:ascii="Arial Narrow" w:hAnsi="Arial Narrow" w:cs="Arial"/>
                <w:bCs/>
                <w:color w:val="000000" w:themeColor="text1"/>
                <w:sz w:val="22"/>
                <w:szCs w:val="22"/>
              </w:rPr>
            </w:pPr>
            <w:r w:rsidRPr="00C80890">
              <w:rPr>
                <w:rFonts w:ascii="Arial Narrow" w:hAnsi="Arial Narrow" w:cs="Arial"/>
                <w:bCs/>
                <w:color w:val="000000" w:themeColor="text1"/>
                <w:sz w:val="22"/>
                <w:szCs w:val="22"/>
              </w:rPr>
              <w:t>ΔΑΠΑΝΗ</w:t>
            </w:r>
          </w:p>
          <w:p w:rsidR="005938E6" w:rsidRPr="00C80890" w:rsidRDefault="005938E6" w:rsidP="005938E6">
            <w:pPr>
              <w:jc w:val="center"/>
              <w:rPr>
                <w:rFonts w:ascii="Arial Narrow" w:hAnsi="Arial Narrow" w:cs="Arial"/>
                <w:bCs/>
                <w:color w:val="000000" w:themeColor="text1"/>
                <w:sz w:val="22"/>
                <w:szCs w:val="22"/>
              </w:rPr>
            </w:pPr>
            <w:r w:rsidRPr="00C80890">
              <w:rPr>
                <w:rFonts w:ascii="Arial Narrow" w:hAnsi="Arial Narrow" w:cs="Arial"/>
                <w:bCs/>
                <w:color w:val="000000" w:themeColor="text1"/>
                <w:sz w:val="22"/>
                <w:szCs w:val="22"/>
              </w:rPr>
              <w:t>ΠΡΟΣΦΟΡΑΣ</w:t>
            </w:r>
          </w:p>
          <w:p w:rsidR="005938E6" w:rsidRPr="00C80890" w:rsidRDefault="005938E6" w:rsidP="005938E6">
            <w:pPr>
              <w:jc w:val="center"/>
              <w:rPr>
                <w:rFonts w:ascii="Arial Narrow" w:hAnsi="Arial Narrow" w:cs="Arial"/>
                <w:bCs/>
                <w:color w:val="000000" w:themeColor="text1"/>
                <w:sz w:val="22"/>
                <w:szCs w:val="22"/>
              </w:rPr>
            </w:pPr>
            <w:r w:rsidRPr="00C80890">
              <w:rPr>
                <w:rFonts w:ascii="Arial Narrow" w:hAnsi="Arial Narrow" w:cs="Arial"/>
                <w:bCs/>
                <w:color w:val="000000" w:themeColor="text1"/>
                <w:sz w:val="22"/>
                <w:szCs w:val="22"/>
              </w:rPr>
              <w:t>(€)</w:t>
            </w:r>
          </w:p>
        </w:tc>
      </w:tr>
      <w:tr w:rsidR="005938E6" w:rsidRPr="00C80890" w:rsidTr="005938E6">
        <w:trPr>
          <w:cantSplit/>
          <w:trHeight w:val="799"/>
          <w:jc w:val="center"/>
        </w:trPr>
        <w:tc>
          <w:tcPr>
            <w:tcW w:w="547" w:type="dxa"/>
            <w:vMerge w:val="restart"/>
            <w:tcBorders>
              <w:top w:val="single" w:sz="8" w:space="0" w:color="auto"/>
              <w:left w:val="single" w:sz="8" w:space="0" w:color="auto"/>
              <w:right w:val="single" w:sz="8" w:space="0" w:color="auto"/>
            </w:tcBorders>
            <w:vAlign w:val="center"/>
          </w:tcPr>
          <w:p w:rsidR="005938E6" w:rsidRPr="00C80890" w:rsidRDefault="005938E6" w:rsidP="005938E6">
            <w:pPr>
              <w:rPr>
                <w:rFonts w:ascii="Arial Narrow" w:hAnsi="Arial Narrow" w:cs="Arial"/>
                <w:color w:val="000000" w:themeColor="text1"/>
                <w:sz w:val="22"/>
                <w:szCs w:val="22"/>
              </w:rPr>
            </w:pPr>
            <w:r w:rsidRPr="00C80890">
              <w:rPr>
                <w:rFonts w:ascii="Arial Narrow" w:hAnsi="Arial Narrow" w:cs="Arial"/>
                <w:color w:val="000000" w:themeColor="text1"/>
                <w:sz w:val="22"/>
                <w:szCs w:val="22"/>
              </w:rPr>
              <w:t>1</w:t>
            </w:r>
          </w:p>
        </w:tc>
        <w:tc>
          <w:tcPr>
            <w:tcW w:w="4352" w:type="dxa"/>
            <w:tcBorders>
              <w:top w:val="single" w:sz="8" w:space="0" w:color="auto"/>
              <w:left w:val="single" w:sz="8" w:space="0" w:color="auto"/>
              <w:bottom w:val="single" w:sz="8" w:space="0" w:color="auto"/>
              <w:right w:val="single" w:sz="8" w:space="0" w:color="auto"/>
            </w:tcBorders>
          </w:tcPr>
          <w:p w:rsidR="005938E6" w:rsidRPr="00C80890" w:rsidRDefault="005938E6" w:rsidP="005938E6">
            <w:pPr>
              <w:rPr>
                <w:rFonts w:ascii="Arial Narrow" w:hAnsi="Arial Narrow" w:cs="Arial"/>
                <w:color w:val="000000" w:themeColor="text1"/>
                <w:sz w:val="22"/>
                <w:szCs w:val="22"/>
              </w:rPr>
            </w:pPr>
            <w:r w:rsidRPr="00C80890">
              <w:rPr>
                <w:rFonts w:ascii="Arial Narrow" w:hAnsi="Arial Narrow" w:cs="Arial"/>
                <w:color w:val="000000" w:themeColor="text1"/>
                <w:sz w:val="22"/>
                <w:szCs w:val="22"/>
              </w:rPr>
              <w:t xml:space="preserve">1.1 Προμήθεια Ηλεκτρονικών Υπολογιστών Τύπου Ι, σύμφωνα με τους όρους και τις τεχνικές προδιαγραφές της παρούσας μελέτης.  </w:t>
            </w:r>
          </w:p>
        </w:tc>
        <w:tc>
          <w:tcPr>
            <w:tcW w:w="1301" w:type="dxa"/>
            <w:tcBorders>
              <w:top w:val="single" w:sz="8" w:space="0" w:color="auto"/>
              <w:left w:val="single" w:sz="8" w:space="0" w:color="auto"/>
              <w:bottom w:val="single" w:sz="8" w:space="0" w:color="auto"/>
              <w:right w:val="single" w:sz="8" w:space="0" w:color="auto"/>
            </w:tcBorders>
            <w:noWrap/>
            <w:vAlign w:val="center"/>
          </w:tcPr>
          <w:p w:rsidR="005938E6" w:rsidRPr="00C80890" w:rsidRDefault="005938E6" w:rsidP="005938E6">
            <w:pPr>
              <w:jc w:val="center"/>
              <w:rPr>
                <w:rFonts w:ascii="Arial Narrow" w:hAnsi="Arial Narrow" w:cs="Arial"/>
                <w:color w:val="000000" w:themeColor="text1"/>
                <w:sz w:val="22"/>
                <w:szCs w:val="22"/>
              </w:rPr>
            </w:pPr>
            <w:r w:rsidRPr="00C80890">
              <w:rPr>
                <w:rFonts w:ascii="Arial Narrow" w:hAnsi="Arial Narrow" w:cs="Arial"/>
                <w:color w:val="000000" w:themeColor="text1"/>
                <w:sz w:val="22"/>
                <w:szCs w:val="22"/>
              </w:rPr>
              <w:t>20</w:t>
            </w:r>
          </w:p>
        </w:tc>
        <w:tc>
          <w:tcPr>
            <w:tcW w:w="2070" w:type="dxa"/>
            <w:tcBorders>
              <w:top w:val="single" w:sz="8" w:space="0" w:color="auto"/>
              <w:left w:val="single" w:sz="8" w:space="0" w:color="auto"/>
              <w:bottom w:val="single" w:sz="8" w:space="0" w:color="auto"/>
              <w:right w:val="single" w:sz="8" w:space="0" w:color="auto"/>
            </w:tcBorders>
            <w:noWrap/>
            <w:vAlign w:val="bottom"/>
          </w:tcPr>
          <w:p w:rsidR="005938E6" w:rsidRPr="00C80890" w:rsidRDefault="005938E6" w:rsidP="005938E6">
            <w:pPr>
              <w:jc w:val="right"/>
              <w:rPr>
                <w:rFonts w:ascii="Arial Narrow" w:hAnsi="Arial Narrow" w:cs="Arial"/>
                <w:bCs/>
                <w:color w:val="000000" w:themeColor="text1"/>
                <w:sz w:val="22"/>
                <w:szCs w:val="22"/>
              </w:rPr>
            </w:pPr>
            <w:r w:rsidRPr="00C80890">
              <w:rPr>
                <w:rFonts w:ascii="Arial Narrow" w:hAnsi="Arial Narrow" w:cs="Arial"/>
                <w:color w:val="000000" w:themeColor="text1"/>
                <w:sz w:val="22"/>
                <w:szCs w:val="22"/>
              </w:rPr>
              <w:t xml:space="preserve">…….………………… </w:t>
            </w:r>
            <w:r w:rsidRPr="00C80890">
              <w:rPr>
                <w:rFonts w:ascii="Arial Narrow" w:hAnsi="Arial Narrow" w:cs="Arial"/>
                <w:bCs/>
                <w:color w:val="000000" w:themeColor="text1"/>
                <w:sz w:val="22"/>
                <w:szCs w:val="22"/>
              </w:rPr>
              <w:t>€</w:t>
            </w:r>
          </w:p>
        </w:tc>
        <w:tc>
          <w:tcPr>
            <w:tcW w:w="2123" w:type="dxa"/>
            <w:tcBorders>
              <w:top w:val="single" w:sz="8" w:space="0" w:color="auto"/>
              <w:left w:val="single" w:sz="8" w:space="0" w:color="auto"/>
              <w:bottom w:val="single" w:sz="8" w:space="0" w:color="auto"/>
              <w:right w:val="single" w:sz="8" w:space="0" w:color="auto"/>
            </w:tcBorders>
            <w:vAlign w:val="bottom"/>
          </w:tcPr>
          <w:p w:rsidR="005938E6" w:rsidRPr="00C80890" w:rsidRDefault="005938E6" w:rsidP="005938E6">
            <w:pPr>
              <w:jc w:val="right"/>
              <w:rPr>
                <w:color w:val="000000" w:themeColor="text1"/>
              </w:rPr>
            </w:pPr>
            <w:r w:rsidRPr="00C80890">
              <w:rPr>
                <w:rFonts w:ascii="Arial Narrow" w:hAnsi="Arial Narrow" w:cs="Arial"/>
                <w:color w:val="000000" w:themeColor="text1"/>
                <w:sz w:val="22"/>
                <w:szCs w:val="22"/>
              </w:rPr>
              <w:t xml:space="preserve">……………………… </w:t>
            </w:r>
            <w:r w:rsidRPr="00C80890">
              <w:rPr>
                <w:rFonts w:ascii="Arial Narrow" w:hAnsi="Arial Narrow" w:cs="Arial"/>
                <w:bCs/>
                <w:color w:val="000000" w:themeColor="text1"/>
                <w:sz w:val="22"/>
                <w:szCs w:val="22"/>
              </w:rPr>
              <w:t>€</w:t>
            </w:r>
          </w:p>
        </w:tc>
      </w:tr>
      <w:tr w:rsidR="005938E6" w:rsidRPr="00C80890" w:rsidTr="005938E6">
        <w:trPr>
          <w:cantSplit/>
          <w:trHeight w:val="799"/>
          <w:jc w:val="center"/>
        </w:trPr>
        <w:tc>
          <w:tcPr>
            <w:tcW w:w="547" w:type="dxa"/>
            <w:vMerge/>
            <w:tcBorders>
              <w:left w:val="single" w:sz="8" w:space="0" w:color="auto"/>
              <w:right w:val="single" w:sz="8" w:space="0" w:color="auto"/>
            </w:tcBorders>
          </w:tcPr>
          <w:p w:rsidR="005938E6" w:rsidRPr="00C80890" w:rsidRDefault="005938E6" w:rsidP="005938E6">
            <w:pPr>
              <w:rPr>
                <w:rFonts w:ascii="Arial Narrow" w:hAnsi="Arial Narrow" w:cs="Arial"/>
                <w:color w:val="000000" w:themeColor="text1"/>
                <w:sz w:val="22"/>
                <w:szCs w:val="22"/>
              </w:rPr>
            </w:pPr>
          </w:p>
        </w:tc>
        <w:tc>
          <w:tcPr>
            <w:tcW w:w="4352" w:type="dxa"/>
            <w:tcBorders>
              <w:top w:val="single" w:sz="8" w:space="0" w:color="auto"/>
              <w:left w:val="single" w:sz="8" w:space="0" w:color="auto"/>
              <w:bottom w:val="single" w:sz="8" w:space="0" w:color="auto"/>
              <w:right w:val="single" w:sz="8" w:space="0" w:color="auto"/>
            </w:tcBorders>
          </w:tcPr>
          <w:p w:rsidR="005938E6" w:rsidRPr="00C80890" w:rsidRDefault="005938E6" w:rsidP="005938E6">
            <w:pPr>
              <w:rPr>
                <w:color w:val="000000" w:themeColor="text1"/>
              </w:rPr>
            </w:pPr>
            <w:r w:rsidRPr="00C80890">
              <w:rPr>
                <w:rFonts w:ascii="Arial Narrow" w:hAnsi="Arial Narrow" w:cs="Arial"/>
                <w:color w:val="000000" w:themeColor="text1"/>
                <w:sz w:val="22"/>
                <w:szCs w:val="22"/>
              </w:rPr>
              <w:t xml:space="preserve">1.2 Προμήθεια Ηλεκτρονικών Υπολογιστών Τύπου ΙΙ, σύμφωνα με τους όρους και τις τεχνικές προδιαγραφές της παρούσας μελέτης.  </w:t>
            </w:r>
          </w:p>
        </w:tc>
        <w:tc>
          <w:tcPr>
            <w:tcW w:w="1301" w:type="dxa"/>
            <w:tcBorders>
              <w:top w:val="single" w:sz="8" w:space="0" w:color="auto"/>
              <w:left w:val="single" w:sz="8" w:space="0" w:color="auto"/>
              <w:bottom w:val="single" w:sz="8" w:space="0" w:color="auto"/>
              <w:right w:val="single" w:sz="8" w:space="0" w:color="auto"/>
            </w:tcBorders>
            <w:noWrap/>
            <w:vAlign w:val="center"/>
          </w:tcPr>
          <w:p w:rsidR="005938E6" w:rsidRPr="00C80890" w:rsidRDefault="005938E6" w:rsidP="005938E6">
            <w:pPr>
              <w:jc w:val="center"/>
              <w:rPr>
                <w:rFonts w:ascii="Arial Narrow" w:hAnsi="Arial Narrow" w:cs="Arial"/>
                <w:color w:val="000000" w:themeColor="text1"/>
                <w:sz w:val="22"/>
                <w:szCs w:val="22"/>
              </w:rPr>
            </w:pPr>
            <w:r>
              <w:rPr>
                <w:rFonts w:ascii="Arial Narrow" w:hAnsi="Arial Narrow" w:cs="Arial"/>
                <w:color w:val="000000" w:themeColor="text1"/>
                <w:sz w:val="22"/>
                <w:szCs w:val="22"/>
              </w:rPr>
              <w:t>10</w:t>
            </w:r>
          </w:p>
        </w:tc>
        <w:tc>
          <w:tcPr>
            <w:tcW w:w="2070" w:type="dxa"/>
            <w:tcBorders>
              <w:top w:val="single" w:sz="8" w:space="0" w:color="auto"/>
              <w:left w:val="single" w:sz="8" w:space="0" w:color="auto"/>
              <w:bottom w:val="single" w:sz="8" w:space="0" w:color="auto"/>
              <w:right w:val="single" w:sz="8" w:space="0" w:color="auto"/>
            </w:tcBorders>
            <w:noWrap/>
            <w:vAlign w:val="bottom"/>
          </w:tcPr>
          <w:p w:rsidR="005938E6" w:rsidRPr="00C80890" w:rsidRDefault="005938E6" w:rsidP="005938E6">
            <w:pPr>
              <w:rPr>
                <w:color w:val="000000" w:themeColor="text1"/>
              </w:rPr>
            </w:pPr>
            <w:r w:rsidRPr="00C80890">
              <w:rPr>
                <w:rFonts w:ascii="Arial Narrow" w:hAnsi="Arial Narrow" w:cs="Arial"/>
                <w:color w:val="000000" w:themeColor="text1"/>
                <w:sz w:val="22"/>
                <w:szCs w:val="22"/>
              </w:rPr>
              <w:t xml:space="preserve">…….………………… </w:t>
            </w:r>
            <w:r w:rsidRPr="00C80890">
              <w:rPr>
                <w:rFonts w:ascii="Arial Narrow" w:hAnsi="Arial Narrow" w:cs="Arial"/>
                <w:bCs/>
                <w:color w:val="000000" w:themeColor="text1"/>
                <w:sz w:val="22"/>
                <w:szCs w:val="22"/>
              </w:rPr>
              <w:t>€</w:t>
            </w:r>
          </w:p>
        </w:tc>
        <w:tc>
          <w:tcPr>
            <w:tcW w:w="2123" w:type="dxa"/>
            <w:tcBorders>
              <w:top w:val="single" w:sz="8" w:space="0" w:color="auto"/>
              <w:left w:val="single" w:sz="8" w:space="0" w:color="auto"/>
              <w:bottom w:val="single" w:sz="8" w:space="0" w:color="auto"/>
              <w:right w:val="single" w:sz="8" w:space="0" w:color="auto"/>
            </w:tcBorders>
            <w:vAlign w:val="bottom"/>
          </w:tcPr>
          <w:p w:rsidR="005938E6" w:rsidRPr="00C80890" w:rsidRDefault="005938E6" w:rsidP="005938E6">
            <w:pPr>
              <w:jc w:val="right"/>
              <w:rPr>
                <w:color w:val="000000" w:themeColor="text1"/>
              </w:rPr>
            </w:pPr>
            <w:r w:rsidRPr="00C80890">
              <w:rPr>
                <w:rFonts w:ascii="Arial Narrow" w:hAnsi="Arial Narrow" w:cs="Arial"/>
                <w:color w:val="000000" w:themeColor="text1"/>
                <w:sz w:val="22"/>
                <w:szCs w:val="22"/>
              </w:rPr>
              <w:t xml:space="preserve">……………………… </w:t>
            </w:r>
            <w:r w:rsidRPr="00C80890">
              <w:rPr>
                <w:rFonts w:ascii="Arial Narrow" w:hAnsi="Arial Narrow" w:cs="Arial"/>
                <w:bCs/>
                <w:color w:val="000000" w:themeColor="text1"/>
                <w:sz w:val="22"/>
                <w:szCs w:val="22"/>
              </w:rPr>
              <w:t>€</w:t>
            </w:r>
          </w:p>
        </w:tc>
      </w:tr>
      <w:tr w:rsidR="005938E6" w:rsidRPr="00C80890" w:rsidTr="005938E6">
        <w:trPr>
          <w:cantSplit/>
          <w:trHeight w:val="799"/>
          <w:jc w:val="center"/>
        </w:trPr>
        <w:tc>
          <w:tcPr>
            <w:tcW w:w="547" w:type="dxa"/>
            <w:vMerge/>
            <w:tcBorders>
              <w:left w:val="single" w:sz="8" w:space="0" w:color="auto"/>
              <w:right w:val="single" w:sz="8" w:space="0" w:color="auto"/>
            </w:tcBorders>
          </w:tcPr>
          <w:p w:rsidR="005938E6" w:rsidRPr="00C80890" w:rsidRDefault="005938E6" w:rsidP="005938E6">
            <w:pPr>
              <w:rPr>
                <w:rFonts w:ascii="Arial Narrow" w:hAnsi="Arial Narrow" w:cs="Arial"/>
                <w:color w:val="000000" w:themeColor="text1"/>
                <w:sz w:val="22"/>
                <w:szCs w:val="22"/>
              </w:rPr>
            </w:pPr>
          </w:p>
        </w:tc>
        <w:tc>
          <w:tcPr>
            <w:tcW w:w="4352" w:type="dxa"/>
            <w:tcBorders>
              <w:top w:val="single" w:sz="8" w:space="0" w:color="auto"/>
              <w:left w:val="single" w:sz="8" w:space="0" w:color="auto"/>
              <w:bottom w:val="single" w:sz="8" w:space="0" w:color="auto"/>
              <w:right w:val="single" w:sz="8" w:space="0" w:color="auto"/>
            </w:tcBorders>
          </w:tcPr>
          <w:p w:rsidR="005938E6" w:rsidRPr="00C80890" w:rsidRDefault="005938E6" w:rsidP="005938E6">
            <w:pPr>
              <w:rPr>
                <w:color w:val="000000" w:themeColor="text1"/>
              </w:rPr>
            </w:pPr>
            <w:r w:rsidRPr="00C80890">
              <w:rPr>
                <w:rFonts w:ascii="Arial Narrow" w:hAnsi="Arial Narrow" w:cs="Arial"/>
                <w:color w:val="000000" w:themeColor="text1"/>
                <w:sz w:val="22"/>
                <w:szCs w:val="22"/>
              </w:rPr>
              <w:t xml:space="preserve">1.3 </w:t>
            </w:r>
            <w:r w:rsidRPr="002D1A69">
              <w:rPr>
                <w:rFonts w:ascii="Arial Narrow" w:hAnsi="Arial Narrow"/>
                <w:color w:val="000000" w:themeColor="text1"/>
              </w:rPr>
              <w:t>οπτικά ποντίκια Η/Υ</w:t>
            </w:r>
          </w:p>
        </w:tc>
        <w:tc>
          <w:tcPr>
            <w:tcW w:w="1301" w:type="dxa"/>
            <w:tcBorders>
              <w:top w:val="single" w:sz="8" w:space="0" w:color="auto"/>
              <w:left w:val="single" w:sz="8" w:space="0" w:color="auto"/>
              <w:bottom w:val="single" w:sz="8" w:space="0" w:color="auto"/>
              <w:right w:val="single" w:sz="8" w:space="0" w:color="auto"/>
            </w:tcBorders>
            <w:noWrap/>
            <w:vAlign w:val="center"/>
          </w:tcPr>
          <w:p w:rsidR="005938E6" w:rsidRPr="00C80890" w:rsidRDefault="005938E6" w:rsidP="005938E6">
            <w:pPr>
              <w:jc w:val="center"/>
              <w:rPr>
                <w:rFonts w:ascii="Arial Narrow" w:hAnsi="Arial Narrow" w:cs="Arial"/>
                <w:color w:val="000000" w:themeColor="text1"/>
                <w:sz w:val="22"/>
                <w:szCs w:val="22"/>
              </w:rPr>
            </w:pPr>
            <w:r>
              <w:rPr>
                <w:rFonts w:ascii="Arial Narrow" w:hAnsi="Arial Narrow" w:cs="Arial"/>
                <w:color w:val="000000" w:themeColor="text1"/>
                <w:sz w:val="22"/>
                <w:szCs w:val="22"/>
              </w:rPr>
              <w:t>40</w:t>
            </w:r>
          </w:p>
        </w:tc>
        <w:tc>
          <w:tcPr>
            <w:tcW w:w="2070" w:type="dxa"/>
            <w:tcBorders>
              <w:top w:val="single" w:sz="8" w:space="0" w:color="auto"/>
              <w:left w:val="single" w:sz="8" w:space="0" w:color="auto"/>
              <w:bottom w:val="single" w:sz="8" w:space="0" w:color="auto"/>
              <w:right w:val="single" w:sz="8" w:space="0" w:color="auto"/>
            </w:tcBorders>
            <w:noWrap/>
            <w:vAlign w:val="bottom"/>
          </w:tcPr>
          <w:p w:rsidR="005938E6" w:rsidRPr="00C80890" w:rsidRDefault="005938E6" w:rsidP="005938E6">
            <w:pPr>
              <w:rPr>
                <w:color w:val="000000" w:themeColor="text1"/>
              </w:rPr>
            </w:pPr>
            <w:r w:rsidRPr="00C80890">
              <w:rPr>
                <w:rFonts w:ascii="Arial Narrow" w:hAnsi="Arial Narrow" w:cs="Arial"/>
                <w:color w:val="000000" w:themeColor="text1"/>
                <w:sz w:val="22"/>
                <w:szCs w:val="22"/>
              </w:rPr>
              <w:t xml:space="preserve">…….………………… </w:t>
            </w:r>
            <w:r w:rsidRPr="00C80890">
              <w:rPr>
                <w:rFonts w:ascii="Arial Narrow" w:hAnsi="Arial Narrow" w:cs="Arial"/>
                <w:bCs/>
                <w:color w:val="000000" w:themeColor="text1"/>
                <w:sz w:val="22"/>
                <w:szCs w:val="22"/>
              </w:rPr>
              <w:t>€</w:t>
            </w:r>
          </w:p>
        </w:tc>
        <w:tc>
          <w:tcPr>
            <w:tcW w:w="2123" w:type="dxa"/>
            <w:tcBorders>
              <w:top w:val="single" w:sz="8" w:space="0" w:color="auto"/>
              <w:left w:val="single" w:sz="8" w:space="0" w:color="auto"/>
              <w:bottom w:val="single" w:sz="8" w:space="0" w:color="auto"/>
              <w:right w:val="single" w:sz="8" w:space="0" w:color="auto"/>
            </w:tcBorders>
            <w:vAlign w:val="bottom"/>
          </w:tcPr>
          <w:p w:rsidR="005938E6" w:rsidRPr="00C80890" w:rsidRDefault="005938E6" w:rsidP="005938E6">
            <w:pPr>
              <w:jc w:val="right"/>
              <w:rPr>
                <w:color w:val="000000" w:themeColor="text1"/>
              </w:rPr>
            </w:pPr>
            <w:r w:rsidRPr="00C80890">
              <w:rPr>
                <w:rFonts w:ascii="Arial Narrow" w:hAnsi="Arial Narrow" w:cs="Arial"/>
                <w:color w:val="000000" w:themeColor="text1"/>
                <w:sz w:val="22"/>
                <w:szCs w:val="22"/>
              </w:rPr>
              <w:t xml:space="preserve">……………………… </w:t>
            </w:r>
            <w:r w:rsidRPr="00C80890">
              <w:rPr>
                <w:rFonts w:ascii="Arial Narrow" w:hAnsi="Arial Narrow" w:cs="Arial"/>
                <w:bCs/>
                <w:color w:val="000000" w:themeColor="text1"/>
                <w:sz w:val="22"/>
                <w:szCs w:val="22"/>
              </w:rPr>
              <w:t>€</w:t>
            </w:r>
          </w:p>
        </w:tc>
      </w:tr>
      <w:tr w:rsidR="005938E6" w:rsidRPr="00C80890" w:rsidTr="005938E6">
        <w:trPr>
          <w:cantSplit/>
          <w:trHeight w:val="799"/>
          <w:jc w:val="center"/>
        </w:trPr>
        <w:tc>
          <w:tcPr>
            <w:tcW w:w="547" w:type="dxa"/>
            <w:vMerge/>
            <w:tcBorders>
              <w:left w:val="single" w:sz="8" w:space="0" w:color="auto"/>
              <w:right w:val="single" w:sz="8" w:space="0" w:color="auto"/>
            </w:tcBorders>
          </w:tcPr>
          <w:p w:rsidR="005938E6" w:rsidRPr="00C80890" w:rsidRDefault="005938E6" w:rsidP="005938E6">
            <w:pPr>
              <w:rPr>
                <w:rFonts w:ascii="Arial Narrow" w:hAnsi="Arial Narrow" w:cs="Arial"/>
                <w:color w:val="000000" w:themeColor="text1"/>
                <w:sz w:val="22"/>
                <w:szCs w:val="22"/>
              </w:rPr>
            </w:pPr>
          </w:p>
        </w:tc>
        <w:tc>
          <w:tcPr>
            <w:tcW w:w="4352" w:type="dxa"/>
            <w:tcBorders>
              <w:top w:val="single" w:sz="8" w:space="0" w:color="auto"/>
              <w:left w:val="single" w:sz="8" w:space="0" w:color="auto"/>
              <w:bottom w:val="single" w:sz="8" w:space="0" w:color="auto"/>
              <w:right w:val="single" w:sz="8" w:space="0" w:color="auto"/>
            </w:tcBorders>
          </w:tcPr>
          <w:p w:rsidR="005938E6" w:rsidRPr="00C80890" w:rsidRDefault="005938E6" w:rsidP="005938E6">
            <w:pPr>
              <w:rPr>
                <w:color w:val="000000" w:themeColor="text1"/>
              </w:rPr>
            </w:pPr>
            <w:r w:rsidRPr="00C80890">
              <w:rPr>
                <w:rFonts w:ascii="Arial Narrow" w:hAnsi="Arial Narrow" w:cs="Arial"/>
                <w:color w:val="000000" w:themeColor="text1"/>
                <w:sz w:val="22"/>
                <w:szCs w:val="22"/>
              </w:rPr>
              <w:t xml:space="preserve">1.4 </w:t>
            </w:r>
            <w:r w:rsidRPr="002D1A69">
              <w:rPr>
                <w:rFonts w:ascii="Arial Narrow" w:hAnsi="Arial Narrow"/>
                <w:color w:val="000000" w:themeColor="text1"/>
              </w:rPr>
              <w:t>Πληκτρολόγια</w:t>
            </w:r>
          </w:p>
        </w:tc>
        <w:tc>
          <w:tcPr>
            <w:tcW w:w="1301" w:type="dxa"/>
            <w:tcBorders>
              <w:top w:val="single" w:sz="8" w:space="0" w:color="auto"/>
              <w:left w:val="single" w:sz="8" w:space="0" w:color="auto"/>
              <w:bottom w:val="single" w:sz="8" w:space="0" w:color="auto"/>
              <w:right w:val="single" w:sz="8" w:space="0" w:color="auto"/>
            </w:tcBorders>
            <w:noWrap/>
            <w:vAlign w:val="center"/>
          </w:tcPr>
          <w:p w:rsidR="005938E6" w:rsidRPr="00C80890" w:rsidRDefault="005938E6" w:rsidP="005938E6">
            <w:pPr>
              <w:jc w:val="center"/>
              <w:rPr>
                <w:rFonts w:ascii="Arial Narrow" w:hAnsi="Arial Narrow" w:cs="Arial"/>
                <w:color w:val="000000" w:themeColor="text1"/>
                <w:sz w:val="22"/>
                <w:szCs w:val="22"/>
              </w:rPr>
            </w:pPr>
            <w:r>
              <w:rPr>
                <w:rFonts w:ascii="Arial Narrow" w:hAnsi="Arial Narrow" w:cs="Arial"/>
                <w:color w:val="000000" w:themeColor="text1"/>
                <w:sz w:val="22"/>
                <w:szCs w:val="22"/>
              </w:rPr>
              <w:t>40</w:t>
            </w:r>
          </w:p>
        </w:tc>
        <w:tc>
          <w:tcPr>
            <w:tcW w:w="2070" w:type="dxa"/>
            <w:tcBorders>
              <w:top w:val="single" w:sz="8" w:space="0" w:color="auto"/>
              <w:left w:val="single" w:sz="8" w:space="0" w:color="auto"/>
              <w:bottom w:val="single" w:sz="8" w:space="0" w:color="auto"/>
              <w:right w:val="single" w:sz="8" w:space="0" w:color="auto"/>
            </w:tcBorders>
            <w:noWrap/>
            <w:vAlign w:val="bottom"/>
          </w:tcPr>
          <w:p w:rsidR="005938E6" w:rsidRPr="00C80890" w:rsidRDefault="005938E6" w:rsidP="005938E6">
            <w:pPr>
              <w:rPr>
                <w:color w:val="000000" w:themeColor="text1"/>
              </w:rPr>
            </w:pPr>
            <w:r w:rsidRPr="00C80890">
              <w:rPr>
                <w:rFonts w:ascii="Arial Narrow" w:hAnsi="Arial Narrow" w:cs="Arial"/>
                <w:color w:val="000000" w:themeColor="text1"/>
                <w:sz w:val="22"/>
                <w:szCs w:val="22"/>
              </w:rPr>
              <w:t xml:space="preserve">…….………………… </w:t>
            </w:r>
            <w:r w:rsidRPr="00C80890">
              <w:rPr>
                <w:rFonts w:ascii="Arial Narrow" w:hAnsi="Arial Narrow" w:cs="Arial"/>
                <w:bCs/>
                <w:color w:val="000000" w:themeColor="text1"/>
                <w:sz w:val="22"/>
                <w:szCs w:val="22"/>
              </w:rPr>
              <w:t>€</w:t>
            </w:r>
          </w:p>
        </w:tc>
        <w:tc>
          <w:tcPr>
            <w:tcW w:w="2123" w:type="dxa"/>
            <w:tcBorders>
              <w:top w:val="single" w:sz="8" w:space="0" w:color="auto"/>
              <w:left w:val="single" w:sz="8" w:space="0" w:color="auto"/>
              <w:bottom w:val="single" w:sz="8" w:space="0" w:color="auto"/>
              <w:right w:val="single" w:sz="8" w:space="0" w:color="auto"/>
            </w:tcBorders>
            <w:vAlign w:val="bottom"/>
          </w:tcPr>
          <w:p w:rsidR="005938E6" w:rsidRPr="00C80890" w:rsidRDefault="005938E6" w:rsidP="005938E6">
            <w:pPr>
              <w:jc w:val="right"/>
              <w:rPr>
                <w:color w:val="000000" w:themeColor="text1"/>
              </w:rPr>
            </w:pPr>
            <w:r w:rsidRPr="00C80890">
              <w:rPr>
                <w:rFonts w:ascii="Arial Narrow" w:hAnsi="Arial Narrow" w:cs="Arial"/>
                <w:color w:val="000000" w:themeColor="text1"/>
                <w:sz w:val="22"/>
                <w:szCs w:val="22"/>
              </w:rPr>
              <w:t xml:space="preserve">……………………… </w:t>
            </w:r>
            <w:r w:rsidRPr="00C80890">
              <w:rPr>
                <w:rFonts w:ascii="Arial Narrow" w:hAnsi="Arial Narrow" w:cs="Arial"/>
                <w:bCs/>
                <w:color w:val="000000" w:themeColor="text1"/>
                <w:sz w:val="22"/>
                <w:szCs w:val="22"/>
              </w:rPr>
              <w:t>€</w:t>
            </w:r>
          </w:p>
        </w:tc>
      </w:tr>
      <w:tr w:rsidR="005938E6" w:rsidRPr="00C80890" w:rsidTr="005938E6">
        <w:trPr>
          <w:cantSplit/>
          <w:trHeight w:val="799"/>
          <w:jc w:val="center"/>
        </w:trPr>
        <w:tc>
          <w:tcPr>
            <w:tcW w:w="547" w:type="dxa"/>
            <w:vMerge/>
            <w:tcBorders>
              <w:left w:val="single" w:sz="8" w:space="0" w:color="auto"/>
              <w:right w:val="single" w:sz="8" w:space="0" w:color="auto"/>
            </w:tcBorders>
          </w:tcPr>
          <w:p w:rsidR="005938E6" w:rsidRPr="00C80890" w:rsidRDefault="005938E6" w:rsidP="005938E6">
            <w:pPr>
              <w:rPr>
                <w:rFonts w:ascii="Arial Narrow" w:hAnsi="Arial Narrow" w:cs="Arial"/>
                <w:color w:val="000000" w:themeColor="text1"/>
                <w:sz w:val="22"/>
                <w:szCs w:val="22"/>
              </w:rPr>
            </w:pPr>
          </w:p>
        </w:tc>
        <w:tc>
          <w:tcPr>
            <w:tcW w:w="4352" w:type="dxa"/>
            <w:tcBorders>
              <w:top w:val="single" w:sz="8" w:space="0" w:color="auto"/>
              <w:left w:val="single" w:sz="8" w:space="0" w:color="auto"/>
              <w:bottom w:val="single" w:sz="8" w:space="0" w:color="auto"/>
              <w:right w:val="single" w:sz="8" w:space="0" w:color="auto"/>
            </w:tcBorders>
          </w:tcPr>
          <w:p w:rsidR="005938E6" w:rsidRPr="00C80890" w:rsidRDefault="005938E6" w:rsidP="005938E6">
            <w:pPr>
              <w:rPr>
                <w:color w:val="000000" w:themeColor="text1"/>
              </w:rPr>
            </w:pPr>
            <w:r w:rsidRPr="00C80890">
              <w:rPr>
                <w:rFonts w:ascii="Arial Narrow" w:hAnsi="Arial Narrow" w:cs="Arial"/>
                <w:color w:val="000000" w:themeColor="text1"/>
                <w:sz w:val="22"/>
                <w:szCs w:val="22"/>
              </w:rPr>
              <w:t xml:space="preserve">1.5 </w:t>
            </w:r>
            <w:r w:rsidRPr="002D1A69">
              <w:rPr>
                <w:rFonts w:ascii="Arial Narrow" w:hAnsi="Arial Narrow"/>
                <w:color w:val="000000" w:themeColor="text1"/>
              </w:rPr>
              <w:t>Οθονών Ηλεκτρονικών Υπολογιστών 21’’5</w:t>
            </w:r>
          </w:p>
        </w:tc>
        <w:tc>
          <w:tcPr>
            <w:tcW w:w="1301" w:type="dxa"/>
            <w:tcBorders>
              <w:top w:val="single" w:sz="8" w:space="0" w:color="auto"/>
              <w:left w:val="single" w:sz="8" w:space="0" w:color="auto"/>
              <w:bottom w:val="single" w:sz="8" w:space="0" w:color="auto"/>
              <w:right w:val="single" w:sz="8" w:space="0" w:color="auto"/>
            </w:tcBorders>
            <w:noWrap/>
            <w:vAlign w:val="center"/>
          </w:tcPr>
          <w:p w:rsidR="005938E6" w:rsidRPr="00C80890" w:rsidRDefault="005938E6" w:rsidP="005938E6">
            <w:pPr>
              <w:jc w:val="center"/>
              <w:rPr>
                <w:rFonts w:ascii="Arial Narrow" w:hAnsi="Arial Narrow" w:cs="Arial"/>
                <w:color w:val="000000" w:themeColor="text1"/>
                <w:sz w:val="22"/>
                <w:szCs w:val="22"/>
              </w:rPr>
            </w:pPr>
            <w:r>
              <w:rPr>
                <w:rFonts w:ascii="Arial Narrow" w:hAnsi="Arial Narrow" w:cs="Arial"/>
                <w:color w:val="000000" w:themeColor="text1"/>
                <w:sz w:val="22"/>
                <w:szCs w:val="22"/>
              </w:rPr>
              <w:t>30</w:t>
            </w:r>
          </w:p>
        </w:tc>
        <w:tc>
          <w:tcPr>
            <w:tcW w:w="2070" w:type="dxa"/>
            <w:tcBorders>
              <w:top w:val="single" w:sz="8" w:space="0" w:color="auto"/>
              <w:left w:val="single" w:sz="8" w:space="0" w:color="auto"/>
              <w:bottom w:val="single" w:sz="8" w:space="0" w:color="auto"/>
              <w:right w:val="single" w:sz="8" w:space="0" w:color="auto"/>
            </w:tcBorders>
            <w:noWrap/>
            <w:vAlign w:val="bottom"/>
          </w:tcPr>
          <w:p w:rsidR="005938E6" w:rsidRPr="00C80890" w:rsidRDefault="005938E6" w:rsidP="005938E6">
            <w:pPr>
              <w:rPr>
                <w:color w:val="000000" w:themeColor="text1"/>
              </w:rPr>
            </w:pPr>
            <w:r w:rsidRPr="00C80890">
              <w:rPr>
                <w:rFonts w:ascii="Arial Narrow" w:hAnsi="Arial Narrow" w:cs="Arial"/>
                <w:color w:val="000000" w:themeColor="text1"/>
                <w:sz w:val="22"/>
                <w:szCs w:val="22"/>
              </w:rPr>
              <w:t xml:space="preserve">…….………………… </w:t>
            </w:r>
            <w:r w:rsidRPr="00C80890">
              <w:rPr>
                <w:rFonts w:ascii="Arial Narrow" w:hAnsi="Arial Narrow" w:cs="Arial"/>
                <w:bCs/>
                <w:color w:val="000000" w:themeColor="text1"/>
                <w:sz w:val="22"/>
                <w:szCs w:val="22"/>
              </w:rPr>
              <w:t>€</w:t>
            </w:r>
          </w:p>
        </w:tc>
        <w:tc>
          <w:tcPr>
            <w:tcW w:w="2123" w:type="dxa"/>
            <w:tcBorders>
              <w:top w:val="single" w:sz="8" w:space="0" w:color="auto"/>
              <w:left w:val="single" w:sz="8" w:space="0" w:color="auto"/>
              <w:bottom w:val="single" w:sz="8" w:space="0" w:color="auto"/>
              <w:right w:val="single" w:sz="8" w:space="0" w:color="auto"/>
            </w:tcBorders>
            <w:vAlign w:val="bottom"/>
          </w:tcPr>
          <w:p w:rsidR="005938E6" w:rsidRPr="00C80890" w:rsidRDefault="005938E6" w:rsidP="005938E6">
            <w:pPr>
              <w:jc w:val="right"/>
              <w:rPr>
                <w:color w:val="000000" w:themeColor="text1"/>
              </w:rPr>
            </w:pPr>
            <w:r w:rsidRPr="00C80890">
              <w:rPr>
                <w:rFonts w:ascii="Arial Narrow" w:hAnsi="Arial Narrow" w:cs="Arial"/>
                <w:color w:val="000000" w:themeColor="text1"/>
                <w:sz w:val="22"/>
                <w:szCs w:val="22"/>
              </w:rPr>
              <w:t xml:space="preserve">……………………… </w:t>
            </w:r>
            <w:r w:rsidRPr="00C80890">
              <w:rPr>
                <w:rFonts w:ascii="Arial Narrow" w:hAnsi="Arial Narrow" w:cs="Arial"/>
                <w:bCs/>
                <w:color w:val="000000" w:themeColor="text1"/>
                <w:sz w:val="22"/>
                <w:szCs w:val="22"/>
              </w:rPr>
              <w:t>€</w:t>
            </w:r>
          </w:p>
        </w:tc>
      </w:tr>
      <w:tr w:rsidR="005938E6" w:rsidRPr="00C80890" w:rsidTr="005938E6">
        <w:trPr>
          <w:cantSplit/>
          <w:trHeight w:val="799"/>
          <w:jc w:val="center"/>
        </w:trPr>
        <w:tc>
          <w:tcPr>
            <w:tcW w:w="547" w:type="dxa"/>
            <w:vMerge/>
            <w:tcBorders>
              <w:left w:val="single" w:sz="8" w:space="0" w:color="auto"/>
              <w:right w:val="single" w:sz="8" w:space="0" w:color="auto"/>
            </w:tcBorders>
          </w:tcPr>
          <w:p w:rsidR="005938E6" w:rsidRPr="00C80890" w:rsidRDefault="005938E6" w:rsidP="005938E6">
            <w:pPr>
              <w:rPr>
                <w:rFonts w:ascii="Arial Narrow" w:hAnsi="Arial Narrow" w:cs="Arial"/>
                <w:color w:val="000000" w:themeColor="text1"/>
                <w:sz w:val="22"/>
                <w:szCs w:val="22"/>
              </w:rPr>
            </w:pPr>
          </w:p>
        </w:tc>
        <w:tc>
          <w:tcPr>
            <w:tcW w:w="4352" w:type="dxa"/>
            <w:tcBorders>
              <w:top w:val="single" w:sz="8" w:space="0" w:color="auto"/>
              <w:left w:val="single" w:sz="8" w:space="0" w:color="auto"/>
              <w:bottom w:val="single" w:sz="8" w:space="0" w:color="auto"/>
              <w:right w:val="single" w:sz="8" w:space="0" w:color="auto"/>
            </w:tcBorders>
          </w:tcPr>
          <w:p w:rsidR="005938E6" w:rsidRPr="00C80890" w:rsidRDefault="005938E6" w:rsidP="005938E6">
            <w:pPr>
              <w:rPr>
                <w:color w:val="000000" w:themeColor="text1"/>
              </w:rPr>
            </w:pPr>
            <w:r w:rsidRPr="00C80890">
              <w:rPr>
                <w:rFonts w:ascii="Arial Narrow" w:hAnsi="Arial Narrow" w:cs="Arial"/>
                <w:color w:val="000000" w:themeColor="text1"/>
                <w:sz w:val="22"/>
                <w:szCs w:val="22"/>
              </w:rPr>
              <w:t xml:space="preserve">1.6 </w:t>
            </w:r>
            <w:r w:rsidRPr="002D1A69">
              <w:rPr>
                <w:rFonts w:ascii="Arial Narrow" w:hAnsi="Arial Narrow"/>
                <w:color w:val="000000" w:themeColor="text1"/>
              </w:rPr>
              <w:t>Οθόνες Ηλεκτρονικών Υπολογιστών 23</w:t>
            </w:r>
            <w:r w:rsidRPr="002D1A69">
              <w:rPr>
                <w:rFonts w:ascii="Arial Narrow" w:hAnsi="Arial Narrow"/>
                <w:color w:val="000000" w:themeColor="text1"/>
                <w:lang w:val="en-US"/>
              </w:rPr>
              <w:t>’’8</w:t>
            </w:r>
          </w:p>
        </w:tc>
        <w:tc>
          <w:tcPr>
            <w:tcW w:w="1301" w:type="dxa"/>
            <w:tcBorders>
              <w:top w:val="single" w:sz="8" w:space="0" w:color="auto"/>
              <w:left w:val="single" w:sz="8" w:space="0" w:color="auto"/>
              <w:bottom w:val="single" w:sz="8" w:space="0" w:color="auto"/>
              <w:right w:val="single" w:sz="8" w:space="0" w:color="auto"/>
            </w:tcBorders>
            <w:noWrap/>
            <w:vAlign w:val="center"/>
          </w:tcPr>
          <w:p w:rsidR="005938E6" w:rsidRPr="00C80890" w:rsidRDefault="005938E6" w:rsidP="005938E6">
            <w:pPr>
              <w:jc w:val="center"/>
              <w:rPr>
                <w:rFonts w:ascii="Arial Narrow" w:hAnsi="Arial Narrow" w:cs="Arial"/>
                <w:color w:val="000000" w:themeColor="text1"/>
                <w:sz w:val="22"/>
                <w:szCs w:val="22"/>
              </w:rPr>
            </w:pPr>
            <w:r>
              <w:rPr>
                <w:rFonts w:ascii="Arial Narrow" w:hAnsi="Arial Narrow" w:cs="Arial"/>
                <w:color w:val="000000" w:themeColor="text1"/>
                <w:sz w:val="22"/>
                <w:szCs w:val="22"/>
              </w:rPr>
              <w:t>4</w:t>
            </w:r>
          </w:p>
        </w:tc>
        <w:tc>
          <w:tcPr>
            <w:tcW w:w="2070" w:type="dxa"/>
            <w:tcBorders>
              <w:top w:val="single" w:sz="8" w:space="0" w:color="auto"/>
              <w:left w:val="single" w:sz="8" w:space="0" w:color="auto"/>
              <w:bottom w:val="single" w:sz="8" w:space="0" w:color="auto"/>
              <w:right w:val="single" w:sz="8" w:space="0" w:color="auto"/>
            </w:tcBorders>
            <w:noWrap/>
            <w:vAlign w:val="bottom"/>
          </w:tcPr>
          <w:p w:rsidR="005938E6" w:rsidRPr="00C80890" w:rsidRDefault="005938E6" w:rsidP="005938E6">
            <w:pPr>
              <w:rPr>
                <w:color w:val="000000" w:themeColor="text1"/>
              </w:rPr>
            </w:pPr>
            <w:r w:rsidRPr="00C80890">
              <w:rPr>
                <w:rFonts w:ascii="Arial Narrow" w:hAnsi="Arial Narrow" w:cs="Arial"/>
                <w:color w:val="000000" w:themeColor="text1"/>
                <w:sz w:val="22"/>
                <w:szCs w:val="22"/>
              </w:rPr>
              <w:t xml:space="preserve">…….………………… </w:t>
            </w:r>
            <w:r w:rsidRPr="00C80890">
              <w:rPr>
                <w:rFonts w:ascii="Arial Narrow" w:hAnsi="Arial Narrow" w:cs="Arial"/>
                <w:bCs/>
                <w:color w:val="000000" w:themeColor="text1"/>
                <w:sz w:val="22"/>
                <w:szCs w:val="22"/>
              </w:rPr>
              <w:t>€</w:t>
            </w:r>
          </w:p>
        </w:tc>
        <w:tc>
          <w:tcPr>
            <w:tcW w:w="2123" w:type="dxa"/>
            <w:tcBorders>
              <w:top w:val="single" w:sz="8" w:space="0" w:color="auto"/>
              <w:left w:val="single" w:sz="8" w:space="0" w:color="auto"/>
              <w:bottom w:val="single" w:sz="8" w:space="0" w:color="auto"/>
              <w:right w:val="single" w:sz="8" w:space="0" w:color="auto"/>
            </w:tcBorders>
            <w:vAlign w:val="bottom"/>
          </w:tcPr>
          <w:p w:rsidR="005938E6" w:rsidRPr="00C80890" w:rsidRDefault="005938E6" w:rsidP="005938E6">
            <w:pPr>
              <w:jc w:val="right"/>
              <w:rPr>
                <w:color w:val="000000" w:themeColor="text1"/>
              </w:rPr>
            </w:pPr>
            <w:r w:rsidRPr="00C80890">
              <w:rPr>
                <w:rFonts w:ascii="Arial Narrow" w:hAnsi="Arial Narrow" w:cs="Arial"/>
                <w:color w:val="000000" w:themeColor="text1"/>
                <w:sz w:val="22"/>
                <w:szCs w:val="22"/>
              </w:rPr>
              <w:t xml:space="preserve">……………………… </w:t>
            </w:r>
            <w:r w:rsidRPr="00C80890">
              <w:rPr>
                <w:rFonts w:ascii="Arial Narrow" w:hAnsi="Arial Narrow" w:cs="Arial"/>
                <w:bCs/>
                <w:color w:val="000000" w:themeColor="text1"/>
                <w:sz w:val="22"/>
                <w:szCs w:val="22"/>
              </w:rPr>
              <w:t>€</w:t>
            </w:r>
          </w:p>
        </w:tc>
      </w:tr>
      <w:tr w:rsidR="005938E6" w:rsidRPr="00C80890" w:rsidTr="005938E6">
        <w:trPr>
          <w:cantSplit/>
          <w:trHeight w:val="799"/>
          <w:jc w:val="center"/>
        </w:trPr>
        <w:tc>
          <w:tcPr>
            <w:tcW w:w="547" w:type="dxa"/>
            <w:vMerge/>
            <w:tcBorders>
              <w:left w:val="single" w:sz="8" w:space="0" w:color="auto"/>
              <w:right w:val="single" w:sz="8" w:space="0" w:color="auto"/>
            </w:tcBorders>
          </w:tcPr>
          <w:p w:rsidR="005938E6" w:rsidRPr="00C80890" w:rsidRDefault="005938E6" w:rsidP="005938E6">
            <w:pPr>
              <w:rPr>
                <w:rFonts w:ascii="Arial Narrow" w:hAnsi="Arial Narrow" w:cs="Arial"/>
                <w:color w:val="000000" w:themeColor="text1"/>
                <w:sz w:val="22"/>
                <w:szCs w:val="22"/>
              </w:rPr>
            </w:pPr>
          </w:p>
        </w:tc>
        <w:tc>
          <w:tcPr>
            <w:tcW w:w="4352" w:type="dxa"/>
            <w:tcBorders>
              <w:top w:val="single" w:sz="8" w:space="0" w:color="auto"/>
              <w:left w:val="single" w:sz="8" w:space="0" w:color="auto"/>
              <w:bottom w:val="single" w:sz="8" w:space="0" w:color="auto"/>
              <w:right w:val="single" w:sz="8" w:space="0" w:color="auto"/>
            </w:tcBorders>
          </w:tcPr>
          <w:p w:rsidR="005938E6" w:rsidRPr="00C80890" w:rsidRDefault="005938E6" w:rsidP="005938E6">
            <w:pPr>
              <w:rPr>
                <w:color w:val="000000" w:themeColor="text1"/>
              </w:rPr>
            </w:pPr>
            <w:r w:rsidRPr="00C80890">
              <w:rPr>
                <w:rFonts w:ascii="Arial Narrow" w:hAnsi="Arial Narrow" w:cs="Arial"/>
                <w:color w:val="000000" w:themeColor="text1"/>
                <w:sz w:val="22"/>
                <w:szCs w:val="22"/>
              </w:rPr>
              <w:t xml:space="preserve">1.7 </w:t>
            </w:r>
            <w:r w:rsidRPr="002D1A69">
              <w:rPr>
                <w:rFonts w:ascii="Arial Narrow" w:hAnsi="Arial Narrow"/>
                <w:color w:val="000000" w:themeColor="text1"/>
              </w:rPr>
              <w:t>Οθόνες Ηλεκτρονικών Υπολογιστών 27’’</w:t>
            </w:r>
          </w:p>
        </w:tc>
        <w:tc>
          <w:tcPr>
            <w:tcW w:w="1301" w:type="dxa"/>
            <w:tcBorders>
              <w:top w:val="single" w:sz="8" w:space="0" w:color="auto"/>
              <w:left w:val="single" w:sz="8" w:space="0" w:color="auto"/>
              <w:bottom w:val="single" w:sz="8" w:space="0" w:color="auto"/>
              <w:right w:val="single" w:sz="8" w:space="0" w:color="auto"/>
            </w:tcBorders>
            <w:noWrap/>
            <w:vAlign w:val="center"/>
          </w:tcPr>
          <w:p w:rsidR="005938E6" w:rsidRPr="00C80890" w:rsidRDefault="005938E6" w:rsidP="005938E6">
            <w:pPr>
              <w:jc w:val="center"/>
              <w:rPr>
                <w:rFonts w:ascii="Arial Narrow" w:hAnsi="Arial Narrow" w:cs="Arial"/>
                <w:color w:val="000000" w:themeColor="text1"/>
                <w:sz w:val="22"/>
                <w:szCs w:val="22"/>
              </w:rPr>
            </w:pPr>
            <w:r>
              <w:rPr>
                <w:rFonts w:ascii="Arial Narrow" w:hAnsi="Arial Narrow" w:cs="Arial"/>
                <w:color w:val="000000" w:themeColor="text1"/>
                <w:sz w:val="22"/>
                <w:szCs w:val="22"/>
              </w:rPr>
              <w:t>3</w:t>
            </w:r>
          </w:p>
        </w:tc>
        <w:tc>
          <w:tcPr>
            <w:tcW w:w="2070" w:type="dxa"/>
            <w:tcBorders>
              <w:top w:val="single" w:sz="8" w:space="0" w:color="auto"/>
              <w:left w:val="single" w:sz="8" w:space="0" w:color="auto"/>
              <w:bottom w:val="single" w:sz="8" w:space="0" w:color="auto"/>
              <w:right w:val="single" w:sz="8" w:space="0" w:color="auto"/>
            </w:tcBorders>
            <w:noWrap/>
            <w:vAlign w:val="bottom"/>
          </w:tcPr>
          <w:p w:rsidR="005938E6" w:rsidRPr="00C80890" w:rsidRDefault="005938E6" w:rsidP="005938E6">
            <w:pPr>
              <w:rPr>
                <w:color w:val="000000" w:themeColor="text1"/>
              </w:rPr>
            </w:pPr>
            <w:r w:rsidRPr="00C80890">
              <w:rPr>
                <w:rFonts w:ascii="Arial Narrow" w:hAnsi="Arial Narrow" w:cs="Arial"/>
                <w:color w:val="000000" w:themeColor="text1"/>
                <w:sz w:val="22"/>
                <w:szCs w:val="22"/>
              </w:rPr>
              <w:t xml:space="preserve">…….………………… </w:t>
            </w:r>
            <w:r w:rsidRPr="00C80890">
              <w:rPr>
                <w:rFonts w:ascii="Arial Narrow" w:hAnsi="Arial Narrow" w:cs="Arial"/>
                <w:bCs/>
                <w:color w:val="000000" w:themeColor="text1"/>
                <w:sz w:val="22"/>
                <w:szCs w:val="22"/>
              </w:rPr>
              <w:t>€</w:t>
            </w:r>
          </w:p>
        </w:tc>
        <w:tc>
          <w:tcPr>
            <w:tcW w:w="2123" w:type="dxa"/>
            <w:tcBorders>
              <w:top w:val="single" w:sz="8" w:space="0" w:color="auto"/>
              <w:left w:val="single" w:sz="8" w:space="0" w:color="auto"/>
              <w:bottom w:val="single" w:sz="8" w:space="0" w:color="auto"/>
              <w:right w:val="single" w:sz="8" w:space="0" w:color="auto"/>
            </w:tcBorders>
            <w:vAlign w:val="bottom"/>
          </w:tcPr>
          <w:p w:rsidR="005938E6" w:rsidRPr="00C80890" w:rsidRDefault="005938E6" w:rsidP="005938E6">
            <w:pPr>
              <w:jc w:val="right"/>
              <w:rPr>
                <w:color w:val="000000" w:themeColor="text1"/>
              </w:rPr>
            </w:pPr>
            <w:r w:rsidRPr="00C80890">
              <w:rPr>
                <w:rFonts w:ascii="Arial Narrow" w:hAnsi="Arial Narrow" w:cs="Arial"/>
                <w:color w:val="000000" w:themeColor="text1"/>
                <w:sz w:val="22"/>
                <w:szCs w:val="22"/>
              </w:rPr>
              <w:t xml:space="preserve">……………………… </w:t>
            </w:r>
            <w:r w:rsidRPr="00C80890">
              <w:rPr>
                <w:rFonts w:ascii="Arial Narrow" w:hAnsi="Arial Narrow" w:cs="Arial"/>
                <w:bCs/>
                <w:color w:val="000000" w:themeColor="text1"/>
                <w:sz w:val="22"/>
                <w:szCs w:val="22"/>
              </w:rPr>
              <w:t>€</w:t>
            </w:r>
          </w:p>
        </w:tc>
      </w:tr>
      <w:tr w:rsidR="005938E6" w:rsidRPr="00C80890" w:rsidTr="005938E6">
        <w:trPr>
          <w:cantSplit/>
          <w:trHeight w:val="799"/>
          <w:jc w:val="center"/>
        </w:trPr>
        <w:tc>
          <w:tcPr>
            <w:tcW w:w="547" w:type="dxa"/>
            <w:vMerge/>
            <w:tcBorders>
              <w:left w:val="single" w:sz="8" w:space="0" w:color="auto"/>
              <w:right w:val="single" w:sz="8" w:space="0" w:color="auto"/>
            </w:tcBorders>
          </w:tcPr>
          <w:p w:rsidR="005938E6" w:rsidRPr="00C80890" w:rsidRDefault="005938E6" w:rsidP="005938E6">
            <w:pPr>
              <w:rPr>
                <w:rFonts w:ascii="Arial Narrow" w:hAnsi="Arial Narrow" w:cs="Arial"/>
                <w:color w:val="000000" w:themeColor="text1"/>
                <w:sz w:val="22"/>
                <w:szCs w:val="22"/>
              </w:rPr>
            </w:pPr>
          </w:p>
        </w:tc>
        <w:tc>
          <w:tcPr>
            <w:tcW w:w="4352" w:type="dxa"/>
            <w:tcBorders>
              <w:top w:val="single" w:sz="8" w:space="0" w:color="auto"/>
              <w:left w:val="single" w:sz="8" w:space="0" w:color="auto"/>
              <w:bottom w:val="single" w:sz="8" w:space="0" w:color="auto"/>
              <w:right w:val="single" w:sz="8" w:space="0" w:color="auto"/>
            </w:tcBorders>
          </w:tcPr>
          <w:p w:rsidR="005938E6" w:rsidRPr="00C80890" w:rsidRDefault="005938E6" w:rsidP="005938E6">
            <w:pPr>
              <w:rPr>
                <w:color w:val="000000" w:themeColor="text1"/>
              </w:rPr>
            </w:pPr>
            <w:r w:rsidRPr="00C80890">
              <w:rPr>
                <w:rFonts w:ascii="Arial Narrow" w:hAnsi="Arial Narrow" w:cs="Arial"/>
                <w:color w:val="000000" w:themeColor="text1"/>
                <w:sz w:val="22"/>
                <w:szCs w:val="22"/>
              </w:rPr>
              <w:t xml:space="preserve">1.8 </w:t>
            </w:r>
            <w:r>
              <w:rPr>
                <w:rFonts w:ascii="Arial Narrow" w:hAnsi="Arial Narrow"/>
                <w:color w:val="000000" w:themeColor="text1"/>
              </w:rPr>
              <w:t xml:space="preserve">κεντρικούς </w:t>
            </w:r>
            <w:r w:rsidRPr="00501109">
              <w:rPr>
                <w:rFonts w:ascii="Arial Narrow" w:hAnsi="Arial Narrow"/>
                <w:strike/>
              </w:rPr>
              <w:t>ε</w:t>
            </w:r>
            <w:r w:rsidRPr="00501109">
              <w:rPr>
                <w:rFonts w:ascii="Arial Narrow" w:hAnsi="Arial Narrow"/>
              </w:rPr>
              <w:t xml:space="preserve">ξυπηρετητές </w:t>
            </w:r>
            <w:r w:rsidRPr="002D1A69">
              <w:rPr>
                <w:rFonts w:ascii="Arial Narrow" w:hAnsi="Arial Narrow"/>
                <w:color w:val="000000" w:themeColor="text1"/>
              </w:rPr>
              <w:t>τύπου Ι</w:t>
            </w:r>
          </w:p>
        </w:tc>
        <w:tc>
          <w:tcPr>
            <w:tcW w:w="1301" w:type="dxa"/>
            <w:tcBorders>
              <w:top w:val="single" w:sz="8" w:space="0" w:color="auto"/>
              <w:left w:val="single" w:sz="8" w:space="0" w:color="auto"/>
              <w:bottom w:val="single" w:sz="8" w:space="0" w:color="auto"/>
              <w:right w:val="single" w:sz="8" w:space="0" w:color="auto"/>
            </w:tcBorders>
            <w:noWrap/>
            <w:vAlign w:val="center"/>
          </w:tcPr>
          <w:p w:rsidR="005938E6" w:rsidRPr="00C80890" w:rsidRDefault="005938E6" w:rsidP="005938E6">
            <w:pPr>
              <w:jc w:val="center"/>
              <w:rPr>
                <w:rFonts w:ascii="Arial Narrow" w:hAnsi="Arial Narrow" w:cs="Arial"/>
                <w:color w:val="000000" w:themeColor="text1"/>
                <w:sz w:val="22"/>
                <w:szCs w:val="22"/>
              </w:rPr>
            </w:pPr>
            <w:r>
              <w:rPr>
                <w:rFonts w:ascii="Arial Narrow" w:hAnsi="Arial Narrow" w:cs="Arial"/>
                <w:color w:val="000000" w:themeColor="text1"/>
                <w:sz w:val="22"/>
                <w:szCs w:val="22"/>
              </w:rPr>
              <w:t>2</w:t>
            </w:r>
          </w:p>
        </w:tc>
        <w:tc>
          <w:tcPr>
            <w:tcW w:w="2070" w:type="dxa"/>
            <w:tcBorders>
              <w:top w:val="single" w:sz="8" w:space="0" w:color="auto"/>
              <w:left w:val="single" w:sz="8" w:space="0" w:color="auto"/>
              <w:bottom w:val="single" w:sz="8" w:space="0" w:color="auto"/>
              <w:right w:val="single" w:sz="8" w:space="0" w:color="auto"/>
            </w:tcBorders>
            <w:noWrap/>
            <w:vAlign w:val="bottom"/>
          </w:tcPr>
          <w:p w:rsidR="005938E6" w:rsidRPr="00C80890" w:rsidRDefault="005938E6" w:rsidP="005938E6">
            <w:pPr>
              <w:rPr>
                <w:color w:val="000000" w:themeColor="text1"/>
              </w:rPr>
            </w:pPr>
            <w:bookmarkStart w:id="10" w:name="OLE_LINK22"/>
            <w:bookmarkStart w:id="11" w:name="OLE_LINK23"/>
            <w:bookmarkStart w:id="12" w:name="OLE_LINK24"/>
            <w:r w:rsidRPr="00C80890">
              <w:rPr>
                <w:rFonts w:ascii="Arial Narrow" w:hAnsi="Arial Narrow" w:cs="Arial"/>
                <w:color w:val="000000" w:themeColor="text1"/>
                <w:sz w:val="22"/>
                <w:szCs w:val="22"/>
              </w:rPr>
              <w:t xml:space="preserve">…….………………… </w:t>
            </w:r>
            <w:r w:rsidRPr="00C80890">
              <w:rPr>
                <w:rFonts w:ascii="Arial Narrow" w:hAnsi="Arial Narrow" w:cs="Arial"/>
                <w:bCs/>
                <w:color w:val="000000" w:themeColor="text1"/>
                <w:sz w:val="22"/>
                <w:szCs w:val="22"/>
              </w:rPr>
              <w:t>€</w:t>
            </w:r>
            <w:bookmarkEnd w:id="10"/>
            <w:bookmarkEnd w:id="11"/>
            <w:bookmarkEnd w:id="12"/>
          </w:p>
        </w:tc>
        <w:tc>
          <w:tcPr>
            <w:tcW w:w="2123" w:type="dxa"/>
            <w:tcBorders>
              <w:top w:val="single" w:sz="8" w:space="0" w:color="auto"/>
              <w:left w:val="single" w:sz="8" w:space="0" w:color="auto"/>
              <w:bottom w:val="single" w:sz="8" w:space="0" w:color="auto"/>
              <w:right w:val="single" w:sz="8" w:space="0" w:color="auto"/>
            </w:tcBorders>
            <w:vAlign w:val="bottom"/>
          </w:tcPr>
          <w:p w:rsidR="005938E6" w:rsidRPr="00C80890" w:rsidRDefault="005938E6" w:rsidP="005938E6">
            <w:pPr>
              <w:jc w:val="right"/>
              <w:rPr>
                <w:color w:val="000000" w:themeColor="text1"/>
              </w:rPr>
            </w:pPr>
            <w:r w:rsidRPr="00C80890">
              <w:rPr>
                <w:rFonts w:ascii="Arial Narrow" w:hAnsi="Arial Narrow" w:cs="Arial"/>
                <w:color w:val="000000" w:themeColor="text1"/>
                <w:sz w:val="22"/>
                <w:szCs w:val="22"/>
              </w:rPr>
              <w:t xml:space="preserve">……………………… </w:t>
            </w:r>
            <w:r w:rsidRPr="00C80890">
              <w:rPr>
                <w:rFonts w:ascii="Arial Narrow" w:hAnsi="Arial Narrow" w:cs="Arial"/>
                <w:bCs/>
                <w:color w:val="000000" w:themeColor="text1"/>
                <w:sz w:val="22"/>
                <w:szCs w:val="22"/>
              </w:rPr>
              <w:t>€</w:t>
            </w:r>
          </w:p>
        </w:tc>
      </w:tr>
      <w:tr w:rsidR="005938E6" w:rsidRPr="00C80890" w:rsidTr="005938E6">
        <w:trPr>
          <w:cantSplit/>
          <w:trHeight w:val="799"/>
          <w:jc w:val="center"/>
        </w:trPr>
        <w:tc>
          <w:tcPr>
            <w:tcW w:w="547" w:type="dxa"/>
            <w:vMerge/>
            <w:tcBorders>
              <w:left w:val="single" w:sz="8" w:space="0" w:color="auto"/>
              <w:right w:val="single" w:sz="8" w:space="0" w:color="auto"/>
            </w:tcBorders>
          </w:tcPr>
          <w:p w:rsidR="005938E6" w:rsidRPr="00C80890" w:rsidRDefault="005938E6" w:rsidP="005938E6">
            <w:pPr>
              <w:rPr>
                <w:rFonts w:ascii="Arial Narrow" w:hAnsi="Arial Narrow" w:cs="Arial"/>
                <w:color w:val="000000" w:themeColor="text1"/>
                <w:sz w:val="22"/>
                <w:szCs w:val="22"/>
              </w:rPr>
            </w:pPr>
          </w:p>
        </w:tc>
        <w:tc>
          <w:tcPr>
            <w:tcW w:w="4352" w:type="dxa"/>
            <w:tcBorders>
              <w:top w:val="single" w:sz="8" w:space="0" w:color="auto"/>
              <w:left w:val="single" w:sz="8" w:space="0" w:color="auto"/>
              <w:bottom w:val="single" w:sz="8" w:space="0" w:color="auto"/>
              <w:right w:val="single" w:sz="8" w:space="0" w:color="auto"/>
            </w:tcBorders>
          </w:tcPr>
          <w:p w:rsidR="005938E6" w:rsidRPr="00C80890" w:rsidRDefault="005938E6" w:rsidP="005938E6">
            <w:pPr>
              <w:rPr>
                <w:color w:val="000000" w:themeColor="text1"/>
              </w:rPr>
            </w:pPr>
            <w:r w:rsidRPr="00C80890">
              <w:rPr>
                <w:rFonts w:ascii="Arial Narrow" w:hAnsi="Arial Narrow" w:cs="Arial"/>
                <w:color w:val="000000" w:themeColor="text1"/>
                <w:sz w:val="22"/>
                <w:szCs w:val="22"/>
              </w:rPr>
              <w:t xml:space="preserve">1.9 </w:t>
            </w:r>
            <w:r w:rsidRPr="002D1A69">
              <w:rPr>
                <w:rFonts w:ascii="Arial Narrow" w:hAnsi="Arial Narrow"/>
                <w:color w:val="000000" w:themeColor="text1"/>
              </w:rPr>
              <w:t xml:space="preserve">κεντρικούς </w:t>
            </w:r>
            <w:r w:rsidRPr="00724D57">
              <w:rPr>
                <w:rFonts w:ascii="Arial Narrow" w:hAnsi="Arial Narrow"/>
              </w:rPr>
              <w:t>εξυπηρετητές</w:t>
            </w:r>
            <w:r>
              <w:rPr>
                <w:rFonts w:ascii="Arial Narrow" w:hAnsi="Arial Narrow"/>
              </w:rPr>
              <w:t xml:space="preserve"> </w:t>
            </w:r>
            <w:r w:rsidRPr="002D1A69">
              <w:rPr>
                <w:rFonts w:ascii="Arial Narrow" w:hAnsi="Arial Narrow"/>
                <w:color w:val="000000" w:themeColor="text1"/>
              </w:rPr>
              <w:t>τύπου Ι</w:t>
            </w:r>
            <w:r>
              <w:rPr>
                <w:rFonts w:ascii="Arial Narrow" w:hAnsi="Arial Narrow"/>
                <w:color w:val="000000" w:themeColor="text1"/>
              </w:rPr>
              <w:t>Ι</w:t>
            </w:r>
          </w:p>
        </w:tc>
        <w:tc>
          <w:tcPr>
            <w:tcW w:w="1301" w:type="dxa"/>
            <w:tcBorders>
              <w:top w:val="single" w:sz="8" w:space="0" w:color="auto"/>
              <w:left w:val="single" w:sz="8" w:space="0" w:color="auto"/>
              <w:bottom w:val="single" w:sz="8" w:space="0" w:color="auto"/>
              <w:right w:val="single" w:sz="8" w:space="0" w:color="auto"/>
            </w:tcBorders>
            <w:noWrap/>
            <w:vAlign w:val="center"/>
          </w:tcPr>
          <w:p w:rsidR="005938E6" w:rsidRPr="00C80890" w:rsidRDefault="005938E6" w:rsidP="005938E6">
            <w:pPr>
              <w:jc w:val="center"/>
              <w:rPr>
                <w:rFonts w:ascii="Arial Narrow" w:hAnsi="Arial Narrow" w:cs="Arial"/>
                <w:color w:val="000000" w:themeColor="text1"/>
                <w:sz w:val="22"/>
                <w:szCs w:val="22"/>
              </w:rPr>
            </w:pPr>
            <w:r>
              <w:rPr>
                <w:rFonts w:ascii="Arial Narrow" w:hAnsi="Arial Narrow" w:cs="Arial"/>
                <w:color w:val="000000" w:themeColor="text1"/>
                <w:sz w:val="22"/>
                <w:szCs w:val="22"/>
              </w:rPr>
              <w:t>2</w:t>
            </w:r>
          </w:p>
        </w:tc>
        <w:tc>
          <w:tcPr>
            <w:tcW w:w="2070" w:type="dxa"/>
            <w:tcBorders>
              <w:top w:val="single" w:sz="8" w:space="0" w:color="auto"/>
              <w:left w:val="single" w:sz="8" w:space="0" w:color="auto"/>
              <w:bottom w:val="single" w:sz="8" w:space="0" w:color="auto"/>
              <w:right w:val="single" w:sz="8" w:space="0" w:color="auto"/>
            </w:tcBorders>
            <w:noWrap/>
            <w:vAlign w:val="bottom"/>
          </w:tcPr>
          <w:p w:rsidR="005938E6" w:rsidRPr="00C80890" w:rsidRDefault="005938E6" w:rsidP="005938E6">
            <w:pPr>
              <w:rPr>
                <w:color w:val="000000" w:themeColor="text1"/>
              </w:rPr>
            </w:pPr>
            <w:r w:rsidRPr="00C80890">
              <w:rPr>
                <w:rFonts w:ascii="Arial Narrow" w:hAnsi="Arial Narrow" w:cs="Arial"/>
                <w:color w:val="000000" w:themeColor="text1"/>
                <w:sz w:val="22"/>
                <w:szCs w:val="22"/>
              </w:rPr>
              <w:t xml:space="preserve">…….………………… </w:t>
            </w:r>
            <w:r w:rsidRPr="00C80890">
              <w:rPr>
                <w:rFonts w:ascii="Arial Narrow" w:hAnsi="Arial Narrow" w:cs="Arial"/>
                <w:bCs/>
                <w:color w:val="000000" w:themeColor="text1"/>
                <w:sz w:val="22"/>
                <w:szCs w:val="22"/>
              </w:rPr>
              <w:t>€</w:t>
            </w:r>
          </w:p>
        </w:tc>
        <w:tc>
          <w:tcPr>
            <w:tcW w:w="2123" w:type="dxa"/>
            <w:tcBorders>
              <w:top w:val="single" w:sz="8" w:space="0" w:color="auto"/>
              <w:left w:val="single" w:sz="8" w:space="0" w:color="auto"/>
              <w:bottom w:val="single" w:sz="8" w:space="0" w:color="auto"/>
              <w:right w:val="single" w:sz="8" w:space="0" w:color="auto"/>
            </w:tcBorders>
            <w:vAlign w:val="center"/>
          </w:tcPr>
          <w:p w:rsidR="005938E6" w:rsidRPr="00C80890" w:rsidRDefault="005938E6" w:rsidP="005938E6">
            <w:pPr>
              <w:rPr>
                <w:color w:val="000000" w:themeColor="text1"/>
              </w:rPr>
            </w:pPr>
            <w:r w:rsidRPr="00C80890">
              <w:rPr>
                <w:rFonts w:ascii="Arial Narrow" w:hAnsi="Arial Narrow" w:cs="Arial"/>
                <w:color w:val="000000" w:themeColor="text1"/>
                <w:sz w:val="22"/>
                <w:szCs w:val="22"/>
              </w:rPr>
              <w:t xml:space="preserve">……………………… </w:t>
            </w:r>
            <w:r w:rsidRPr="00C80890">
              <w:rPr>
                <w:rFonts w:ascii="Arial Narrow" w:hAnsi="Arial Narrow" w:cs="Arial"/>
                <w:bCs/>
                <w:color w:val="000000" w:themeColor="text1"/>
                <w:sz w:val="22"/>
                <w:szCs w:val="22"/>
              </w:rPr>
              <w:t>€</w:t>
            </w:r>
          </w:p>
        </w:tc>
      </w:tr>
      <w:tr w:rsidR="005938E6" w:rsidRPr="00C80890" w:rsidTr="005938E6">
        <w:trPr>
          <w:cantSplit/>
          <w:trHeight w:val="799"/>
          <w:jc w:val="center"/>
        </w:trPr>
        <w:tc>
          <w:tcPr>
            <w:tcW w:w="547" w:type="dxa"/>
            <w:vMerge/>
            <w:tcBorders>
              <w:left w:val="single" w:sz="8" w:space="0" w:color="auto"/>
              <w:right w:val="single" w:sz="8" w:space="0" w:color="auto"/>
            </w:tcBorders>
          </w:tcPr>
          <w:p w:rsidR="005938E6" w:rsidRPr="00C80890" w:rsidRDefault="005938E6" w:rsidP="005938E6">
            <w:pPr>
              <w:rPr>
                <w:rFonts w:ascii="Arial Narrow" w:hAnsi="Arial Narrow" w:cs="Arial"/>
                <w:color w:val="000000" w:themeColor="text1"/>
                <w:sz w:val="22"/>
                <w:szCs w:val="22"/>
              </w:rPr>
            </w:pPr>
          </w:p>
        </w:tc>
        <w:tc>
          <w:tcPr>
            <w:tcW w:w="4352" w:type="dxa"/>
            <w:tcBorders>
              <w:top w:val="single" w:sz="8" w:space="0" w:color="auto"/>
              <w:left w:val="single" w:sz="8" w:space="0" w:color="auto"/>
              <w:bottom w:val="single" w:sz="8" w:space="0" w:color="auto"/>
              <w:right w:val="single" w:sz="8" w:space="0" w:color="auto"/>
            </w:tcBorders>
          </w:tcPr>
          <w:p w:rsidR="005938E6" w:rsidRPr="00C80890" w:rsidRDefault="005938E6" w:rsidP="005938E6">
            <w:pPr>
              <w:rPr>
                <w:rFonts w:ascii="Arial Narrow" w:hAnsi="Arial Narrow" w:cs="Arial"/>
                <w:color w:val="000000" w:themeColor="text1"/>
                <w:sz w:val="22"/>
                <w:szCs w:val="22"/>
              </w:rPr>
            </w:pPr>
            <w:r>
              <w:rPr>
                <w:rFonts w:ascii="Arial Narrow" w:hAnsi="Arial Narrow" w:cs="Arial"/>
                <w:color w:val="000000" w:themeColor="text1"/>
                <w:sz w:val="22"/>
                <w:szCs w:val="22"/>
              </w:rPr>
              <w:t xml:space="preserve">1.10 </w:t>
            </w:r>
            <w:r w:rsidRPr="002D1A69">
              <w:rPr>
                <w:rFonts w:ascii="Arial Narrow" w:hAnsi="Arial Narrow"/>
                <w:color w:val="000000" w:themeColor="text1"/>
                <w:lang w:val="en-US"/>
              </w:rPr>
              <w:t>Projectors</w:t>
            </w:r>
            <w:r w:rsidRPr="00CD5D88">
              <w:rPr>
                <w:rFonts w:ascii="Arial Narrow" w:hAnsi="Arial Narrow"/>
                <w:color w:val="000000" w:themeColor="text1"/>
              </w:rPr>
              <w:t xml:space="preserve"> με τα απαραίτητα καλώδια και βάση στήριξης</w:t>
            </w:r>
          </w:p>
        </w:tc>
        <w:tc>
          <w:tcPr>
            <w:tcW w:w="1301" w:type="dxa"/>
            <w:tcBorders>
              <w:top w:val="single" w:sz="8" w:space="0" w:color="auto"/>
              <w:left w:val="single" w:sz="8" w:space="0" w:color="auto"/>
              <w:bottom w:val="single" w:sz="8" w:space="0" w:color="auto"/>
              <w:right w:val="single" w:sz="8" w:space="0" w:color="auto"/>
            </w:tcBorders>
            <w:noWrap/>
            <w:vAlign w:val="center"/>
          </w:tcPr>
          <w:p w:rsidR="005938E6" w:rsidRDefault="005938E6" w:rsidP="005938E6">
            <w:pPr>
              <w:jc w:val="center"/>
              <w:rPr>
                <w:rFonts w:ascii="Arial Narrow" w:hAnsi="Arial Narrow" w:cs="Arial"/>
                <w:color w:val="000000" w:themeColor="text1"/>
                <w:sz w:val="22"/>
                <w:szCs w:val="22"/>
              </w:rPr>
            </w:pPr>
            <w:r>
              <w:rPr>
                <w:rFonts w:ascii="Arial Narrow" w:hAnsi="Arial Narrow" w:cs="Arial"/>
                <w:color w:val="000000" w:themeColor="text1"/>
                <w:sz w:val="22"/>
                <w:szCs w:val="22"/>
              </w:rPr>
              <w:t>2</w:t>
            </w:r>
          </w:p>
        </w:tc>
        <w:tc>
          <w:tcPr>
            <w:tcW w:w="2070" w:type="dxa"/>
            <w:tcBorders>
              <w:top w:val="single" w:sz="8" w:space="0" w:color="auto"/>
              <w:left w:val="single" w:sz="8" w:space="0" w:color="auto"/>
              <w:bottom w:val="single" w:sz="8" w:space="0" w:color="auto"/>
              <w:right w:val="single" w:sz="8" w:space="0" w:color="auto"/>
            </w:tcBorders>
            <w:noWrap/>
            <w:vAlign w:val="bottom"/>
          </w:tcPr>
          <w:p w:rsidR="005938E6" w:rsidRDefault="005938E6" w:rsidP="005938E6">
            <w:r w:rsidRPr="00225AD5">
              <w:rPr>
                <w:rFonts w:ascii="Arial Narrow" w:hAnsi="Arial Narrow" w:cs="Arial"/>
                <w:color w:val="000000" w:themeColor="text1"/>
                <w:sz w:val="22"/>
                <w:szCs w:val="22"/>
              </w:rPr>
              <w:t xml:space="preserve">…….………………… </w:t>
            </w:r>
            <w:r w:rsidRPr="00225AD5">
              <w:rPr>
                <w:rFonts w:ascii="Arial Narrow" w:hAnsi="Arial Narrow" w:cs="Arial"/>
                <w:bCs/>
                <w:color w:val="000000" w:themeColor="text1"/>
                <w:sz w:val="22"/>
                <w:szCs w:val="22"/>
              </w:rPr>
              <w:t>€</w:t>
            </w:r>
          </w:p>
        </w:tc>
        <w:tc>
          <w:tcPr>
            <w:tcW w:w="2123" w:type="dxa"/>
            <w:tcBorders>
              <w:top w:val="single" w:sz="8" w:space="0" w:color="auto"/>
              <w:left w:val="single" w:sz="8" w:space="0" w:color="auto"/>
              <w:bottom w:val="single" w:sz="8" w:space="0" w:color="auto"/>
              <w:right w:val="single" w:sz="8" w:space="0" w:color="auto"/>
            </w:tcBorders>
            <w:vAlign w:val="center"/>
          </w:tcPr>
          <w:p w:rsidR="005938E6" w:rsidRDefault="005938E6" w:rsidP="005938E6">
            <w:r>
              <w:rPr>
                <w:rFonts w:ascii="Arial Narrow" w:hAnsi="Arial Narrow" w:cs="Arial"/>
                <w:color w:val="000000" w:themeColor="text1"/>
                <w:sz w:val="22"/>
                <w:szCs w:val="22"/>
              </w:rPr>
              <w:t>…….…………………</w:t>
            </w:r>
            <w:r w:rsidRPr="00225AD5">
              <w:rPr>
                <w:rFonts w:ascii="Arial Narrow" w:hAnsi="Arial Narrow" w:cs="Arial"/>
                <w:bCs/>
                <w:color w:val="000000" w:themeColor="text1"/>
                <w:sz w:val="22"/>
                <w:szCs w:val="22"/>
              </w:rPr>
              <w:t>€</w:t>
            </w:r>
          </w:p>
        </w:tc>
      </w:tr>
      <w:tr w:rsidR="005938E6" w:rsidRPr="00C80890" w:rsidTr="005938E6">
        <w:trPr>
          <w:cantSplit/>
          <w:trHeight w:val="799"/>
          <w:jc w:val="center"/>
        </w:trPr>
        <w:tc>
          <w:tcPr>
            <w:tcW w:w="547" w:type="dxa"/>
            <w:tcBorders>
              <w:left w:val="single" w:sz="8" w:space="0" w:color="auto"/>
              <w:right w:val="single" w:sz="8" w:space="0" w:color="auto"/>
            </w:tcBorders>
          </w:tcPr>
          <w:p w:rsidR="005938E6" w:rsidRPr="00C80890" w:rsidRDefault="005938E6" w:rsidP="005938E6">
            <w:pPr>
              <w:rPr>
                <w:rFonts w:ascii="Arial Narrow" w:hAnsi="Arial Narrow" w:cs="Arial"/>
                <w:color w:val="000000" w:themeColor="text1"/>
                <w:sz w:val="22"/>
                <w:szCs w:val="22"/>
              </w:rPr>
            </w:pPr>
          </w:p>
        </w:tc>
        <w:tc>
          <w:tcPr>
            <w:tcW w:w="4352" w:type="dxa"/>
            <w:tcBorders>
              <w:top w:val="single" w:sz="8" w:space="0" w:color="auto"/>
              <w:left w:val="single" w:sz="8" w:space="0" w:color="auto"/>
              <w:bottom w:val="single" w:sz="8" w:space="0" w:color="auto"/>
              <w:right w:val="single" w:sz="8" w:space="0" w:color="auto"/>
            </w:tcBorders>
          </w:tcPr>
          <w:p w:rsidR="005938E6" w:rsidRPr="00C80890" w:rsidRDefault="005938E6" w:rsidP="005938E6">
            <w:pPr>
              <w:rPr>
                <w:rFonts w:ascii="Arial Narrow" w:hAnsi="Arial Narrow" w:cs="Arial"/>
                <w:color w:val="000000" w:themeColor="text1"/>
                <w:sz w:val="22"/>
                <w:szCs w:val="22"/>
              </w:rPr>
            </w:pPr>
            <w:r>
              <w:rPr>
                <w:rFonts w:ascii="Arial Narrow" w:hAnsi="Arial Narrow" w:cs="Arial"/>
                <w:color w:val="000000" w:themeColor="text1"/>
                <w:sz w:val="22"/>
                <w:szCs w:val="22"/>
              </w:rPr>
              <w:t xml:space="preserve">1.11 </w:t>
            </w:r>
            <w:r w:rsidRPr="002D1A69">
              <w:rPr>
                <w:rFonts w:ascii="Arial Narrow" w:hAnsi="Arial Narrow"/>
                <w:color w:val="000000" w:themeColor="text1"/>
              </w:rPr>
              <w:t>οθόνη προβολικού</w:t>
            </w:r>
          </w:p>
        </w:tc>
        <w:tc>
          <w:tcPr>
            <w:tcW w:w="1301" w:type="dxa"/>
            <w:tcBorders>
              <w:top w:val="single" w:sz="8" w:space="0" w:color="auto"/>
              <w:left w:val="single" w:sz="8" w:space="0" w:color="auto"/>
              <w:bottom w:val="single" w:sz="8" w:space="0" w:color="auto"/>
              <w:right w:val="single" w:sz="8" w:space="0" w:color="auto"/>
            </w:tcBorders>
            <w:noWrap/>
            <w:vAlign w:val="center"/>
          </w:tcPr>
          <w:p w:rsidR="005938E6" w:rsidRDefault="005938E6" w:rsidP="005938E6">
            <w:pPr>
              <w:jc w:val="center"/>
              <w:rPr>
                <w:rFonts w:ascii="Arial Narrow" w:hAnsi="Arial Narrow" w:cs="Arial"/>
                <w:color w:val="000000" w:themeColor="text1"/>
                <w:sz w:val="22"/>
                <w:szCs w:val="22"/>
              </w:rPr>
            </w:pPr>
            <w:r>
              <w:rPr>
                <w:rFonts w:ascii="Arial Narrow" w:hAnsi="Arial Narrow" w:cs="Arial"/>
                <w:color w:val="000000" w:themeColor="text1"/>
                <w:sz w:val="22"/>
                <w:szCs w:val="22"/>
              </w:rPr>
              <w:t>1</w:t>
            </w:r>
          </w:p>
        </w:tc>
        <w:tc>
          <w:tcPr>
            <w:tcW w:w="2070" w:type="dxa"/>
            <w:tcBorders>
              <w:top w:val="single" w:sz="8" w:space="0" w:color="auto"/>
              <w:left w:val="single" w:sz="8" w:space="0" w:color="auto"/>
              <w:bottom w:val="single" w:sz="8" w:space="0" w:color="auto"/>
              <w:right w:val="single" w:sz="8" w:space="0" w:color="auto"/>
            </w:tcBorders>
            <w:noWrap/>
            <w:vAlign w:val="bottom"/>
          </w:tcPr>
          <w:p w:rsidR="005938E6" w:rsidRDefault="005938E6" w:rsidP="005938E6">
            <w:r w:rsidRPr="00225AD5">
              <w:rPr>
                <w:rFonts w:ascii="Arial Narrow" w:hAnsi="Arial Narrow" w:cs="Arial"/>
                <w:color w:val="000000" w:themeColor="text1"/>
                <w:sz w:val="22"/>
                <w:szCs w:val="22"/>
              </w:rPr>
              <w:t xml:space="preserve">…….………………… </w:t>
            </w:r>
            <w:r w:rsidRPr="00225AD5">
              <w:rPr>
                <w:rFonts w:ascii="Arial Narrow" w:hAnsi="Arial Narrow" w:cs="Arial"/>
                <w:bCs/>
                <w:color w:val="000000" w:themeColor="text1"/>
                <w:sz w:val="22"/>
                <w:szCs w:val="22"/>
              </w:rPr>
              <w:t>€</w:t>
            </w:r>
          </w:p>
        </w:tc>
        <w:tc>
          <w:tcPr>
            <w:tcW w:w="2123" w:type="dxa"/>
            <w:tcBorders>
              <w:top w:val="single" w:sz="8" w:space="0" w:color="auto"/>
              <w:left w:val="single" w:sz="8" w:space="0" w:color="auto"/>
              <w:bottom w:val="single" w:sz="8" w:space="0" w:color="auto"/>
              <w:right w:val="single" w:sz="8" w:space="0" w:color="auto"/>
            </w:tcBorders>
            <w:vAlign w:val="center"/>
          </w:tcPr>
          <w:p w:rsidR="005938E6" w:rsidRDefault="005938E6" w:rsidP="005938E6">
            <w:r>
              <w:rPr>
                <w:rFonts w:ascii="Arial Narrow" w:hAnsi="Arial Narrow" w:cs="Arial"/>
                <w:color w:val="000000" w:themeColor="text1"/>
                <w:sz w:val="22"/>
                <w:szCs w:val="22"/>
              </w:rPr>
              <w:t>…….…………………</w:t>
            </w:r>
            <w:r w:rsidRPr="00225AD5">
              <w:rPr>
                <w:rFonts w:ascii="Arial Narrow" w:hAnsi="Arial Narrow" w:cs="Arial"/>
                <w:bCs/>
                <w:color w:val="000000" w:themeColor="text1"/>
                <w:sz w:val="22"/>
                <w:szCs w:val="22"/>
              </w:rPr>
              <w:t>€</w:t>
            </w:r>
          </w:p>
        </w:tc>
      </w:tr>
      <w:tr w:rsidR="005938E6" w:rsidRPr="00C80890" w:rsidTr="005938E6">
        <w:trPr>
          <w:cantSplit/>
          <w:trHeight w:val="799"/>
          <w:jc w:val="center"/>
        </w:trPr>
        <w:tc>
          <w:tcPr>
            <w:tcW w:w="547" w:type="dxa"/>
            <w:tcBorders>
              <w:left w:val="single" w:sz="8" w:space="0" w:color="auto"/>
              <w:right w:val="single" w:sz="8" w:space="0" w:color="auto"/>
            </w:tcBorders>
          </w:tcPr>
          <w:p w:rsidR="005938E6" w:rsidRPr="00C80890" w:rsidRDefault="005938E6" w:rsidP="005938E6">
            <w:pPr>
              <w:rPr>
                <w:rFonts w:ascii="Arial Narrow" w:hAnsi="Arial Narrow" w:cs="Arial"/>
                <w:color w:val="000000" w:themeColor="text1"/>
                <w:sz w:val="22"/>
                <w:szCs w:val="22"/>
              </w:rPr>
            </w:pPr>
          </w:p>
        </w:tc>
        <w:tc>
          <w:tcPr>
            <w:tcW w:w="4352" w:type="dxa"/>
            <w:tcBorders>
              <w:top w:val="single" w:sz="8" w:space="0" w:color="auto"/>
              <w:left w:val="single" w:sz="8" w:space="0" w:color="auto"/>
              <w:bottom w:val="single" w:sz="8" w:space="0" w:color="auto"/>
              <w:right w:val="single" w:sz="8" w:space="0" w:color="auto"/>
            </w:tcBorders>
          </w:tcPr>
          <w:p w:rsidR="005938E6" w:rsidRPr="00C80890" w:rsidRDefault="005938E6" w:rsidP="005938E6">
            <w:pPr>
              <w:rPr>
                <w:rFonts w:ascii="Arial Narrow" w:hAnsi="Arial Narrow" w:cs="Arial"/>
                <w:color w:val="000000" w:themeColor="text1"/>
                <w:sz w:val="22"/>
                <w:szCs w:val="22"/>
              </w:rPr>
            </w:pPr>
            <w:r>
              <w:rPr>
                <w:rFonts w:ascii="Arial Narrow" w:hAnsi="Arial Narrow" w:cs="Arial"/>
                <w:color w:val="000000" w:themeColor="text1"/>
                <w:sz w:val="22"/>
                <w:szCs w:val="22"/>
              </w:rPr>
              <w:t xml:space="preserve">1.12 </w:t>
            </w:r>
            <w:r w:rsidRPr="002D1A69">
              <w:rPr>
                <w:rFonts w:ascii="Arial Narrow" w:hAnsi="Arial Narrow"/>
                <w:color w:val="000000" w:themeColor="text1"/>
              </w:rPr>
              <w:t>φορητός υπολογιστής τύπου Ι</w:t>
            </w:r>
          </w:p>
        </w:tc>
        <w:tc>
          <w:tcPr>
            <w:tcW w:w="1301" w:type="dxa"/>
            <w:tcBorders>
              <w:top w:val="single" w:sz="8" w:space="0" w:color="auto"/>
              <w:left w:val="single" w:sz="8" w:space="0" w:color="auto"/>
              <w:bottom w:val="single" w:sz="8" w:space="0" w:color="auto"/>
              <w:right w:val="single" w:sz="8" w:space="0" w:color="auto"/>
            </w:tcBorders>
            <w:noWrap/>
            <w:vAlign w:val="center"/>
          </w:tcPr>
          <w:p w:rsidR="005938E6" w:rsidRDefault="005938E6" w:rsidP="005938E6">
            <w:pPr>
              <w:jc w:val="center"/>
              <w:rPr>
                <w:rFonts w:ascii="Arial Narrow" w:hAnsi="Arial Narrow" w:cs="Arial"/>
                <w:color w:val="000000" w:themeColor="text1"/>
                <w:sz w:val="22"/>
                <w:szCs w:val="22"/>
              </w:rPr>
            </w:pPr>
            <w:r>
              <w:rPr>
                <w:rFonts w:ascii="Arial Narrow" w:hAnsi="Arial Narrow" w:cs="Arial"/>
                <w:color w:val="000000" w:themeColor="text1"/>
                <w:sz w:val="22"/>
                <w:szCs w:val="22"/>
              </w:rPr>
              <w:t>1</w:t>
            </w:r>
          </w:p>
        </w:tc>
        <w:tc>
          <w:tcPr>
            <w:tcW w:w="2070" w:type="dxa"/>
            <w:tcBorders>
              <w:top w:val="single" w:sz="8" w:space="0" w:color="auto"/>
              <w:left w:val="single" w:sz="8" w:space="0" w:color="auto"/>
              <w:bottom w:val="single" w:sz="8" w:space="0" w:color="auto"/>
              <w:right w:val="single" w:sz="8" w:space="0" w:color="auto"/>
            </w:tcBorders>
            <w:noWrap/>
            <w:vAlign w:val="bottom"/>
          </w:tcPr>
          <w:p w:rsidR="005938E6" w:rsidRDefault="005938E6" w:rsidP="005938E6">
            <w:r w:rsidRPr="00225AD5">
              <w:rPr>
                <w:rFonts w:ascii="Arial Narrow" w:hAnsi="Arial Narrow" w:cs="Arial"/>
                <w:color w:val="000000" w:themeColor="text1"/>
                <w:sz w:val="22"/>
                <w:szCs w:val="22"/>
              </w:rPr>
              <w:t xml:space="preserve">…….………………… </w:t>
            </w:r>
            <w:r w:rsidRPr="00225AD5">
              <w:rPr>
                <w:rFonts w:ascii="Arial Narrow" w:hAnsi="Arial Narrow" w:cs="Arial"/>
                <w:bCs/>
                <w:color w:val="000000" w:themeColor="text1"/>
                <w:sz w:val="22"/>
                <w:szCs w:val="22"/>
              </w:rPr>
              <w:t>€</w:t>
            </w:r>
          </w:p>
        </w:tc>
        <w:tc>
          <w:tcPr>
            <w:tcW w:w="2123" w:type="dxa"/>
            <w:tcBorders>
              <w:top w:val="single" w:sz="8" w:space="0" w:color="auto"/>
              <w:left w:val="single" w:sz="8" w:space="0" w:color="auto"/>
              <w:bottom w:val="single" w:sz="8" w:space="0" w:color="auto"/>
              <w:right w:val="single" w:sz="8" w:space="0" w:color="auto"/>
            </w:tcBorders>
            <w:vAlign w:val="center"/>
          </w:tcPr>
          <w:p w:rsidR="005938E6" w:rsidRDefault="005938E6" w:rsidP="005938E6">
            <w:r>
              <w:rPr>
                <w:rFonts w:ascii="Arial Narrow" w:hAnsi="Arial Narrow" w:cs="Arial"/>
                <w:color w:val="000000" w:themeColor="text1"/>
                <w:sz w:val="22"/>
                <w:szCs w:val="22"/>
              </w:rPr>
              <w:t>…….…………………</w:t>
            </w:r>
            <w:r w:rsidRPr="00225AD5">
              <w:rPr>
                <w:rFonts w:ascii="Arial Narrow" w:hAnsi="Arial Narrow" w:cs="Arial"/>
                <w:bCs/>
                <w:color w:val="000000" w:themeColor="text1"/>
                <w:sz w:val="22"/>
                <w:szCs w:val="22"/>
              </w:rPr>
              <w:t>€</w:t>
            </w:r>
          </w:p>
        </w:tc>
      </w:tr>
      <w:tr w:rsidR="005938E6" w:rsidRPr="00C80890" w:rsidTr="005938E6">
        <w:trPr>
          <w:cantSplit/>
          <w:trHeight w:val="799"/>
          <w:jc w:val="center"/>
        </w:trPr>
        <w:tc>
          <w:tcPr>
            <w:tcW w:w="547" w:type="dxa"/>
            <w:tcBorders>
              <w:left w:val="single" w:sz="8" w:space="0" w:color="auto"/>
              <w:right w:val="single" w:sz="8" w:space="0" w:color="auto"/>
            </w:tcBorders>
          </w:tcPr>
          <w:p w:rsidR="005938E6" w:rsidRPr="00C80890" w:rsidRDefault="005938E6" w:rsidP="005938E6">
            <w:pPr>
              <w:rPr>
                <w:rFonts w:ascii="Arial Narrow" w:hAnsi="Arial Narrow" w:cs="Arial"/>
                <w:color w:val="000000" w:themeColor="text1"/>
                <w:sz w:val="22"/>
                <w:szCs w:val="22"/>
              </w:rPr>
            </w:pPr>
          </w:p>
        </w:tc>
        <w:tc>
          <w:tcPr>
            <w:tcW w:w="4352" w:type="dxa"/>
            <w:tcBorders>
              <w:top w:val="single" w:sz="8" w:space="0" w:color="auto"/>
              <w:left w:val="single" w:sz="8" w:space="0" w:color="auto"/>
              <w:bottom w:val="single" w:sz="8" w:space="0" w:color="auto"/>
              <w:right w:val="single" w:sz="8" w:space="0" w:color="auto"/>
            </w:tcBorders>
          </w:tcPr>
          <w:p w:rsidR="005938E6" w:rsidRPr="00C80890" w:rsidRDefault="005938E6" w:rsidP="005938E6">
            <w:pPr>
              <w:rPr>
                <w:rFonts w:ascii="Arial Narrow" w:hAnsi="Arial Narrow" w:cs="Arial"/>
                <w:color w:val="000000" w:themeColor="text1"/>
                <w:sz w:val="22"/>
                <w:szCs w:val="22"/>
              </w:rPr>
            </w:pPr>
            <w:r>
              <w:rPr>
                <w:rFonts w:ascii="Arial Narrow" w:hAnsi="Arial Narrow" w:cs="Arial"/>
                <w:color w:val="000000" w:themeColor="text1"/>
                <w:sz w:val="22"/>
                <w:szCs w:val="22"/>
              </w:rPr>
              <w:t xml:space="preserve">1.13 </w:t>
            </w:r>
            <w:r w:rsidRPr="002D1A69">
              <w:rPr>
                <w:rFonts w:ascii="Arial Narrow" w:hAnsi="Arial Narrow"/>
                <w:color w:val="000000" w:themeColor="text1"/>
              </w:rPr>
              <w:t>φορητός υπολογιστής τύπου ΙΙ</w:t>
            </w:r>
          </w:p>
        </w:tc>
        <w:tc>
          <w:tcPr>
            <w:tcW w:w="1301" w:type="dxa"/>
            <w:tcBorders>
              <w:top w:val="single" w:sz="8" w:space="0" w:color="auto"/>
              <w:left w:val="single" w:sz="8" w:space="0" w:color="auto"/>
              <w:bottom w:val="single" w:sz="8" w:space="0" w:color="auto"/>
              <w:right w:val="single" w:sz="8" w:space="0" w:color="auto"/>
            </w:tcBorders>
            <w:noWrap/>
            <w:vAlign w:val="center"/>
          </w:tcPr>
          <w:p w:rsidR="005938E6" w:rsidRDefault="005938E6" w:rsidP="005938E6">
            <w:pPr>
              <w:jc w:val="center"/>
              <w:rPr>
                <w:rFonts w:ascii="Arial Narrow" w:hAnsi="Arial Narrow" w:cs="Arial"/>
                <w:color w:val="000000" w:themeColor="text1"/>
                <w:sz w:val="22"/>
                <w:szCs w:val="22"/>
              </w:rPr>
            </w:pPr>
            <w:r>
              <w:rPr>
                <w:rFonts w:ascii="Arial Narrow" w:hAnsi="Arial Narrow" w:cs="Arial"/>
                <w:color w:val="000000" w:themeColor="text1"/>
                <w:sz w:val="22"/>
                <w:szCs w:val="22"/>
              </w:rPr>
              <w:t>1</w:t>
            </w:r>
          </w:p>
        </w:tc>
        <w:tc>
          <w:tcPr>
            <w:tcW w:w="2070" w:type="dxa"/>
            <w:tcBorders>
              <w:top w:val="single" w:sz="8" w:space="0" w:color="auto"/>
              <w:left w:val="single" w:sz="8" w:space="0" w:color="auto"/>
              <w:bottom w:val="single" w:sz="8" w:space="0" w:color="auto"/>
              <w:right w:val="single" w:sz="8" w:space="0" w:color="auto"/>
            </w:tcBorders>
            <w:noWrap/>
            <w:vAlign w:val="bottom"/>
          </w:tcPr>
          <w:p w:rsidR="005938E6" w:rsidRDefault="005938E6" w:rsidP="005938E6">
            <w:r w:rsidRPr="00225AD5">
              <w:rPr>
                <w:rFonts w:ascii="Arial Narrow" w:hAnsi="Arial Narrow" w:cs="Arial"/>
                <w:color w:val="000000" w:themeColor="text1"/>
                <w:sz w:val="22"/>
                <w:szCs w:val="22"/>
              </w:rPr>
              <w:t xml:space="preserve">…….………………… </w:t>
            </w:r>
            <w:r w:rsidRPr="00225AD5">
              <w:rPr>
                <w:rFonts w:ascii="Arial Narrow" w:hAnsi="Arial Narrow" w:cs="Arial"/>
                <w:bCs/>
                <w:color w:val="000000" w:themeColor="text1"/>
                <w:sz w:val="22"/>
                <w:szCs w:val="22"/>
              </w:rPr>
              <w:t>€</w:t>
            </w:r>
          </w:p>
        </w:tc>
        <w:tc>
          <w:tcPr>
            <w:tcW w:w="2123" w:type="dxa"/>
            <w:tcBorders>
              <w:top w:val="single" w:sz="8" w:space="0" w:color="auto"/>
              <w:left w:val="single" w:sz="8" w:space="0" w:color="auto"/>
              <w:bottom w:val="single" w:sz="8" w:space="0" w:color="auto"/>
              <w:right w:val="single" w:sz="8" w:space="0" w:color="auto"/>
            </w:tcBorders>
            <w:vAlign w:val="center"/>
          </w:tcPr>
          <w:p w:rsidR="005938E6" w:rsidRDefault="005938E6" w:rsidP="005938E6">
            <w:r>
              <w:rPr>
                <w:rFonts w:ascii="Arial Narrow" w:hAnsi="Arial Narrow" w:cs="Arial"/>
                <w:color w:val="000000" w:themeColor="text1"/>
                <w:sz w:val="22"/>
                <w:szCs w:val="22"/>
              </w:rPr>
              <w:t>…….…………………</w:t>
            </w:r>
            <w:r w:rsidRPr="00225AD5">
              <w:rPr>
                <w:rFonts w:ascii="Arial Narrow" w:hAnsi="Arial Narrow" w:cs="Arial"/>
                <w:bCs/>
                <w:color w:val="000000" w:themeColor="text1"/>
                <w:sz w:val="22"/>
                <w:szCs w:val="22"/>
              </w:rPr>
              <w:t>€</w:t>
            </w:r>
          </w:p>
        </w:tc>
      </w:tr>
      <w:tr w:rsidR="005938E6" w:rsidRPr="00C80890" w:rsidTr="005938E6">
        <w:trPr>
          <w:cantSplit/>
          <w:trHeight w:val="799"/>
          <w:jc w:val="center"/>
        </w:trPr>
        <w:tc>
          <w:tcPr>
            <w:tcW w:w="547" w:type="dxa"/>
            <w:tcBorders>
              <w:left w:val="single" w:sz="8" w:space="0" w:color="auto"/>
              <w:right w:val="single" w:sz="8" w:space="0" w:color="auto"/>
            </w:tcBorders>
          </w:tcPr>
          <w:p w:rsidR="005938E6" w:rsidRPr="00C80890" w:rsidRDefault="005938E6" w:rsidP="005938E6">
            <w:pPr>
              <w:rPr>
                <w:rFonts w:ascii="Arial Narrow" w:hAnsi="Arial Narrow" w:cs="Arial"/>
                <w:color w:val="000000" w:themeColor="text1"/>
                <w:sz w:val="22"/>
                <w:szCs w:val="22"/>
              </w:rPr>
            </w:pPr>
          </w:p>
        </w:tc>
        <w:tc>
          <w:tcPr>
            <w:tcW w:w="4352" w:type="dxa"/>
            <w:tcBorders>
              <w:top w:val="single" w:sz="8" w:space="0" w:color="auto"/>
              <w:left w:val="single" w:sz="8" w:space="0" w:color="auto"/>
              <w:bottom w:val="single" w:sz="8" w:space="0" w:color="auto"/>
              <w:right w:val="single" w:sz="8" w:space="0" w:color="auto"/>
            </w:tcBorders>
          </w:tcPr>
          <w:p w:rsidR="005938E6" w:rsidRPr="00C80890" w:rsidRDefault="005938E6" w:rsidP="005938E6">
            <w:pPr>
              <w:rPr>
                <w:rFonts w:ascii="Arial Narrow" w:hAnsi="Arial Narrow" w:cs="Arial"/>
                <w:color w:val="000000" w:themeColor="text1"/>
                <w:sz w:val="22"/>
                <w:szCs w:val="22"/>
              </w:rPr>
            </w:pPr>
            <w:r>
              <w:rPr>
                <w:rFonts w:ascii="Arial Narrow" w:hAnsi="Arial Narrow" w:cs="Arial"/>
                <w:color w:val="000000" w:themeColor="text1"/>
                <w:sz w:val="22"/>
                <w:szCs w:val="22"/>
              </w:rPr>
              <w:t xml:space="preserve">1.14 </w:t>
            </w:r>
            <w:proofErr w:type="spellStart"/>
            <w:r w:rsidRPr="002D1A69">
              <w:rPr>
                <w:rFonts w:ascii="Arial Narrow" w:hAnsi="Arial Narrow"/>
                <w:color w:val="000000" w:themeColor="text1"/>
              </w:rPr>
              <w:t>Μεταγωγέις</w:t>
            </w:r>
            <w:proofErr w:type="spellEnd"/>
            <w:r w:rsidRPr="002D1A69">
              <w:rPr>
                <w:rFonts w:ascii="Arial Narrow" w:hAnsi="Arial Narrow"/>
                <w:color w:val="000000" w:themeColor="text1"/>
              </w:rPr>
              <w:t xml:space="preserve"> Δικτύου (</w:t>
            </w:r>
            <w:r w:rsidRPr="002D1A69">
              <w:rPr>
                <w:rFonts w:ascii="Arial Narrow" w:hAnsi="Arial Narrow"/>
                <w:color w:val="000000" w:themeColor="text1"/>
                <w:lang w:val="en-US"/>
              </w:rPr>
              <w:t>Switch</w:t>
            </w:r>
            <w:r w:rsidRPr="002D1A69">
              <w:rPr>
                <w:rFonts w:ascii="Arial Narrow" w:hAnsi="Arial Narrow"/>
                <w:color w:val="000000" w:themeColor="text1"/>
              </w:rPr>
              <w:t>) 48 θέσεων</w:t>
            </w:r>
          </w:p>
        </w:tc>
        <w:tc>
          <w:tcPr>
            <w:tcW w:w="1301" w:type="dxa"/>
            <w:tcBorders>
              <w:top w:val="single" w:sz="8" w:space="0" w:color="auto"/>
              <w:left w:val="single" w:sz="8" w:space="0" w:color="auto"/>
              <w:bottom w:val="single" w:sz="8" w:space="0" w:color="auto"/>
              <w:right w:val="single" w:sz="8" w:space="0" w:color="auto"/>
            </w:tcBorders>
            <w:noWrap/>
            <w:vAlign w:val="center"/>
          </w:tcPr>
          <w:p w:rsidR="005938E6" w:rsidRDefault="005938E6" w:rsidP="005938E6">
            <w:pPr>
              <w:jc w:val="center"/>
              <w:rPr>
                <w:rFonts w:ascii="Arial Narrow" w:hAnsi="Arial Narrow" w:cs="Arial"/>
                <w:color w:val="000000" w:themeColor="text1"/>
                <w:sz w:val="22"/>
                <w:szCs w:val="22"/>
              </w:rPr>
            </w:pPr>
            <w:r>
              <w:rPr>
                <w:rFonts w:ascii="Arial Narrow" w:hAnsi="Arial Narrow" w:cs="Arial"/>
                <w:color w:val="000000" w:themeColor="text1"/>
                <w:sz w:val="22"/>
                <w:szCs w:val="22"/>
              </w:rPr>
              <w:t>2</w:t>
            </w:r>
          </w:p>
        </w:tc>
        <w:tc>
          <w:tcPr>
            <w:tcW w:w="2070" w:type="dxa"/>
            <w:tcBorders>
              <w:top w:val="single" w:sz="8" w:space="0" w:color="auto"/>
              <w:left w:val="single" w:sz="8" w:space="0" w:color="auto"/>
              <w:bottom w:val="single" w:sz="8" w:space="0" w:color="auto"/>
              <w:right w:val="single" w:sz="8" w:space="0" w:color="auto"/>
            </w:tcBorders>
            <w:noWrap/>
            <w:vAlign w:val="bottom"/>
          </w:tcPr>
          <w:p w:rsidR="005938E6" w:rsidRDefault="005938E6" w:rsidP="005938E6">
            <w:r w:rsidRPr="00225AD5">
              <w:rPr>
                <w:rFonts w:ascii="Arial Narrow" w:hAnsi="Arial Narrow" w:cs="Arial"/>
                <w:color w:val="000000" w:themeColor="text1"/>
                <w:sz w:val="22"/>
                <w:szCs w:val="22"/>
              </w:rPr>
              <w:t xml:space="preserve">…….………………… </w:t>
            </w:r>
            <w:r w:rsidRPr="00225AD5">
              <w:rPr>
                <w:rFonts w:ascii="Arial Narrow" w:hAnsi="Arial Narrow" w:cs="Arial"/>
                <w:bCs/>
                <w:color w:val="000000" w:themeColor="text1"/>
                <w:sz w:val="22"/>
                <w:szCs w:val="22"/>
              </w:rPr>
              <w:t>€</w:t>
            </w:r>
          </w:p>
        </w:tc>
        <w:tc>
          <w:tcPr>
            <w:tcW w:w="2123" w:type="dxa"/>
            <w:tcBorders>
              <w:top w:val="single" w:sz="8" w:space="0" w:color="auto"/>
              <w:left w:val="single" w:sz="8" w:space="0" w:color="auto"/>
              <w:bottom w:val="single" w:sz="8" w:space="0" w:color="auto"/>
              <w:right w:val="single" w:sz="8" w:space="0" w:color="auto"/>
            </w:tcBorders>
            <w:vAlign w:val="center"/>
          </w:tcPr>
          <w:p w:rsidR="005938E6" w:rsidRDefault="005938E6" w:rsidP="005938E6">
            <w:r>
              <w:rPr>
                <w:rFonts w:ascii="Arial Narrow" w:hAnsi="Arial Narrow" w:cs="Arial"/>
                <w:color w:val="000000" w:themeColor="text1"/>
                <w:sz w:val="22"/>
                <w:szCs w:val="22"/>
              </w:rPr>
              <w:t>…….…………………</w:t>
            </w:r>
            <w:r w:rsidRPr="00225AD5">
              <w:rPr>
                <w:rFonts w:ascii="Arial Narrow" w:hAnsi="Arial Narrow" w:cs="Arial"/>
                <w:bCs/>
                <w:color w:val="000000" w:themeColor="text1"/>
                <w:sz w:val="22"/>
                <w:szCs w:val="22"/>
              </w:rPr>
              <w:t>€</w:t>
            </w:r>
          </w:p>
        </w:tc>
      </w:tr>
      <w:tr w:rsidR="005938E6" w:rsidRPr="00C80890" w:rsidTr="005938E6">
        <w:trPr>
          <w:cantSplit/>
          <w:trHeight w:val="799"/>
          <w:jc w:val="center"/>
        </w:trPr>
        <w:tc>
          <w:tcPr>
            <w:tcW w:w="547" w:type="dxa"/>
            <w:tcBorders>
              <w:left w:val="single" w:sz="8" w:space="0" w:color="auto"/>
              <w:right w:val="single" w:sz="8" w:space="0" w:color="auto"/>
            </w:tcBorders>
          </w:tcPr>
          <w:p w:rsidR="005938E6" w:rsidRPr="00C80890" w:rsidRDefault="005938E6" w:rsidP="005938E6">
            <w:pPr>
              <w:rPr>
                <w:rFonts w:ascii="Arial Narrow" w:hAnsi="Arial Narrow" w:cs="Arial"/>
                <w:color w:val="000000" w:themeColor="text1"/>
                <w:sz w:val="22"/>
                <w:szCs w:val="22"/>
              </w:rPr>
            </w:pPr>
          </w:p>
        </w:tc>
        <w:tc>
          <w:tcPr>
            <w:tcW w:w="4352" w:type="dxa"/>
            <w:tcBorders>
              <w:top w:val="single" w:sz="8" w:space="0" w:color="auto"/>
              <w:left w:val="single" w:sz="8" w:space="0" w:color="auto"/>
              <w:bottom w:val="single" w:sz="8" w:space="0" w:color="auto"/>
              <w:right w:val="single" w:sz="8" w:space="0" w:color="auto"/>
            </w:tcBorders>
          </w:tcPr>
          <w:p w:rsidR="005938E6" w:rsidRDefault="005938E6" w:rsidP="005938E6">
            <w:pPr>
              <w:rPr>
                <w:rFonts w:ascii="Arial Narrow" w:hAnsi="Arial Narrow" w:cs="Arial"/>
                <w:color w:val="000000" w:themeColor="text1"/>
                <w:sz w:val="22"/>
                <w:szCs w:val="22"/>
              </w:rPr>
            </w:pPr>
            <w:r>
              <w:rPr>
                <w:rFonts w:ascii="Arial Narrow" w:hAnsi="Arial Narrow" w:cs="Arial"/>
                <w:color w:val="000000" w:themeColor="text1"/>
                <w:sz w:val="22"/>
                <w:szCs w:val="22"/>
              </w:rPr>
              <w:t xml:space="preserve">1.15 </w:t>
            </w:r>
            <w:proofErr w:type="spellStart"/>
            <w:r w:rsidRPr="002D1A69">
              <w:rPr>
                <w:rFonts w:ascii="Arial Narrow" w:hAnsi="Arial Narrow"/>
                <w:color w:val="000000" w:themeColor="text1"/>
                <w:lang w:val="en-US"/>
              </w:rPr>
              <w:t>usb</w:t>
            </w:r>
            <w:proofErr w:type="spellEnd"/>
            <w:r w:rsidRPr="002D1A69">
              <w:rPr>
                <w:rFonts w:ascii="Arial Narrow" w:hAnsi="Arial Narrow"/>
                <w:color w:val="000000" w:themeColor="text1"/>
                <w:lang w:val="en-US"/>
              </w:rPr>
              <w:t xml:space="preserve"> stick 64GB</w:t>
            </w:r>
          </w:p>
        </w:tc>
        <w:tc>
          <w:tcPr>
            <w:tcW w:w="1301" w:type="dxa"/>
            <w:tcBorders>
              <w:top w:val="single" w:sz="8" w:space="0" w:color="auto"/>
              <w:left w:val="single" w:sz="8" w:space="0" w:color="auto"/>
              <w:bottom w:val="single" w:sz="8" w:space="0" w:color="auto"/>
              <w:right w:val="single" w:sz="8" w:space="0" w:color="auto"/>
            </w:tcBorders>
            <w:noWrap/>
            <w:vAlign w:val="center"/>
          </w:tcPr>
          <w:p w:rsidR="005938E6" w:rsidRDefault="005938E6" w:rsidP="005938E6">
            <w:pPr>
              <w:jc w:val="center"/>
              <w:rPr>
                <w:rFonts w:ascii="Arial Narrow" w:hAnsi="Arial Narrow" w:cs="Arial"/>
                <w:color w:val="000000" w:themeColor="text1"/>
                <w:sz w:val="22"/>
                <w:szCs w:val="22"/>
              </w:rPr>
            </w:pPr>
            <w:r>
              <w:rPr>
                <w:rFonts w:ascii="Arial Narrow" w:hAnsi="Arial Narrow" w:cs="Arial"/>
                <w:color w:val="000000" w:themeColor="text1"/>
                <w:sz w:val="22"/>
                <w:szCs w:val="22"/>
              </w:rPr>
              <w:t>4</w:t>
            </w:r>
          </w:p>
        </w:tc>
        <w:tc>
          <w:tcPr>
            <w:tcW w:w="2070" w:type="dxa"/>
            <w:tcBorders>
              <w:top w:val="single" w:sz="8" w:space="0" w:color="auto"/>
              <w:left w:val="single" w:sz="8" w:space="0" w:color="auto"/>
              <w:bottom w:val="single" w:sz="8" w:space="0" w:color="auto"/>
              <w:right w:val="single" w:sz="8" w:space="0" w:color="auto"/>
            </w:tcBorders>
            <w:noWrap/>
            <w:vAlign w:val="bottom"/>
          </w:tcPr>
          <w:p w:rsidR="005938E6" w:rsidRDefault="005938E6" w:rsidP="005938E6">
            <w:r w:rsidRPr="00225AD5">
              <w:rPr>
                <w:rFonts w:ascii="Arial Narrow" w:hAnsi="Arial Narrow" w:cs="Arial"/>
                <w:color w:val="000000" w:themeColor="text1"/>
                <w:sz w:val="22"/>
                <w:szCs w:val="22"/>
              </w:rPr>
              <w:t xml:space="preserve">…….………………… </w:t>
            </w:r>
            <w:r w:rsidRPr="00225AD5">
              <w:rPr>
                <w:rFonts w:ascii="Arial Narrow" w:hAnsi="Arial Narrow" w:cs="Arial"/>
                <w:bCs/>
                <w:color w:val="000000" w:themeColor="text1"/>
                <w:sz w:val="22"/>
                <w:szCs w:val="22"/>
              </w:rPr>
              <w:t>€</w:t>
            </w:r>
          </w:p>
        </w:tc>
        <w:tc>
          <w:tcPr>
            <w:tcW w:w="2123" w:type="dxa"/>
            <w:tcBorders>
              <w:top w:val="single" w:sz="8" w:space="0" w:color="auto"/>
              <w:left w:val="single" w:sz="8" w:space="0" w:color="auto"/>
              <w:bottom w:val="single" w:sz="8" w:space="0" w:color="auto"/>
              <w:right w:val="single" w:sz="8" w:space="0" w:color="auto"/>
            </w:tcBorders>
            <w:vAlign w:val="center"/>
          </w:tcPr>
          <w:p w:rsidR="005938E6" w:rsidRDefault="005938E6" w:rsidP="005938E6">
            <w:r>
              <w:rPr>
                <w:rFonts w:ascii="Arial Narrow" w:hAnsi="Arial Narrow" w:cs="Arial"/>
                <w:color w:val="000000" w:themeColor="text1"/>
                <w:sz w:val="22"/>
                <w:szCs w:val="22"/>
              </w:rPr>
              <w:t>…….…………………</w:t>
            </w:r>
            <w:r w:rsidRPr="00225AD5">
              <w:rPr>
                <w:rFonts w:ascii="Arial Narrow" w:hAnsi="Arial Narrow" w:cs="Arial"/>
                <w:bCs/>
                <w:color w:val="000000" w:themeColor="text1"/>
                <w:sz w:val="22"/>
                <w:szCs w:val="22"/>
              </w:rPr>
              <w:t>€</w:t>
            </w:r>
          </w:p>
        </w:tc>
      </w:tr>
      <w:tr w:rsidR="005938E6" w:rsidRPr="00C80890" w:rsidTr="005938E6">
        <w:trPr>
          <w:cantSplit/>
          <w:trHeight w:val="799"/>
          <w:jc w:val="center"/>
        </w:trPr>
        <w:tc>
          <w:tcPr>
            <w:tcW w:w="547" w:type="dxa"/>
            <w:tcBorders>
              <w:left w:val="single" w:sz="8" w:space="0" w:color="auto"/>
              <w:right w:val="single" w:sz="8" w:space="0" w:color="auto"/>
            </w:tcBorders>
          </w:tcPr>
          <w:p w:rsidR="005938E6" w:rsidRPr="00C80890" w:rsidRDefault="005938E6" w:rsidP="005938E6">
            <w:pPr>
              <w:rPr>
                <w:rFonts w:ascii="Arial Narrow" w:hAnsi="Arial Narrow" w:cs="Arial"/>
                <w:color w:val="000000" w:themeColor="text1"/>
                <w:sz w:val="22"/>
                <w:szCs w:val="22"/>
              </w:rPr>
            </w:pPr>
          </w:p>
        </w:tc>
        <w:tc>
          <w:tcPr>
            <w:tcW w:w="4352" w:type="dxa"/>
            <w:tcBorders>
              <w:top w:val="single" w:sz="8" w:space="0" w:color="auto"/>
              <w:left w:val="single" w:sz="8" w:space="0" w:color="auto"/>
              <w:bottom w:val="single" w:sz="8" w:space="0" w:color="auto"/>
              <w:right w:val="single" w:sz="8" w:space="0" w:color="auto"/>
            </w:tcBorders>
          </w:tcPr>
          <w:p w:rsidR="005938E6" w:rsidRDefault="005938E6" w:rsidP="005938E6">
            <w:pPr>
              <w:rPr>
                <w:rFonts w:ascii="Arial Narrow" w:hAnsi="Arial Narrow" w:cs="Arial"/>
                <w:color w:val="000000" w:themeColor="text1"/>
                <w:sz w:val="22"/>
                <w:szCs w:val="22"/>
              </w:rPr>
            </w:pPr>
            <w:r>
              <w:rPr>
                <w:rFonts w:ascii="Arial Narrow" w:hAnsi="Arial Narrow"/>
                <w:color w:val="000000" w:themeColor="text1"/>
              </w:rPr>
              <w:t xml:space="preserve">1.16 </w:t>
            </w:r>
            <w:r w:rsidRPr="00CD5D88">
              <w:rPr>
                <w:rFonts w:ascii="Arial Narrow" w:hAnsi="Arial Narrow"/>
                <w:color w:val="000000" w:themeColor="text1"/>
              </w:rPr>
              <w:t>σκληρούς δίσκους 600</w:t>
            </w:r>
            <w:r w:rsidRPr="002D1A69">
              <w:rPr>
                <w:rFonts w:ascii="Arial Narrow" w:hAnsi="Arial Narrow"/>
                <w:color w:val="000000" w:themeColor="text1"/>
                <w:lang w:val="en-US"/>
              </w:rPr>
              <w:t>GB</w:t>
            </w:r>
            <w:r w:rsidRPr="00CD5D88">
              <w:rPr>
                <w:rFonts w:ascii="Arial Narrow" w:hAnsi="Arial Narrow"/>
                <w:color w:val="000000" w:themeColor="text1"/>
              </w:rPr>
              <w:t xml:space="preserve"> 15</w:t>
            </w:r>
            <w:r w:rsidRPr="002D1A69">
              <w:rPr>
                <w:rFonts w:ascii="Arial Narrow" w:hAnsi="Arial Narrow"/>
                <w:color w:val="000000" w:themeColor="text1"/>
                <w:lang w:val="en-US"/>
              </w:rPr>
              <w:t>K</w:t>
            </w:r>
            <w:r w:rsidRPr="00CD5D88">
              <w:rPr>
                <w:rFonts w:ascii="Arial Narrow" w:hAnsi="Arial Narrow"/>
                <w:color w:val="000000" w:themeColor="text1"/>
              </w:rPr>
              <w:t xml:space="preserve"> </w:t>
            </w:r>
            <w:r w:rsidRPr="002D1A69">
              <w:rPr>
                <w:rFonts w:ascii="Arial Narrow" w:hAnsi="Arial Narrow"/>
                <w:color w:val="000000" w:themeColor="text1"/>
                <w:lang w:val="en-US"/>
              </w:rPr>
              <w:t>RPM</w:t>
            </w:r>
          </w:p>
        </w:tc>
        <w:tc>
          <w:tcPr>
            <w:tcW w:w="1301" w:type="dxa"/>
            <w:tcBorders>
              <w:top w:val="single" w:sz="8" w:space="0" w:color="auto"/>
              <w:left w:val="single" w:sz="8" w:space="0" w:color="auto"/>
              <w:bottom w:val="single" w:sz="8" w:space="0" w:color="auto"/>
              <w:right w:val="single" w:sz="8" w:space="0" w:color="auto"/>
            </w:tcBorders>
            <w:noWrap/>
            <w:vAlign w:val="center"/>
          </w:tcPr>
          <w:p w:rsidR="005938E6" w:rsidRDefault="005938E6" w:rsidP="005938E6">
            <w:pPr>
              <w:jc w:val="center"/>
              <w:rPr>
                <w:rFonts w:ascii="Arial Narrow" w:hAnsi="Arial Narrow" w:cs="Arial"/>
                <w:color w:val="000000" w:themeColor="text1"/>
                <w:sz w:val="22"/>
                <w:szCs w:val="22"/>
              </w:rPr>
            </w:pPr>
            <w:r>
              <w:rPr>
                <w:rFonts w:ascii="Arial Narrow" w:hAnsi="Arial Narrow" w:cs="Arial"/>
                <w:color w:val="000000" w:themeColor="text1"/>
                <w:sz w:val="22"/>
                <w:szCs w:val="22"/>
              </w:rPr>
              <w:t>12</w:t>
            </w:r>
          </w:p>
        </w:tc>
        <w:tc>
          <w:tcPr>
            <w:tcW w:w="2070" w:type="dxa"/>
            <w:tcBorders>
              <w:top w:val="single" w:sz="8" w:space="0" w:color="auto"/>
              <w:left w:val="single" w:sz="8" w:space="0" w:color="auto"/>
              <w:bottom w:val="single" w:sz="8" w:space="0" w:color="auto"/>
              <w:right w:val="single" w:sz="8" w:space="0" w:color="auto"/>
            </w:tcBorders>
            <w:noWrap/>
            <w:vAlign w:val="bottom"/>
          </w:tcPr>
          <w:p w:rsidR="005938E6" w:rsidRDefault="005938E6" w:rsidP="005938E6">
            <w:r w:rsidRPr="00225AD5">
              <w:rPr>
                <w:rFonts w:ascii="Arial Narrow" w:hAnsi="Arial Narrow" w:cs="Arial"/>
                <w:color w:val="000000" w:themeColor="text1"/>
                <w:sz w:val="22"/>
                <w:szCs w:val="22"/>
              </w:rPr>
              <w:t xml:space="preserve">…….………………… </w:t>
            </w:r>
            <w:r w:rsidRPr="00225AD5">
              <w:rPr>
                <w:rFonts w:ascii="Arial Narrow" w:hAnsi="Arial Narrow" w:cs="Arial"/>
                <w:bCs/>
                <w:color w:val="000000" w:themeColor="text1"/>
                <w:sz w:val="22"/>
                <w:szCs w:val="22"/>
              </w:rPr>
              <w:t>€</w:t>
            </w:r>
          </w:p>
        </w:tc>
        <w:tc>
          <w:tcPr>
            <w:tcW w:w="2123" w:type="dxa"/>
            <w:tcBorders>
              <w:top w:val="single" w:sz="8" w:space="0" w:color="auto"/>
              <w:left w:val="single" w:sz="8" w:space="0" w:color="auto"/>
              <w:bottom w:val="single" w:sz="8" w:space="0" w:color="auto"/>
              <w:right w:val="single" w:sz="8" w:space="0" w:color="auto"/>
            </w:tcBorders>
            <w:vAlign w:val="center"/>
          </w:tcPr>
          <w:p w:rsidR="005938E6" w:rsidRDefault="005938E6" w:rsidP="005938E6">
            <w:r>
              <w:rPr>
                <w:rFonts w:ascii="Arial Narrow" w:hAnsi="Arial Narrow" w:cs="Arial"/>
                <w:color w:val="000000" w:themeColor="text1"/>
                <w:sz w:val="22"/>
                <w:szCs w:val="22"/>
              </w:rPr>
              <w:t>…….…………………</w:t>
            </w:r>
            <w:r w:rsidRPr="00225AD5">
              <w:rPr>
                <w:rFonts w:ascii="Arial Narrow" w:hAnsi="Arial Narrow" w:cs="Arial"/>
                <w:bCs/>
                <w:color w:val="000000" w:themeColor="text1"/>
                <w:sz w:val="22"/>
                <w:szCs w:val="22"/>
              </w:rPr>
              <w:t>€</w:t>
            </w:r>
          </w:p>
        </w:tc>
      </w:tr>
      <w:tr w:rsidR="005938E6" w:rsidRPr="00C80890" w:rsidTr="005938E6">
        <w:trPr>
          <w:cantSplit/>
          <w:trHeight w:val="799"/>
          <w:jc w:val="center"/>
        </w:trPr>
        <w:tc>
          <w:tcPr>
            <w:tcW w:w="547" w:type="dxa"/>
            <w:tcBorders>
              <w:left w:val="single" w:sz="8" w:space="0" w:color="auto"/>
              <w:right w:val="single" w:sz="8" w:space="0" w:color="auto"/>
            </w:tcBorders>
          </w:tcPr>
          <w:p w:rsidR="005938E6" w:rsidRPr="00C80890" w:rsidRDefault="005938E6" w:rsidP="005938E6">
            <w:pPr>
              <w:rPr>
                <w:rFonts w:ascii="Arial Narrow" w:hAnsi="Arial Narrow" w:cs="Arial"/>
                <w:color w:val="000000" w:themeColor="text1"/>
                <w:sz w:val="22"/>
                <w:szCs w:val="22"/>
              </w:rPr>
            </w:pPr>
          </w:p>
        </w:tc>
        <w:tc>
          <w:tcPr>
            <w:tcW w:w="4352" w:type="dxa"/>
            <w:tcBorders>
              <w:top w:val="single" w:sz="8" w:space="0" w:color="auto"/>
              <w:left w:val="single" w:sz="8" w:space="0" w:color="auto"/>
              <w:bottom w:val="single" w:sz="8" w:space="0" w:color="auto"/>
              <w:right w:val="single" w:sz="8" w:space="0" w:color="auto"/>
            </w:tcBorders>
          </w:tcPr>
          <w:p w:rsidR="005938E6" w:rsidRDefault="005938E6" w:rsidP="005938E6">
            <w:pPr>
              <w:rPr>
                <w:rFonts w:ascii="Arial Narrow" w:hAnsi="Arial Narrow"/>
                <w:color w:val="000000" w:themeColor="text1"/>
              </w:rPr>
            </w:pPr>
            <w:r w:rsidRPr="00C80890">
              <w:rPr>
                <w:rFonts w:ascii="Arial Narrow" w:hAnsi="Arial Narrow" w:cs="Arial"/>
                <w:b/>
                <w:color w:val="000000" w:themeColor="text1"/>
                <w:sz w:val="22"/>
                <w:szCs w:val="22"/>
              </w:rPr>
              <w:t xml:space="preserve">Δαπάνη για το Σύνολο της Προμήθειας εξοπλισμού πληροφορικής, σύμφωνα με τους όρους και τις τεχνικές προδιαγραφές της παρούσας μελέτης.  </w:t>
            </w:r>
          </w:p>
        </w:tc>
        <w:tc>
          <w:tcPr>
            <w:tcW w:w="1301" w:type="dxa"/>
            <w:tcBorders>
              <w:top w:val="single" w:sz="8" w:space="0" w:color="auto"/>
              <w:left w:val="single" w:sz="8" w:space="0" w:color="auto"/>
              <w:bottom w:val="single" w:sz="8" w:space="0" w:color="auto"/>
              <w:right w:val="single" w:sz="8" w:space="0" w:color="auto"/>
            </w:tcBorders>
            <w:noWrap/>
            <w:vAlign w:val="center"/>
          </w:tcPr>
          <w:p w:rsidR="005938E6" w:rsidRDefault="005938E6" w:rsidP="005938E6">
            <w:pPr>
              <w:jc w:val="center"/>
              <w:rPr>
                <w:rFonts w:ascii="Arial Narrow" w:hAnsi="Arial Narrow" w:cs="Arial"/>
                <w:color w:val="000000" w:themeColor="text1"/>
                <w:sz w:val="22"/>
                <w:szCs w:val="22"/>
              </w:rPr>
            </w:pPr>
            <w:r w:rsidRPr="00C80890">
              <w:rPr>
                <w:rFonts w:ascii="Arial Narrow" w:hAnsi="Arial Narrow" w:cs="Arial"/>
                <w:color w:val="000000" w:themeColor="text1"/>
                <w:sz w:val="22"/>
                <w:szCs w:val="22"/>
              </w:rPr>
              <w:t>-</w:t>
            </w:r>
          </w:p>
        </w:tc>
        <w:tc>
          <w:tcPr>
            <w:tcW w:w="2070" w:type="dxa"/>
            <w:tcBorders>
              <w:top w:val="single" w:sz="8" w:space="0" w:color="auto"/>
              <w:left w:val="single" w:sz="8" w:space="0" w:color="auto"/>
              <w:bottom w:val="single" w:sz="8" w:space="0" w:color="auto"/>
              <w:right w:val="single" w:sz="8" w:space="0" w:color="auto"/>
            </w:tcBorders>
            <w:noWrap/>
            <w:vAlign w:val="center"/>
          </w:tcPr>
          <w:p w:rsidR="005938E6" w:rsidRPr="00225AD5" w:rsidRDefault="005938E6" w:rsidP="005938E6">
            <w:pPr>
              <w:rPr>
                <w:rFonts w:ascii="Arial Narrow" w:hAnsi="Arial Narrow" w:cs="Arial"/>
                <w:color w:val="000000" w:themeColor="text1"/>
                <w:sz w:val="22"/>
                <w:szCs w:val="22"/>
              </w:rPr>
            </w:pPr>
            <w:r w:rsidRPr="00C80890">
              <w:rPr>
                <w:rFonts w:ascii="Arial Narrow" w:hAnsi="Arial Narrow" w:cs="Arial"/>
                <w:bCs/>
                <w:color w:val="000000" w:themeColor="text1"/>
                <w:sz w:val="22"/>
                <w:szCs w:val="22"/>
              </w:rPr>
              <w:t>-</w:t>
            </w:r>
          </w:p>
        </w:tc>
        <w:tc>
          <w:tcPr>
            <w:tcW w:w="2123" w:type="dxa"/>
            <w:tcBorders>
              <w:top w:val="single" w:sz="8" w:space="0" w:color="auto"/>
              <w:left w:val="single" w:sz="8" w:space="0" w:color="auto"/>
              <w:bottom w:val="single" w:sz="8" w:space="0" w:color="auto"/>
              <w:right w:val="single" w:sz="8" w:space="0" w:color="auto"/>
            </w:tcBorders>
            <w:vAlign w:val="bottom"/>
          </w:tcPr>
          <w:p w:rsidR="005938E6" w:rsidRPr="0026768E" w:rsidRDefault="005938E6" w:rsidP="005938E6">
            <w:pPr>
              <w:jc w:val="right"/>
              <w:rPr>
                <w:rFonts w:ascii="Arial Narrow" w:hAnsi="Arial Narrow" w:cs="Arial"/>
                <w:color w:val="000000" w:themeColor="text1"/>
                <w:sz w:val="22"/>
                <w:szCs w:val="22"/>
              </w:rPr>
            </w:pPr>
            <w:r>
              <w:rPr>
                <w:rFonts w:ascii="Arial Narrow" w:hAnsi="Arial Narrow" w:cs="Arial"/>
                <w:color w:val="000000" w:themeColor="text1"/>
                <w:sz w:val="22"/>
                <w:szCs w:val="22"/>
              </w:rPr>
              <w:t>1.1+1.2+…..+1.15+1.</w:t>
            </w:r>
            <w:r>
              <w:rPr>
                <w:rFonts w:ascii="Arial Narrow" w:hAnsi="Arial Narrow" w:cs="Arial"/>
                <w:color w:val="000000" w:themeColor="text1"/>
                <w:sz w:val="22"/>
                <w:szCs w:val="22"/>
                <w:lang w:val="en-US"/>
              </w:rPr>
              <w:t>1</w:t>
            </w:r>
            <w:r>
              <w:rPr>
                <w:rFonts w:ascii="Arial Narrow" w:hAnsi="Arial Narrow" w:cs="Arial"/>
                <w:color w:val="000000" w:themeColor="text1"/>
                <w:sz w:val="22"/>
                <w:szCs w:val="22"/>
              </w:rPr>
              <w:t>6</w:t>
            </w:r>
          </w:p>
          <w:p w:rsidR="005938E6" w:rsidRPr="00C80890" w:rsidRDefault="005938E6" w:rsidP="005938E6">
            <w:pPr>
              <w:jc w:val="right"/>
              <w:rPr>
                <w:rFonts w:ascii="Arial Narrow" w:hAnsi="Arial Narrow" w:cs="Arial"/>
                <w:color w:val="000000" w:themeColor="text1"/>
                <w:sz w:val="22"/>
                <w:szCs w:val="22"/>
              </w:rPr>
            </w:pPr>
          </w:p>
          <w:p w:rsidR="005938E6" w:rsidRPr="00C80890" w:rsidRDefault="005938E6" w:rsidP="005938E6">
            <w:pPr>
              <w:jc w:val="right"/>
              <w:rPr>
                <w:rFonts w:ascii="Arial Narrow" w:hAnsi="Arial Narrow" w:cs="Arial"/>
                <w:color w:val="000000" w:themeColor="text1"/>
                <w:sz w:val="22"/>
                <w:szCs w:val="22"/>
              </w:rPr>
            </w:pPr>
          </w:p>
          <w:p w:rsidR="005938E6" w:rsidRDefault="005938E6" w:rsidP="005938E6">
            <w:pPr>
              <w:rPr>
                <w:rFonts w:ascii="Arial Narrow" w:hAnsi="Arial Narrow" w:cs="Arial"/>
                <w:color w:val="000000" w:themeColor="text1"/>
                <w:sz w:val="22"/>
                <w:szCs w:val="22"/>
              </w:rPr>
            </w:pPr>
            <w:r w:rsidRPr="00C80890">
              <w:rPr>
                <w:rFonts w:ascii="Arial Narrow" w:hAnsi="Arial Narrow" w:cs="Arial"/>
                <w:color w:val="000000" w:themeColor="text1"/>
                <w:sz w:val="22"/>
                <w:szCs w:val="22"/>
              </w:rPr>
              <w:t xml:space="preserve">……………………… </w:t>
            </w:r>
            <w:r w:rsidRPr="00C80890">
              <w:rPr>
                <w:rFonts w:ascii="Arial Narrow" w:hAnsi="Arial Narrow" w:cs="Arial"/>
                <w:bCs/>
                <w:color w:val="000000" w:themeColor="text1"/>
                <w:sz w:val="22"/>
                <w:szCs w:val="22"/>
              </w:rPr>
              <w:t>€</w:t>
            </w:r>
          </w:p>
        </w:tc>
      </w:tr>
      <w:tr w:rsidR="005938E6" w:rsidRPr="00C80890" w:rsidTr="005938E6">
        <w:trPr>
          <w:trHeight w:val="345"/>
          <w:jc w:val="center"/>
        </w:trPr>
        <w:tc>
          <w:tcPr>
            <w:tcW w:w="547" w:type="dxa"/>
            <w:tcBorders>
              <w:top w:val="single" w:sz="8" w:space="0" w:color="auto"/>
              <w:left w:val="single" w:sz="8" w:space="0" w:color="auto"/>
              <w:bottom w:val="single" w:sz="8" w:space="0" w:color="auto"/>
              <w:right w:val="single" w:sz="8" w:space="0" w:color="auto"/>
            </w:tcBorders>
          </w:tcPr>
          <w:p w:rsidR="005938E6" w:rsidRPr="00C80890" w:rsidRDefault="005938E6" w:rsidP="005938E6">
            <w:pPr>
              <w:jc w:val="right"/>
              <w:rPr>
                <w:rFonts w:ascii="Arial Narrow" w:hAnsi="Arial Narrow" w:cs="Arial"/>
                <w:b/>
                <w:bCs/>
                <w:color w:val="000000" w:themeColor="text1"/>
                <w:sz w:val="22"/>
                <w:szCs w:val="22"/>
              </w:rPr>
            </w:pPr>
          </w:p>
        </w:tc>
        <w:tc>
          <w:tcPr>
            <w:tcW w:w="7723" w:type="dxa"/>
            <w:gridSpan w:val="3"/>
            <w:tcBorders>
              <w:top w:val="single" w:sz="8" w:space="0" w:color="auto"/>
              <w:left w:val="single" w:sz="8" w:space="0" w:color="auto"/>
              <w:bottom w:val="single" w:sz="8" w:space="0" w:color="auto"/>
              <w:right w:val="single" w:sz="8" w:space="0" w:color="auto"/>
            </w:tcBorders>
          </w:tcPr>
          <w:p w:rsidR="005938E6" w:rsidRPr="00C80890" w:rsidRDefault="005938E6" w:rsidP="005938E6">
            <w:pPr>
              <w:jc w:val="right"/>
              <w:rPr>
                <w:rFonts w:ascii="Arial Narrow" w:hAnsi="Arial Narrow" w:cs="Arial"/>
                <w:b/>
                <w:bCs/>
                <w:color w:val="000000" w:themeColor="text1"/>
                <w:sz w:val="22"/>
                <w:szCs w:val="22"/>
              </w:rPr>
            </w:pPr>
            <w:r w:rsidRPr="00C80890">
              <w:rPr>
                <w:rFonts w:ascii="Arial Narrow" w:hAnsi="Arial Narrow" w:cs="Arial"/>
                <w:b/>
                <w:bCs/>
                <w:color w:val="000000" w:themeColor="text1"/>
                <w:sz w:val="22"/>
                <w:szCs w:val="22"/>
              </w:rPr>
              <w:t> ΣΥΝΟΛΟ</w:t>
            </w:r>
          </w:p>
        </w:tc>
        <w:tc>
          <w:tcPr>
            <w:tcW w:w="2123" w:type="dxa"/>
            <w:tcBorders>
              <w:top w:val="single" w:sz="8" w:space="0" w:color="auto"/>
              <w:left w:val="single" w:sz="8" w:space="0" w:color="auto"/>
              <w:bottom w:val="single" w:sz="8" w:space="0" w:color="auto"/>
              <w:right w:val="single" w:sz="8" w:space="0" w:color="auto"/>
            </w:tcBorders>
            <w:noWrap/>
            <w:vAlign w:val="bottom"/>
          </w:tcPr>
          <w:p w:rsidR="005938E6" w:rsidRPr="00C80890" w:rsidRDefault="005938E6" w:rsidP="005938E6">
            <w:pPr>
              <w:rPr>
                <w:rFonts w:ascii="Arial Narrow" w:hAnsi="Arial Narrow" w:cs="Arial"/>
                <w:b/>
                <w:bCs/>
                <w:color w:val="000000" w:themeColor="text1"/>
                <w:sz w:val="22"/>
                <w:szCs w:val="22"/>
              </w:rPr>
            </w:pPr>
            <w:r w:rsidRPr="00C80890">
              <w:rPr>
                <w:rFonts w:ascii="Arial Narrow" w:hAnsi="Arial Narrow" w:cs="Arial"/>
                <w:color w:val="000000" w:themeColor="text1"/>
                <w:sz w:val="22"/>
                <w:szCs w:val="22"/>
              </w:rPr>
              <w:t xml:space="preserve">……………………… </w:t>
            </w:r>
            <w:r w:rsidRPr="00C80890">
              <w:rPr>
                <w:rFonts w:ascii="Arial Narrow" w:hAnsi="Arial Narrow" w:cs="Arial"/>
                <w:bCs/>
                <w:color w:val="000000" w:themeColor="text1"/>
                <w:sz w:val="22"/>
                <w:szCs w:val="22"/>
              </w:rPr>
              <w:t>€</w:t>
            </w:r>
          </w:p>
        </w:tc>
      </w:tr>
      <w:tr w:rsidR="005938E6" w:rsidRPr="00C80890" w:rsidTr="005938E6">
        <w:trPr>
          <w:trHeight w:val="345"/>
          <w:jc w:val="center"/>
        </w:trPr>
        <w:tc>
          <w:tcPr>
            <w:tcW w:w="547" w:type="dxa"/>
            <w:tcBorders>
              <w:top w:val="single" w:sz="8" w:space="0" w:color="auto"/>
              <w:left w:val="single" w:sz="8" w:space="0" w:color="auto"/>
              <w:bottom w:val="single" w:sz="8" w:space="0" w:color="auto"/>
              <w:right w:val="single" w:sz="8" w:space="0" w:color="auto"/>
            </w:tcBorders>
          </w:tcPr>
          <w:p w:rsidR="005938E6" w:rsidRPr="00C80890" w:rsidRDefault="005938E6" w:rsidP="005938E6">
            <w:pPr>
              <w:jc w:val="right"/>
              <w:rPr>
                <w:rFonts w:ascii="Arial Narrow" w:hAnsi="Arial Narrow" w:cs="Arial"/>
                <w:b/>
                <w:bCs/>
                <w:color w:val="000000" w:themeColor="text1"/>
                <w:sz w:val="22"/>
                <w:szCs w:val="22"/>
              </w:rPr>
            </w:pPr>
          </w:p>
        </w:tc>
        <w:tc>
          <w:tcPr>
            <w:tcW w:w="7723" w:type="dxa"/>
            <w:gridSpan w:val="3"/>
            <w:tcBorders>
              <w:top w:val="single" w:sz="8" w:space="0" w:color="auto"/>
              <w:left w:val="single" w:sz="8" w:space="0" w:color="auto"/>
              <w:bottom w:val="single" w:sz="8" w:space="0" w:color="auto"/>
              <w:right w:val="single" w:sz="8" w:space="0" w:color="auto"/>
            </w:tcBorders>
            <w:noWrap/>
          </w:tcPr>
          <w:p w:rsidR="005938E6" w:rsidRPr="00C80890" w:rsidRDefault="005938E6" w:rsidP="005938E6">
            <w:pPr>
              <w:jc w:val="right"/>
              <w:rPr>
                <w:rFonts w:ascii="Arial Narrow" w:hAnsi="Arial Narrow" w:cs="Arial"/>
                <w:b/>
                <w:bCs/>
                <w:color w:val="000000" w:themeColor="text1"/>
                <w:sz w:val="22"/>
                <w:szCs w:val="22"/>
              </w:rPr>
            </w:pPr>
            <w:r>
              <w:rPr>
                <w:rFonts w:ascii="Arial Narrow" w:hAnsi="Arial Narrow" w:cs="Arial"/>
                <w:b/>
                <w:bCs/>
                <w:color w:val="000000" w:themeColor="text1"/>
                <w:sz w:val="22"/>
                <w:szCs w:val="22"/>
              </w:rPr>
              <w:t>Φ.Π.Α. (2</w:t>
            </w:r>
            <w:r>
              <w:rPr>
                <w:rFonts w:ascii="Arial Narrow" w:hAnsi="Arial Narrow" w:cs="Arial"/>
                <w:b/>
                <w:bCs/>
                <w:color w:val="000000" w:themeColor="text1"/>
                <w:sz w:val="22"/>
                <w:szCs w:val="22"/>
                <w:lang w:val="en-US"/>
              </w:rPr>
              <w:t>4</w:t>
            </w:r>
            <w:r w:rsidRPr="00C80890">
              <w:rPr>
                <w:rFonts w:ascii="Arial Narrow" w:hAnsi="Arial Narrow" w:cs="Arial"/>
                <w:b/>
                <w:bCs/>
                <w:color w:val="000000" w:themeColor="text1"/>
                <w:sz w:val="22"/>
                <w:szCs w:val="22"/>
              </w:rPr>
              <w:t>%)</w:t>
            </w:r>
          </w:p>
        </w:tc>
        <w:tc>
          <w:tcPr>
            <w:tcW w:w="2123" w:type="dxa"/>
            <w:tcBorders>
              <w:top w:val="single" w:sz="8" w:space="0" w:color="auto"/>
              <w:left w:val="single" w:sz="8" w:space="0" w:color="auto"/>
              <w:bottom w:val="single" w:sz="8" w:space="0" w:color="auto"/>
              <w:right w:val="single" w:sz="8" w:space="0" w:color="auto"/>
            </w:tcBorders>
            <w:noWrap/>
            <w:vAlign w:val="bottom"/>
          </w:tcPr>
          <w:p w:rsidR="005938E6" w:rsidRPr="00C80890" w:rsidRDefault="005938E6" w:rsidP="005938E6">
            <w:pPr>
              <w:rPr>
                <w:rFonts w:ascii="Arial Narrow" w:hAnsi="Arial Narrow" w:cs="Arial"/>
                <w:b/>
                <w:bCs/>
                <w:color w:val="000000" w:themeColor="text1"/>
                <w:sz w:val="22"/>
                <w:szCs w:val="22"/>
              </w:rPr>
            </w:pPr>
            <w:r w:rsidRPr="00C80890">
              <w:rPr>
                <w:rFonts w:ascii="Arial Narrow" w:hAnsi="Arial Narrow" w:cs="Arial"/>
                <w:color w:val="000000" w:themeColor="text1"/>
                <w:sz w:val="22"/>
                <w:szCs w:val="22"/>
              </w:rPr>
              <w:t xml:space="preserve">……………………… </w:t>
            </w:r>
            <w:r w:rsidRPr="00C80890">
              <w:rPr>
                <w:rFonts w:ascii="Arial Narrow" w:hAnsi="Arial Narrow" w:cs="Arial"/>
                <w:bCs/>
                <w:color w:val="000000" w:themeColor="text1"/>
                <w:sz w:val="22"/>
                <w:szCs w:val="22"/>
              </w:rPr>
              <w:t>€</w:t>
            </w:r>
          </w:p>
        </w:tc>
      </w:tr>
      <w:tr w:rsidR="005938E6" w:rsidRPr="00C80890" w:rsidTr="005938E6">
        <w:trPr>
          <w:trHeight w:val="345"/>
          <w:jc w:val="center"/>
        </w:trPr>
        <w:tc>
          <w:tcPr>
            <w:tcW w:w="547" w:type="dxa"/>
            <w:tcBorders>
              <w:top w:val="single" w:sz="8" w:space="0" w:color="auto"/>
              <w:left w:val="single" w:sz="8" w:space="0" w:color="auto"/>
              <w:bottom w:val="single" w:sz="8" w:space="0" w:color="auto"/>
              <w:right w:val="single" w:sz="8" w:space="0" w:color="auto"/>
            </w:tcBorders>
          </w:tcPr>
          <w:p w:rsidR="005938E6" w:rsidRPr="00C80890" w:rsidRDefault="005938E6" w:rsidP="005938E6">
            <w:pPr>
              <w:jc w:val="right"/>
              <w:rPr>
                <w:rFonts w:ascii="Arial Narrow" w:hAnsi="Arial Narrow" w:cs="Arial"/>
                <w:b/>
                <w:bCs/>
                <w:color w:val="000000" w:themeColor="text1"/>
                <w:sz w:val="22"/>
                <w:szCs w:val="22"/>
              </w:rPr>
            </w:pPr>
          </w:p>
        </w:tc>
        <w:tc>
          <w:tcPr>
            <w:tcW w:w="7723" w:type="dxa"/>
            <w:gridSpan w:val="3"/>
            <w:tcBorders>
              <w:top w:val="single" w:sz="8" w:space="0" w:color="auto"/>
              <w:left w:val="single" w:sz="8" w:space="0" w:color="auto"/>
              <w:bottom w:val="single" w:sz="8" w:space="0" w:color="auto"/>
              <w:right w:val="single" w:sz="8" w:space="0" w:color="auto"/>
            </w:tcBorders>
            <w:noWrap/>
          </w:tcPr>
          <w:p w:rsidR="005938E6" w:rsidRPr="00C80890" w:rsidRDefault="005938E6" w:rsidP="005938E6">
            <w:pPr>
              <w:jc w:val="right"/>
              <w:rPr>
                <w:rFonts w:ascii="Arial Narrow" w:hAnsi="Arial Narrow" w:cs="Arial"/>
                <w:b/>
                <w:bCs/>
                <w:color w:val="000000" w:themeColor="text1"/>
                <w:sz w:val="22"/>
                <w:szCs w:val="22"/>
              </w:rPr>
            </w:pPr>
            <w:r w:rsidRPr="00C80890">
              <w:rPr>
                <w:rFonts w:ascii="Arial Narrow" w:hAnsi="Arial Narrow" w:cs="Arial"/>
                <w:b/>
                <w:bCs/>
                <w:color w:val="000000" w:themeColor="text1"/>
                <w:sz w:val="22"/>
                <w:szCs w:val="22"/>
              </w:rPr>
              <w:t>ΓΕΝΙΚΟ ΣΥΝΟΛΟ</w:t>
            </w:r>
          </w:p>
        </w:tc>
        <w:tc>
          <w:tcPr>
            <w:tcW w:w="2123" w:type="dxa"/>
            <w:tcBorders>
              <w:top w:val="single" w:sz="8" w:space="0" w:color="auto"/>
              <w:left w:val="single" w:sz="8" w:space="0" w:color="auto"/>
              <w:bottom w:val="single" w:sz="8" w:space="0" w:color="auto"/>
              <w:right w:val="single" w:sz="8" w:space="0" w:color="auto"/>
            </w:tcBorders>
            <w:noWrap/>
            <w:vAlign w:val="bottom"/>
          </w:tcPr>
          <w:p w:rsidR="005938E6" w:rsidRPr="00C80890" w:rsidRDefault="005938E6" w:rsidP="005938E6">
            <w:pPr>
              <w:rPr>
                <w:rFonts w:ascii="Arial Narrow" w:hAnsi="Arial Narrow" w:cs="Arial"/>
                <w:b/>
                <w:bCs/>
                <w:color w:val="000000" w:themeColor="text1"/>
                <w:sz w:val="22"/>
                <w:szCs w:val="22"/>
              </w:rPr>
            </w:pPr>
            <w:r w:rsidRPr="00C80890">
              <w:rPr>
                <w:rFonts w:ascii="Arial Narrow" w:hAnsi="Arial Narrow" w:cs="Arial"/>
                <w:color w:val="000000" w:themeColor="text1"/>
                <w:sz w:val="22"/>
                <w:szCs w:val="22"/>
              </w:rPr>
              <w:t xml:space="preserve">……………………… </w:t>
            </w:r>
            <w:r w:rsidRPr="00C80890">
              <w:rPr>
                <w:rFonts w:ascii="Arial Narrow" w:hAnsi="Arial Narrow" w:cs="Arial"/>
                <w:bCs/>
                <w:color w:val="000000" w:themeColor="text1"/>
                <w:sz w:val="22"/>
                <w:szCs w:val="22"/>
              </w:rPr>
              <w:t>€</w:t>
            </w:r>
          </w:p>
        </w:tc>
      </w:tr>
    </w:tbl>
    <w:p w:rsidR="005938E6" w:rsidRPr="00C80890" w:rsidRDefault="005938E6" w:rsidP="005938E6">
      <w:pPr>
        <w:rPr>
          <w:rFonts w:ascii="Arial Narrow" w:hAnsi="Arial Narrow" w:cs="Arial"/>
          <w:b/>
          <w:bCs/>
          <w:color w:val="000000" w:themeColor="text1"/>
          <w:sz w:val="22"/>
          <w:szCs w:val="22"/>
        </w:rPr>
      </w:pPr>
    </w:p>
    <w:p w:rsidR="005938E6" w:rsidRPr="00C80890" w:rsidRDefault="005938E6" w:rsidP="005938E6">
      <w:pPr>
        <w:rPr>
          <w:rFonts w:ascii="Arial Narrow" w:hAnsi="Arial Narrow" w:cs="Arial"/>
          <w:b/>
          <w:bCs/>
          <w:color w:val="000000" w:themeColor="text1"/>
          <w:sz w:val="22"/>
          <w:szCs w:val="22"/>
        </w:rPr>
      </w:pPr>
    </w:p>
    <w:p w:rsidR="005938E6" w:rsidRPr="00C80890" w:rsidRDefault="005938E6" w:rsidP="005938E6">
      <w:pPr>
        <w:rPr>
          <w:rFonts w:ascii="Arial Narrow" w:hAnsi="Arial Narrow" w:cs="Arial"/>
          <w:b/>
          <w:bCs/>
          <w:color w:val="000000" w:themeColor="text1"/>
          <w:sz w:val="22"/>
          <w:szCs w:val="22"/>
        </w:rPr>
      </w:pPr>
      <w:r w:rsidRPr="00C80890">
        <w:rPr>
          <w:rFonts w:ascii="Arial Narrow" w:hAnsi="Arial Narrow" w:cs="Arial"/>
          <w:b/>
          <w:bCs/>
          <w:color w:val="000000" w:themeColor="text1"/>
          <w:sz w:val="22"/>
          <w:szCs w:val="22"/>
        </w:rPr>
        <w:t>Ήτοι προσφερόμενη συνολικά τιμή, συμπ</w:t>
      </w:r>
      <w:r>
        <w:rPr>
          <w:rFonts w:ascii="Arial Narrow" w:hAnsi="Arial Narrow" w:cs="Arial"/>
          <w:b/>
          <w:bCs/>
          <w:color w:val="000000" w:themeColor="text1"/>
          <w:sz w:val="22"/>
          <w:szCs w:val="22"/>
        </w:rPr>
        <w:t>εριλαμβανομένου και του ΦΠΑ 24</w:t>
      </w:r>
      <w:r w:rsidRPr="00C80890">
        <w:rPr>
          <w:rFonts w:ascii="Arial Narrow" w:hAnsi="Arial Narrow" w:cs="Arial"/>
          <w:b/>
          <w:bCs/>
          <w:color w:val="000000" w:themeColor="text1"/>
          <w:sz w:val="22"/>
          <w:szCs w:val="22"/>
        </w:rPr>
        <w:t>% (ολογράφως) ….…....... ..........................................................................................................................……………................................. ή   ...........................€  .</w:t>
      </w:r>
    </w:p>
    <w:p w:rsidR="005938E6" w:rsidRPr="00C80890" w:rsidRDefault="005938E6" w:rsidP="005938E6">
      <w:pPr>
        <w:rPr>
          <w:rFonts w:ascii="Arial Narrow" w:hAnsi="Arial Narrow" w:cs="Arial"/>
          <w:b/>
          <w:bCs/>
          <w:color w:val="000000" w:themeColor="text1"/>
          <w:sz w:val="22"/>
          <w:szCs w:val="22"/>
        </w:rPr>
      </w:pPr>
    </w:p>
    <w:p w:rsidR="005938E6" w:rsidRPr="00C80890" w:rsidRDefault="005938E6" w:rsidP="005938E6">
      <w:pPr>
        <w:rPr>
          <w:rFonts w:ascii="Arial Narrow" w:hAnsi="Arial Narrow" w:cs="Arial"/>
          <w:b/>
          <w:bCs/>
          <w:color w:val="000000" w:themeColor="text1"/>
          <w:sz w:val="22"/>
          <w:szCs w:val="22"/>
        </w:rPr>
      </w:pPr>
    </w:p>
    <w:p w:rsidR="005938E6" w:rsidRPr="00C80890" w:rsidRDefault="005938E6" w:rsidP="005938E6">
      <w:pPr>
        <w:rPr>
          <w:rFonts w:ascii="Arial Narrow" w:hAnsi="Arial Narrow" w:cs="Arial"/>
          <w:b/>
          <w:bCs/>
          <w:color w:val="000000" w:themeColor="text1"/>
          <w:sz w:val="22"/>
          <w:szCs w:val="22"/>
        </w:rPr>
      </w:pPr>
    </w:p>
    <w:p w:rsidR="005938E6" w:rsidRPr="00C80890" w:rsidRDefault="005938E6" w:rsidP="005938E6">
      <w:pPr>
        <w:spacing w:line="360" w:lineRule="auto"/>
        <w:ind w:left="5040"/>
        <w:jc w:val="both"/>
        <w:rPr>
          <w:rFonts w:ascii="Arial Narrow" w:hAnsi="Arial Narrow"/>
          <w:b/>
          <w:color w:val="000000" w:themeColor="text1"/>
        </w:rPr>
      </w:pPr>
      <w:r w:rsidRPr="00C80890">
        <w:rPr>
          <w:rFonts w:ascii="Arial Narrow" w:hAnsi="Arial Narrow" w:cs="Arial"/>
          <w:b/>
          <w:bCs/>
          <w:color w:val="000000" w:themeColor="text1"/>
          <w:sz w:val="22"/>
          <w:szCs w:val="22"/>
        </w:rPr>
        <w:tab/>
      </w:r>
      <w:r w:rsidRPr="00C80890">
        <w:rPr>
          <w:rFonts w:ascii="Arial Narrow" w:hAnsi="Arial Narrow"/>
          <w:color w:val="000000" w:themeColor="text1"/>
        </w:rPr>
        <w:t xml:space="preserve">          </w:t>
      </w:r>
      <w:r w:rsidRPr="00C80890">
        <w:rPr>
          <w:rFonts w:ascii="Arial Narrow" w:hAnsi="Arial Narrow"/>
          <w:b/>
          <w:color w:val="000000" w:themeColor="text1"/>
          <w:lang w:val="en-US"/>
        </w:rPr>
        <w:t>O</w:t>
      </w:r>
      <w:r w:rsidRPr="00C80890">
        <w:rPr>
          <w:rFonts w:ascii="Arial Narrow" w:hAnsi="Arial Narrow"/>
          <w:b/>
          <w:color w:val="000000" w:themeColor="text1"/>
        </w:rPr>
        <w:t xml:space="preserve"> Προσφέρων</w:t>
      </w:r>
    </w:p>
    <w:p w:rsidR="005938E6" w:rsidRPr="00C80890" w:rsidRDefault="005938E6" w:rsidP="005938E6">
      <w:pPr>
        <w:spacing w:line="360" w:lineRule="auto"/>
        <w:jc w:val="both"/>
        <w:rPr>
          <w:rFonts w:ascii="Arial Narrow" w:hAnsi="Arial Narrow"/>
          <w:color w:val="000000" w:themeColor="text1"/>
        </w:rPr>
      </w:pPr>
      <w:r w:rsidRPr="00C80890">
        <w:rPr>
          <w:rFonts w:ascii="Arial Narrow" w:hAnsi="Arial Narrow"/>
          <w:color w:val="000000" w:themeColor="text1"/>
        </w:rPr>
        <w:tab/>
      </w:r>
      <w:r w:rsidRPr="00C80890">
        <w:rPr>
          <w:rFonts w:ascii="Arial Narrow" w:hAnsi="Arial Narrow"/>
          <w:color w:val="000000" w:themeColor="text1"/>
        </w:rPr>
        <w:tab/>
        <w:t xml:space="preserve">     </w:t>
      </w:r>
      <w:r w:rsidRPr="00C80890">
        <w:rPr>
          <w:rFonts w:ascii="Arial Narrow" w:hAnsi="Arial Narrow"/>
          <w:color w:val="000000" w:themeColor="text1"/>
        </w:rPr>
        <w:tab/>
      </w:r>
      <w:r w:rsidRPr="00C80890">
        <w:rPr>
          <w:rFonts w:ascii="Arial Narrow" w:hAnsi="Arial Narrow"/>
          <w:color w:val="000000" w:themeColor="text1"/>
        </w:rPr>
        <w:tab/>
      </w:r>
      <w:r w:rsidRPr="00C80890">
        <w:rPr>
          <w:rFonts w:ascii="Arial Narrow" w:hAnsi="Arial Narrow"/>
          <w:color w:val="000000" w:themeColor="text1"/>
        </w:rPr>
        <w:tab/>
      </w:r>
      <w:r w:rsidRPr="00C80890">
        <w:rPr>
          <w:rFonts w:ascii="Arial Narrow" w:hAnsi="Arial Narrow"/>
          <w:color w:val="000000" w:themeColor="text1"/>
        </w:rPr>
        <w:tab/>
      </w:r>
      <w:r w:rsidRPr="00C80890">
        <w:rPr>
          <w:rFonts w:ascii="Arial Narrow" w:hAnsi="Arial Narrow"/>
          <w:color w:val="000000" w:themeColor="text1"/>
        </w:rPr>
        <w:tab/>
        <w:t xml:space="preserve">Αθήνα ………… (ημερομηνία) </w:t>
      </w:r>
    </w:p>
    <w:p w:rsidR="005938E6" w:rsidRPr="00C80890" w:rsidRDefault="005938E6" w:rsidP="005938E6">
      <w:pPr>
        <w:ind w:left="180"/>
        <w:rPr>
          <w:color w:val="000000" w:themeColor="text1"/>
        </w:rPr>
      </w:pPr>
    </w:p>
    <w:p w:rsidR="005938E6" w:rsidRPr="00C80890" w:rsidRDefault="005938E6" w:rsidP="005938E6">
      <w:pPr>
        <w:rPr>
          <w:color w:val="000000" w:themeColor="text1"/>
        </w:rPr>
      </w:pPr>
    </w:p>
    <w:p w:rsidR="005938E6" w:rsidRPr="00C80890" w:rsidRDefault="005938E6" w:rsidP="005938E6">
      <w:pPr>
        <w:tabs>
          <w:tab w:val="left" w:pos="3293"/>
        </w:tabs>
        <w:ind w:left="-3649"/>
        <w:rPr>
          <w:rFonts w:ascii="Arial Narrow" w:hAnsi="Arial Narrow" w:cs="Arial"/>
          <w:color w:val="000000" w:themeColor="text1"/>
        </w:rPr>
      </w:pPr>
      <w:r w:rsidRPr="00C80890">
        <w:rPr>
          <w:color w:val="000000" w:themeColor="text1"/>
        </w:rPr>
        <w:t xml:space="preserve"> </w:t>
      </w:r>
      <w:r w:rsidRPr="00C80890">
        <w:rPr>
          <w:color w:val="000000" w:themeColor="text1"/>
        </w:rPr>
        <w:tab/>
      </w:r>
      <w:r w:rsidRPr="00C80890">
        <w:rPr>
          <w:color w:val="000000" w:themeColor="text1"/>
        </w:rPr>
        <w:tab/>
      </w:r>
      <w:r w:rsidRPr="00C80890">
        <w:rPr>
          <w:color w:val="000000" w:themeColor="text1"/>
        </w:rPr>
        <w:tab/>
      </w:r>
      <w:r w:rsidRPr="00C80890">
        <w:rPr>
          <w:color w:val="000000" w:themeColor="text1"/>
        </w:rPr>
        <w:tab/>
        <w:t xml:space="preserve">    </w:t>
      </w:r>
      <w:r w:rsidRPr="00C80890">
        <w:rPr>
          <w:rFonts w:ascii="Arial Narrow" w:hAnsi="Arial Narrow" w:cs="Arial"/>
          <w:color w:val="000000" w:themeColor="text1"/>
        </w:rPr>
        <w:t>(σφραγίδα – υπογραφή</w:t>
      </w:r>
    </w:p>
    <w:p w:rsidR="00A4289B" w:rsidRPr="00975E54" w:rsidRDefault="00A4289B" w:rsidP="00A4289B">
      <w:pPr>
        <w:tabs>
          <w:tab w:val="left" w:pos="3293"/>
        </w:tabs>
        <w:ind w:left="-3649"/>
        <w:rPr>
          <w:rFonts w:ascii="Arial Narrow" w:hAnsi="Arial Narrow" w:cs="Arial"/>
        </w:rPr>
      </w:pPr>
    </w:p>
    <w:p w:rsidR="00EC0237" w:rsidRPr="00652568" w:rsidRDefault="00EC0237" w:rsidP="00BC49EF">
      <w:pPr>
        <w:spacing w:after="120" w:line="276" w:lineRule="auto"/>
        <w:jc w:val="center"/>
        <w:rPr>
          <w:rFonts w:ascii="Arial" w:hAnsi="Arial" w:cs="Arial"/>
          <w:b/>
          <w:sz w:val="22"/>
          <w:szCs w:val="22"/>
        </w:rPr>
      </w:pPr>
    </w:p>
    <w:p w:rsidR="00EC0237" w:rsidRPr="00652568" w:rsidRDefault="00EC0237" w:rsidP="00BC49EF">
      <w:pPr>
        <w:spacing w:after="120" w:line="276" w:lineRule="auto"/>
        <w:jc w:val="center"/>
        <w:rPr>
          <w:rFonts w:ascii="Arial" w:hAnsi="Arial" w:cs="Arial"/>
          <w:b/>
          <w:sz w:val="22"/>
          <w:szCs w:val="22"/>
        </w:rPr>
      </w:pPr>
    </w:p>
    <w:p w:rsidR="00EC0237" w:rsidRDefault="00EC0237" w:rsidP="00BC49EF">
      <w:pPr>
        <w:spacing w:after="120" w:line="276" w:lineRule="auto"/>
        <w:jc w:val="center"/>
        <w:rPr>
          <w:rFonts w:ascii="Arial" w:hAnsi="Arial" w:cs="Arial"/>
          <w:b/>
          <w:sz w:val="22"/>
          <w:szCs w:val="22"/>
        </w:rPr>
      </w:pPr>
    </w:p>
    <w:p w:rsidR="00ED2B43" w:rsidRDefault="00ED2B43" w:rsidP="00BC49EF">
      <w:pPr>
        <w:spacing w:after="120" w:line="276" w:lineRule="auto"/>
        <w:jc w:val="center"/>
        <w:rPr>
          <w:rFonts w:ascii="Arial" w:hAnsi="Arial" w:cs="Arial"/>
          <w:b/>
          <w:sz w:val="22"/>
          <w:szCs w:val="22"/>
        </w:rPr>
      </w:pPr>
    </w:p>
    <w:p w:rsidR="005C3B39" w:rsidRDefault="005C3B39" w:rsidP="00BC49EF">
      <w:pPr>
        <w:spacing w:after="120" w:line="276" w:lineRule="auto"/>
        <w:jc w:val="center"/>
        <w:rPr>
          <w:rFonts w:ascii="Arial" w:hAnsi="Arial" w:cs="Arial"/>
          <w:b/>
          <w:sz w:val="22"/>
          <w:szCs w:val="22"/>
        </w:rPr>
      </w:pPr>
    </w:p>
    <w:p w:rsidR="005C3B39" w:rsidRDefault="005C3B39" w:rsidP="00BC49EF">
      <w:pPr>
        <w:spacing w:after="120" w:line="276" w:lineRule="auto"/>
        <w:jc w:val="center"/>
        <w:rPr>
          <w:rFonts w:ascii="Arial" w:hAnsi="Arial" w:cs="Arial"/>
          <w:b/>
          <w:sz w:val="22"/>
          <w:szCs w:val="22"/>
        </w:rPr>
      </w:pPr>
    </w:p>
    <w:p w:rsidR="005C3B39" w:rsidRDefault="005C3B39" w:rsidP="00BC49EF">
      <w:pPr>
        <w:spacing w:after="120" w:line="276" w:lineRule="auto"/>
        <w:jc w:val="center"/>
        <w:rPr>
          <w:rFonts w:ascii="Arial" w:hAnsi="Arial" w:cs="Arial"/>
          <w:b/>
          <w:sz w:val="22"/>
          <w:szCs w:val="22"/>
        </w:rPr>
      </w:pPr>
    </w:p>
    <w:p w:rsidR="005C3B39" w:rsidRDefault="005C3B39" w:rsidP="00BC49EF">
      <w:pPr>
        <w:spacing w:after="120" w:line="276" w:lineRule="auto"/>
        <w:jc w:val="center"/>
        <w:rPr>
          <w:rFonts w:ascii="Arial" w:hAnsi="Arial" w:cs="Arial"/>
          <w:b/>
          <w:sz w:val="22"/>
          <w:szCs w:val="22"/>
        </w:rPr>
      </w:pPr>
    </w:p>
    <w:p w:rsidR="005C3B39" w:rsidRDefault="005C3B39" w:rsidP="00BC49EF">
      <w:pPr>
        <w:spacing w:after="120" w:line="276" w:lineRule="auto"/>
        <w:jc w:val="center"/>
        <w:rPr>
          <w:rFonts w:ascii="Arial" w:hAnsi="Arial" w:cs="Arial"/>
          <w:b/>
          <w:sz w:val="22"/>
          <w:szCs w:val="22"/>
        </w:rPr>
      </w:pPr>
    </w:p>
    <w:p w:rsidR="005C3B39" w:rsidRDefault="005C3B39" w:rsidP="00BC49EF">
      <w:pPr>
        <w:spacing w:after="120" w:line="276" w:lineRule="auto"/>
        <w:jc w:val="center"/>
        <w:rPr>
          <w:rFonts w:ascii="Arial" w:hAnsi="Arial" w:cs="Arial"/>
          <w:b/>
          <w:sz w:val="22"/>
          <w:szCs w:val="22"/>
        </w:rPr>
      </w:pPr>
    </w:p>
    <w:p w:rsidR="005C3B39" w:rsidRDefault="005C3B39" w:rsidP="00BC49EF">
      <w:pPr>
        <w:spacing w:after="120" w:line="276" w:lineRule="auto"/>
        <w:jc w:val="center"/>
        <w:rPr>
          <w:rFonts w:ascii="Arial" w:hAnsi="Arial" w:cs="Arial"/>
          <w:b/>
          <w:sz w:val="22"/>
          <w:szCs w:val="22"/>
        </w:rPr>
      </w:pPr>
    </w:p>
    <w:p w:rsidR="005C3B39" w:rsidRDefault="005C3B39" w:rsidP="00BC49EF">
      <w:pPr>
        <w:spacing w:after="120" w:line="276" w:lineRule="auto"/>
        <w:jc w:val="center"/>
        <w:rPr>
          <w:rFonts w:ascii="Arial" w:hAnsi="Arial" w:cs="Arial"/>
          <w:b/>
          <w:sz w:val="22"/>
          <w:szCs w:val="22"/>
        </w:rPr>
      </w:pPr>
    </w:p>
    <w:p w:rsidR="005C3B39" w:rsidRDefault="005C3B39" w:rsidP="00BC49EF">
      <w:pPr>
        <w:spacing w:after="120" w:line="276" w:lineRule="auto"/>
        <w:jc w:val="center"/>
        <w:rPr>
          <w:rFonts w:ascii="Arial" w:hAnsi="Arial" w:cs="Arial"/>
          <w:b/>
          <w:sz w:val="22"/>
          <w:szCs w:val="22"/>
        </w:rPr>
      </w:pPr>
    </w:p>
    <w:p w:rsidR="005C3B39" w:rsidRDefault="005C3B39" w:rsidP="00BC49EF">
      <w:pPr>
        <w:spacing w:after="120" w:line="276" w:lineRule="auto"/>
        <w:jc w:val="center"/>
        <w:rPr>
          <w:rFonts w:ascii="Arial" w:hAnsi="Arial" w:cs="Arial"/>
          <w:b/>
          <w:sz w:val="22"/>
          <w:szCs w:val="22"/>
        </w:rPr>
      </w:pPr>
    </w:p>
    <w:p w:rsidR="005C3B39" w:rsidRDefault="005C3B39" w:rsidP="00BC49EF">
      <w:pPr>
        <w:spacing w:after="120" w:line="276" w:lineRule="auto"/>
        <w:jc w:val="center"/>
        <w:rPr>
          <w:rFonts w:ascii="Arial" w:hAnsi="Arial" w:cs="Arial"/>
          <w:b/>
          <w:sz w:val="22"/>
          <w:szCs w:val="22"/>
        </w:rPr>
      </w:pPr>
    </w:p>
    <w:p w:rsidR="005C3B39" w:rsidRDefault="005C3B39" w:rsidP="00BC49EF">
      <w:pPr>
        <w:spacing w:after="120" w:line="276" w:lineRule="auto"/>
        <w:jc w:val="center"/>
        <w:rPr>
          <w:rFonts w:ascii="Arial" w:hAnsi="Arial" w:cs="Arial"/>
          <w:b/>
          <w:sz w:val="22"/>
          <w:szCs w:val="22"/>
        </w:rPr>
      </w:pPr>
    </w:p>
    <w:p w:rsidR="005C3B39" w:rsidRDefault="005C3B39" w:rsidP="00BC49EF">
      <w:pPr>
        <w:spacing w:after="120" w:line="276" w:lineRule="auto"/>
        <w:jc w:val="center"/>
        <w:rPr>
          <w:rFonts w:ascii="Arial" w:hAnsi="Arial" w:cs="Arial"/>
          <w:b/>
          <w:sz w:val="22"/>
          <w:szCs w:val="22"/>
        </w:rPr>
      </w:pPr>
    </w:p>
    <w:p w:rsidR="005C3B39" w:rsidRDefault="005C3B39" w:rsidP="00BC49EF">
      <w:pPr>
        <w:spacing w:after="120" w:line="276" w:lineRule="auto"/>
        <w:jc w:val="center"/>
        <w:rPr>
          <w:rFonts w:ascii="Arial" w:hAnsi="Arial" w:cs="Arial"/>
          <w:b/>
          <w:sz w:val="22"/>
          <w:szCs w:val="22"/>
        </w:rPr>
      </w:pPr>
    </w:p>
    <w:p w:rsidR="005C3B39" w:rsidRDefault="005C3B39" w:rsidP="00BC49EF">
      <w:pPr>
        <w:spacing w:after="120" w:line="276" w:lineRule="auto"/>
        <w:jc w:val="center"/>
        <w:rPr>
          <w:rFonts w:ascii="Arial" w:hAnsi="Arial" w:cs="Arial"/>
          <w:b/>
          <w:sz w:val="22"/>
          <w:szCs w:val="22"/>
        </w:rPr>
      </w:pPr>
    </w:p>
    <w:p w:rsidR="00FE67E9" w:rsidRPr="00652568" w:rsidRDefault="00FE67E9" w:rsidP="00BC49EF">
      <w:pPr>
        <w:spacing w:after="120" w:line="276" w:lineRule="auto"/>
        <w:jc w:val="center"/>
        <w:rPr>
          <w:rFonts w:ascii="Arial" w:hAnsi="Arial" w:cs="Arial"/>
          <w:b/>
          <w:sz w:val="22"/>
          <w:szCs w:val="22"/>
        </w:rPr>
      </w:pPr>
    </w:p>
    <w:p w:rsidR="00EC0237" w:rsidRPr="00652568" w:rsidRDefault="00EC0237" w:rsidP="00BC49EF">
      <w:pPr>
        <w:spacing w:after="120" w:line="276" w:lineRule="auto"/>
        <w:jc w:val="center"/>
        <w:rPr>
          <w:rFonts w:ascii="Arial" w:hAnsi="Arial" w:cs="Arial"/>
          <w:b/>
          <w:sz w:val="22"/>
          <w:szCs w:val="22"/>
        </w:rPr>
      </w:pPr>
    </w:p>
    <w:p w:rsidR="00BC49EF" w:rsidRPr="00857CA3" w:rsidRDefault="00BC49EF" w:rsidP="00BC49EF">
      <w:pPr>
        <w:spacing w:after="120" w:line="276" w:lineRule="auto"/>
        <w:jc w:val="center"/>
        <w:rPr>
          <w:rFonts w:ascii="Arial" w:hAnsi="Arial" w:cs="Arial"/>
          <w:b/>
          <w:bCs/>
        </w:rPr>
      </w:pPr>
      <w:r w:rsidRPr="00857CA3">
        <w:rPr>
          <w:rFonts w:ascii="Arial" w:hAnsi="Arial" w:cs="Arial"/>
          <w:b/>
          <w:bCs/>
        </w:rPr>
        <w:t>ΤΥΠΟΠΟΙΗΜΕΝΟ ΕΝΤΥΠΟ ΥΠΕΥΘΥΝΗΣ ΔΗΛΩΣΗΣ (TEΥΔ)</w:t>
      </w:r>
    </w:p>
    <w:p w:rsidR="00BC49EF" w:rsidRPr="00857CA3" w:rsidRDefault="00BC49EF" w:rsidP="00BC49EF">
      <w:pPr>
        <w:jc w:val="center"/>
        <w:rPr>
          <w:rFonts w:ascii="Arial" w:hAnsi="Arial" w:cs="Arial"/>
          <w:b/>
          <w:bCs/>
        </w:rPr>
      </w:pPr>
      <w:r w:rsidRPr="00857CA3">
        <w:rPr>
          <w:rFonts w:ascii="Arial" w:hAnsi="Arial" w:cs="Arial"/>
          <w:b/>
          <w:bCs/>
        </w:rPr>
        <w:t>[άρθρου 79 παρ. 4 ν. 4412/2016 (Α 147)]</w:t>
      </w:r>
    </w:p>
    <w:p w:rsidR="00BC49EF" w:rsidRPr="00857CA3" w:rsidRDefault="00BC49EF" w:rsidP="00BC49EF">
      <w:pPr>
        <w:jc w:val="center"/>
        <w:rPr>
          <w:rFonts w:ascii="Arial" w:eastAsia="Calibri" w:hAnsi="Arial" w:cs="Arial"/>
          <w:b/>
          <w:bCs/>
          <w:color w:val="00000A"/>
          <w:u w:val="single"/>
        </w:rPr>
      </w:pPr>
      <w:r w:rsidRPr="00857CA3">
        <w:rPr>
          <w:rFonts w:ascii="Arial" w:eastAsia="Calibri" w:hAnsi="Arial" w:cs="Arial"/>
          <w:b/>
          <w:bCs/>
          <w:color w:val="00000A"/>
          <w:u w:val="single"/>
        </w:rPr>
        <w:t>για διαδικασίες σύναψης δημόσιας σύμβασης κάτω των ορίων των οδηγιών</w:t>
      </w:r>
    </w:p>
    <w:p w:rsidR="00BC49EF" w:rsidRPr="00857CA3" w:rsidRDefault="00BC49EF" w:rsidP="00BC49EF">
      <w:pPr>
        <w:jc w:val="center"/>
        <w:rPr>
          <w:rFonts w:ascii="Arial" w:hAnsi="Arial" w:cs="Arial"/>
          <w:b/>
          <w:bCs/>
          <w:u w:val="single"/>
        </w:rPr>
      </w:pPr>
      <w:r w:rsidRPr="00857CA3">
        <w:rPr>
          <w:rFonts w:ascii="Arial" w:hAnsi="Arial" w:cs="Arial"/>
          <w:b/>
          <w:bCs/>
          <w:u w:val="single"/>
        </w:rPr>
        <w:t>Μέρος Ι: Πληροφορίες σχετικά με την αναθέτουσα αρχή/αναθέτοντα φορέα  και τη διαδικασία ανάθεσης</w:t>
      </w:r>
    </w:p>
    <w:p w:rsidR="00BC49EF" w:rsidRPr="00857CA3" w:rsidRDefault="00BC49EF" w:rsidP="00BC49EF">
      <w:pPr>
        <w:jc w:val="center"/>
        <w:rPr>
          <w:rFonts w:ascii="Arial" w:hAnsi="Arial" w:cs="Arial"/>
          <w:b/>
          <w:bCs/>
          <w:highlight w:val="yellow"/>
          <w:u w:val="single"/>
        </w:rPr>
      </w:pPr>
    </w:p>
    <w:p w:rsidR="00BC49EF" w:rsidRPr="00857CA3" w:rsidRDefault="00BC49EF" w:rsidP="00BC49EF">
      <w:pPr>
        <w:jc w:val="both"/>
        <w:rPr>
          <w:rFonts w:ascii="Arial" w:hAnsi="Arial" w:cs="Arial"/>
          <w:b/>
          <w:bCs/>
        </w:rPr>
      </w:pPr>
      <w:r w:rsidRPr="00857CA3">
        <w:rPr>
          <w:rFonts w:ascii="Arial" w:hAnsi="Arial" w:cs="Arial"/>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p w:rsidR="00BC49EF" w:rsidRPr="00857CA3" w:rsidRDefault="00BC49EF" w:rsidP="00BC49EF">
      <w:pPr>
        <w:jc w:val="center"/>
        <w:rPr>
          <w:rFonts w:ascii="Arial" w:hAnsi="Arial" w:cs="Arial"/>
          <w:b/>
          <w:bCs/>
          <w:highlight w:val="yellow"/>
        </w:rPr>
      </w:pPr>
    </w:p>
    <w:tbl>
      <w:tblPr>
        <w:tblW w:w="5000" w:type="pct"/>
        <w:jc w:val="center"/>
        <w:tblCellMar>
          <w:top w:w="55" w:type="dxa"/>
          <w:left w:w="55" w:type="dxa"/>
          <w:bottom w:w="55" w:type="dxa"/>
          <w:right w:w="55" w:type="dxa"/>
        </w:tblCellMar>
        <w:tblLook w:val="0000"/>
      </w:tblPr>
      <w:tblGrid>
        <w:gridCol w:w="9748"/>
      </w:tblGrid>
      <w:tr w:rsidR="001E4980" w:rsidTr="002041CF">
        <w:trPr>
          <w:jc w:val="center"/>
        </w:trPr>
        <w:tc>
          <w:tcPr>
            <w:tcW w:w="5000" w:type="pct"/>
            <w:shd w:val="clear" w:color="auto" w:fill="B2B2B2"/>
          </w:tcPr>
          <w:p w:rsidR="00BC49EF" w:rsidRPr="00BD5C9A" w:rsidRDefault="00BC49EF" w:rsidP="002041CF">
            <w:pPr>
              <w:pBdr>
                <w:top w:val="single" w:sz="4" w:space="1" w:color="auto"/>
                <w:left w:val="single" w:sz="4" w:space="1" w:color="auto"/>
                <w:bottom w:val="single" w:sz="4" w:space="1" w:color="auto"/>
                <w:right w:val="single" w:sz="4" w:space="1" w:color="auto"/>
              </w:pBdr>
              <w:rPr>
                <w:rFonts w:ascii="Arial" w:hAnsi="Arial" w:cs="Arial"/>
                <w:b/>
                <w:bCs/>
              </w:rPr>
            </w:pPr>
            <w:r w:rsidRPr="00BD5C9A">
              <w:rPr>
                <w:rFonts w:ascii="Arial" w:hAnsi="Arial" w:cs="Arial"/>
                <w:b/>
                <w:bCs/>
              </w:rPr>
              <w:t>Α: Ονομασία, διεύθυνση και στοιχεία επικοινωνίας της αναθέτουσας αρχής (αα)/ αναθέτοντα φορέα (αφ)</w:t>
            </w:r>
          </w:p>
          <w:p w:rsidR="00BC49EF" w:rsidRPr="00BD5C9A" w:rsidRDefault="00BC49EF" w:rsidP="002041CF">
            <w:pPr>
              <w:pBdr>
                <w:top w:val="single" w:sz="4" w:space="1" w:color="auto"/>
                <w:left w:val="single" w:sz="4" w:space="1" w:color="auto"/>
                <w:bottom w:val="single" w:sz="4" w:space="1" w:color="auto"/>
                <w:right w:val="single" w:sz="4" w:space="1" w:color="auto"/>
              </w:pBdr>
              <w:rPr>
                <w:rFonts w:ascii="Arial" w:hAnsi="Arial" w:cs="Arial"/>
              </w:rPr>
            </w:pPr>
          </w:p>
          <w:p w:rsidR="00BC49EF" w:rsidRPr="00BD5C9A" w:rsidRDefault="00BC49EF" w:rsidP="002041CF">
            <w:pPr>
              <w:pStyle w:val="2"/>
              <w:pBdr>
                <w:top w:val="single" w:sz="4" w:space="1" w:color="auto"/>
                <w:left w:val="single" w:sz="4" w:space="1" w:color="auto"/>
                <w:bottom w:val="single" w:sz="4" w:space="1" w:color="auto"/>
                <w:right w:val="single" w:sz="4" w:space="1" w:color="auto"/>
              </w:pBdr>
              <w:spacing w:before="0" w:after="0"/>
              <w:rPr>
                <w:rFonts w:ascii="Arial" w:hAnsi="Arial" w:cs="Arial"/>
                <w:bCs w:val="0"/>
                <w:sz w:val="22"/>
              </w:rPr>
            </w:pPr>
            <w:r w:rsidRPr="00BD5C9A">
              <w:rPr>
                <w:rFonts w:ascii="Arial" w:hAnsi="Arial" w:cs="Arial"/>
              </w:rPr>
              <w:t xml:space="preserve">- </w:t>
            </w:r>
            <w:r w:rsidRPr="00BD5C9A">
              <w:rPr>
                <w:rFonts w:ascii="Arial" w:hAnsi="Arial" w:cs="Arial"/>
                <w:sz w:val="22"/>
              </w:rPr>
              <w:t>Ονομασία: ΕΙΔΙΚΟΣ ΔΙΑΒΑΘΜΙΔΙΚΟΣ ΣΥΝΔΕΣΜΟΣ ΝΟΜΟΥ ΑΤΤΙΚΗΣ</w:t>
            </w:r>
          </w:p>
          <w:p w:rsidR="00BC49EF" w:rsidRPr="00BD5C9A" w:rsidRDefault="00BC49EF" w:rsidP="002041CF">
            <w:pPr>
              <w:pBdr>
                <w:top w:val="single" w:sz="4" w:space="1" w:color="auto"/>
                <w:left w:val="single" w:sz="4" w:space="1" w:color="auto"/>
                <w:bottom w:val="single" w:sz="4" w:space="1" w:color="auto"/>
                <w:right w:val="single" w:sz="4" w:space="1" w:color="auto"/>
              </w:pBdr>
              <w:rPr>
                <w:rFonts w:ascii="Arial" w:hAnsi="Arial" w:cs="Arial"/>
              </w:rPr>
            </w:pPr>
            <w:r w:rsidRPr="00BD5C9A">
              <w:rPr>
                <w:rFonts w:ascii="Arial" w:hAnsi="Arial" w:cs="Arial"/>
              </w:rPr>
              <w:t>- Κωδικός  Αναθέτουσας Αρχής / Αναθέτοντα Φορέα ΚΗΜΔΗΣ : [50280]</w:t>
            </w:r>
          </w:p>
          <w:p w:rsidR="00BC49EF" w:rsidRPr="00BD5C9A" w:rsidRDefault="00BC49EF" w:rsidP="002041CF">
            <w:pPr>
              <w:pBdr>
                <w:top w:val="single" w:sz="4" w:space="1" w:color="auto"/>
                <w:left w:val="single" w:sz="4" w:space="1" w:color="auto"/>
                <w:bottom w:val="single" w:sz="4" w:space="1" w:color="auto"/>
                <w:right w:val="single" w:sz="4" w:space="1" w:color="auto"/>
              </w:pBdr>
              <w:rPr>
                <w:rFonts w:ascii="Arial" w:hAnsi="Arial" w:cs="Arial"/>
              </w:rPr>
            </w:pPr>
            <w:r w:rsidRPr="00BD5C9A">
              <w:rPr>
                <w:rFonts w:ascii="Arial" w:hAnsi="Arial" w:cs="Arial"/>
              </w:rPr>
              <w:t xml:space="preserve">- Ταχυδρομική διεύθυνση / Πόλη / </w:t>
            </w:r>
            <w:proofErr w:type="spellStart"/>
            <w:r w:rsidRPr="00BD5C9A">
              <w:rPr>
                <w:rFonts w:ascii="Arial" w:hAnsi="Arial" w:cs="Arial"/>
              </w:rPr>
              <w:t>Ταχ</w:t>
            </w:r>
            <w:proofErr w:type="spellEnd"/>
            <w:r w:rsidRPr="00BD5C9A">
              <w:rPr>
                <w:rFonts w:ascii="Arial" w:hAnsi="Arial" w:cs="Arial"/>
              </w:rPr>
              <w:t>. Κωδικός</w:t>
            </w:r>
            <w:r w:rsidRPr="00BD5C9A">
              <w:rPr>
                <w:rFonts w:ascii="Arial" w:hAnsi="Arial" w:cs="Arial"/>
                <w:b/>
              </w:rPr>
              <w:t>: Άντερσε</w:t>
            </w:r>
            <w:r w:rsidR="00295B00" w:rsidRPr="00BD5C9A">
              <w:rPr>
                <w:rFonts w:ascii="Arial" w:hAnsi="Arial" w:cs="Arial"/>
                <w:b/>
              </w:rPr>
              <w:t xml:space="preserve">ν 6 και Μωραΐτη 90, Αθήνα </w:t>
            </w:r>
            <w:r w:rsidRPr="00BD5C9A">
              <w:rPr>
                <w:rFonts w:ascii="Arial" w:hAnsi="Arial" w:cs="Arial"/>
                <w:b/>
              </w:rPr>
              <w:t>115 25</w:t>
            </w:r>
          </w:p>
          <w:p w:rsidR="00BC49EF" w:rsidRPr="00BD5C9A" w:rsidRDefault="00BC49EF" w:rsidP="002041CF">
            <w:pPr>
              <w:pBdr>
                <w:top w:val="single" w:sz="4" w:space="1" w:color="auto"/>
                <w:left w:val="single" w:sz="4" w:space="1" w:color="auto"/>
                <w:bottom w:val="single" w:sz="4" w:space="1" w:color="auto"/>
                <w:right w:val="single" w:sz="4" w:space="1" w:color="auto"/>
              </w:pBdr>
              <w:rPr>
                <w:rFonts w:ascii="Arial" w:hAnsi="Arial" w:cs="Arial"/>
              </w:rPr>
            </w:pPr>
            <w:r w:rsidRPr="00BD5C9A">
              <w:rPr>
                <w:rFonts w:ascii="Arial" w:hAnsi="Arial" w:cs="Arial"/>
              </w:rPr>
              <w:t>- Αρμόδιος για πληροφορίες: ΛΙΒΑΝΟΠΟΥΛΟΣ ΗΛΙΑΣ</w:t>
            </w:r>
          </w:p>
          <w:p w:rsidR="00BC49EF" w:rsidRPr="00BD5C9A" w:rsidRDefault="00BC49EF" w:rsidP="002041CF">
            <w:pPr>
              <w:pBdr>
                <w:top w:val="single" w:sz="4" w:space="1" w:color="auto"/>
                <w:left w:val="single" w:sz="4" w:space="1" w:color="auto"/>
                <w:bottom w:val="single" w:sz="4" w:space="1" w:color="auto"/>
                <w:right w:val="single" w:sz="4" w:space="1" w:color="auto"/>
              </w:pBdr>
              <w:rPr>
                <w:rFonts w:ascii="Arial" w:hAnsi="Arial" w:cs="Arial"/>
              </w:rPr>
            </w:pPr>
            <w:r w:rsidRPr="00BD5C9A">
              <w:rPr>
                <w:rFonts w:ascii="Arial" w:hAnsi="Arial" w:cs="Arial"/>
              </w:rPr>
              <w:t xml:space="preserve">- Τηλέφωνο: - </w:t>
            </w:r>
            <w:proofErr w:type="spellStart"/>
            <w:r w:rsidRPr="00BD5C9A">
              <w:rPr>
                <w:rFonts w:ascii="Arial" w:hAnsi="Arial" w:cs="Arial"/>
              </w:rPr>
              <w:t>Ηλ</w:t>
            </w:r>
            <w:proofErr w:type="spellEnd"/>
            <w:r w:rsidRPr="00BD5C9A">
              <w:rPr>
                <w:rFonts w:ascii="Arial" w:hAnsi="Arial" w:cs="Arial"/>
              </w:rPr>
              <w:t xml:space="preserve">. ταχυδρομείο: </w:t>
            </w:r>
            <w:proofErr w:type="spellStart"/>
            <w:r w:rsidRPr="00BD5C9A">
              <w:rPr>
                <w:rFonts w:ascii="Arial" w:hAnsi="Arial" w:cs="Arial"/>
                <w:color w:val="000000"/>
                <w:lang w:val="en-US"/>
              </w:rPr>
              <w:t>promithies</w:t>
            </w:r>
            <w:proofErr w:type="spellEnd"/>
            <w:r w:rsidRPr="00BD5C9A">
              <w:rPr>
                <w:rFonts w:ascii="Arial" w:hAnsi="Arial" w:cs="Arial"/>
                <w:color w:val="000000"/>
              </w:rPr>
              <w:t>@</w:t>
            </w:r>
            <w:proofErr w:type="spellStart"/>
            <w:r w:rsidRPr="00BD5C9A">
              <w:rPr>
                <w:rFonts w:ascii="Arial" w:hAnsi="Arial" w:cs="Arial"/>
                <w:color w:val="000000"/>
                <w:lang w:val="en-US"/>
              </w:rPr>
              <w:t>edsna</w:t>
            </w:r>
            <w:proofErr w:type="spellEnd"/>
            <w:r w:rsidRPr="00BD5C9A">
              <w:rPr>
                <w:rFonts w:ascii="Arial" w:hAnsi="Arial" w:cs="Arial"/>
                <w:color w:val="000000"/>
              </w:rPr>
              <w:t>.</w:t>
            </w:r>
            <w:proofErr w:type="spellStart"/>
            <w:r w:rsidRPr="00BD5C9A">
              <w:rPr>
                <w:rFonts w:ascii="Arial" w:hAnsi="Arial" w:cs="Arial"/>
                <w:color w:val="000000"/>
                <w:lang w:val="en-US"/>
              </w:rPr>
              <w:t>gr</w:t>
            </w:r>
            <w:proofErr w:type="spellEnd"/>
            <w:r w:rsidRPr="00BD5C9A">
              <w:rPr>
                <w:rFonts w:ascii="Arial" w:hAnsi="Arial" w:cs="Arial"/>
                <w:color w:val="000000"/>
              </w:rPr>
              <w:t xml:space="preserve">, </w:t>
            </w:r>
            <w:proofErr w:type="spellStart"/>
            <w:r w:rsidRPr="00BD5C9A">
              <w:rPr>
                <w:rFonts w:ascii="Arial" w:hAnsi="Arial" w:cs="Arial"/>
                <w:color w:val="000000"/>
                <w:lang w:val="en-US"/>
              </w:rPr>
              <w:t>livanopoulos</w:t>
            </w:r>
            <w:proofErr w:type="spellEnd"/>
            <w:r w:rsidRPr="00BD5C9A">
              <w:rPr>
                <w:rFonts w:ascii="Arial" w:hAnsi="Arial" w:cs="Arial"/>
                <w:color w:val="000000"/>
              </w:rPr>
              <w:t>@</w:t>
            </w:r>
            <w:proofErr w:type="spellStart"/>
            <w:r w:rsidRPr="00BD5C9A">
              <w:rPr>
                <w:rFonts w:ascii="Arial" w:hAnsi="Arial" w:cs="Arial"/>
                <w:color w:val="000000"/>
                <w:lang w:val="en-US"/>
              </w:rPr>
              <w:t>edsna</w:t>
            </w:r>
            <w:proofErr w:type="spellEnd"/>
            <w:r w:rsidRPr="00BD5C9A">
              <w:rPr>
                <w:rFonts w:ascii="Arial" w:hAnsi="Arial" w:cs="Arial"/>
                <w:color w:val="000000"/>
              </w:rPr>
              <w:t>.</w:t>
            </w:r>
            <w:proofErr w:type="spellStart"/>
            <w:r w:rsidRPr="00BD5C9A">
              <w:rPr>
                <w:rFonts w:ascii="Arial" w:hAnsi="Arial" w:cs="Arial"/>
                <w:color w:val="000000"/>
                <w:lang w:val="en-US"/>
              </w:rPr>
              <w:t>gr</w:t>
            </w:r>
            <w:proofErr w:type="spellEnd"/>
          </w:p>
          <w:p w:rsidR="00BC49EF" w:rsidRPr="00BD5C9A" w:rsidRDefault="00BC49EF" w:rsidP="002041CF">
            <w:pPr>
              <w:pBdr>
                <w:top w:val="single" w:sz="4" w:space="1" w:color="auto"/>
                <w:left w:val="single" w:sz="4" w:space="1" w:color="auto"/>
                <w:bottom w:val="single" w:sz="4" w:space="1" w:color="auto"/>
                <w:right w:val="single" w:sz="4" w:space="1" w:color="auto"/>
              </w:pBdr>
              <w:rPr>
                <w:rFonts w:ascii="Arial" w:hAnsi="Arial" w:cs="Arial"/>
              </w:rPr>
            </w:pPr>
            <w:r w:rsidRPr="00BD5C9A">
              <w:rPr>
                <w:rFonts w:ascii="Arial" w:hAnsi="Arial" w:cs="Arial"/>
              </w:rPr>
              <w:t>- Διεύθυνση στο Διαδίκτυο (διεύθυνση δικτυακού τόπου) (</w:t>
            </w:r>
            <w:r w:rsidRPr="00BD5C9A">
              <w:rPr>
                <w:rFonts w:ascii="Arial" w:hAnsi="Arial" w:cs="Arial"/>
                <w:i/>
              </w:rPr>
              <w:t>εάν υπάρχει</w:t>
            </w:r>
            <w:r w:rsidRPr="00BD5C9A">
              <w:rPr>
                <w:rFonts w:ascii="Arial" w:hAnsi="Arial" w:cs="Arial"/>
              </w:rPr>
              <w:t xml:space="preserve">): </w:t>
            </w:r>
            <w:r w:rsidRPr="00BD5C9A">
              <w:rPr>
                <w:rFonts w:ascii="Arial" w:hAnsi="Arial" w:cs="Arial"/>
                <w:lang w:val="en-US"/>
              </w:rPr>
              <w:t>www</w:t>
            </w:r>
            <w:r w:rsidRPr="00BD5C9A">
              <w:rPr>
                <w:rFonts w:ascii="Arial" w:hAnsi="Arial" w:cs="Arial"/>
              </w:rPr>
              <w:t>.</w:t>
            </w:r>
            <w:proofErr w:type="spellStart"/>
            <w:r w:rsidRPr="00BD5C9A">
              <w:rPr>
                <w:rFonts w:ascii="Arial" w:hAnsi="Arial" w:cs="Arial"/>
                <w:lang w:val="en-US"/>
              </w:rPr>
              <w:t>edsna</w:t>
            </w:r>
            <w:proofErr w:type="spellEnd"/>
            <w:r w:rsidRPr="00BD5C9A">
              <w:rPr>
                <w:rFonts w:ascii="Arial" w:hAnsi="Arial" w:cs="Arial"/>
              </w:rPr>
              <w:t>.</w:t>
            </w:r>
            <w:proofErr w:type="spellStart"/>
            <w:r w:rsidRPr="00BD5C9A">
              <w:rPr>
                <w:rFonts w:ascii="Arial" w:hAnsi="Arial" w:cs="Arial"/>
                <w:lang w:val="en-US"/>
              </w:rPr>
              <w:t>gr</w:t>
            </w:r>
            <w:proofErr w:type="spellEnd"/>
          </w:p>
        </w:tc>
      </w:tr>
      <w:tr w:rsidR="001E4980" w:rsidTr="002041CF">
        <w:trPr>
          <w:jc w:val="center"/>
        </w:trPr>
        <w:tc>
          <w:tcPr>
            <w:tcW w:w="5000" w:type="pct"/>
            <w:shd w:val="clear" w:color="auto" w:fill="B2B2B2"/>
          </w:tcPr>
          <w:p w:rsidR="00BC49EF" w:rsidRPr="00BD5C9A" w:rsidRDefault="00BC49EF" w:rsidP="002041CF">
            <w:pPr>
              <w:pBdr>
                <w:top w:val="single" w:sz="4" w:space="1" w:color="auto"/>
                <w:left w:val="single" w:sz="4" w:space="1" w:color="auto"/>
                <w:bottom w:val="single" w:sz="4" w:space="1" w:color="auto"/>
                <w:right w:val="single" w:sz="4" w:space="1" w:color="auto"/>
              </w:pBdr>
              <w:rPr>
                <w:rFonts w:ascii="Arial" w:hAnsi="Arial" w:cs="Arial"/>
              </w:rPr>
            </w:pPr>
            <w:r w:rsidRPr="00BD5C9A">
              <w:rPr>
                <w:rFonts w:ascii="Arial" w:hAnsi="Arial" w:cs="Arial"/>
                <w:b/>
                <w:bCs/>
              </w:rPr>
              <w:t>Β: Πληροφορίες σχετικά με τη διαδικασία σύναψης σύμβασης</w:t>
            </w:r>
          </w:p>
          <w:p w:rsidR="00BC49EF" w:rsidRPr="00FC255C" w:rsidRDefault="00BC49EF" w:rsidP="002041CF">
            <w:pPr>
              <w:pBdr>
                <w:top w:val="single" w:sz="4" w:space="1" w:color="auto"/>
                <w:left w:val="single" w:sz="4" w:space="1" w:color="auto"/>
                <w:bottom w:val="single" w:sz="4" w:space="1" w:color="auto"/>
                <w:right w:val="single" w:sz="4" w:space="1" w:color="auto"/>
              </w:pBdr>
              <w:rPr>
                <w:rFonts w:ascii="Arial" w:hAnsi="Arial" w:cs="Arial"/>
              </w:rPr>
            </w:pPr>
            <w:r w:rsidRPr="00BD5C9A">
              <w:rPr>
                <w:rFonts w:ascii="Arial" w:hAnsi="Arial" w:cs="Arial"/>
              </w:rPr>
              <w:t xml:space="preserve">- Τίτλος ή σύντομη περιγραφή της δημόσιας σύμβασης (συμπεριλαμβανομένου του σχετικού </w:t>
            </w:r>
            <w:r w:rsidRPr="00BD5C9A">
              <w:rPr>
                <w:rFonts w:ascii="Arial" w:hAnsi="Arial" w:cs="Arial"/>
                <w:lang w:val="en-US"/>
              </w:rPr>
              <w:t>CPV</w:t>
            </w:r>
            <w:r w:rsidR="00FC255C">
              <w:rPr>
                <w:rFonts w:ascii="Arial" w:hAnsi="Arial" w:cs="Arial"/>
              </w:rPr>
              <w:t xml:space="preserve">): </w:t>
            </w:r>
            <w:r w:rsidR="00D31822">
              <w:rPr>
                <w:rFonts w:ascii="Arial" w:hAnsi="Arial" w:cs="Arial"/>
              </w:rPr>
              <w:t>30237300-2</w:t>
            </w:r>
          </w:p>
          <w:p w:rsidR="00BC49EF" w:rsidRPr="00BD5C9A" w:rsidRDefault="00BC49EF" w:rsidP="002041CF">
            <w:pPr>
              <w:pBdr>
                <w:top w:val="single" w:sz="4" w:space="1" w:color="auto"/>
                <w:left w:val="single" w:sz="4" w:space="1" w:color="auto"/>
                <w:bottom w:val="single" w:sz="4" w:space="1" w:color="auto"/>
                <w:right w:val="single" w:sz="4" w:space="1" w:color="auto"/>
              </w:pBdr>
              <w:rPr>
                <w:rFonts w:ascii="Arial" w:hAnsi="Arial" w:cs="Arial"/>
              </w:rPr>
            </w:pPr>
            <w:r w:rsidRPr="00BD5C9A">
              <w:rPr>
                <w:rFonts w:ascii="Arial" w:hAnsi="Arial" w:cs="Arial"/>
              </w:rPr>
              <w:t>- Κωδικός στο ΚΗΜΔΗΣ: [50280]</w:t>
            </w:r>
          </w:p>
          <w:p w:rsidR="005C26C0" w:rsidRPr="005C26C0" w:rsidRDefault="00BC49EF" w:rsidP="005C26C0">
            <w:pPr>
              <w:rPr>
                <w:rFonts w:ascii="Arial Narrow" w:hAnsi="Arial Narrow"/>
                <w:b/>
                <w:i/>
                <w:color w:val="000000" w:themeColor="text1"/>
              </w:rPr>
            </w:pPr>
            <w:r w:rsidRPr="00BD5C9A">
              <w:rPr>
                <w:rFonts w:ascii="Arial" w:hAnsi="Arial" w:cs="Arial"/>
              </w:rPr>
              <w:t xml:space="preserve">- Η σύμβαση αναφέρεται </w:t>
            </w:r>
            <w:r w:rsidR="00587C24" w:rsidRPr="00BD5C9A">
              <w:rPr>
                <w:rFonts w:ascii="Arial" w:hAnsi="Arial" w:cs="Arial"/>
              </w:rPr>
              <w:t>στην</w:t>
            </w:r>
            <w:r w:rsidRPr="00BD5C9A">
              <w:rPr>
                <w:rFonts w:ascii="Arial" w:hAnsi="Arial" w:cs="Arial"/>
              </w:rPr>
              <w:t xml:space="preserve"> : </w:t>
            </w:r>
            <w:r w:rsidR="005C26C0" w:rsidRPr="005C26C0">
              <w:rPr>
                <w:rFonts w:ascii="Arial Narrow" w:hAnsi="Arial Narrow"/>
                <w:b/>
                <w:color w:val="000000" w:themeColor="text1"/>
              </w:rPr>
              <w:t xml:space="preserve">Προμήθεια &amp; εγκατάσταση εξοπλισμού πληροφορικής για όλες τις </w:t>
            </w:r>
            <w:r w:rsidR="005C26C0" w:rsidRPr="005C26C0">
              <w:rPr>
                <w:rFonts w:ascii="Arial Narrow" w:hAnsi="Arial Narrow"/>
                <w:b/>
                <w:color w:val="000000" w:themeColor="text1"/>
              </w:rPr>
              <w:lastRenderedPageBreak/>
              <w:t>εγκαταστάσεις του Ε.Δ.Σ.Ν.Α</w:t>
            </w:r>
          </w:p>
          <w:p w:rsidR="00BC49EF" w:rsidRPr="00BD5C9A" w:rsidRDefault="00BC49EF" w:rsidP="002041CF">
            <w:pPr>
              <w:pBdr>
                <w:top w:val="single" w:sz="4" w:space="1" w:color="auto"/>
                <w:left w:val="single" w:sz="4" w:space="1" w:color="auto"/>
                <w:bottom w:val="single" w:sz="4" w:space="1" w:color="auto"/>
                <w:right w:val="single" w:sz="4" w:space="1" w:color="auto"/>
              </w:pBdr>
              <w:rPr>
                <w:rFonts w:ascii="Arial" w:hAnsi="Arial" w:cs="Arial"/>
              </w:rPr>
            </w:pPr>
          </w:p>
          <w:p w:rsidR="00EE5E6D" w:rsidRPr="00975E54" w:rsidRDefault="00BC49EF" w:rsidP="00EE5E6D">
            <w:pPr>
              <w:tabs>
                <w:tab w:val="left" w:pos="300"/>
                <w:tab w:val="center" w:pos="2259"/>
              </w:tabs>
              <w:jc w:val="center"/>
              <w:rPr>
                <w:rFonts w:ascii="Arial Narrow" w:hAnsi="Arial Narrow" w:cs="Tahoma"/>
                <w:b/>
              </w:rPr>
            </w:pPr>
            <w:r w:rsidRPr="00BD5C9A">
              <w:rPr>
                <w:rFonts w:ascii="Arial" w:hAnsi="Arial" w:cs="Arial"/>
              </w:rPr>
              <w:t xml:space="preserve">- </w:t>
            </w:r>
            <w:r w:rsidRPr="00BD5C9A">
              <w:rPr>
                <w:rFonts w:ascii="Arial" w:hAnsi="Arial" w:cs="Arial"/>
                <w:lang w:val="en-US"/>
              </w:rPr>
              <w:t>A</w:t>
            </w:r>
            <w:r w:rsidR="00652568">
              <w:rPr>
                <w:rFonts w:ascii="Arial" w:hAnsi="Arial" w:cs="Arial"/>
              </w:rPr>
              <w:t xml:space="preserve">ρ. Μελέτης </w:t>
            </w:r>
            <w:r w:rsidR="00AF6362" w:rsidRPr="00F135EF">
              <w:rPr>
                <w:rFonts w:ascii="Tahoma" w:hAnsi="Tahoma" w:cs="Tahoma"/>
                <w:b/>
                <w:color w:val="000000"/>
              </w:rPr>
              <w:t>Α.Μ.:</w:t>
            </w:r>
            <w:r w:rsidR="00885109">
              <w:rPr>
                <w:rFonts w:ascii="Tahoma" w:hAnsi="Tahoma" w:cs="Tahoma"/>
                <w:b/>
              </w:rPr>
              <w:t>9</w:t>
            </w:r>
            <w:r w:rsidR="00AF6362" w:rsidRPr="00F135EF">
              <w:rPr>
                <w:rFonts w:ascii="Tahoma" w:hAnsi="Tahoma" w:cs="Tahoma"/>
                <w:b/>
              </w:rPr>
              <w:t>/2018 /</w:t>
            </w:r>
            <w:r w:rsidR="000A240B" w:rsidRPr="00DB384F">
              <w:rPr>
                <w:rFonts w:asciiTheme="minorHAnsi" w:hAnsiTheme="minorHAnsi" w:cstheme="minorHAnsi"/>
                <w:bCs/>
                <w:sz w:val="22"/>
                <w:szCs w:val="22"/>
              </w:rPr>
              <w:t xml:space="preserve"> </w:t>
            </w:r>
            <w:r w:rsidR="000A240B" w:rsidRPr="000A240B">
              <w:rPr>
                <w:rFonts w:ascii="Arial" w:hAnsi="Arial" w:cs="Arial"/>
                <w:b/>
                <w:bCs/>
                <w:sz w:val="22"/>
                <w:szCs w:val="22"/>
              </w:rPr>
              <w:t>Δ/</w:t>
            </w:r>
            <w:proofErr w:type="spellStart"/>
            <w:r w:rsidR="000A240B" w:rsidRPr="000A240B">
              <w:rPr>
                <w:rFonts w:ascii="Arial" w:hAnsi="Arial" w:cs="Arial"/>
                <w:b/>
                <w:bCs/>
                <w:sz w:val="22"/>
                <w:szCs w:val="22"/>
              </w:rPr>
              <w:t>νση</w:t>
            </w:r>
            <w:proofErr w:type="spellEnd"/>
            <w:r w:rsidR="000A240B" w:rsidRPr="000A240B">
              <w:rPr>
                <w:rFonts w:ascii="Arial" w:hAnsi="Arial" w:cs="Arial"/>
                <w:b/>
                <w:bCs/>
                <w:sz w:val="22"/>
                <w:szCs w:val="22"/>
              </w:rPr>
              <w:t xml:space="preserve"> : </w:t>
            </w:r>
            <w:r w:rsidR="00EE5E6D" w:rsidRPr="00975E54">
              <w:rPr>
                <w:rFonts w:ascii="Arial Narrow" w:hAnsi="Arial Narrow" w:cs="Tahoma"/>
                <w:b/>
              </w:rPr>
              <w:t>Αυτοτελές Τμήμα Ευθύνης Προέδρου</w:t>
            </w:r>
          </w:p>
          <w:p w:rsidR="00AF6362" w:rsidRPr="00F135EF" w:rsidRDefault="00AF6362" w:rsidP="00AF6362">
            <w:pPr>
              <w:ind w:right="-250"/>
              <w:rPr>
                <w:rFonts w:ascii="Tahoma" w:hAnsi="Tahoma" w:cs="Tahoma"/>
                <w:b/>
              </w:rPr>
            </w:pPr>
          </w:p>
          <w:p w:rsidR="00BC49EF" w:rsidRPr="00BD5C9A" w:rsidRDefault="00BC49EF" w:rsidP="002041CF">
            <w:pPr>
              <w:pBdr>
                <w:top w:val="single" w:sz="4" w:space="1" w:color="auto"/>
                <w:left w:val="single" w:sz="4" w:space="1" w:color="auto"/>
                <w:bottom w:val="single" w:sz="4" w:space="1" w:color="auto"/>
                <w:right w:val="single" w:sz="4" w:space="1" w:color="auto"/>
              </w:pBdr>
              <w:rPr>
                <w:rFonts w:ascii="Arial" w:hAnsi="Arial" w:cs="Arial"/>
              </w:rPr>
            </w:pPr>
          </w:p>
        </w:tc>
      </w:tr>
    </w:tbl>
    <w:p w:rsidR="00BC49EF" w:rsidRPr="00295B00" w:rsidRDefault="00BC49EF" w:rsidP="00BC49EF">
      <w:pPr>
        <w:jc w:val="center"/>
        <w:rPr>
          <w:rFonts w:ascii="Arial" w:hAnsi="Arial" w:cs="Arial"/>
          <w:highlight w:val="yellow"/>
        </w:rPr>
      </w:pPr>
    </w:p>
    <w:p w:rsidR="00BC49EF" w:rsidRPr="00857CA3" w:rsidRDefault="00BC49EF" w:rsidP="00BC49EF">
      <w:pPr>
        <w:jc w:val="center"/>
        <w:rPr>
          <w:rFonts w:ascii="Arial" w:hAnsi="Arial" w:cs="Arial"/>
          <w:b/>
        </w:rPr>
      </w:pPr>
      <w:r w:rsidRPr="00857CA3">
        <w:rPr>
          <w:rFonts w:ascii="Arial" w:hAnsi="Arial" w:cs="Arial"/>
          <w:b/>
        </w:rPr>
        <w:t>ΟΛΕΣ ΟΙ ΥΠΟΛΟΙΠΕΣ ΠΛΗΡΟΦΟΡΙΕΣ ΣΕ ΚΑΘΕ ΕΝΟΤΗΤΑ ΤΟΥ ΤΕΥΔ ΘΑ ΠΡΕΠΕΙ ΝΑ ΣΥΜΠΛΗΡΩΘΟΥΝ ΑΠΟ ΤΟΝ ΟΙΚΟΝΟΜΙΚΟ ΦΟΡΕΑ</w:t>
      </w:r>
    </w:p>
    <w:p w:rsidR="00BC49EF" w:rsidRPr="00857CA3" w:rsidRDefault="00BC49EF" w:rsidP="00BC49EF">
      <w:pPr>
        <w:jc w:val="center"/>
        <w:rPr>
          <w:rFonts w:ascii="Arial" w:hAnsi="Arial" w:cs="Arial"/>
          <w:b/>
        </w:rPr>
      </w:pPr>
    </w:p>
    <w:p w:rsidR="00144A98" w:rsidRDefault="00144A98" w:rsidP="00144A98">
      <w:pPr>
        <w:shd w:val="clear" w:color="auto" w:fill="B2B2B2"/>
      </w:pPr>
      <w:r>
        <w:t>ΟΛΕΣ ΟΙ ΥΠΟΛΟΙΠΕΣ ΠΛΗΡΟΦΟΡΙΕΣ ΣΕ ΚΑΘΕ ΕΝΟΤΗΤΑ ΤΟΥ ΤΕΥΔ ΘΑ ΠΡΕΠΕΙ ΝΑ ΣΥΜΠΛΗΡΩΘΟΥΝ ΑΠΟ ΤΟΝ ΟΙΚΟΝΟΜΙΚΟ ΦΟΡΕΑ</w:t>
      </w:r>
    </w:p>
    <w:p w:rsidR="00144A98" w:rsidRPr="002A7D7A" w:rsidRDefault="002A7D7A" w:rsidP="002A7D7A">
      <w:pPr>
        <w:pageBreakBefore/>
        <w:rPr>
          <w:u w:val="single"/>
        </w:rPr>
      </w:pPr>
      <w:r w:rsidRPr="002A7D7A">
        <w:rPr>
          <w:b/>
          <w:bCs/>
          <w:u w:val="single"/>
        </w:rPr>
        <w:lastRenderedPageBreak/>
        <w:t xml:space="preserve">                                      </w:t>
      </w:r>
      <w:r w:rsidR="00144A98" w:rsidRPr="002A7D7A">
        <w:rPr>
          <w:b/>
          <w:bCs/>
          <w:u w:val="single"/>
        </w:rPr>
        <w:t>Μέρος II: Πληροφορίες σχετικά με τον οικονομικό φορέα</w:t>
      </w:r>
    </w:p>
    <w:p w:rsidR="00144A98" w:rsidRDefault="00144A98" w:rsidP="00144A98">
      <w:pPr>
        <w:jc w:val="center"/>
      </w:pPr>
      <w:r>
        <w:rPr>
          <w:b/>
          <w:bCs/>
        </w:rPr>
        <w:t>Α: Πληροφορίες σχετικά με τον οικονομικό φορέα</w:t>
      </w:r>
    </w:p>
    <w:tbl>
      <w:tblPr>
        <w:tblW w:w="0" w:type="auto"/>
        <w:tblInd w:w="108" w:type="dxa"/>
        <w:tblLayout w:type="fixed"/>
        <w:tblLook w:val="0000"/>
      </w:tblPr>
      <w:tblGrid>
        <w:gridCol w:w="4479"/>
        <w:gridCol w:w="4510"/>
      </w:tblGrid>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pPr>
              <w:spacing w:before="120"/>
            </w:pPr>
            <w:r>
              <w:rPr>
                <w:b/>
                <w:i/>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i/>
              </w:rPr>
              <w:t>Απάντηση:</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   ]</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Αριθμός φορολογικού μητρώου (ΑΦΜ):</w:t>
            </w:r>
          </w:p>
          <w:p w:rsidR="00144A98" w:rsidRDefault="00144A98" w:rsidP="009068F0">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   ]</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tc>
      </w:tr>
      <w:tr w:rsidR="00144A98" w:rsidTr="009068F0">
        <w:trPr>
          <w:trHeight w:val="1533"/>
        </w:trPr>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pPr>
              <w:shd w:val="clear" w:color="auto" w:fill="FFFFFF"/>
            </w:pPr>
            <w:r>
              <w:t>Αρμόδιος ή αρμόδιοι</w:t>
            </w:r>
            <w:r>
              <w:rPr>
                <w:rStyle w:val="af"/>
                <w:vertAlign w:val="superscript"/>
              </w:rPr>
              <w:endnoteReference w:id="1"/>
            </w:r>
            <w:r>
              <w:rPr>
                <w:rStyle w:val="af"/>
              </w:rPr>
              <w:t xml:space="preserve"> </w:t>
            </w:r>
            <w:r>
              <w:t>:</w:t>
            </w:r>
          </w:p>
          <w:p w:rsidR="00144A98" w:rsidRDefault="00144A98" w:rsidP="009068F0">
            <w:r>
              <w:t>Τηλέφωνο:</w:t>
            </w:r>
          </w:p>
          <w:p w:rsidR="00144A98" w:rsidRDefault="00144A98" w:rsidP="009068F0">
            <w:proofErr w:type="spellStart"/>
            <w:r>
              <w:t>Ηλ</w:t>
            </w:r>
            <w:proofErr w:type="spellEnd"/>
            <w:r>
              <w:t>. ταχυδρομείο:</w:t>
            </w:r>
          </w:p>
          <w:p w:rsidR="00144A98" w:rsidRDefault="00144A98" w:rsidP="009068F0">
            <w:r>
              <w:t>Διεύθυνση στο Διαδίκτυο (διεύθυνση δικτυακού τόπου) (</w:t>
            </w:r>
            <w:r>
              <w:rPr>
                <w:i/>
              </w:rPr>
              <w:t>εάν υπάρχει</w:t>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p w:rsidR="00144A98" w:rsidRDefault="00144A98" w:rsidP="009068F0">
            <w:r>
              <w:t>[……]</w:t>
            </w:r>
          </w:p>
          <w:p w:rsidR="00144A98" w:rsidRDefault="00144A98" w:rsidP="009068F0">
            <w:r>
              <w:t>[……]</w:t>
            </w:r>
          </w:p>
          <w:p w:rsidR="00144A98" w:rsidRDefault="00144A98" w:rsidP="009068F0">
            <w: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bCs/>
                <w:i/>
                <w:iCs/>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bCs/>
                <w:i/>
                <w:iCs/>
              </w:rPr>
              <w:t>Απάντηση:</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Ο οικονομικός φορέας είναι πολύ μικρή, μικρή ή μεσαία επιχείρηση</w:t>
            </w:r>
            <w:r>
              <w:rPr>
                <w:rStyle w:val="af"/>
                <w:vertAlign w:val="superscript"/>
              </w:rPr>
              <w:endnoteReference w:id="2"/>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pPr>
              <w:snapToGrid w:val="0"/>
            </w:pPr>
          </w:p>
        </w:tc>
      </w:tr>
      <w:tr w:rsidR="00144A98" w:rsidTr="009068F0">
        <w:tc>
          <w:tcPr>
            <w:tcW w:w="4479" w:type="dxa"/>
            <w:tcBorders>
              <w:left w:val="single" w:sz="4" w:space="0" w:color="000000"/>
              <w:bottom w:val="single" w:sz="4" w:space="0" w:color="000000"/>
            </w:tcBorders>
            <w:shd w:val="clear" w:color="auto" w:fill="auto"/>
          </w:tcPr>
          <w:p w:rsidR="00144A98" w:rsidRDefault="00144A98" w:rsidP="009068F0">
            <w:r>
              <w:rPr>
                <w:b/>
                <w:u w:val="single"/>
              </w:rPr>
              <w:t xml:space="preserve">Μόνο σε περίπτωση προμήθειας </w:t>
            </w:r>
            <w:proofErr w:type="spellStart"/>
            <w:r>
              <w:rPr>
                <w:b/>
                <w:u w:val="single"/>
              </w:rPr>
              <w:t>κατ᾽</w:t>
            </w:r>
            <w:proofErr w:type="spellEnd"/>
            <w:r>
              <w:rPr>
                <w:b/>
                <w:u w:val="single"/>
              </w:rPr>
              <w:t xml:space="preserve"> αποκλειστικότητα, του άρθρου 20:</w:t>
            </w:r>
            <w:r>
              <w:rPr>
                <w:b/>
              </w:rPr>
              <w:t xml:space="preserve"> </w:t>
            </w:r>
            <w:r>
              <w:t>ο οικονομικός φορέας είναι προστατευόμενο εργαστήριο, «κοινωνική επιχείρηση»</w:t>
            </w:r>
            <w:r>
              <w:rPr>
                <w:rStyle w:val="af"/>
                <w:vertAlign w:val="superscript"/>
              </w:rPr>
              <w:endnoteReference w:id="3"/>
            </w:r>
            <w:r>
              <w:t xml:space="preserve"> ή προβλέπει την εκτέλεση συμβάσεων στο πλαίσιο προγραμμάτων προστατευόμενης απασχόλησης;</w:t>
            </w:r>
          </w:p>
          <w:p w:rsidR="00144A98" w:rsidRDefault="00144A98" w:rsidP="009068F0">
            <w:r>
              <w:rPr>
                <w:b/>
                <w:color w:val="000000"/>
              </w:rPr>
              <w:t xml:space="preserve">Εάν </w:t>
            </w:r>
            <w:r>
              <w:rPr>
                <w:b/>
              </w:rPr>
              <w:t xml:space="preserve">ναι, </w:t>
            </w:r>
            <w:r>
              <w:t xml:space="preserve">ποιο είναι το αντίστοιχο ποσοστό των εργαζομένων με αναπηρία ή </w:t>
            </w:r>
            <w:proofErr w:type="spellStart"/>
            <w:r>
              <w:t>μειονεκτούντων</w:t>
            </w:r>
            <w:proofErr w:type="spellEnd"/>
            <w:r>
              <w:t xml:space="preserve"> εργαζομένων;</w:t>
            </w:r>
          </w:p>
          <w:p w:rsidR="00144A98" w:rsidRDefault="00144A98" w:rsidP="009068F0">
            <w:r>
              <w:t xml:space="preserve">Εφόσον απαιτείται, προσδιορίστε σε ποια κατηγορία ή κατηγορίες εργαζομένων με αναπηρία ή </w:t>
            </w:r>
            <w:proofErr w:type="spellStart"/>
            <w:r>
              <w:t>μειονεκτούντων</w:t>
            </w:r>
            <w:proofErr w:type="spellEnd"/>
            <w:r>
              <w:t xml:space="preserve"> εργαζομένων ανήκουν οι απασχολούμενοι.</w:t>
            </w:r>
          </w:p>
        </w:tc>
        <w:tc>
          <w:tcPr>
            <w:tcW w:w="4510" w:type="dxa"/>
            <w:tcBorders>
              <w:left w:val="single" w:sz="4" w:space="0" w:color="000000"/>
              <w:bottom w:val="single" w:sz="4" w:space="0" w:color="000000"/>
              <w:right w:val="single" w:sz="4" w:space="0" w:color="000000"/>
            </w:tcBorders>
            <w:shd w:val="clear" w:color="auto" w:fill="auto"/>
          </w:tcPr>
          <w:p w:rsidR="00144A98" w:rsidRDefault="00144A98" w:rsidP="009068F0">
            <w:r>
              <w:t>[</w:t>
            </w:r>
            <w:r>
              <w:rPr>
                <w:lang w:val="en-US"/>
              </w:rPr>
              <w:t xml:space="preserve"> </w:t>
            </w:r>
            <w:r>
              <w:t>] Ναι [] Όχι</w:t>
            </w:r>
          </w:p>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r>
              <w:t>[...............]</w:t>
            </w:r>
          </w:p>
          <w:p w:rsidR="00144A98" w:rsidRDefault="00144A98" w:rsidP="009068F0"/>
          <w:p w:rsidR="00144A98" w:rsidRDefault="00144A98" w:rsidP="009068F0"/>
          <w:p w:rsidR="00144A98" w:rsidRDefault="00144A98" w:rsidP="009068F0">
            <w:r>
              <w:t>[…...............]</w:t>
            </w:r>
          </w:p>
          <w:p w:rsidR="00144A98" w:rsidRDefault="00144A98" w:rsidP="009068F0">
            <w:r>
              <w:t>[….]</w:t>
            </w:r>
          </w:p>
        </w:tc>
      </w:tr>
      <w:tr w:rsidR="00144A98" w:rsidTr="009068F0">
        <w:tc>
          <w:tcPr>
            <w:tcW w:w="4479" w:type="dxa"/>
            <w:tcBorders>
              <w:left w:val="single" w:sz="4" w:space="0" w:color="000000"/>
              <w:bottom w:val="single" w:sz="4" w:space="0" w:color="000000"/>
            </w:tcBorders>
            <w:shd w:val="clear" w:color="auto" w:fill="auto"/>
          </w:tcPr>
          <w:p w:rsidR="00144A98" w:rsidRDefault="00144A98" w:rsidP="009068F0">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rsidR="00144A98" w:rsidRDefault="00144A98" w:rsidP="009068F0">
            <w:r>
              <w:t>[] Ναι [] Όχι [] Άνευ αντικειμένου</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rPr>
              <w:t>Εάν ναι</w:t>
            </w:r>
            <w:r>
              <w:t>:</w:t>
            </w:r>
          </w:p>
          <w:p w:rsidR="00144A98" w:rsidRDefault="00144A98" w:rsidP="009068F0">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144A98" w:rsidRDefault="00144A98" w:rsidP="009068F0">
            <w:r>
              <w:t>α) Αναφέρετε την ονομασία του καταλόγου ή του πιστοποιητικού και τον σχετικό αριθμό εγγραφής ή πιστοποίησης, κατά περίπτωση:</w:t>
            </w:r>
          </w:p>
          <w:p w:rsidR="00144A98" w:rsidRDefault="00144A98" w:rsidP="009068F0">
            <w:r>
              <w:t>β) Εάν το πιστοποιητικό εγγραφής ή η πιστοποίηση διατίθεται ηλεκτρονικά, αναφέρετε:</w:t>
            </w:r>
          </w:p>
          <w:p w:rsidR="00144A98" w:rsidRDefault="00144A98" w:rsidP="009068F0">
            <w:r>
              <w:lastRenderedPageBreak/>
              <w:t>γ) Αναφέρετε τα δικαιολογητικά στα οποία βασίζεται η εγγραφή ή η πιστοποίηση και, κατά περίπτωση, την κατάταξη στον επίσημο κατάλογο</w:t>
            </w:r>
            <w:r>
              <w:rPr>
                <w:rStyle w:val="af"/>
                <w:vertAlign w:val="superscript"/>
              </w:rPr>
              <w:endnoteReference w:id="4"/>
            </w:r>
            <w:r>
              <w:t>:</w:t>
            </w:r>
          </w:p>
          <w:p w:rsidR="00144A98" w:rsidRDefault="00144A98" w:rsidP="009068F0">
            <w:r>
              <w:t>δ) Η εγγραφή ή η πιστοποίηση καλύπτει όλα τα απαιτούμενα κριτήρια επιλογής;</w:t>
            </w:r>
          </w:p>
          <w:p w:rsidR="00144A98" w:rsidRDefault="00144A98" w:rsidP="009068F0">
            <w:r>
              <w:rPr>
                <w:b/>
              </w:rPr>
              <w:t>Εάν όχι:</w:t>
            </w:r>
          </w:p>
          <w:p w:rsidR="00144A98" w:rsidRDefault="00144A98" w:rsidP="009068F0">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144A98" w:rsidRDefault="00144A98" w:rsidP="009068F0">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144A98" w:rsidRDefault="00144A98" w:rsidP="009068F0">
            <w: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pPr>
              <w:snapToGrid w:val="0"/>
            </w:pPr>
          </w:p>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r>
              <w:t>α) [……]</w:t>
            </w:r>
          </w:p>
          <w:p w:rsidR="00144A98" w:rsidRDefault="00144A98" w:rsidP="009068F0"/>
          <w:p w:rsidR="00144A98" w:rsidRDefault="00144A98" w:rsidP="009068F0"/>
          <w:p w:rsidR="00144A98" w:rsidRDefault="00144A98" w:rsidP="009068F0">
            <w:r>
              <w:rPr>
                <w:i/>
              </w:rPr>
              <w:t>β) (διαδικτυακή διεύθυνση, αρχή ή φορέας έκδοσης, επακριβή στοιχεία αναφοράς των εγγράφων):[……][……][……][……]</w:t>
            </w:r>
          </w:p>
          <w:p w:rsidR="00144A98" w:rsidRDefault="00144A98" w:rsidP="009068F0">
            <w:r>
              <w:t>γ) [……]</w:t>
            </w:r>
          </w:p>
          <w:p w:rsidR="00144A98" w:rsidRDefault="00144A98" w:rsidP="009068F0"/>
          <w:p w:rsidR="00144A98" w:rsidRDefault="00144A98" w:rsidP="009068F0"/>
          <w:p w:rsidR="00144A98" w:rsidRDefault="00144A98" w:rsidP="009068F0"/>
          <w:p w:rsidR="00144A98" w:rsidRDefault="00144A98" w:rsidP="009068F0">
            <w:r>
              <w:t>δ) [] Ναι [] Όχι</w:t>
            </w:r>
          </w:p>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r>
              <w:t>ε) [] Ναι [] Όχι</w:t>
            </w:r>
          </w:p>
          <w:p w:rsidR="00144A98" w:rsidRDefault="00144A98" w:rsidP="009068F0"/>
          <w:p w:rsidR="00144A98" w:rsidRDefault="00144A98" w:rsidP="009068F0"/>
          <w:p w:rsidR="00144A98" w:rsidRDefault="00144A98" w:rsidP="009068F0"/>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r>
              <w:rPr>
                <w:i/>
              </w:rPr>
              <w:t>(διαδικτυακή διεύθυνση, αρχή ή φορέας έκδοσης, επακριβή στοιχεία αναφοράς των εγγράφων):</w:t>
            </w:r>
          </w:p>
          <w:p w:rsidR="00144A98" w:rsidRDefault="00144A98" w:rsidP="009068F0">
            <w:r>
              <w:rPr>
                <w:i/>
              </w:rPr>
              <w:t>[……][……][……][……]</w:t>
            </w:r>
          </w:p>
        </w:tc>
      </w:tr>
      <w:tr w:rsidR="00144A98" w:rsidTr="009068F0">
        <w:tc>
          <w:tcPr>
            <w:tcW w:w="4479" w:type="dxa"/>
            <w:tcBorders>
              <w:left w:val="single" w:sz="4" w:space="0" w:color="000000"/>
              <w:bottom w:val="single" w:sz="4" w:space="0" w:color="000000"/>
            </w:tcBorders>
            <w:shd w:val="clear" w:color="auto" w:fill="auto"/>
          </w:tcPr>
          <w:p w:rsidR="00144A98" w:rsidRDefault="00144A98" w:rsidP="009068F0">
            <w:pPr>
              <w:spacing w:before="120"/>
            </w:pPr>
            <w:r>
              <w:rPr>
                <w:b/>
                <w:i/>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rsidR="00144A98" w:rsidRDefault="00144A98" w:rsidP="009068F0">
            <w:r>
              <w:rPr>
                <w:b/>
                <w:bCs/>
                <w:i/>
                <w:iCs/>
              </w:rPr>
              <w:t>Απάντηση:</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Ο οικονομικός φορέας συμμετέχει στη διαδικασία σύναψης δημόσιας σύμβασης από κοινού με άλλους</w:t>
            </w:r>
            <w:r>
              <w:rPr>
                <w:rStyle w:val="af"/>
                <w:vertAlign w:val="superscript"/>
              </w:rPr>
              <w:endnoteReference w:id="5"/>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 Ναι [] Όχι</w:t>
            </w:r>
          </w:p>
        </w:tc>
      </w:tr>
      <w:tr w:rsidR="00144A98" w:rsidTr="009068F0">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144A98" w:rsidRDefault="00144A98" w:rsidP="009068F0">
            <w:r>
              <w:rPr>
                <w:b/>
                <w:i/>
              </w:rPr>
              <w:t>Εάν ναι</w:t>
            </w:r>
            <w:r>
              <w:rPr>
                <w:i/>
              </w:rPr>
              <w:t>, μεριμνήστε για την υποβολή χωριστού εντύπου ΤΕΥΔ από τους άλλους εμπλεκόμενους οικονομικούς φορείς.</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rPr>
              <w:t>Εάν ναι</w:t>
            </w:r>
            <w:r>
              <w:t>:</w:t>
            </w:r>
          </w:p>
          <w:p w:rsidR="00144A98" w:rsidRDefault="00144A98" w:rsidP="009068F0">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144A98" w:rsidRDefault="00144A98" w:rsidP="009068F0">
            <w:r>
              <w:rPr>
                <w:color w:val="000000"/>
              </w:rPr>
              <w:t>β) Προσδιορίστε τους άλλους οικονομικούς φορείς που συμμετ</w:t>
            </w:r>
            <w:r>
              <w:t>έχουν από κοινού στη διαδικασία σύναψης δημόσιας σύμβασης:</w:t>
            </w:r>
          </w:p>
          <w:p w:rsidR="00144A98" w:rsidRDefault="00144A98" w:rsidP="009068F0">
            <w: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pPr>
              <w:snapToGrid w:val="0"/>
            </w:pPr>
          </w:p>
          <w:p w:rsidR="00144A98" w:rsidRDefault="00144A98" w:rsidP="009068F0">
            <w:r>
              <w:t>α) [……]</w:t>
            </w:r>
          </w:p>
          <w:p w:rsidR="00144A98" w:rsidRDefault="00144A98" w:rsidP="009068F0"/>
          <w:p w:rsidR="00144A98" w:rsidRDefault="00144A98" w:rsidP="009068F0"/>
          <w:p w:rsidR="00144A98" w:rsidRDefault="00144A98" w:rsidP="009068F0"/>
          <w:p w:rsidR="00144A98" w:rsidRDefault="00144A98" w:rsidP="009068F0">
            <w:r>
              <w:t>β) [……]</w:t>
            </w:r>
          </w:p>
          <w:p w:rsidR="00144A98" w:rsidRDefault="00144A98" w:rsidP="009068F0"/>
          <w:p w:rsidR="00144A98" w:rsidRDefault="00144A98" w:rsidP="009068F0"/>
          <w:p w:rsidR="00144A98" w:rsidRDefault="00144A98" w:rsidP="009068F0">
            <w:r>
              <w:t>γ) [……]</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bCs/>
                <w:i/>
                <w:iCs/>
              </w:rPr>
              <w:t>Τμήματα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bCs/>
                <w:i/>
                <w:iCs/>
              </w:rPr>
              <w:t>Απάντηση:</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   ]</w:t>
            </w:r>
          </w:p>
        </w:tc>
      </w:tr>
    </w:tbl>
    <w:p w:rsidR="00144A98" w:rsidRDefault="00144A98" w:rsidP="00144A98"/>
    <w:p w:rsidR="00144A98" w:rsidRDefault="00144A98" w:rsidP="00144A98">
      <w:pPr>
        <w:pageBreakBefore/>
        <w:jc w:val="center"/>
      </w:pPr>
      <w:r>
        <w:rPr>
          <w:b/>
          <w:bCs/>
        </w:rPr>
        <w:lastRenderedPageBreak/>
        <w:t>Β: Πληροφορίες σχετικά με τους νόμιμους εκπροσώπους του οικονομικού φορέα</w:t>
      </w:r>
    </w:p>
    <w:p w:rsidR="00144A98" w:rsidRDefault="00144A98" w:rsidP="00144A98">
      <w:pPr>
        <w:pBdr>
          <w:top w:val="single" w:sz="1" w:space="1" w:color="000000"/>
          <w:left w:val="single" w:sz="1" w:space="1" w:color="000000"/>
          <w:bottom w:val="single" w:sz="1" w:space="1" w:color="000000"/>
          <w:right w:val="single" w:sz="1" w:space="1" w:color="000000"/>
        </w:pBdr>
        <w:shd w:val="clear" w:color="auto" w:fill="FFFFFF"/>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10"/>
      </w:tblGrid>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i/>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i/>
              </w:rPr>
              <w:t>Απάντηση:</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Ονοματεπώνυμο</w:t>
            </w:r>
          </w:p>
          <w:p w:rsidR="00144A98" w:rsidRDefault="00144A98" w:rsidP="009068F0">
            <w:r>
              <w:rPr>
                <w:color w:val="000000"/>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p w:rsidR="00144A98" w:rsidRDefault="00144A98" w:rsidP="009068F0">
            <w: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proofErr w:type="spellStart"/>
            <w:r>
              <w:t>Ηλ</w:t>
            </w:r>
            <w:proofErr w:type="spellEnd"/>
            <w:r>
              <w:t>.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tc>
      </w:tr>
    </w:tbl>
    <w:p w:rsidR="00144A98" w:rsidRDefault="00144A98" w:rsidP="00144A98">
      <w:pPr>
        <w:pStyle w:val="SectionTitle"/>
        <w:ind w:left="850" w:firstLine="0"/>
      </w:pPr>
    </w:p>
    <w:p w:rsidR="00144A98" w:rsidRDefault="00144A98" w:rsidP="00144A98">
      <w:pPr>
        <w:pageBreakBefore/>
        <w:ind w:left="850"/>
        <w:jc w:val="center"/>
      </w:pPr>
      <w:r>
        <w:rPr>
          <w:b/>
          <w:bCs/>
        </w:rPr>
        <w:lastRenderedPageBreak/>
        <w:t>Γ: Πληροφορίες σχετικά με τη στήριξη στις ικανότητες άλλων ΦΟΡΕΩΝ</w:t>
      </w:r>
      <w:r>
        <w:rPr>
          <w:rStyle w:val="10"/>
          <w:b/>
          <w:bCs/>
        </w:rPr>
        <w:endnoteReference w:id="6"/>
      </w:r>
      <w:r>
        <w:t xml:space="preserve"> </w:t>
      </w:r>
    </w:p>
    <w:tbl>
      <w:tblPr>
        <w:tblW w:w="0" w:type="auto"/>
        <w:tblInd w:w="108" w:type="dxa"/>
        <w:tblLayout w:type="fixed"/>
        <w:tblLook w:val="0000"/>
      </w:tblPr>
      <w:tblGrid>
        <w:gridCol w:w="4479"/>
        <w:gridCol w:w="4510"/>
      </w:tblGrid>
      <w:tr w:rsidR="00144A98" w:rsidTr="009068F0">
        <w:trPr>
          <w:trHeight w:val="343"/>
        </w:trPr>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i/>
              </w:rPr>
              <w:t>Απάντηση:</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[]Ναι []Όχι</w:t>
            </w:r>
          </w:p>
        </w:tc>
      </w:tr>
    </w:tbl>
    <w:p w:rsidR="00144A98" w:rsidRDefault="00144A98" w:rsidP="00144A98">
      <w:pPr>
        <w:pBdr>
          <w:top w:val="single" w:sz="4" w:space="1" w:color="000000"/>
          <w:left w:val="single" w:sz="4" w:space="4" w:color="000000"/>
          <w:bottom w:val="single" w:sz="4" w:space="1" w:color="000000"/>
          <w:right w:val="single" w:sz="4" w:space="4" w:color="000000"/>
        </w:pBdr>
        <w:shd w:val="clear" w:color="auto" w:fill="BFBFBF"/>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144A98" w:rsidRDefault="00144A98" w:rsidP="00144A98">
      <w:pPr>
        <w:pBdr>
          <w:top w:val="single" w:sz="4" w:space="1" w:color="000000"/>
          <w:left w:val="single" w:sz="4" w:space="4" w:color="000000"/>
          <w:bottom w:val="single" w:sz="4" w:space="1" w:color="000000"/>
          <w:right w:val="single" w:sz="4" w:space="4" w:color="000000"/>
        </w:pBdr>
        <w:shd w:val="clear" w:color="auto" w:fill="BFBFBF"/>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144A98" w:rsidRDefault="00144A98" w:rsidP="00144A98">
      <w:pPr>
        <w:pBdr>
          <w:top w:val="single" w:sz="4" w:space="1" w:color="000000"/>
          <w:left w:val="single" w:sz="4" w:space="4" w:color="000000"/>
          <w:bottom w:val="single" w:sz="4" w:space="1" w:color="000000"/>
          <w:right w:val="single" w:sz="4" w:space="4" w:color="000000"/>
        </w:pBdr>
        <w:shd w:val="clear" w:color="auto" w:fill="BFBFBF"/>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144A98" w:rsidRDefault="00144A98" w:rsidP="00144A98">
      <w:pPr>
        <w:jc w:val="center"/>
      </w:pPr>
    </w:p>
    <w:p w:rsidR="00144A98" w:rsidRDefault="00144A98" w:rsidP="00144A98">
      <w:pPr>
        <w:pageBreakBefore/>
        <w:jc w:val="cente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144A98" w:rsidRDefault="00144A98" w:rsidP="00144A98">
      <w:pPr>
        <w:pBdr>
          <w:top w:val="single" w:sz="1" w:space="1" w:color="000000"/>
          <w:left w:val="single" w:sz="1" w:space="1" w:color="000000"/>
          <w:bottom w:val="single" w:sz="1" w:space="1" w:color="000000"/>
          <w:right w:val="single" w:sz="1" w:space="1" w:color="000000"/>
        </w:pBdr>
        <w:shd w:val="clear" w:color="auto" w:fill="CCCCCC"/>
      </w:pP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10"/>
      </w:tblGrid>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i/>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i/>
              </w:rPr>
              <w:t>Απάντηση:</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[]Ναι []Όχι</w:t>
            </w:r>
          </w:p>
          <w:p w:rsidR="00144A98" w:rsidRDefault="00144A98" w:rsidP="009068F0"/>
          <w:p w:rsidR="00144A98" w:rsidRDefault="00144A98" w:rsidP="009068F0">
            <w:r>
              <w:t xml:space="preserve">Εάν </w:t>
            </w:r>
            <w:r>
              <w:rPr>
                <w:b/>
              </w:rPr>
              <w:t xml:space="preserve">ναι </w:t>
            </w:r>
            <w:r>
              <w:t xml:space="preserve">παραθέστε κατάλογο των προτεινόμενων υπεργολάβων και το ποσοστό της σύμβασης που θα αναλάβουν: </w:t>
            </w:r>
          </w:p>
          <w:p w:rsidR="00144A98" w:rsidRDefault="00144A98" w:rsidP="009068F0">
            <w:r>
              <w:t>[…]</w:t>
            </w:r>
          </w:p>
        </w:tc>
      </w:tr>
    </w:tbl>
    <w:p w:rsidR="00144A98" w:rsidRDefault="00144A98" w:rsidP="00144A98">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144A98" w:rsidRDefault="00144A98" w:rsidP="00144A98">
      <w:pPr>
        <w:pageBreakBefore/>
        <w:jc w:val="center"/>
      </w:pPr>
      <w:r>
        <w:rPr>
          <w:b/>
          <w:bCs/>
          <w:u w:val="single"/>
        </w:rPr>
        <w:lastRenderedPageBreak/>
        <w:t>Μέρος III: Λόγοι αποκλεισμού</w:t>
      </w:r>
    </w:p>
    <w:p w:rsidR="00144A98" w:rsidRDefault="00144A98" w:rsidP="00144A98">
      <w:pPr>
        <w:jc w:val="center"/>
      </w:pPr>
      <w:r>
        <w:rPr>
          <w:b/>
          <w:bCs/>
          <w:color w:val="000000"/>
        </w:rPr>
        <w:t>Α: Λόγοι αποκλεισμού που σχετίζονται με ποινικές καταδίκες</w:t>
      </w:r>
      <w:r>
        <w:rPr>
          <w:rStyle w:val="10"/>
          <w:color w:val="000000"/>
        </w:rPr>
        <w:endnoteReference w:id="7"/>
      </w:r>
    </w:p>
    <w:p w:rsidR="00144A98" w:rsidRDefault="00144A98" w:rsidP="00144A98">
      <w:pPr>
        <w:pBdr>
          <w:top w:val="single" w:sz="1" w:space="1" w:color="000000"/>
          <w:left w:val="single" w:sz="1" w:space="1" w:color="000000"/>
          <w:bottom w:val="single" w:sz="1" w:space="1" w:color="000000"/>
          <w:right w:val="single" w:sz="1" w:space="1" w:color="000000"/>
        </w:pBdr>
        <w:shd w:val="clear" w:color="auto" w:fill="CCCCCC"/>
      </w:pPr>
      <w:r>
        <w:t>Στο άρθρο 73 παρ. 1 ορίζονται οι ακόλουθοι λόγοι αποκλεισμού:</w:t>
      </w:r>
    </w:p>
    <w:p w:rsidR="00144A98" w:rsidRDefault="00144A98" w:rsidP="00144A98">
      <w:pPr>
        <w:numPr>
          <w:ilvl w:val="0"/>
          <w:numId w:val="25"/>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Pr>
          <w:color w:val="000000"/>
        </w:rPr>
        <w:t xml:space="preserve">συμμετοχή σε </w:t>
      </w:r>
      <w:r>
        <w:rPr>
          <w:b/>
          <w:color w:val="000000"/>
        </w:rPr>
        <w:t>εγκληματική οργάνωση</w:t>
      </w:r>
      <w:r>
        <w:rPr>
          <w:rStyle w:val="af"/>
          <w:color w:val="000000"/>
          <w:vertAlign w:val="superscript"/>
        </w:rPr>
        <w:endnoteReference w:id="8"/>
      </w:r>
      <w:r>
        <w:rPr>
          <w:color w:val="000000"/>
        </w:rPr>
        <w:t>·</w:t>
      </w:r>
    </w:p>
    <w:p w:rsidR="00144A98" w:rsidRDefault="00144A98" w:rsidP="00144A98">
      <w:pPr>
        <w:numPr>
          <w:ilvl w:val="0"/>
          <w:numId w:val="25"/>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Pr>
          <w:b/>
          <w:color w:val="000000"/>
        </w:rPr>
        <w:t>δωροδοκία</w:t>
      </w:r>
      <w:r>
        <w:rPr>
          <w:rStyle w:val="10"/>
          <w:color w:val="000000"/>
        </w:rPr>
        <w:endnoteReference w:id="9"/>
      </w:r>
      <w:r>
        <w:rPr>
          <w:color w:val="000000"/>
          <w:vertAlign w:val="superscript"/>
        </w:rPr>
        <w:t>,</w:t>
      </w:r>
      <w:r>
        <w:rPr>
          <w:rStyle w:val="af"/>
          <w:color w:val="000000"/>
          <w:vertAlign w:val="superscript"/>
        </w:rPr>
        <w:endnoteReference w:id="10"/>
      </w:r>
      <w:r>
        <w:rPr>
          <w:color w:val="000000"/>
        </w:rPr>
        <w:t>·</w:t>
      </w:r>
    </w:p>
    <w:p w:rsidR="00144A98" w:rsidRDefault="00144A98" w:rsidP="00144A98">
      <w:pPr>
        <w:numPr>
          <w:ilvl w:val="0"/>
          <w:numId w:val="25"/>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Pr>
          <w:b/>
          <w:color w:val="000000"/>
        </w:rPr>
        <w:t>απάτη</w:t>
      </w:r>
      <w:r>
        <w:rPr>
          <w:rStyle w:val="af"/>
          <w:color w:val="000000"/>
          <w:vertAlign w:val="superscript"/>
        </w:rPr>
        <w:endnoteReference w:id="11"/>
      </w:r>
      <w:r>
        <w:rPr>
          <w:color w:val="000000"/>
        </w:rPr>
        <w:t>·</w:t>
      </w:r>
    </w:p>
    <w:p w:rsidR="00144A98" w:rsidRDefault="00144A98" w:rsidP="00144A98">
      <w:pPr>
        <w:numPr>
          <w:ilvl w:val="0"/>
          <w:numId w:val="25"/>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Pr>
          <w:b/>
          <w:color w:val="000000"/>
        </w:rPr>
        <w:t>τρομοκρατικά εγκλήματα ή εγκλήματα συνδεόμενα με τρομοκρατικές δραστηριότητες</w:t>
      </w:r>
      <w:r>
        <w:rPr>
          <w:rStyle w:val="af"/>
          <w:color w:val="000000"/>
          <w:vertAlign w:val="superscript"/>
        </w:rPr>
        <w:endnoteReference w:id="12"/>
      </w:r>
      <w:r>
        <w:rPr>
          <w:rStyle w:val="af"/>
          <w:color w:val="000000"/>
        </w:rPr>
        <w:t>·</w:t>
      </w:r>
    </w:p>
    <w:p w:rsidR="00144A98" w:rsidRDefault="00144A98" w:rsidP="00144A98">
      <w:pPr>
        <w:numPr>
          <w:ilvl w:val="0"/>
          <w:numId w:val="25"/>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Pr>
          <w:b/>
          <w:color w:val="000000"/>
        </w:rPr>
        <w:t>νομιμοποίηση εσόδων από παράνομες δραστηριότητες ή χρηματοδότηση της τρομοκρατίας</w:t>
      </w:r>
      <w:r>
        <w:rPr>
          <w:rStyle w:val="af"/>
          <w:color w:val="000000"/>
          <w:vertAlign w:val="superscript"/>
        </w:rPr>
        <w:endnoteReference w:id="13"/>
      </w:r>
      <w:r>
        <w:rPr>
          <w:color w:val="000000"/>
        </w:rPr>
        <w:t>·</w:t>
      </w:r>
    </w:p>
    <w:p w:rsidR="00144A98" w:rsidRDefault="00144A98" w:rsidP="00144A98">
      <w:pPr>
        <w:numPr>
          <w:ilvl w:val="0"/>
          <w:numId w:val="25"/>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Pr>
          <w:rStyle w:val="af"/>
          <w:b/>
          <w:color w:val="000000"/>
        </w:rPr>
        <w:t>παιδική εργασία και άλλες μορφές εμπορίας ανθρώπων</w:t>
      </w:r>
      <w:r>
        <w:rPr>
          <w:rStyle w:val="af"/>
          <w:color w:val="000000"/>
          <w:vertAlign w:val="superscript"/>
        </w:rPr>
        <w:endnoteReference w:id="14"/>
      </w:r>
      <w:r>
        <w:rPr>
          <w:rStyle w:val="af"/>
          <w:color w:val="000000"/>
        </w:rPr>
        <w:t>.</w:t>
      </w:r>
    </w:p>
    <w:tbl>
      <w:tblPr>
        <w:tblW w:w="0" w:type="auto"/>
        <w:tblInd w:w="108" w:type="dxa"/>
        <w:tblLayout w:type="fixed"/>
        <w:tblLook w:val="0000"/>
      </w:tblPr>
      <w:tblGrid>
        <w:gridCol w:w="4479"/>
        <w:gridCol w:w="4510"/>
      </w:tblGrid>
      <w:tr w:rsidR="00144A98" w:rsidTr="009068F0">
        <w:trPr>
          <w:trHeight w:val="855"/>
        </w:trPr>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bCs/>
                <w:i/>
                <w:iCs/>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pPr>
              <w:snapToGrid w:val="0"/>
            </w:pPr>
            <w:r>
              <w:rPr>
                <w:b/>
                <w:bCs/>
                <w:i/>
                <w:iCs/>
              </w:rPr>
              <w:t>Απάντηση:</w:t>
            </w:r>
          </w:p>
        </w:tc>
      </w:tr>
      <w:tr w:rsidR="00144A98" w:rsidTr="009068F0">
        <w:tc>
          <w:tcPr>
            <w:tcW w:w="4479" w:type="dxa"/>
            <w:tcBorders>
              <w:left w:val="single" w:sz="4" w:space="0" w:color="000000"/>
              <w:bottom w:val="single" w:sz="4" w:space="0" w:color="000000"/>
            </w:tcBorders>
            <w:shd w:val="clear" w:color="auto" w:fill="auto"/>
          </w:tcPr>
          <w:p w:rsidR="00144A98" w:rsidRDefault="00144A98" w:rsidP="009068F0">
            <w:r>
              <w:t xml:space="preserve">Υπάρχει αμετάκλητη καταδικαστική </w:t>
            </w:r>
            <w:r>
              <w:rPr>
                <w:b/>
              </w:rPr>
              <w:t>απόφαση εις βάρος του οικονομικού φορέα</w:t>
            </w:r>
            <w:r>
              <w:t xml:space="preserve"> ή </w:t>
            </w:r>
            <w:r>
              <w:rPr>
                <w:b/>
              </w:rPr>
              <w:t>οποιουδήποτε</w:t>
            </w:r>
            <w:r>
              <w:t xml:space="preserve"> προσώπου</w:t>
            </w:r>
            <w:r>
              <w:rPr>
                <w:rStyle w:val="10"/>
              </w:rPr>
              <w:endnoteReference w:id="15"/>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rsidR="00144A98" w:rsidRDefault="00144A98" w:rsidP="009068F0">
            <w:r>
              <w:t>[] Ναι [] Όχι</w:t>
            </w:r>
          </w:p>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144A98" w:rsidRDefault="00144A98" w:rsidP="009068F0">
            <w:pPr>
              <w:rPr>
                <w:b/>
              </w:rPr>
            </w:pPr>
            <w:r>
              <w:rPr>
                <w:i/>
              </w:rPr>
              <w:t>[……][……][……][……]</w:t>
            </w:r>
            <w:r>
              <w:rPr>
                <w:rStyle w:val="af"/>
                <w:vertAlign w:val="superscript"/>
              </w:rPr>
              <w:endnoteReference w:id="16"/>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rPr>
              <w:t>Εάν ναι</w:t>
            </w:r>
            <w:r>
              <w:t>, αναφέρετε</w:t>
            </w:r>
            <w:r>
              <w:rPr>
                <w:rStyle w:val="af"/>
                <w:vertAlign w:val="superscript"/>
              </w:rPr>
              <w:endnoteReference w:id="17"/>
            </w:r>
            <w:r>
              <w:t>:</w:t>
            </w:r>
          </w:p>
          <w:p w:rsidR="00144A98" w:rsidRDefault="00144A98" w:rsidP="009068F0">
            <w:r>
              <w:t>α) Ημερομηνία της καταδικαστικής απόφασης προσδιορίζοντας ποιο από τα σημεία 1 έως 6 αφορά και τον λόγο ή τους λόγους της καταδίκης,</w:t>
            </w:r>
          </w:p>
          <w:p w:rsidR="00144A98" w:rsidRDefault="00144A98" w:rsidP="009068F0">
            <w:r>
              <w:t>β) Προσδιορίστε ποιος έχει καταδικαστεί [ ]·</w:t>
            </w:r>
          </w:p>
          <w:p w:rsidR="00144A98" w:rsidRDefault="00144A98" w:rsidP="009068F0">
            <w:r>
              <w:rPr>
                <w:b/>
              </w:rPr>
              <w:t xml:space="preserve">γ) </w:t>
            </w:r>
            <w:r>
              <w:rPr>
                <w:b/>
                <w:bCs/>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pPr>
              <w:snapToGrid w:val="0"/>
            </w:pPr>
          </w:p>
          <w:p w:rsidR="00144A98" w:rsidRDefault="00144A98" w:rsidP="009068F0">
            <w:r>
              <w:t xml:space="preserve">α) Ημερομηνία:[   ], </w:t>
            </w:r>
          </w:p>
          <w:p w:rsidR="00144A98" w:rsidRDefault="00144A98" w:rsidP="009068F0">
            <w:r>
              <w:t xml:space="preserve">σημείο-(-α): [   ], </w:t>
            </w:r>
          </w:p>
          <w:p w:rsidR="00144A98" w:rsidRDefault="00144A98" w:rsidP="009068F0">
            <w:r>
              <w:t>λόγος(-οι):[   ]</w:t>
            </w:r>
          </w:p>
          <w:p w:rsidR="00144A98" w:rsidRDefault="00144A98" w:rsidP="009068F0"/>
          <w:p w:rsidR="00144A98" w:rsidRDefault="00144A98" w:rsidP="009068F0">
            <w:r>
              <w:t>β) [……]</w:t>
            </w:r>
          </w:p>
          <w:p w:rsidR="00144A98" w:rsidRDefault="00144A98" w:rsidP="009068F0">
            <w:r>
              <w:t>γ) Διάρκεια της περιόδου αποκλεισμού [……] και σχετικό(-ά) σημείο(-α) [   ]</w:t>
            </w:r>
          </w:p>
          <w:p w:rsidR="00144A98" w:rsidRDefault="00144A98" w:rsidP="009068F0">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144A98" w:rsidRDefault="00144A98" w:rsidP="009068F0">
            <w:r>
              <w:rPr>
                <w:i/>
              </w:rPr>
              <w:t>[……][……][……][……]</w:t>
            </w:r>
            <w:r>
              <w:rPr>
                <w:rStyle w:val="af"/>
                <w:vertAlign w:val="superscript"/>
              </w:rPr>
              <w:endnoteReference w:id="18"/>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 xml:space="preserve">Σε περίπτωση καταδικαστικής απόφασης, ο οικονομικός φορέας έχει λάβει μέτρα που να αποδεικνύουν την αξιοπιστία του παρά </w:t>
            </w:r>
            <w:r>
              <w:lastRenderedPageBreak/>
              <w:t>την ύπαρξη σχετικού λόγου αποκλεισμού («</w:t>
            </w:r>
            <w:r>
              <w:rPr>
                <w:rStyle w:val="NormalBoldChar"/>
                <w:rFonts w:eastAsia="Calibri" w:cs="Calibri"/>
                <w:sz w:val="22"/>
              </w:rPr>
              <w:t>αυτοκάθαρση»)</w:t>
            </w:r>
            <w:r>
              <w:rPr>
                <w:rStyle w:val="NormalBoldChar"/>
                <w:rFonts w:eastAsia="Calibri" w:cs="Calibri"/>
                <w:sz w:val="22"/>
                <w:vertAlign w:val="superscript"/>
              </w:rPr>
              <w:endnoteReference w:id="19"/>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lastRenderedPageBreak/>
              <w:t xml:space="preserve">[] Ναι [] Όχι </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rPr>
              <w:lastRenderedPageBreak/>
              <w:t>Εάν ναι,</w:t>
            </w:r>
            <w:r>
              <w:t xml:space="preserve"> περιγράψτε τα μέτρα που λήφθηκαν</w:t>
            </w:r>
            <w:r>
              <w:rPr>
                <w:rStyle w:val="af"/>
                <w:vertAlign w:val="superscript"/>
              </w:rPr>
              <w:endnoteReference w:id="20"/>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tc>
      </w:tr>
    </w:tbl>
    <w:p w:rsidR="00144A98" w:rsidRDefault="00144A98" w:rsidP="00144A98">
      <w:pPr>
        <w:pStyle w:val="SectionTitle"/>
      </w:pPr>
    </w:p>
    <w:p w:rsidR="00144A98" w:rsidRDefault="00144A98" w:rsidP="00144A98">
      <w:pPr>
        <w:pageBreakBefore/>
        <w:jc w:val="center"/>
      </w:pPr>
      <w:r>
        <w:rPr>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58"/>
        <w:gridCol w:w="9"/>
      </w:tblGrid>
      <w:tr w:rsidR="00144A98" w:rsidTr="009068F0">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144A98" w:rsidRDefault="00144A98" w:rsidP="009068F0">
            <w:r>
              <w:rPr>
                <w:b/>
                <w:i/>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rsidR="00144A98" w:rsidRDefault="00144A98" w:rsidP="009068F0">
            <w:r>
              <w:rPr>
                <w:b/>
                <w:i/>
              </w:rPr>
              <w:t>Απάντηση:</w:t>
            </w:r>
          </w:p>
        </w:tc>
      </w:tr>
      <w:tr w:rsidR="00144A98" w:rsidTr="009068F0">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144A98" w:rsidRDefault="00144A98" w:rsidP="009068F0">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Pr>
                <w:rStyle w:val="10"/>
              </w:rPr>
              <w:endnoteReference w:id="21"/>
            </w:r>
            <w:r>
              <w:rPr>
                <w:b/>
              </w:rPr>
              <w:t>,</w:t>
            </w:r>
            <w: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 xml:space="preserve">[] Ναι [] Όχι </w:t>
            </w:r>
          </w:p>
        </w:tc>
      </w:tr>
      <w:tr w:rsidR="00144A98" w:rsidTr="009068F0">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144A98" w:rsidRDefault="00144A98" w:rsidP="009068F0">
            <w:pPr>
              <w:snapToGrid w:val="0"/>
            </w:pPr>
          </w:p>
          <w:p w:rsidR="00144A98" w:rsidRDefault="00144A98" w:rsidP="009068F0">
            <w:pPr>
              <w:snapToGrid w:val="0"/>
            </w:pPr>
          </w:p>
          <w:p w:rsidR="00144A98" w:rsidRDefault="00144A98" w:rsidP="009068F0">
            <w:pPr>
              <w:snapToGrid w:val="0"/>
            </w:pPr>
          </w:p>
          <w:p w:rsidR="00144A98" w:rsidRDefault="00144A98" w:rsidP="009068F0">
            <w:pPr>
              <w:snapToGrid w:val="0"/>
            </w:pPr>
            <w:r>
              <w:t xml:space="preserve">Εάν όχι αναφέρετε: </w:t>
            </w:r>
          </w:p>
          <w:p w:rsidR="00144A98" w:rsidRDefault="00144A98" w:rsidP="009068F0">
            <w:pPr>
              <w:snapToGrid w:val="0"/>
            </w:pPr>
            <w:r>
              <w:t>α) Χώρα ή κράτος μέλος για το οποίο πρόκειται:</w:t>
            </w:r>
          </w:p>
          <w:p w:rsidR="00144A98" w:rsidRDefault="00144A98" w:rsidP="009068F0">
            <w:pPr>
              <w:snapToGrid w:val="0"/>
            </w:pPr>
            <w:r>
              <w:t>β) Ποιο είναι το σχετικό ποσό;</w:t>
            </w:r>
          </w:p>
          <w:p w:rsidR="00144A98" w:rsidRDefault="00144A98" w:rsidP="009068F0">
            <w:pPr>
              <w:snapToGrid w:val="0"/>
            </w:pPr>
            <w:r>
              <w:t>γ)Πως διαπιστώθηκε η αθέτηση των υποχρεώσεων;</w:t>
            </w:r>
          </w:p>
          <w:p w:rsidR="00144A98" w:rsidRDefault="00144A98" w:rsidP="009068F0">
            <w:pPr>
              <w:snapToGrid w:val="0"/>
            </w:pPr>
            <w:r>
              <w:t>1) Μέσω δικαστικής ή διοικητικής απόφασης;</w:t>
            </w:r>
          </w:p>
          <w:p w:rsidR="00144A98" w:rsidRDefault="00144A98" w:rsidP="009068F0">
            <w:pPr>
              <w:snapToGrid w:val="0"/>
            </w:pPr>
            <w:r>
              <w:rPr>
                <w:b/>
              </w:rPr>
              <w:t xml:space="preserve">- </w:t>
            </w:r>
            <w:r>
              <w:t>Η εν λόγω απόφαση είναι τελεσίδικη και δεσμευτική;</w:t>
            </w:r>
          </w:p>
          <w:p w:rsidR="00144A98" w:rsidRDefault="00144A98" w:rsidP="009068F0">
            <w:pPr>
              <w:snapToGrid w:val="0"/>
            </w:pPr>
            <w:r>
              <w:t>- Αναφέρατε την ημερομηνία καταδίκης ή έκδοσης απόφασης</w:t>
            </w:r>
          </w:p>
          <w:p w:rsidR="00144A98" w:rsidRDefault="00144A98" w:rsidP="009068F0">
            <w:pPr>
              <w:snapToGrid w:val="0"/>
            </w:pPr>
            <w:r>
              <w:t>- Σε περίπτωση καταδικαστικής απόφασης, εφόσον ορίζεται απευθείας σε αυτήν, τη διάρκεια της περιόδου αποκλεισμού:</w:t>
            </w:r>
          </w:p>
          <w:p w:rsidR="00144A98" w:rsidRDefault="00144A98" w:rsidP="009068F0">
            <w:pPr>
              <w:snapToGrid w:val="0"/>
            </w:pPr>
            <w:r>
              <w:t xml:space="preserve">2) Με άλλα μέσα; </w:t>
            </w:r>
            <w:proofErr w:type="spellStart"/>
            <w:r>
              <w:t>Διευκρινήστε</w:t>
            </w:r>
            <w:proofErr w:type="spellEnd"/>
            <w:r>
              <w:t>:</w:t>
            </w:r>
          </w:p>
          <w:p w:rsidR="00144A98" w:rsidRDefault="00144A98" w:rsidP="009068F0">
            <w:pPr>
              <w:snapToGrid w:val="0"/>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10"/>
              </w:rPr>
              <w:endnoteReference w:id="22"/>
            </w:r>
          </w:p>
        </w:tc>
        <w:tc>
          <w:tcPr>
            <w:tcW w:w="2247" w:type="dxa"/>
            <w:tcBorders>
              <w:top w:val="single" w:sz="4" w:space="0" w:color="000000"/>
              <w:left w:val="single" w:sz="4" w:space="0" w:color="000000"/>
              <w:bottom w:val="single" w:sz="4" w:space="0" w:color="000000"/>
            </w:tcBorders>
            <w:shd w:val="clear" w:color="auto" w:fill="auto"/>
          </w:tcPr>
          <w:p w:rsidR="00144A98" w:rsidRDefault="00144A98" w:rsidP="009068F0">
            <w:r>
              <w:rPr>
                <w:b/>
                <w:bCs/>
              </w:rPr>
              <w:t>ΦΟΡΟΙ</w:t>
            </w:r>
          </w:p>
          <w:p w:rsidR="00144A98" w:rsidRDefault="00144A98" w:rsidP="009068F0"/>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bCs/>
              </w:rPr>
              <w:t>ΕΙΣΦΟΡΕΣ ΚΟΙΝΩΝΙΚΗΣ ΑΣΦΑΛΙΣΗΣ</w:t>
            </w:r>
          </w:p>
        </w:tc>
      </w:tr>
      <w:tr w:rsidR="00144A98" w:rsidTr="009068F0">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144A98" w:rsidRDefault="00144A98" w:rsidP="009068F0">
            <w:pPr>
              <w:snapToGrid w:val="0"/>
            </w:pPr>
          </w:p>
        </w:tc>
        <w:tc>
          <w:tcPr>
            <w:tcW w:w="2247" w:type="dxa"/>
            <w:tcBorders>
              <w:left w:val="single" w:sz="4" w:space="0" w:color="000000"/>
              <w:bottom w:val="single" w:sz="4" w:space="0" w:color="000000"/>
            </w:tcBorders>
            <w:shd w:val="clear" w:color="auto" w:fill="auto"/>
          </w:tcPr>
          <w:p w:rsidR="00144A98" w:rsidRDefault="00144A98" w:rsidP="009068F0">
            <w:pPr>
              <w:snapToGrid w:val="0"/>
            </w:pPr>
          </w:p>
          <w:p w:rsidR="00144A98" w:rsidRDefault="00144A98" w:rsidP="009068F0">
            <w:r>
              <w:t>α)[……]·</w:t>
            </w:r>
          </w:p>
          <w:p w:rsidR="00144A98" w:rsidRDefault="00144A98" w:rsidP="009068F0"/>
          <w:p w:rsidR="00144A98" w:rsidRDefault="00144A98" w:rsidP="009068F0">
            <w:r>
              <w:t>β)[……]</w:t>
            </w:r>
          </w:p>
          <w:p w:rsidR="00144A98" w:rsidRDefault="00144A98" w:rsidP="009068F0"/>
          <w:p w:rsidR="00144A98" w:rsidRDefault="00144A98" w:rsidP="009068F0"/>
          <w:p w:rsidR="00144A98" w:rsidRDefault="00144A98" w:rsidP="009068F0">
            <w:r>
              <w:t xml:space="preserve">γ.1) [] Ναι [] Όχι </w:t>
            </w:r>
          </w:p>
          <w:p w:rsidR="00144A98" w:rsidRDefault="00144A98" w:rsidP="009068F0">
            <w:r>
              <w:t xml:space="preserve">-[] Ναι [] Όχι </w:t>
            </w:r>
          </w:p>
          <w:p w:rsidR="00144A98" w:rsidRDefault="00144A98" w:rsidP="009068F0"/>
          <w:p w:rsidR="00144A98" w:rsidRDefault="00144A98" w:rsidP="009068F0">
            <w:r>
              <w:t>-[……]·</w:t>
            </w:r>
          </w:p>
          <w:p w:rsidR="00144A98" w:rsidRDefault="00144A98" w:rsidP="009068F0"/>
          <w:p w:rsidR="00144A98" w:rsidRDefault="00144A98" w:rsidP="009068F0">
            <w:r>
              <w:t>-[……]·</w:t>
            </w:r>
          </w:p>
          <w:p w:rsidR="00144A98" w:rsidRDefault="00144A98" w:rsidP="009068F0"/>
          <w:p w:rsidR="00144A98" w:rsidRDefault="00144A98" w:rsidP="009068F0"/>
          <w:p w:rsidR="00144A98" w:rsidRDefault="00144A98" w:rsidP="009068F0">
            <w:r>
              <w:t>γ.2)[……]·</w:t>
            </w:r>
          </w:p>
          <w:p w:rsidR="00144A98" w:rsidRDefault="00144A98" w:rsidP="009068F0">
            <w:r>
              <w:t xml:space="preserve">δ) [] Ναι [] Όχι </w:t>
            </w:r>
          </w:p>
          <w:p w:rsidR="00144A98" w:rsidRDefault="00144A98" w:rsidP="009068F0">
            <w:r>
              <w:rPr>
                <w:sz w:val="21"/>
                <w:szCs w:val="21"/>
              </w:rPr>
              <w:t>Εάν ναι, να αναφερθούν λεπτομερείς πληροφορίες</w:t>
            </w:r>
          </w:p>
          <w:p w:rsidR="00144A98" w:rsidRDefault="00144A98" w:rsidP="009068F0">
            <w:r>
              <w:t>[……]</w:t>
            </w:r>
          </w:p>
        </w:tc>
        <w:tc>
          <w:tcPr>
            <w:tcW w:w="2267" w:type="dxa"/>
            <w:gridSpan w:val="2"/>
            <w:tcBorders>
              <w:left w:val="single" w:sz="4" w:space="0" w:color="000000"/>
              <w:bottom w:val="single" w:sz="4" w:space="0" w:color="000000"/>
              <w:right w:val="single" w:sz="4" w:space="0" w:color="000000"/>
            </w:tcBorders>
            <w:shd w:val="clear" w:color="auto" w:fill="auto"/>
          </w:tcPr>
          <w:p w:rsidR="00144A98" w:rsidRDefault="00144A98" w:rsidP="009068F0">
            <w:pPr>
              <w:snapToGrid w:val="0"/>
            </w:pPr>
          </w:p>
          <w:p w:rsidR="00144A98" w:rsidRDefault="00144A98" w:rsidP="009068F0">
            <w:r>
              <w:t>α)[……]·</w:t>
            </w:r>
          </w:p>
          <w:p w:rsidR="00144A98" w:rsidRDefault="00144A98" w:rsidP="009068F0"/>
          <w:p w:rsidR="00144A98" w:rsidRDefault="00144A98" w:rsidP="009068F0">
            <w:r>
              <w:t>β)[……]</w:t>
            </w:r>
          </w:p>
          <w:p w:rsidR="00144A98" w:rsidRDefault="00144A98" w:rsidP="009068F0"/>
          <w:p w:rsidR="00144A98" w:rsidRDefault="00144A98" w:rsidP="009068F0"/>
          <w:p w:rsidR="00144A98" w:rsidRDefault="00144A98" w:rsidP="009068F0">
            <w:r>
              <w:t xml:space="preserve">γ.1) [] Ναι [] Όχι </w:t>
            </w:r>
          </w:p>
          <w:p w:rsidR="00144A98" w:rsidRDefault="00144A98" w:rsidP="009068F0">
            <w:r>
              <w:t xml:space="preserve">-[] Ναι [] Όχι </w:t>
            </w:r>
          </w:p>
          <w:p w:rsidR="00144A98" w:rsidRDefault="00144A98" w:rsidP="009068F0"/>
          <w:p w:rsidR="00144A98" w:rsidRDefault="00144A98" w:rsidP="009068F0">
            <w:r>
              <w:t>-[……]·</w:t>
            </w:r>
          </w:p>
          <w:p w:rsidR="00144A98" w:rsidRDefault="00144A98" w:rsidP="009068F0"/>
          <w:p w:rsidR="00144A98" w:rsidRDefault="00144A98" w:rsidP="009068F0">
            <w:r>
              <w:t>-[……]·</w:t>
            </w:r>
          </w:p>
          <w:p w:rsidR="00144A98" w:rsidRDefault="00144A98" w:rsidP="009068F0"/>
          <w:p w:rsidR="00144A98" w:rsidRDefault="00144A98" w:rsidP="009068F0"/>
          <w:p w:rsidR="00144A98" w:rsidRDefault="00144A98" w:rsidP="009068F0">
            <w:r>
              <w:t>γ.2)[……]·</w:t>
            </w:r>
          </w:p>
          <w:p w:rsidR="00144A98" w:rsidRDefault="00144A98" w:rsidP="009068F0">
            <w:r>
              <w:t xml:space="preserve">δ) [] Ναι [] Όχι </w:t>
            </w:r>
          </w:p>
          <w:p w:rsidR="00144A98" w:rsidRDefault="00144A98" w:rsidP="009068F0">
            <w:r>
              <w:t>Εάν ναι, να αναφερθούν λεπτομερείς πληροφορίες</w:t>
            </w:r>
          </w:p>
          <w:p w:rsidR="00144A98" w:rsidRDefault="00144A98" w:rsidP="009068F0">
            <w:r>
              <w:t>[……]</w:t>
            </w:r>
          </w:p>
        </w:tc>
      </w:tr>
      <w:tr w:rsidR="00144A98" w:rsidTr="009068F0">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144A98" w:rsidRDefault="00144A98" w:rsidP="009068F0">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pPr>
              <w:rPr>
                <w:i/>
              </w:rPr>
            </w:pPr>
            <w:r>
              <w:rPr>
                <w:i/>
              </w:rPr>
              <w:t>(διαδικτυακή διεύθυνση, αρχή ή φορέας έκδοσης, επακριβή στοιχεία αναφοράς των εγγράφων):</w:t>
            </w:r>
            <w:r>
              <w:rPr>
                <w:rStyle w:val="af"/>
                <w:i/>
              </w:rPr>
              <w:t xml:space="preserve"> </w:t>
            </w:r>
            <w:r>
              <w:rPr>
                <w:rStyle w:val="af"/>
                <w:vertAlign w:val="superscript"/>
              </w:rPr>
              <w:endnoteReference w:id="23"/>
            </w:r>
          </w:p>
          <w:p w:rsidR="00144A98" w:rsidRDefault="00144A98" w:rsidP="009068F0">
            <w:r>
              <w:rPr>
                <w:i/>
              </w:rPr>
              <w:t>[……][……][……]</w:t>
            </w:r>
          </w:p>
        </w:tc>
      </w:tr>
    </w:tbl>
    <w:p w:rsidR="00144A98" w:rsidRDefault="00144A98" w:rsidP="00144A98">
      <w:pPr>
        <w:pStyle w:val="SectionTitle"/>
        <w:ind w:firstLine="0"/>
      </w:pPr>
    </w:p>
    <w:p w:rsidR="00144A98" w:rsidRDefault="00144A98" w:rsidP="00144A98">
      <w:pPr>
        <w:pageBreakBefore/>
        <w:jc w:val="center"/>
      </w:pPr>
      <w:r>
        <w:rPr>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10"/>
      </w:tblGrid>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i/>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i/>
              </w:rPr>
              <w:t>Απάντηση:</w:t>
            </w:r>
          </w:p>
        </w:tc>
      </w:tr>
      <w:tr w:rsidR="00144A98" w:rsidTr="009068F0">
        <w:tc>
          <w:tcPr>
            <w:tcW w:w="4479" w:type="dxa"/>
            <w:vMerge w:val="restart"/>
            <w:tcBorders>
              <w:top w:val="single" w:sz="4" w:space="0" w:color="000000"/>
              <w:left w:val="single" w:sz="4" w:space="0" w:color="000000"/>
              <w:bottom w:val="single" w:sz="4" w:space="0" w:color="000000"/>
            </w:tcBorders>
            <w:shd w:val="clear" w:color="auto" w:fill="auto"/>
          </w:tcPr>
          <w:p w:rsidR="00144A98" w:rsidRDefault="00144A98" w:rsidP="009068F0">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Pr>
                <w:rStyle w:val="10"/>
              </w:rPr>
              <w:endnoteReference w:id="24"/>
            </w:r>
            <w:r>
              <w:rPr>
                <w:b/>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 Ναι [] Όχι</w:t>
            </w:r>
          </w:p>
        </w:tc>
      </w:tr>
      <w:tr w:rsidR="00144A98" w:rsidTr="009068F0">
        <w:trPr>
          <w:trHeight w:val="405"/>
        </w:trPr>
        <w:tc>
          <w:tcPr>
            <w:tcW w:w="4479" w:type="dxa"/>
            <w:vMerge/>
            <w:tcBorders>
              <w:top w:val="single" w:sz="4" w:space="0" w:color="000000"/>
              <w:left w:val="single" w:sz="4" w:space="0" w:color="000000"/>
              <w:bottom w:val="single" w:sz="4" w:space="0" w:color="000000"/>
            </w:tcBorders>
            <w:shd w:val="clear" w:color="auto" w:fill="auto"/>
          </w:tcPr>
          <w:p w:rsidR="00144A98" w:rsidRDefault="00144A98" w:rsidP="009068F0">
            <w:pPr>
              <w:snapToGrid w:val="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pPr>
              <w:snapToGrid w:val="0"/>
              <w:rPr>
                <w:b/>
              </w:rPr>
            </w:pPr>
          </w:p>
          <w:p w:rsidR="00144A98" w:rsidRDefault="00144A98" w:rsidP="009068F0">
            <w:pPr>
              <w:rPr>
                <w:b/>
              </w:rPr>
            </w:pPr>
          </w:p>
          <w:p w:rsidR="00144A98" w:rsidRDefault="00144A98" w:rsidP="009068F0">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144A98" w:rsidRDefault="00144A98" w:rsidP="009068F0">
            <w:r>
              <w:t>[] Ναι [] Όχι</w:t>
            </w:r>
          </w:p>
          <w:p w:rsidR="00144A98" w:rsidRDefault="00144A98" w:rsidP="009068F0">
            <w:r>
              <w:rPr>
                <w:b/>
              </w:rPr>
              <w:t>Εάν το έχει πράξει,</w:t>
            </w:r>
            <w:r>
              <w:t xml:space="preserve"> περιγράψτε τα μέτρα που λήφθηκαν: […….............]</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Βρίσκεται ο οικονομικός φορέας σε οποιαδήποτε από τις ακόλουθες καταστάσεις</w:t>
            </w:r>
            <w:r>
              <w:rPr>
                <w:rStyle w:val="10"/>
              </w:rPr>
              <w:endnoteReference w:id="25"/>
            </w:r>
            <w:r>
              <w:t xml:space="preserve"> :</w:t>
            </w:r>
          </w:p>
          <w:p w:rsidR="00144A98" w:rsidRDefault="00144A98" w:rsidP="009068F0">
            <w:r>
              <w:t xml:space="preserve">α) πτώχευση, ή </w:t>
            </w:r>
          </w:p>
          <w:p w:rsidR="00144A98" w:rsidRDefault="00144A98" w:rsidP="009068F0">
            <w:r>
              <w:t>β) διαδικασία εξυγίανσης, ή</w:t>
            </w:r>
          </w:p>
          <w:p w:rsidR="00144A98" w:rsidRDefault="00144A98" w:rsidP="009068F0">
            <w:r>
              <w:t>γ) ειδική εκκαθάριση, ή</w:t>
            </w:r>
          </w:p>
          <w:p w:rsidR="00144A98" w:rsidRDefault="00144A98" w:rsidP="009068F0">
            <w:r>
              <w:t>δ) αναγκαστική διαχείριση από εκκαθαριστή ή από το δικαστήριο, ή</w:t>
            </w:r>
          </w:p>
          <w:p w:rsidR="00144A98" w:rsidRDefault="00144A98" w:rsidP="009068F0">
            <w:r>
              <w:t xml:space="preserve">ε) έχει υπαχθεί σε διαδικασία πτωχευτικού συμβιβασμού, ή </w:t>
            </w:r>
          </w:p>
          <w:p w:rsidR="00144A98" w:rsidRDefault="00144A98" w:rsidP="009068F0">
            <w:r>
              <w:t xml:space="preserve">στ) αναστολή επιχειρηματικών δραστηριοτήτων, ή </w:t>
            </w:r>
          </w:p>
          <w:p w:rsidR="00144A98" w:rsidRDefault="00144A98" w:rsidP="009068F0">
            <w:r>
              <w:rPr>
                <w:color w:val="000000"/>
              </w:rPr>
              <w:t>ζ) σε οποιαδήποτε ανάλογη κατάσταση προκύπτουσα από παρόμοια διαδικασία προβλεπόμενη σε εθνικές διατάξεις νόμου</w:t>
            </w:r>
          </w:p>
          <w:p w:rsidR="00144A98" w:rsidRDefault="00144A98" w:rsidP="009068F0">
            <w:r>
              <w:t>Εάν ναι:</w:t>
            </w:r>
          </w:p>
          <w:p w:rsidR="00144A98" w:rsidRDefault="00144A98" w:rsidP="009068F0">
            <w:r>
              <w:t>- Παραθέστε λεπτομερή στοιχεία:</w:t>
            </w:r>
          </w:p>
          <w:p w:rsidR="00144A98" w:rsidRDefault="00144A98" w:rsidP="009068F0">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10"/>
              </w:rPr>
              <w:endnoteReference w:id="26"/>
            </w:r>
            <w:r>
              <w:rPr>
                <w:rStyle w:val="10"/>
              </w:rPr>
              <w:t xml:space="preserve"> </w:t>
            </w:r>
          </w:p>
          <w:p w:rsidR="00144A98" w:rsidRDefault="00144A98" w:rsidP="009068F0">
            <w: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pPr>
              <w:snapToGrid w:val="0"/>
            </w:pPr>
            <w:r>
              <w:t>[] Ναι [] Όχι</w:t>
            </w:r>
          </w:p>
          <w:p w:rsidR="00144A98" w:rsidRDefault="00144A98" w:rsidP="009068F0">
            <w:pPr>
              <w:snapToGrid w:val="0"/>
            </w:pPr>
          </w:p>
          <w:p w:rsidR="00144A98" w:rsidRDefault="00144A98" w:rsidP="009068F0">
            <w:pPr>
              <w:snapToGrid w:val="0"/>
            </w:pPr>
          </w:p>
          <w:p w:rsidR="00144A98" w:rsidRDefault="00144A98" w:rsidP="009068F0">
            <w:pPr>
              <w:snapToGrid w:val="0"/>
            </w:pPr>
          </w:p>
          <w:p w:rsidR="00144A98" w:rsidRDefault="00144A98" w:rsidP="009068F0">
            <w:pPr>
              <w:snapToGrid w:val="0"/>
            </w:pPr>
          </w:p>
          <w:p w:rsidR="00144A98" w:rsidRDefault="00144A98" w:rsidP="009068F0">
            <w:pPr>
              <w:snapToGrid w:val="0"/>
            </w:pPr>
          </w:p>
          <w:p w:rsidR="00144A98" w:rsidRDefault="00144A98" w:rsidP="009068F0">
            <w:pPr>
              <w:snapToGrid w:val="0"/>
            </w:pPr>
          </w:p>
          <w:p w:rsidR="00144A98" w:rsidRDefault="00144A98" w:rsidP="009068F0">
            <w:pPr>
              <w:snapToGrid w:val="0"/>
            </w:pPr>
          </w:p>
          <w:p w:rsidR="00144A98" w:rsidRDefault="00144A98" w:rsidP="009068F0">
            <w:pPr>
              <w:snapToGrid w:val="0"/>
            </w:pPr>
          </w:p>
          <w:p w:rsidR="00144A98" w:rsidRDefault="00144A98" w:rsidP="009068F0">
            <w:pPr>
              <w:snapToGrid w:val="0"/>
            </w:pPr>
          </w:p>
          <w:p w:rsidR="00144A98" w:rsidRDefault="00144A98" w:rsidP="009068F0">
            <w:pPr>
              <w:snapToGrid w:val="0"/>
            </w:pPr>
          </w:p>
          <w:p w:rsidR="00144A98" w:rsidRDefault="00144A98" w:rsidP="009068F0">
            <w:pPr>
              <w:snapToGrid w:val="0"/>
            </w:pPr>
          </w:p>
          <w:p w:rsidR="00144A98" w:rsidRDefault="00144A98" w:rsidP="009068F0"/>
          <w:p w:rsidR="00144A98" w:rsidRDefault="00144A98" w:rsidP="009068F0"/>
          <w:p w:rsidR="00144A98" w:rsidRDefault="00144A98" w:rsidP="009068F0"/>
          <w:p w:rsidR="00144A98" w:rsidRDefault="00144A98" w:rsidP="009068F0"/>
          <w:p w:rsidR="00144A98" w:rsidRDefault="00144A98" w:rsidP="009068F0">
            <w:r>
              <w:t>-[.......................]</w:t>
            </w:r>
          </w:p>
          <w:p w:rsidR="00144A98" w:rsidRDefault="00144A98" w:rsidP="009068F0">
            <w:r>
              <w:t>-[.......................]</w:t>
            </w:r>
          </w:p>
          <w:p w:rsidR="00144A98" w:rsidRDefault="00144A98" w:rsidP="009068F0"/>
          <w:p w:rsidR="00144A98" w:rsidRDefault="00144A98" w:rsidP="009068F0"/>
          <w:p w:rsidR="00144A98" w:rsidRDefault="00144A98" w:rsidP="009068F0"/>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r>
              <w:rPr>
                <w:i/>
              </w:rPr>
              <w:t>(διαδικτυακή διεύθυνση, αρχή ή φορέας έκδοσης, επακριβή στοιχεία αναφοράς των εγγράφων): [……][……][……]</w:t>
            </w:r>
          </w:p>
        </w:tc>
      </w:tr>
      <w:tr w:rsidR="00144A98" w:rsidTr="009068F0">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rsidR="00144A98" w:rsidRDefault="00144A98" w:rsidP="009068F0">
            <w:r>
              <w:rPr>
                <w:rStyle w:val="NormalBoldChar"/>
                <w:rFonts w:eastAsia="Calibri" w:cs="Calibri"/>
                <w:sz w:val="22"/>
              </w:rPr>
              <w:t xml:space="preserve">Έχει διαπράξει ο </w:t>
            </w:r>
            <w:r>
              <w:t xml:space="preserve">οικονομικός φορέας </w:t>
            </w:r>
            <w:r>
              <w:rPr>
                <w:b/>
              </w:rPr>
              <w:t>σοβαρό επαγγελματικό παράπτωμα</w:t>
            </w:r>
            <w:r>
              <w:rPr>
                <w:rStyle w:val="10"/>
              </w:rPr>
              <w:endnoteReference w:id="27"/>
            </w:r>
            <w:r>
              <w:t>;</w:t>
            </w:r>
          </w:p>
          <w:p w:rsidR="00144A98" w:rsidRDefault="00144A98" w:rsidP="009068F0">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 Ναι [] Όχι</w:t>
            </w:r>
          </w:p>
          <w:p w:rsidR="00144A98" w:rsidRDefault="00144A98" w:rsidP="009068F0"/>
          <w:p w:rsidR="00144A98" w:rsidRDefault="00144A98" w:rsidP="009068F0">
            <w:r>
              <w:t>[.......................]</w:t>
            </w:r>
          </w:p>
          <w:p w:rsidR="00144A98" w:rsidRDefault="00144A98" w:rsidP="009068F0"/>
        </w:tc>
      </w:tr>
      <w:tr w:rsidR="00144A98" w:rsidTr="009068F0">
        <w:trPr>
          <w:trHeight w:val="257"/>
        </w:trPr>
        <w:tc>
          <w:tcPr>
            <w:tcW w:w="4479" w:type="dxa"/>
            <w:vMerge/>
            <w:tcBorders>
              <w:left w:val="single" w:sz="4" w:space="0" w:color="000000"/>
              <w:bottom w:val="single" w:sz="4" w:space="0" w:color="000000"/>
            </w:tcBorders>
            <w:shd w:val="clear" w:color="auto" w:fill="auto"/>
          </w:tcPr>
          <w:p w:rsidR="00144A98" w:rsidRDefault="00144A98" w:rsidP="009068F0">
            <w:pPr>
              <w:snapToGrid w:val="0"/>
            </w:pPr>
          </w:p>
        </w:tc>
        <w:tc>
          <w:tcPr>
            <w:tcW w:w="4510" w:type="dxa"/>
            <w:tcBorders>
              <w:left w:val="single" w:sz="4" w:space="0" w:color="000000"/>
              <w:bottom w:val="single" w:sz="4" w:space="0" w:color="000000"/>
              <w:right w:val="single" w:sz="4" w:space="0" w:color="000000"/>
            </w:tcBorders>
            <w:shd w:val="clear" w:color="auto" w:fill="auto"/>
          </w:tcPr>
          <w:p w:rsidR="00144A98" w:rsidRDefault="00144A98" w:rsidP="009068F0">
            <w:pPr>
              <w:snapToGrid w:val="0"/>
              <w:rPr>
                <w:b/>
              </w:rPr>
            </w:pPr>
          </w:p>
          <w:p w:rsidR="00144A98" w:rsidRDefault="00144A98" w:rsidP="009068F0">
            <w:r>
              <w:rPr>
                <w:b/>
              </w:rPr>
              <w:t>Εάν ναι</w:t>
            </w:r>
            <w:r>
              <w:t xml:space="preserve">, έχει λάβει ο οικονομικός φορέας μέτρα αυτοκάθαρσης; </w:t>
            </w:r>
          </w:p>
          <w:p w:rsidR="00144A98" w:rsidRDefault="00144A98" w:rsidP="009068F0">
            <w:r>
              <w:t>[] Ναι [] Όχι</w:t>
            </w:r>
          </w:p>
          <w:p w:rsidR="00144A98" w:rsidRDefault="00144A98" w:rsidP="009068F0">
            <w:r>
              <w:rPr>
                <w:b/>
              </w:rPr>
              <w:t>Εάν το έχει πράξει,</w:t>
            </w:r>
            <w:r>
              <w:t xml:space="preserve"> περιγράψτε τα μέτρα που λήφθηκαν: </w:t>
            </w:r>
          </w:p>
          <w:p w:rsidR="00144A98" w:rsidRDefault="00144A98" w:rsidP="009068F0">
            <w:r>
              <w:t>[..........……]</w:t>
            </w:r>
          </w:p>
        </w:tc>
      </w:tr>
      <w:tr w:rsidR="00144A98" w:rsidTr="009068F0">
        <w:trPr>
          <w:trHeight w:val="1544"/>
        </w:trPr>
        <w:tc>
          <w:tcPr>
            <w:tcW w:w="4479" w:type="dxa"/>
            <w:vMerge w:val="restart"/>
            <w:tcBorders>
              <w:left w:val="single" w:sz="4" w:space="0" w:color="000000"/>
              <w:bottom w:val="single" w:sz="4" w:space="0" w:color="000000"/>
            </w:tcBorders>
            <w:shd w:val="clear" w:color="auto" w:fill="auto"/>
          </w:tcPr>
          <w:p w:rsidR="00144A98" w:rsidRDefault="00144A98" w:rsidP="009068F0">
            <w:r>
              <w:rPr>
                <w:rStyle w:val="NormalBoldChar"/>
                <w:rFonts w:eastAsia="Calibri" w:cs="Calibri"/>
                <w:sz w:val="22"/>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144A98" w:rsidRDefault="00144A98" w:rsidP="009068F0">
            <w:r>
              <w:rPr>
                <w:b/>
              </w:rPr>
              <w:t>Εάν ναι</w:t>
            </w:r>
            <w:r>
              <w:t>, να αναφερθούν λεπτομερείς πληροφορίες:</w:t>
            </w:r>
          </w:p>
        </w:tc>
        <w:tc>
          <w:tcPr>
            <w:tcW w:w="4510" w:type="dxa"/>
            <w:tcBorders>
              <w:left w:val="single" w:sz="4" w:space="0" w:color="000000"/>
              <w:right w:val="single" w:sz="4" w:space="0" w:color="000000"/>
            </w:tcBorders>
            <w:shd w:val="clear" w:color="auto" w:fill="auto"/>
          </w:tcPr>
          <w:p w:rsidR="00144A98" w:rsidRDefault="00144A98" w:rsidP="009068F0">
            <w:r>
              <w:t>[] Ναι [] Όχι</w:t>
            </w:r>
          </w:p>
          <w:p w:rsidR="00144A98" w:rsidRDefault="00144A98" w:rsidP="009068F0"/>
          <w:p w:rsidR="00144A98" w:rsidRDefault="00144A98" w:rsidP="009068F0"/>
          <w:p w:rsidR="00144A98" w:rsidRDefault="00144A98" w:rsidP="009068F0">
            <w:r>
              <w:t>[…...........]</w:t>
            </w:r>
          </w:p>
        </w:tc>
      </w:tr>
      <w:tr w:rsidR="00144A98" w:rsidTr="009068F0">
        <w:trPr>
          <w:trHeight w:val="514"/>
        </w:trPr>
        <w:tc>
          <w:tcPr>
            <w:tcW w:w="4479" w:type="dxa"/>
            <w:vMerge/>
            <w:tcBorders>
              <w:left w:val="single" w:sz="4" w:space="0" w:color="000000"/>
              <w:bottom w:val="single" w:sz="4" w:space="0" w:color="000000"/>
            </w:tcBorders>
            <w:shd w:val="clear" w:color="auto" w:fill="auto"/>
          </w:tcPr>
          <w:p w:rsidR="00144A98" w:rsidRDefault="00144A98" w:rsidP="009068F0">
            <w:pPr>
              <w:snapToGrid w:val="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rPr>
              <w:t>Εάν ναι</w:t>
            </w:r>
            <w:r>
              <w:t xml:space="preserve">, έχει λάβει ο οικονομικός φορέας μέτρα αυτοκάθαρσης; </w:t>
            </w:r>
          </w:p>
          <w:p w:rsidR="00144A98" w:rsidRDefault="00144A98" w:rsidP="009068F0">
            <w:r>
              <w:t>[] Ναι [] Όχι</w:t>
            </w:r>
          </w:p>
          <w:p w:rsidR="00144A98" w:rsidRDefault="00144A98" w:rsidP="009068F0">
            <w:r>
              <w:rPr>
                <w:b/>
              </w:rPr>
              <w:t>Εάν το έχει πράξει,</w:t>
            </w:r>
            <w:r>
              <w:t xml:space="preserve"> περιγράψτε τα μέτρα που λήφθηκαν:</w:t>
            </w:r>
          </w:p>
          <w:p w:rsidR="00144A98" w:rsidRDefault="00144A98" w:rsidP="009068F0">
            <w:r>
              <w:t>[……]</w:t>
            </w:r>
          </w:p>
        </w:tc>
      </w:tr>
      <w:tr w:rsidR="00144A98" w:rsidTr="009068F0">
        <w:trPr>
          <w:trHeight w:val="1316"/>
        </w:trPr>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rStyle w:val="NormalBoldChar"/>
                <w:rFonts w:eastAsia="Calibri" w:cs="Calibri"/>
                <w:sz w:val="22"/>
              </w:rPr>
              <w:t xml:space="preserve">Γνωρίζει ο οικονομικός φορέας την ύπαρξη τυχόν </w:t>
            </w:r>
            <w:r>
              <w:rPr>
                <w:b/>
              </w:rPr>
              <w:t>σύγκρουσης συμφερόντων</w:t>
            </w:r>
            <w:r>
              <w:rPr>
                <w:rStyle w:val="af"/>
                <w:b/>
              </w:rPr>
              <w:endnoteReference w:id="28"/>
            </w:r>
            <w:r>
              <w:t>, λόγω της συμμετοχής του στη διαδικασία ανάθεσης της σύμβασης;</w:t>
            </w:r>
          </w:p>
          <w:p w:rsidR="00144A98" w:rsidRDefault="00144A98" w:rsidP="009068F0">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 Ναι [] Όχι</w:t>
            </w:r>
          </w:p>
          <w:p w:rsidR="00144A98" w:rsidRDefault="00144A98" w:rsidP="009068F0"/>
          <w:p w:rsidR="00144A98" w:rsidRDefault="00144A98" w:rsidP="009068F0"/>
          <w:p w:rsidR="00144A98" w:rsidRDefault="00144A98" w:rsidP="009068F0"/>
          <w:p w:rsidR="00144A98" w:rsidRDefault="00144A98" w:rsidP="009068F0">
            <w:r>
              <w:t>[.........…]</w:t>
            </w:r>
          </w:p>
        </w:tc>
      </w:tr>
      <w:tr w:rsidR="00144A98" w:rsidTr="009068F0">
        <w:trPr>
          <w:trHeight w:val="416"/>
        </w:trPr>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rStyle w:val="NormalBoldChar"/>
                <w:rFonts w:eastAsia="Calibri" w:cs="Calibri"/>
                <w:sz w:val="22"/>
              </w:rPr>
              <w:t xml:space="preserve">Έχει παράσχει </w:t>
            </w:r>
            <w:r>
              <w:rPr>
                <w:rStyle w:val="NormalBoldChar"/>
                <w:rFonts w:eastAsia="Calibri"/>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10"/>
              </w:rPr>
              <w:endnoteReference w:id="29"/>
            </w:r>
            <w:r>
              <w:t>;</w:t>
            </w:r>
          </w:p>
          <w:p w:rsidR="00144A98" w:rsidRDefault="00144A98" w:rsidP="009068F0">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 Ναι [] Όχι</w:t>
            </w:r>
          </w:p>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r>
              <w:t>[...................…]</w:t>
            </w:r>
          </w:p>
        </w:tc>
      </w:tr>
      <w:tr w:rsidR="00144A98" w:rsidTr="009068F0">
        <w:trPr>
          <w:trHeight w:val="932"/>
        </w:trPr>
        <w:tc>
          <w:tcPr>
            <w:tcW w:w="4479" w:type="dxa"/>
            <w:vMerge w:val="restart"/>
            <w:tcBorders>
              <w:top w:val="single" w:sz="4" w:space="0" w:color="000000"/>
              <w:left w:val="single" w:sz="4" w:space="0" w:color="000000"/>
              <w:bottom w:val="single" w:sz="4" w:space="0" w:color="000000"/>
            </w:tcBorders>
            <w:shd w:val="clear" w:color="auto" w:fill="auto"/>
          </w:tcPr>
          <w:p w:rsidR="00144A98" w:rsidRDefault="00144A98" w:rsidP="009068F0">
            <w:r>
              <w:t>Έχει επιδείξει ο οικονομικός φορέας σοβαρή ή επαναλαμβανόμενη πλημμέλεια</w:t>
            </w:r>
            <w:r>
              <w:rPr>
                <w:rStyle w:val="10"/>
              </w:rPr>
              <w:endnoteReference w:id="30"/>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144A98" w:rsidRDefault="00144A98" w:rsidP="009068F0">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 Ναι [] Όχι</w:t>
            </w:r>
          </w:p>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r>
              <w:t>[….................]</w:t>
            </w:r>
          </w:p>
        </w:tc>
      </w:tr>
      <w:tr w:rsidR="00144A98" w:rsidTr="009068F0">
        <w:trPr>
          <w:trHeight w:val="931"/>
        </w:trPr>
        <w:tc>
          <w:tcPr>
            <w:tcW w:w="4479" w:type="dxa"/>
            <w:vMerge/>
            <w:tcBorders>
              <w:top w:val="single" w:sz="4" w:space="0" w:color="000000"/>
              <w:left w:val="single" w:sz="4" w:space="0" w:color="000000"/>
              <w:bottom w:val="single" w:sz="4" w:space="0" w:color="000000"/>
            </w:tcBorders>
            <w:shd w:val="clear" w:color="auto" w:fill="auto"/>
          </w:tcPr>
          <w:p w:rsidR="00144A98" w:rsidRDefault="00144A98" w:rsidP="009068F0">
            <w:pPr>
              <w:snapToGrid w:val="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rPr>
              <w:t>Εάν ναι</w:t>
            </w:r>
            <w:r>
              <w:t xml:space="preserve">, έχει λάβει ο οικονομικός φορέας μέτρα αυτοκάθαρσης; </w:t>
            </w:r>
          </w:p>
          <w:p w:rsidR="00144A98" w:rsidRDefault="00144A98" w:rsidP="009068F0">
            <w:r>
              <w:t>[] Ναι [] Όχι</w:t>
            </w:r>
          </w:p>
          <w:p w:rsidR="00144A98" w:rsidRDefault="00144A98" w:rsidP="009068F0">
            <w:r>
              <w:rPr>
                <w:b/>
              </w:rPr>
              <w:t>Εάν το έχει πράξει,</w:t>
            </w:r>
            <w:r>
              <w:t xml:space="preserve"> περιγράψτε τα μέτρα που λήφθηκαν:</w:t>
            </w:r>
          </w:p>
          <w:p w:rsidR="00144A98" w:rsidRDefault="00144A98" w:rsidP="009068F0">
            <w: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Μπορεί ο οικονομικός φορέας να επιβεβαιώσει ότι:</w:t>
            </w:r>
          </w:p>
          <w:p w:rsidR="00144A98" w:rsidRDefault="00144A98" w:rsidP="009068F0">
            <w: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144A98" w:rsidRDefault="00144A98" w:rsidP="009068F0">
            <w:r>
              <w:t>β) δεν έχει αποκρύψει τις πληροφορίες αυτές,</w:t>
            </w:r>
          </w:p>
          <w:p w:rsidR="00144A98" w:rsidRDefault="00144A98" w:rsidP="009068F0">
            <w:r>
              <w:t xml:space="preserve">γ) ήταν σε θέση να υποβάλλει χωρίς </w:t>
            </w:r>
            <w:r>
              <w:lastRenderedPageBreak/>
              <w:t xml:space="preserve">καθυστέρηση τα δικαιολογητικά που απαιτούνται από την αναθέτουσα αρχή/αναθέτοντα φορέα </w:t>
            </w:r>
          </w:p>
          <w:p w:rsidR="00144A98" w:rsidRDefault="00144A98" w:rsidP="009068F0">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lastRenderedPageBreak/>
              <w:t>[] Ναι [] Όχι</w:t>
            </w:r>
          </w:p>
        </w:tc>
      </w:tr>
    </w:tbl>
    <w:p w:rsidR="00144A98" w:rsidRDefault="00144A98" w:rsidP="00144A98">
      <w:pPr>
        <w:pStyle w:val="ChapterTitle"/>
      </w:pPr>
    </w:p>
    <w:p w:rsidR="00144A98" w:rsidRDefault="00144A98" w:rsidP="00144A98">
      <w:pPr>
        <w:jc w:val="center"/>
        <w:rPr>
          <w:b/>
          <w:bCs/>
        </w:rPr>
      </w:pPr>
    </w:p>
    <w:p w:rsidR="00144A98" w:rsidRDefault="00144A98" w:rsidP="00144A98">
      <w:pPr>
        <w:pageBreakBefore/>
        <w:jc w:val="center"/>
      </w:pPr>
      <w:r>
        <w:rPr>
          <w:b/>
          <w:bCs/>
        </w:rPr>
        <w:lastRenderedPageBreak/>
        <w:t xml:space="preserve">Δ. ΑΛΛΟΙ ΛΟΓΟΙ ΑΠΟΚΛΕΙΣΜΟΥ </w:t>
      </w:r>
    </w:p>
    <w:tbl>
      <w:tblPr>
        <w:tblW w:w="0" w:type="auto"/>
        <w:tblInd w:w="108" w:type="dxa"/>
        <w:tblLayout w:type="fixed"/>
        <w:tblLook w:val="0000"/>
      </w:tblPr>
      <w:tblGrid>
        <w:gridCol w:w="4479"/>
        <w:gridCol w:w="4510"/>
      </w:tblGrid>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i/>
              </w:rPr>
              <w:t>Ονομαστικοποίηση μετοχών εταιρειών που συνάπτουν δημόσιες συμβάσεις Άρθρο 8 παρ. 4 ν. 3310/2005</w:t>
            </w:r>
            <w:r>
              <w:rPr>
                <w:rStyle w:val="10"/>
              </w:rPr>
              <w:endnoteReference w:id="31"/>
            </w:r>
            <w:r>
              <w:rPr>
                <w:b/>
                <w:i/>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i/>
              </w:rPr>
              <w:t>Απάντηση:</w:t>
            </w:r>
          </w:p>
        </w:tc>
      </w:tr>
      <w:tr w:rsidR="00144A98" w:rsidTr="009068F0">
        <w:trPr>
          <w:trHeight w:val="2199"/>
        </w:trPr>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Συντρέχουν οι προϋποθέσεις εφαρμογής της παρ. 4 του άρθρου 8 του ν. 3310/2005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 xml:space="preserve">[] Ναι [] Όχι </w:t>
            </w:r>
          </w:p>
          <w:p w:rsidR="00144A98" w:rsidRDefault="00144A98" w:rsidP="009068F0"/>
          <w:p w:rsidR="00144A98" w:rsidRDefault="00144A98" w:rsidP="009068F0">
            <w:r>
              <w:rPr>
                <w:i/>
              </w:rPr>
              <w:t>(διαδικτυακή διεύθυνση, αρχή ή φορέας έκδοσης, επακριβή στοιχεία αναφοράς των εγγράφων): [……][……][……]</w:t>
            </w:r>
          </w:p>
          <w:p w:rsidR="00144A98" w:rsidRDefault="00144A98" w:rsidP="009068F0">
            <w:r>
              <w:rPr>
                <w:b/>
                <w:i/>
              </w:rPr>
              <w:t>Εάν ναι</w:t>
            </w:r>
            <w:r>
              <w:rPr>
                <w:i/>
              </w:rPr>
              <w:t xml:space="preserve">, έχει λάβει ο οικονομικός φορέας μέτρα αυτοκάθαρσης; </w:t>
            </w:r>
          </w:p>
          <w:p w:rsidR="00144A98" w:rsidRDefault="00144A98" w:rsidP="009068F0">
            <w:r>
              <w:rPr>
                <w:i/>
              </w:rPr>
              <w:t>[] Ναι [] Όχι</w:t>
            </w:r>
          </w:p>
          <w:p w:rsidR="00144A98" w:rsidRDefault="00144A98" w:rsidP="009068F0">
            <w:r>
              <w:rPr>
                <w:b/>
                <w:i/>
              </w:rPr>
              <w:t>Εάν το έχει πράξει,</w:t>
            </w:r>
            <w:r>
              <w:rPr>
                <w:i/>
              </w:rPr>
              <w:t xml:space="preserve"> περιγράψτε τα μέτρα που λήφθηκαν: </w:t>
            </w:r>
          </w:p>
          <w:p w:rsidR="00144A98" w:rsidRDefault="00144A98" w:rsidP="009068F0">
            <w:r>
              <w:rPr>
                <w:i/>
              </w:rPr>
              <w:t>[……]</w:t>
            </w:r>
          </w:p>
        </w:tc>
      </w:tr>
    </w:tbl>
    <w:p w:rsidR="00144A98" w:rsidRDefault="00144A98" w:rsidP="00144A98">
      <w:pPr>
        <w:pageBreakBefore/>
        <w:jc w:val="center"/>
      </w:pPr>
      <w:r>
        <w:rPr>
          <w:b/>
          <w:bCs/>
          <w:u w:val="single"/>
        </w:rPr>
        <w:lastRenderedPageBreak/>
        <w:t>Μέρος IV: Κριτήρια επιλογής</w:t>
      </w:r>
    </w:p>
    <w:p w:rsidR="00144A98" w:rsidRDefault="00144A98" w:rsidP="00144A98">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144A98" w:rsidRDefault="00144A98" w:rsidP="00144A98">
      <w:pPr>
        <w:jc w:val="center"/>
      </w:pPr>
      <w:r>
        <w:rPr>
          <w:b/>
          <w:bCs/>
        </w:rPr>
        <w:t>α: Γενική ένδειξη για όλα τα κριτήρια επιλογής</w:t>
      </w:r>
    </w:p>
    <w:p w:rsidR="00144A98" w:rsidRDefault="00144A98" w:rsidP="00144A98">
      <w:pPr>
        <w:pBdr>
          <w:top w:val="single" w:sz="4" w:space="1" w:color="000000"/>
          <w:left w:val="single" w:sz="4" w:space="4" w:color="000000"/>
          <w:bottom w:val="single" w:sz="4" w:space="1" w:color="000000"/>
          <w:right w:val="single" w:sz="4" w:space="4" w:color="000000"/>
        </w:pBdr>
        <w:shd w:val="clear" w:color="auto" w:fill="BFBFBF"/>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Pr>
          <w:b/>
          <w:i/>
          <w:sz w:val="21"/>
          <w:szCs w:val="21"/>
        </w:rPr>
        <w:t xml:space="preserve"> χωρίς να υποχρεούται να συμπληρώσει οποιαδήποτε άλλη ενότητα του Μέρους Ι</w:t>
      </w:r>
      <w:r>
        <w:rPr>
          <w:b/>
          <w:i/>
          <w:sz w:val="21"/>
          <w:szCs w:val="21"/>
          <w:lang w:val="en-US"/>
        </w:rPr>
        <w:t>V</w:t>
      </w:r>
      <w:r>
        <w:rPr>
          <w:b/>
          <w:i/>
          <w:sz w:val="21"/>
          <w:szCs w:val="21"/>
        </w:rPr>
        <w:t>:</w:t>
      </w:r>
    </w:p>
    <w:tbl>
      <w:tblPr>
        <w:tblW w:w="0" w:type="auto"/>
        <w:tblInd w:w="108" w:type="dxa"/>
        <w:tblLayout w:type="fixed"/>
        <w:tblLook w:val="0000"/>
      </w:tblPr>
      <w:tblGrid>
        <w:gridCol w:w="4479"/>
        <w:gridCol w:w="4510"/>
      </w:tblGrid>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i/>
              </w:rPr>
              <w:t>Απάντηση</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 Ναι [] Όχι</w:t>
            </w:r>
          </w:p>
        </w:tc>
      </w:tr>
    </w:tbl>
    <w:p w:rsidR="00144A98" w:rsidRDefault="00144A98" w:rsidP="00144A98">
      <w:pPr>
        <w:pStyle w:val="SectionTitle"/>
        <w:rPr>
          <w:sz w:val="22"/>
        </w:rPr>
      </w:pPr>
    </w:p>
    <w:p w:rsidR="00144A98" w:rsidRDefault="00144A98" w:rsidP="00144A98">
      <w:pPr>
        <w:jc w:val="center"/>
      </w:pPr>
      <w:r>
        <w:rPr>
          <w:b/>
          <w:bCs/>
        </w:rPr>
        <w:t>Α: Καταλληλότητα</w:t>
      </w:r>
    </w:p>
    <w:p w:rsidR="00144A98" w:rsidRDefault="00144A98" w:rsidP="00144A98">
      <w:pPr>
        <w:pBdr>
          <w:top w:val="single" w:sz="4" w:space="1" w:color="000000"/>
          <w:left w:val="single" w:sz="4" w:space="4" w:color="000000"/>
          <w:bottom w:val="single" w:sz="4" w:space="1" w:color="000000"/>
          <w:right w:val="single" w:sz="4" w:space="4" w:color="000000"/>
        </w:pBdr>
        <w:shd w:val="clear" w:color="auto" w:fill="BFBFBF"/>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10"/>
      </w:tblGrid>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i/>
              </w:rPr>
              <w:t>Καταλληλότητα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i/>
              </w:rPr>
              <w:t>Απάντηση</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10"/>
                <w:sz w:val="20"/>
                <w:szCs w:val="20"/>
              </w:rPr>
              <w:endnoteReference w:id="32"/>
            </w:r>
            <w:r>
              <w:rPr>
                <w:sz w:val="20"/>
                <w:szCs w:val="20"/>
              </w:rPr>
              <w:t>;</w:t>
            </w:r>
            <w:r>
              <w:rPr>
                <w:sz w:val="21"/>
                <w:szCs w:val="21"/>
              </w:rPr>
              <w:t xml:space="preserve"> του:</w:t>
            </w:r>
          </w:p>
          <w:p w:rsidR="00144A98" w:rsidRDefault="00144A98" w:rsidP="009068F0">
            <w:r>
              <w:rPr>
                <w:i/>
                <w:sz w:val="21"/>
                <w:szCs w:val="21"/>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p w:rsidR="00144A98" w:rsidRDefault="00144A98" w:rsidP="009068F0">
            <w:pPr>
              <w:rPr>
                <w:i/>
                <w:sz w:val="21"/>
                <w:szCs w:val="21"/>
              </w:rPr>
            </w:pPr>
          </w:p>
          <w:p w:rsidR="00144A98" w:rsidRDefault="00144A98" w:rsidP="009068F0">
            <w:pPr>
              <w:rPr>
                <w:i/>
                <w:sz w:val="21"/>
                <w:szCs w:val="21"/>
              </w:rPr>
            </w:pPr>
          </w:p>
          <w:p w:rsidR="00144A98" w:rsidRDefault="00144A98" w:rsidP="009068F0">
            <w:pPr>
              <w:rPr>
                <w:i/>
                <w:sz w:val="21"/>
                <w:szCs w:val="21"/>
              </w:rPr>
            </w:pPr>
          </w:p>
          <w:p w:rsidR="00144A98" w:rsidRDefault="00144A98" w:rsidP="009068F0">
            <w:r>
              <w:rPr>
                <w:i/>
                <w:sz w:val="21"/>
                <w:szCs w:val="21"/>
              </w:rPr>
              <w:t xml:space="preserve">(διαδικτυακή διεύθυνση, αρχή ή φορέας έκδοσης, επακριβή στοιχεία αναφοράς των εγγράφων): </w:t>
            </w:r>
          </w:p>
          <w:p w:rsidR="00144A98" w:rsidRDefault="00144A98" w:rsidP="009068F0">
            <w:r>
              <w:rPr>
                <w:i/>
                <w:sz w:val="21"/>
                <w:szCs w:val="21"/>
              </w:rPr>
              <w:t>[……][……][……]</w:t>
            </w:r>
          </w:p>
        </w:tc>
      </w:tr>
      <w:tr w:rsidR="00144A98" w:rsidTr="009068F0">
        <w:trPr>
          <w:trHeight w:val="1018"/>
        </w:trPr>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sz w:val="20"/>
                <w:szCs w:val="20"/>
              </w:rPr>
              <w:t>2) Για συμβάσεις υπηρεσιών:</w:t>
            </w:r>
          </w:p>
          <w:p w:rsidR="00144A98" w:rsidRDefault="00144A98" w:rsidP="009068F0">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144A98" w:rsidRDefault="00144A98" w:rsidP="009068F0"/>
          <w:p w:rsidR="00144A98" w:rsidRDefault="00144A98" w:rsidP="009068F0">
            <w:r>
              <w:rPr>
                <w:i/>
                <w:sz w:val="20"/>
                <w:szCs w:val="20"/>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pPr>
              <w:snapToGrid w:val="0"/>
              <w:rPr>
                <w:sz w:val="20"/>
                <w:szCs w:val="20"/>
              </w:rPr>
            </w:pPr>
          </w:p>
          <w:p w:rsidR="00144A98" w:rsidRDefault="00144A98" w:rsidP="009068F0">
            <w:r>
              <w:rPr>
                <w:sz w:val="20"/>
                <w:szCs w:val="20"/>
              </w:rPr>
              <w:t>[] Ναι [] Όχι</w:t>
            </w:r>
          </w:p>
          <w:p w:rsidR="00144A98" w:rsidRDefault="00144A98" w:rsidP="009068F0">
            <w:r>
              <w:rPr>
                <w:sz w:val="20"/>
                <w:szCs w:val="20"/>
              </w:rPr>
              <w:t xml:space="preserve">Εάν ναι, διευκρινίστε για ποια πρόκειται και δηλώστε αν τη διαθέτει ο οικονομικός φορέας: </w:t>
            </w:r>
          </w:p>
          <w:p w:rsidR="00144A98" w:rsidRDefault="00144A98" w:rsidP="009068F0">
            <w:r>
              <w:rPr>
                <w:sz w:val="20"/>
                <w:szCs w:val="20"/>
              </w:rPr>
              <w:t>[ …] [] Ναι [] Όχι</w:t>
            </w:r>
          </w:p>
          <w:p w:rsidR="00144A98" w:rsidRDefault="00144A98" w:rsidP="009068F0">
            <w:pPr>
              <w:rPr>
                <w:i/>
                <w:sz w:val="20"/>
                <w:szCs w:val="20"/>
              </w:rPr>
            </w:pPr>
          </w:p>
          <w:p w:rsidR="00144A98" w:rsidRDefault="00144A98" w:rsidP="009068F0">
            <w:r>
              <w:rPr>
                <w:i/>
                <w:sz w:val="20"/>
                <w:szCs w:val="20"/>
              </w:rPr>
              <w:t>(διαδικτυακή διεύθυνση, αρχή ή φορέας έκδοσης, επακριβή στοιχεία αναφοράς των εγγράφων): [……][……][……]</w:t>
            </w:r>
          </w:p>
        </w:tc>
      </w:tr>
    </w:tbl>
    <w:p w:rsidR="00144A98" w:rsidRDefault="00144A98" w:rsidP="00144A98">
      <w:pPr>
        <w:jc w:val="center"/>
        <w:rPr>
          <w:b/>
          <w:bCs/>
        </w:rPr>
      </w:pPr>
    </w:p>
    <w:p w:rsidR="00144A98" w:rsidRDefault="00144A98" w:rsidP="00144A98">
      <w:pPr>
        <w:jc w:val="center"/>
        <w:rPr>
          <w:b/>
          <w:bCs/>
        </w:rPr>
      </w:pPr>
    </w:p>
    <w:p w:rsidR="00144A98" w:rsidRDefault="00144A98" w:rsidP="00144A98">
      <w:pPr>
        <w:pageBreakBefore/>
        <w:jc w:val="center"/>
      </w:pPr>
      <w:r>
        <w:rPr>
          <w:b/>
          <w:bCs/>
        </w:rPr>
        <w:lastRenderedPageBreak/>
        <w:t>Β: Οικονομική και χρηματοοικονομική επάρκεια</w:t>
      </w:r>
    </w:p>
    <w:p w:rsidR="00144A98" w:rsidRDefault="00144A98" w:rsidP="00144A98">
      <w:pPr>
        <w:pBdr>
          <w:top w:val="single" w:sz="4" w:space="1" w:color="000000"/>
          <w:left w:val="single" w:sz="4" w:space="4" w:color="000000"/>
          <w:bottom w:val="single" w:sz="4" w:space="1" w:color="000000"/>
          <w:right w:val="single" w:sz="4" w:space="4" w:color="000000"/>
        </w:pBdr>
        <w:shd w:val="clear" w:color="auto" w:fill="BFBFBF"/>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10"/>
      </w:tblGrid>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i/>
              </w:rPr>
              <w:t>Οικονομική και χρηματοοικονομική επάρκεια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i/>
              </w:rPr>
              <w:t>Απάντηση:</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144A98" w:rsidRDefault="00144A98" w:rsidP="009068F0">
            <w:r>
              <w:rPr>
                <w:b/>
                <w:bCs/>
              </w:rPr>
              <w:t>και/ή,</w:t>
            </w:r>
          </w:p>
          <w:p w:rsidR="00144A98" w:rsidRDefault="00144A98" w:rsidP="009068F0">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Pr>
                <w:rStyle w:val="af"/>
                <w:vertAlign w:val="superscript"/>
              </w:rPr>
              <w:endnoteReference w:id="33"/>
            </w:r>
            <w:r>
              <w:rPr>
                <w:b/>
              </w:rPr>
              <w:t>:</w:t>
            </w:r>
          </w:p>
          <w:p w:rsidR="00144A98" w:rsidRDefault="00144A98" w:rsidP="009068F0">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έτος: [……] κύκλος εργασιών:[……][…]νόμισμα</w:t>
            </w:r>
          </w:p>
          <w:p w:rsidR="00144A98" w:rsidRDefault="00144A98" w:rsidP="009068F0">
            <w:r>
              <w:t>έτος: [……] κύκλος εργασιών:[……][…]νόμισμα</w:t>
            </w:r>
          </w:p>
          <w:p w:rsidR="00144A98" w:rsidRDefault="00144A98" w:rsidP="009068F0">
            <w:r>
              <w:t>έτος: [……] κύκλος εργασιών:[……][…]νόμισμα</w:t>
            </w:r>
          </w:p>
          <w:p w:rsidR="00144A98" w:rsidRDefault="00144A98" w:rsidP="009068F0"/>
          <w:p w:rsidR="00144A98" w:rsidRDefault="00144A98" w:rsidP="009068F0"/>
          <w:p w:rsidR="00144A98" w:rsidRDefault="00144A98" w:rsidP="009068F0"/>
          <w:p w:rsidR="00144A98" w:rsidRDefault="00144A98" w:rsidP="009068F0">
            <w:r>
              <w:t>(αριθμός ετών, μέσος κύκλος εργασιών)</w:t>
            </w:r>
            <w:r>
              <w:rPr>
                <w:b/>
              </w:rPr>
              <w:t>:</w:t>
            </w:r>
            <w:r>
              <w:t xml:space="preserve"> </w:t>
            </w:r>
          </w:p>
          <w:p w:rsidR="00144A98" w:rsidRDefault="00144A98" w:rsidP="009068F0">
            <w:r>
              <w:t>[……],[……][…]νόμισμα</w:t>
            </w:r>
          </w:p>
          <w:p w:rsidR="00144A98" w:rsidRDefault="00144A98" w:rsidP="009068F0"/>
          <w:p w:rsidR="00144A98" w:rsidRDefault="00144A98" w:rsidP="009068F0">
            <w:pPr>
              <w:rPr>
                <w:i/>
              </w:rPr>
            </w:pPr>
          </w:p>
          <w:p w:rsidR="00144A98" w:rsidRDefault="00144A98" w:rsidP="009068F0">
            <w:pPr>
              <w:rPr>
                <w:i/>
              </w:rPr>
            </w:pPr>
          </w:p>
          <w:p w:rsidR="00144A98" w:rsidRDefault="00144A98" w:rsidP="009068F0">
            <w:r>
              <w:rPr>
                <w:i/>
              </w:rPr>
              <w:t xml:space="preserve">(διαδικτυακή διεύθυνση, αρχή ή φορέας έκδοσης, επακριβή στοιχεία αναφοράς των εγγράφων): </w:t>
            </w:r>
          </w:p>
          <w:p w:rsidR="00144A98" w:rsidRDefault="00144A98" w:rsidP="009068F0">
            <w:r>
              <w:rPr>
                <w:i/>
              </w:rP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144A98" w:rsidRDefault="00144A98" w:rsidP="009068F0">
            <w:r>
              <w:rPr>
                <w:b/>
                <w:bCs/>
              </w:rPr>
              <w:t>και/ή,</w:t>
            </w:r>
          </w:p>
          <w:p w:rsidR="00144A98" w:rsidRDefault="00144A98" w:rsidP="009068F0">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Pr>
                <w:rStyle w:val="10"/>
              </w:rPr>
              <w:endnoteReference w:id="34"/>
            </w:r>
            <w:r>
              <w:t>:</w:t>
            </w:r>
          </w:p>
          <w:p w:rsidR="00144A98" w:rsidRDefault="00144A98" w:rsidP="009068F0">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έτος: [……] κύκλος εργασιών: [……][…] νόμισμα</w:t>
            </w:r>
          </w:p>
          <w:p w:rsidR="00144A98" w:rsidRDefault="00144A98" w:rsidP="009068F0">
            <w:r>
              <w:t>έτος: [……] κύκλος εργασιών: [……][…] νόμισμα</w:t>
            </w:r>
          </w:p>
          <w:p w:rsidR="00144A98" w:rsidRDefault="00144A98" w:rsidP="009068F0">
            <w:r>
              <w:t>έτος: [……] κύκλος εργασιών:</w:t>
            </w:r>
            <w:r w:rsidRPr="00144A98">
              <w:t xml:space="preserve"> </w:t>
            </w:r>
            <w:r>
              <w:t>[……][…]</w:t>
            </w:r>
            <w:r w:rsidRPr="00144A98">
              <w:t xml:space="preserve"> </w:t>
            </w:r>
            <w:r>
              <w:t>νόμισμα</w:t>
            </w:r>
          </w:p>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r>
              <w:t>(αριθμός ετών, μέσος κύκλος εργασιών)</w:t>
            </w:r>
            <w:r>
              <w:rPr>
                <w:b/>
              </w:rPr>
              <w:t>:</w:t>
            </w:r>
            <w:r>
              <w:t xml:space="preserve"> </w:t>
            </w:r>
          </w:p>
          <w:p w:rsidR="00144A98" w:rsidRDefault="00144A98" w:rsidP="009068F0">
            <w:r>
              <w:t>[……],[……][…]</w:t>
            </w:r>
            <w:r w:rsidRPr="00144A98">
              <w:t xml:space="preserve"> </w:t>
            </w:r>
            <w:r>
              <w:t>νόμισμα</w:t>
            </w:r>
          </w:p>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r>
              <w:rPr>
                <w:i/>
              </w:rPr>
              <w:t xml:space="preserve">(διαδικτυακή διεύθυνση, αρχή ή φορέας έκδοσης, επακριβή στοιχεία αναφοράς των εγγράφων): </w:t>
            </w:r>
          </w:p>
          <w:p w:rsidR="00144A98" w:rsidRDefault="00144A98" w:rsidP="009068F0">
            <w:r>
              <w:rPr>
                <w:i/>
              </w:rP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pPr>
              <w:snapToGrid w:val="0"/>
            </w:pPr>
            <w:r>
              <w:t>4)Όσον αφορά τις χρηματοοικονομικές αναλογίες</w:t>
            </w:r>
            <w:r>
              <w:rPr>
                <w:rStyle w:val="10"/>
              </w:rPr>
              <w:endnoteReference w:id="35"/>
            </w:r>
            <w:r>
              <w:t xml:space="preserve"> που ορίζονται στη σχετική διακήρυξη ή στην πρόσκληση ή στα έγγραφα της σύμβασης, ο οικονομικός </w:t>
            </w:r>
            <w:r>
              <w:lastRenderedPageBreak/>
              <w:t>φορέας δηλώνει ότι οι πραγματικές τιμές των απαιτούμενων αναλογιών έχουν ως εξής:</w:t>
            </w:r>
          </w:p>
          <w:p w:rsidR="00144A98" w:rsidRDefault="00144A98" w:rsidP="009068F0">
            <w:pPr>
              <w:snapToGrid w:val="0"/>
            </w:pPr>
            <w: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pPr>
              <w:snapToGrid w:val="0"/>
            </w:pPr>
            <w:r>
              <w:lastRenderedPageBreak/>
              <w:t xml:space="preserve">(προσδιορισμός της απαιτούμενης αναλογίας-αναλογία μεταξύ </w:t>
            </w:r>
            <w:r>
              <w:rPr>
                <w:lang w:val="en-US"/>
              </w:rPr>
              <w:t>x</w:t>
            </w:r>
            <w:r>
              <w:t xml:space="preserve"> και </w:t>
            </w:r>
            <w:r>
              <w:rPr>
                <w:lang w:val="en-US"/>
              </w:rPr>
              <w:t>y</w:t>
            </w:r>
            <w:r>
              <w:rPr>
                <w:rStyle w:val="10"/>
                <w:lang w:val="en-US"/>
              </w:rPr>
              <w:endnoteReference w:id="36"/>
            </w:r>
            <w:r>
              <w:t xml:space="preserve"> -και η αντίστοιχη αξία)</w:t>
            </w:r>
          </w:p>
          <w:p w:rsidR="00144A98" w:rsidRDefault="00144A98" w:rsidP="009068F0">
            <w:pPr>
              <w:snapToGrid w:val="0"/>
            </w:pPr>
          </w:p>
          <w:p w:rsidR="00144A98" w:rsidRDefault="00144A98" w:rsidP="009068F0">
            <w:pPr>
              <w:snapToGrid w:val="0"/>
            </w:pPr>
          </w:p>
          <w:p w:rsidR="00144A98" w:rsidRDefault="00144A98" w:rsidP="009068F0">
            <w:pPr>
              <w:snapToGrid w:val="0"/>
              <w:rPr>
                <w:i/>
              </w:rPr>
            </w:pPr>
          </w:p>
          <w:p w:rsidR="00144A98" w:rsidRDefault="00144A98" w:rsidP="009068F0">
            <w:pPr>
              <w:snapToGrid w:val="0"/>
            </w:pPr>
            <w:r>
              <w:rPr>
                <w:i/>
              </w:rPr>
              <w:t xml:space="preserve">(διαδικτυακή διεύθυνση, αρχή ή φορέας έκδοσης, επακριβή στοιχεία αναφοράς των εγγράφων): </w:t>
            </w:r>
          </w:p>
          <w:p w:rsidR="00144A98" w:rsidRDefault="00144A98" w:rsidP="009068F0">
            <w:pPr>
              <w:snapToGrid w:val="0"/>
            </w:pPr>
            <w:r>
              <w:rPr>
                <w:i/>
              </w:rP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lastRenderedPageBreak/>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144A98" w:rsidRDefault="00144A98" w:rsidP="009068F0">
            <w:r>
              <w:rPr>
                <w:i/>
              </w:rPr>
              <w:t>Εάν οι εν λόγω πληροφορίες διατίθενται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[……][…]νόμισμα</w:t>
            </w:r>
          </w:p>
          <w:p w:rsidR="00144A98" w:rsidRDefault="00144A98" w:rsidP="009068F0"/>
          <w:p w:rsidR="00144A98" w:rsidRDefault="00144A98" w:rsidP="009068F0">
            <w:pPr>
              <w:rPr>
                <w:i/>
              </w:rPr>
            </w:pPr>
          </w:p>
          <w:p w:rsidR="00144A98" w:rsidRDefault="00144A98" w:rsidP="009068F0">
            <w:r>
              <w:rPr>
                <w:i/>
              </w:rPr>
              <w:t xml:space="preserve">(διαδικτυακή διεύθυνση, αρχή ή φορέας έκδοσης, επακριβή στοιχεία αναφοράς των εγγράφων): </w:t>
            </w:r>
          </w:p>
          <w:p w:rsidR="00144A98" w:rsidRDefault="00144A98" w:rsidP="009068F0">
            <w:r>
              <w:rPr>
                <w:i/>
              </w:rP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 xml:space="preserve">6) Όσον αφορά τις </w:t>
            </w:r>
            <w:r>
              <w:rPr>
                <w:b/>
              </w:rPr>
              <w:t>λοιπές οικονομικές ή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144A98" w:rsidRDefault="00144A98" w:rsidP="009068F0">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p w:rsidR="00144A98" w:rsidRDefault="00144A98" w:rsidP="009068F0"/>
          <w:p w:rsidR="00144A98" w:rsidRDefault="00144A98" w:rsidP="009068F0"/>
          <w:p w:rsidR="00144A98" w:rsidRDefault="00144A98" w:rsidP="009068F0"/>
          <w:p w:rsidR="00144A98" w:rsidRDefault="00144A98" w:rsidP="009068F0"/>
          <w:p w:rsidR="00144A98" w:rsidRDefault="00144A98" w:rsidP="009068F0">
            <w:pPr>
              <w:rPr>
                <w:i/>
              </w:rPr>
            </w:pPr>
          </w:p>
          <w:p w:rsidR="00144A98" w:rsidRDefault="00144A98" w:rsidP="009068F0">
            <w:r>
              <w:rPr>
                <w:i/>
              </w:rPr>
              <w:t xml:space="preserve">(διαδικτυακή διεύθυνση, αρχή ή φορέας έκδοσης, επακριβή στοιχεία αναφοράς των εγγράφων): </w:t>
            </w:r>
          </w:p>
          <w:p w:rsidR="00144A98" w:rsidRDefault="00144A98" w:rsidP="009068F0">
            <w:r>
              <w:rPr>
                <w:i/>
              </w:rPr>
              <w:t>[……][……][……]</w:t>
            </w:r>
          </w:p>
        </w:tc>
      </w:tr>
    </w:tbl>
    <w:p w:rsidR="00144A98" w:rsidRDefault="00144A98" w:rsidP="00144A98">
      <w:pPr>
        <w:pStyle w:val="SectionTitle"/>
        <w:ind w:firstLine="0"/>
      </w:pPr>
    </w:p>
    <w:p w:rsidR="00144A98" w:rsidRDefault="00144A98" w:rsidP="00144A98">
      <w:pPr>
        <w:pageBreakBefore/>
        <w:jc w:val="center"/>
      </w:pPr>
      <w:r>
        <w:rPr>
          <w:b/>
          <w:bCs/>
        </w:rPr>
        <w:lastRenderedPageBreak/>
        <w:t>Γ: Τεχνική και επαγγελματική ικανότητα</w:t>
      </w:r>
    </w:p>
    <w:p w:rsidR="00144A98" w:rsidRDefault="00144A98" w:rsidP="00144A98">
      <w:pPr>
        <w:pBdr>
          <w:top w:val="single" w:sz="4" w:space="1" w:color="000000"/>
          <w:left w:val="single" w:sz="4" w:space="4" w:color="000000"/>
          <w:bottom w:val="single" w:sz="4" w:space="1" w:color="000000"/>
          <w:right w:val="single" w:sz="4" w:space="4" w:color="000000"/>
        </w:pBdr>
        <w:shd w:val="clear" w:color="auto" w:fill="BFBFBF"/>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0" w:type="auto"/>
        <w:tblInd w:w="108" w:type="dxa"/>
        <w:tblLayout w:type="fixed"/>
        <w:tblLook w:val="0000"/>
      </w:tblPr>
      <w:tblGrid>
        <w:gridCol w:w="4479"/>
        <w:gridCol w:w="4510"/>
      </w:tblGrid>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i/>
              </w:rPr>
              <w:t>Τεχνική και επαγγελματική ικανότητα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i/>
              </w:rPr>
              <w:t>Απάντηση:</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 xml:space="preserve">1α) Μόνο για τις </w:t>
            </w:r>
            <w:r>
              <w:rPr>
                <w:b/>
                <w:i/>
              </w:rPr>
              <w:t>δημόσιες συμβάσεις έργων</w:t>
            </w:r>
            <w:r>
              <w:t>:</w:t>
            </w:r>
          </w:p>
          <w:p w:rsidR="00144A98" w:rsidRDefault="00144A98" w:rsidP="009068F0">
            <w:r>
              <w:t>Κατά τη διάρκεια της περιόδου αναφοράς</w:t>
            </w:r>
            <w:r>
              <w:rPr>
                <w:rStyle w:val="af"/>
                <w:vertAlign w:val="superscript"/>
              </w:rPr>
              <w:endnoteReference w:id="37"/>
            </w:r>
            <w:r>
              <w:t xml:space="preserve">, ο οικονομικός φορέας έχει </w:t>
            </w:r>
            <w:r>
              <w:rPr>
                <w:b/>
              </w:rPr>
              <w:t>εκτελέσει τα ακόλουθα έργα του είδους που έχει προσδιοριστεί</w:t>
            </w:r>
            <w:r>
              <w:t>:</w:t>
            </w:r>
          </w:p>
          <w:p w:rsidR="00144A98" w:rsidRDefault="00144A98" w:rsidP="009068F0">
            <w:pPr>
              <w:rPr>
                <w:i/>
              </w:rPr>
            </w:pPr>
          </w:p>
          <w:p w:rsidR="00144A98" w:rsidRDefault="00144A98" w:rsidP="009068F0">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144A98" w:rsidRDefault="00144A98" w:rsidP="009068F0">
            <w:r>
              <w:t>[…]</w:t>
            </w:r>
          </w:p>
          <w:p w:rsidR="00144A98" w:rsidRDefault="00144A98" w:rsidP="009068F0">
            <w:r>
              <w:t>Έργα: [……]</w:t>
            </w:r>
          </w:p>
          <w:p w:rsidR="00144A98" w:rsidRDefault="00144A98" w:rsidP="009068F0">
            <w:r>
              <w:rPr>
                <w:i/>
              </w:rPr>
              <w:t>(διαδικτυακή διεύθυνση, αρχή ή φορέας έκδοσης, επακριβή στοιχεία αναφοράς των εγγράφων):</w:t>
            </w:r>
          </w:p>
          <w:p w:rsidR="00144A98" w:rsidRDefault="00144A98" w:rsidP="009068F0">
            <w:r>
              <w:rPr>
                <w:rFonts w:eastAsia="Calibri"/>
                <w:i/>
              </w:rPr>
              <w:t xml:space="preserve"> </w:t>
            </w:r>
            <w:r>
              <w:rPr>
                <w:i/>
              </w:rP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 xml:space="preserve">1β) Μόνο για </w:t>
            </w:r>
            <w:r>
              <w:rPr>
                <w:b/>
                <w:i/>
              </w:rPr>
              <w:t>δημόσιες συμβάσεις προμηθειών και δημόσιες συμβάσεις υπηρεσιών</w:t>
            </w:r>
            <w:r>
              <w:t>:</w:t>
            </w:r>
          </w:p>
          <w:p w:rsidR="00144A98" w:rsidRDefault="00144A98" w:rsidP="009068F0">
            <w:r>
              <w:t>Κατά τη διάρκεια της περιόδου αναφοράς</w:t>
            </w:r>
            <w:r>
              <w:rPr>
                <w:rStyle w:val="af"/>
                <w:vertAlign w:val="superscript"/>
              </w:rPr>
              <w:endnoteReference w:id="38"/>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144A98" w:rsidRDefault="00144A98" w:rsidP="009068F0">
            <w:r>
              <w:t>Κατά τη σύνταξη του σχετικού καταλόγου αναφέρετε τα ποσά, τις ημερομηνίες και τους παραλήπτες δημόσιους ή ιδιωτικούς</w:t>
            </w:r>
            <w:r>
              <w:rPr>
                <w:rStyle w:val="af"/>
                <w:vertAlign w:val="superscript"/>
              </w:rPr>
              <w:endnoteReference w:id="39"/>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144A98" w:rsidRDefault="00144A98" w:rsidP="009068F0">
            <w:r>
              <w:t>[…...........]</w:t>
            </w:r>
          </w:p>
          <w:tbl>
            <w:tblPr>
              <w:tblW w:w="0" w:type="auto"/>
              <w:tblLayout w:type="fixed"/>
              <w:tblLook w:val="0000"/>
            </w:tblPr>
            <w:tblGrid>
              <w:gridCol w:w="1057"/>
              <w:gridCol w:w="1052"/>
              <w:gridCol w:w="1052"/>
              <w:gridCol w:w="1185"/>
            </w:tblGrid>
            <w:tr w:rsidR="00144A98" w:rsidTr="009068F0">
              <w:tc>
                <w:tcPr>
                  <w:tcW w:w="1057" w:type="dxa"/>
                  <w:tcBorders>
                    <w:top w:val="single" w:sz="4" w:space="0" w:color="000000"/>
                    <w:left w:val="single" w:sz="4" w:space="0" w:color="000000"/>
                    <w:bottom w:val="single" w:sz="4" w:space="0" w:color="000000"/>
                  </w:tcBorders>
                  <w:shd w:val="clear" w:color="auto" w:fill="auto"/>
                </w:tcPr>
                <w:p w:rsidR="00144A98" w:rsidRDefault="00144A98" w:rsidP="009068F0">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144A98" w:rsidRDefault="00144A98" w:rsidP="009068F0">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144A98" w:rsidRDefault="00144A98" w:rsidP="009068F0">
                  <w:r>
                    <w:rPr>
                      <w:sz w:val="14"/>
                      <w:szCs w:val="14"/>
                    </w:rPr>
                    <w:t>ημερομηνίες</w:t>
                  </w: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sz w:val="14"/>
                      <w:szCs w:val="14"/>
                    </w:rPr>
                    <w:t>παραλήπτες</w:t>
                  </w:r>
                </w:p>
              </w:tc>
            </w:tr>
            <w:tr w:rsidR="00144A98" w:rsidTr="009068F0">
              <w:tc>
                <w:tcPr>
                  <w:tcW w:w="1057" w:type="dxa"/>
                  <w:tcBorders>
                    <w:top w:val="single" w:sz="4" w:space="0" w:color="000000"/>
                    <w:left w:val="single" w:sz="4" w:space="0" w:color="000000"/>
                    <w:bottom w:val="single" w:sz="4" w:space="0" w:color="000000"/>
                  </w:tcBorders>
                  <w:shd w:val="clear" w:color="auto" w:fill="auto"/>
                </w:tcPr>
                <w:p w:rsidR="00144A98" w:rsidRDefault="00144A98" w:rsidP="009068F0">
                  <w:pPr>
                    <w:snapToGrid w:val="0"/>
                  </w:pPr>
                </w:p>
              </w:tc>
              <w:tc>
                <w:tcPr>
                  <w:tcW w:w="1052" w:type="dxa"/>
                  <w:tcBorders>
                    <w:top w:val="single" w:sz="4" w:space="0" w:color="000000"/>
                    <w:left w:val="single" w:sz="4" w:space="0" w:color="000000"/>
                    <w:bottom w:val="single" w:sz="4" w:space="0" w:color="000000"/>
                  </w:tcBorders>
                  <w:shd w:val="clear" w:color="auto" w:fill="auto"/>
                </w:tcPr>
                <w:p w:rsidR="00144A98" w:rsidRDefault="00144A98" w:rsidP="009068F0">
                  <w:pPr>
                    <w:snapToGrid w:val="0"/>
                  </w:pPr>
                </w:p>
              </w:tc>
              <w:tc>
                <w:tcPr>
                  <w:tcW w:w="1052" w:type="dxa"/>
                  <w:tcBorders>
                    <w:top w:val="single" w:sz="4" w:space="0" w:color="000000"/>
                    <w:left w:val="single" w:sz="4" w:space="0" w:color="000000"/>
                    <w:bottom w:val="single" w:sz="4" w:space="0" w:color="000000"/>
                  </w:tcBorders>
                  <w:shd w:val="clear" w:color="auto" w:fill="auto"/>
                </w:tcPr>
                <w:p w:rsidR="00144A98" w:rsidRDefault="00144A98" w:rsidP="009068F0">
                  <w:pPr>
                    <w:snapToGrid w:val="0"/>
                  </w:pP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pPr>
                    <w:snapToGrid w:val="0"/>
                  </w:pPr>
                </w:p>
              </w:tc>
            </w:tr>
          </w:tbl>
          <w:p w:rsidR="00144A98" w:rsidRDefault="00144A98" w:rsidP="009068F0"/>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 xml:space="preserve">2) Ο οικονομικός φορέας μπορεί να χρησιμοποιήσει το ακόλουθο </w:t>
            </w:r>
            <w:r>
              <w:rPr>
                <w:b/>
              </w:rPr>
              <w:t>τεχνικό προσωπικό ή τις ακόλουθες τεχνικές υπηρεσίες</w:t>
            </w:r>
            <w:r>
              <w:rPr>
                <w:rStyle w:val="af"/>
                <w:vertAlign w:val="superscript"/>
              </w:rPr>
              <w:endnoteReference w:id="40"/>
            </w:r>
            <w:r>
              <w:t>, ιδίως τους υπεύθυνους για τον έλεγχο της ποιότητας:</w:t>
            </w:r>
          </w:p>
          <w:p w:rsidR="00144A98" w:rsidRDefault="00144A98" w:rsidP="009068F0">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p w:rsidR="00144A98" w:rsidRDefault="00144A98" w:rsidP="009068F0"/>
          <w:p w:rsidR="00144A98" w:rsidRDefault="00144A98" w:rsidP="009068F0"/>
          <w:p w:rsidR="00144A98" w:rsidRDefault="00144A98" w:rsidP="009068F0"/>
          <w:p w:rsidR="00144A98" w:rsidRDefault="00144A98" w:rsidP="009068F0"/>
          <w:p w:rsidR="00144A98" w:rsidRDefault="00144A98" w:rsidP="009068F0">
            <w: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 xml:space="preserve">4) Ο οικονομικός φορέας θα μπορεί να εφαρμόσει τα ακόλουθα συστήματα </w:t>
            </w:r>
            <w:r>
              <w:rPr>
                <w:b/>
              </w:rPr>
              <w:t>διαχείρισης της αλυσίδας εφοδιασμού</w:t>
            </w:r>
            <w:r>
              <w:t xml:space="preserve"> και ανίχνευσης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i/>
              </w:rPr>
              <w:t xml:space="preserve">5) Για σύνθετα προϊόντα ή υπηρεσίες που θα παρασχεθούν ή, κατ’ εξαίρεση, για προϊόντα ή υπηρεσίες που πρέπει να </w:t>
            </w:r>
            <w:r>
              <w:rPr>
                <w:b/>
                <w:i/>
              </w:rPr>
              <w:lastRenderedPageBreak/>
              <w:t>ανταποκρίνονται σε κάποιον ιδιαίτερο σκοπό:</w:t>
            </w:r>
          </w:p>
          <w:p w:rsidR="00144A98" w:rsidRDefault="00144A98" w:rsidP="009068F0">
            <w:r>
              <w:t xml:space="preserve">Ο οικονομικός φορέας </w:t>
            </w:r>
            <w:r>
              <w:rPr>
                <w:b/>
              </w:rPr>
              <w:t>θα</w:t>
            </w:r>
            <w:r>
              <w:t xml:space="preserve"> επιτρέπει τη διενέργεια </w:t>
            </w:r>
            <w:r>
              <w:rPr>
                <w:b/>
              </w:rPr>
              <w:t>ελέγχων</w:t>
            </w:r>
            <w:r>
              <w:rPr>
                <w:rStyle w:val="af"/>
                <w:vertAlign w:val="superscript"/>
              </w:rPr>
              <w:endnoteReference w:id="41"/>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pPr>
              <w:snapToGrid w:val="0"/>
            </w:pPr>
          </w:p>
          <w:p w:rsidR="00144A98" w:rsidRDefault="00144A98" w:rsidP="009068F0"/>
          <w:p w:rsidR="00144A98" w:rsidRDefault="00144A98" w:rsidP="009068F0"/>
          <w:p w:rsidR="00144A98" w:rsidRDefault="00144A98" w:rsidP="009068F0"/>
          <w:p w:rsidR="00144A98" w:rsidRDefault="00144A98" w:rsidP="009068F0">
            <w:r>
              <w:t>[] Ναι [] Όχι</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lastRenderedPageBreak/>
              <w:t xml:space="preserve">6) Οι ακόλουθοι </w:t>
            </w:r>
            <w:r>
              <w:rPr>
                <w:b/>
              </w:rPr>
              <w:t>τίτλοι σπουδών και επαγγελματικών προσόντων</w:t>
            </w:r>
            <w:r>
              <w:t xml:space="preserve"> διατίθενται από:</w:t>
            </w:r>
          </w:p>
          <w:p w:rsidR="00144A98" w:rsidRDefault="00144A98" w:rsidP="009068F0">
            <w:r>
              <w:t xml:space="preserve">α) τον ίδιο τον </w:t>
            </w:r>
            <w:proofErr w:type="spellStart"/>
            <w:r>
              <w:t>πάροχο</w:t>
            </w:r>
            <w:proofErr w:type="spellEnd"/>
            <w:r>
              <w:t xml:space="preserve"> υπηρεσιών ή τον εργολάβο,</w:t>
            </w:r>
          </w:p>
          <w:p w:rsidR="00144A98" w:rsidRDefault="00144A98" w:rsidP="009068F0">
            <w:r>
              <w:rPr>
                <w:b/>
                <w:i/>
              </w:rPr>
              <w:t>και/ή</w:t>
            </w:r>
            <w:r>
              <w:t xml:space="preserve"> (ανάλογα με τις απαιτήσεις που ορίζονται στη σχετική πρόσκληση ή διακήρυξη ή στα έγγραφα της σύμβασης)</w:t>
            </w:r>
          </w:p>
          <w:p w:rsidR="00144A98" w:rsidRDefault="00144A98" w:rsidP="009068F0">
            <w:r>
              <w:t>β) τα διευθυντικά στελέχη του: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pPr>
              <w:snapToGrid w:val="0"/>
            </w:pPr>
          </w:p>
          <w:p w:rsidR="00144A98" w:rsidRDefault="00144A98" w:rsidP="009068F0"/>
          <w:p w:rsidR="00144A98" w:rsidRDefault="00144A98" w:rsidP="009068F0">
            <w:r>
              <w:t>α)[......................................……]</w:t>
            </w:r>
          </w:p>
          <w:p w:rsidR="00144A98" w:rsidRDefault="00144A98" w:rsidP="009068F0"/>
          <w:p w:rsidR="00144A98" w:rsidRDefault="00144A98" w:rsidP="009068F0"/>
          <w:p w:rsidR="00144A98" w:rsidRDefault="00144A98" w:rsidP="009068F0"/>
          <w:p w:rsidR="00144A98" w:rsidRDefault="00144A98" w:rsidP="009068F0"/>
          <w:p w:rsidR="00144A98" w:rsidRDefault="00144A98" w:rsidP="009068F0">
            <w:r>
              <w:t>β) [……]</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tc>
      </w:tr>
      <w:tr w:rsidR="00144A98" w:rsidTr="009068F0">
        <w:trPr>
          <w:trHeight w:val="2683"/>
        </w:trPr>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 xml:space="preserve">Έτος, μέσο ετήσιο εργατοϋπαλληλικό προσωπικό: </w:t>
            </w:r>
          </w:p>
          <w:p w:rsidR="00144A98" w:rsidRDefault="00144A98" w:rsidP="009068F0">
            <w:r>
              <w:t xml:space="preserve">[........], [.........] </w:t>
            </w:r>
          </w:p>
          <w:p w:rsidR="00144A98" w:rsidRDefault="00144A98" w:rsidP="009068F0">
            <w:r>
              <w:t xml:space="preserve">[........], [.........] </w:t>
            </w:r>
          </w:p>
          <w:p w:rsidR="00144A98" w:rsidRDefault="00144A98" w:rsidP="009068F0">
            <w:r>
              <w:t xml:space="preserve">[........], [.........] </w:t>
            </w:r>
          </w:p>
          <w:p w:rsidR="00144A98" w:rsidRDefault="00144A98" w:rsidP="009068F0">
            <w:r>
              <w:t>Έτος, αριθμός διευθυντικών στελεχών:</w:t>
            </w:r>
          </w:p>
          <w:p w:rsidR="00144A98" w:rsidRDefault="00144A98" w:rsidP="009068F0">
            <w:r>
              <w:t xml:space="preserve">[........], [.........] </w:t>
            </w:r>
          </w:p>
          <w:p w:rsidR="00144A98" w:rsidRDefault="00144A98" w:rsidP="009068F0">
            <w:r>
              <w:t xml:space="preserve">[........], [.........] </w:t>
            </w:r>
          </w:p>
          <w:p w:rsidR="00144A98" w:rsidRDefault="00144A98" w:rsidP="009068F0">
            <w:r>
              <w:t xml:space="preserve">[........], [.........] </w:t>
            </w:r>
          </w:p>
        </w:tc>
      </w:tr>
      <w:tr w:rsidR="00144A98" w:rsidTr="009068F0">
        <w:tc>
          <w:tcPr>
            <w:tcW w:w="4479" w:type="dxa"/>
            <w:tcBorders>
              <w:left w:val="single" w:sz="4" w:space="0" w:color="000000"/>
              <w:bottom w:val="single" w:sz="4" w:space="0" w:color="000000"/>
            </w:tcBorders>
            <w:shd w:val="clear" w:color="auto" w:fill="auto"/>
          </w:tcPr>
          <w:p w:rsidR="00144A98" w:rsidRDefault="00144A98" w:rsidP="009068F0">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510" w:type="dxa"/>
            <w:tcBorders>
              <w:left w:val="single" w:sz="4" w:space="0" w:color="000000"/>
              <w:bottom w:val="single" w:sz="4" w:space="0" w:color="000000"/>
              <w:right w:val="single" w:sz="4" w:space="0" w:color="000000"/>
            </w:tcBorders>
            <w:shd w:val="clear" w:color="auto" w:fill="auto"/>
          </w:tcPr>
          <w:p w:rsidR="00144A98" w:rsidRDefault="00144A98" w:rsidP="009068F0">
            <w: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 xml:space="preserve">10) Ο οικονομικός φορέας </w:t>
            </w:r>
            <w:r>
              <w:rPr>
                <w:b/>
              </w:rPr>
              <w:t>προτίθεται, να αναθέσει σε τρίτους υπό μορφή υπεργολαβίας</w:t>
            </w:r>
            <w:r>
              <w:rPr>
                <w:rStyle w:val="af"/>
                <w:vertAlign w:val="superscript"/>
              </w:rPr>
              <w:endnoteReference w:id="42"/>
            </w:r>
            <w:r>
              <w:t xml:space="preserve"> το ακόλουθο</w:t>
            </w:r>
            <w:r>
              <w:rPr>
                <w:b/>
              </w:rPr>
              <w:t xml:space="preserve"> τμήμα (δηλ. ποσοστό)</w:t>
            </w:r>
            <w:r>
              <w:t xml:space="preserve">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 xml:space="preserve">11) Για </w:t>
            </w:r>
            <w:r>
              <w:rPr>
                <w:b/>
                <w:i/>
              </w:rPr>
              <w:t xml:space="preserve">δημόσιες συμβάσεις προμηθειών </w:t>
            </w:r>
            <w:r>
              <w:t>:</w:t>
            </w:r>
          </w:p>
          <w:p w:rsidR="00144A98" w:rsidRDefault="00144A98" w:rsidP="009068F0">
            <w: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144A98" w:rsidRDefault="00144A98" w:rsidP="009068F0">
            <w:r>
              <w:t>Κατά περίπτωση, ο οικονομικός φορέας δηλώνει περαιτέρω ότι θα προσκομίσει τα απαιτούμενα πιστοποιητικά γνησιότητας.</w:t>
            </w:r>
          </w:p>
          <w:p w:rsidR="00144A98" w:rsidRDefault="00144A98" w:rsidP="009068F0">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pPr>
              <w:snapToGrid w:val="0"/>
            </w:pPr>
          </w:p>
          <w:p w:rsidR="00144A98" w:rsidRDefault="00144A98" w:rsidP="009068F0">
            <w:r>
              <w:t>[] Ναι [] Όχι</w:t>
            </w:r>
          </w:p>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r>
              <w:t>[] Ναι [] Όχι</w:t>
            </w:r>
          </w:p>
          <w:p w:rsidR="00144A98" w:rsidRDefault="00144A98" w:rsidP="009068F0">
            <w:pPr>
              <w:rPr>
                <w:i/>
              </w:rPr>
            </w:pPr>
          </w:p>
          <w:p w:rsidR="00144A98" w:rsidRDefault="00144A98" w:rsidP="009068F0">
            <w:pPr>
              <w:rPr>
                <w:i/>
              </w:rPr>
            </w:pPr>
          </w:p>
          <w:p w:rsidR="00144A98" w:rsidRDefault="00144A98" w:rsidP="009068F0">
            <w:r>
              <w:rPr>
                <w:i/>
              </w:rPr>
              <w:t>(διαδικτυακή διεύθυνση, αρχή ή φορέας έκδοσης, επακριβή στοιχεία αναφοράς των εγγράφων): [……][……][……]</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lastRenderedPageBreak/>
              <w:t xml:space="preserve">12) Για </w:t>
            </w:r>
            <w:r>
              <w:rPr>
                <w:b/>
                <w:i/>
              </w:rPr>
              <w:t>δημόσιες συμβάσεις προμηθειών</w:t>
            </w:r>
            <w:r>
              <w:t>:</w:t>
            </w:r>
          </w:p>
          <w:p w:rsidR="00144A98" w:rsidRDefault="00144A98" w:rsidP="009068F0">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w:t>
            </w:r>
            <w:proofErr w:type="spellStart"/>
            <w:r>
              <w:t>επαληθευόμενη</w:t>
            </w:r>
            <w:proofErr w:type="spellEnd"/>
            <w: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144A98" w:rsidRDefault="00144A98" w:rsidP="009068F0">
            <w:r>
              <w:rPr>
                <w:b/>
              </w:rPr>
              <w:t>Εάν όχι</w:t>
            </w:r>
            <w:r>
              <w:t>, εξηγήστε τους λόγους και αναφέρετε ποια άλλα αποδεικτικά μέσα μπορούν να προσκομιστούν:</w:t>
            </w:r>
          </w:p>
          <w:p w:rsidR="00144A98" w:rsidRDefault="00144A98" w:rsidP="009068F0">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pPr>
              <w:snapToGrid w:val="0"/>
            </w:pPr>
          </w:p>
          <w:p w:rsidR="00144A98" w:rsidRDefault="00144A98" w:rsidP="009068F0">
            <w:r>
              <w:t>[] Ναι [] Όχι</w:t>
            </w:r>
          </w:p>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r>
              <w:t>[….............................................]</w:t>
            </w:r>
          </w:p>
          <w:p w:rsidR="00144A98" w:rsidRDefault="00144A98" w:rsidP="009068F0"/>
          <w:p w:rsidR="00144A98" w:rsidRDefault="00144A98" w:rsidP="009068F0">
            <w:pPr>
              <w:rPr>
                <w:i/>
              </w:rPr>
            </w:pPr>
          </w:p>
          <w:p w:rsidR="00144A98" w:rsidRDefault="00144A98" w:rsidP="009068F0">
            <w:r>
              <w:rPr>
                <w:i/>
              </w:rPr>
              <w:t>(διαδικτυακή διεύθυνση, αρχή ή φορέας έκδοσης, επακριβή στοιχεία αναφοράς των εγγράφων): [……][……][……]</w:t>
            </w:r>
          </w:p>
        </w:tc>
      </w:tr>
    </w:tbl>
    <w:p w:rsidR="00144A98" w:rsidRDefault="00144A98" w:rsidP="00144A98">
      <w:pPr>
        <w:pStyle w:val="SectionTitle"/>
        <w:ind w:firstLine="0"/>
      </w:pPr>
    </w:p>
    <w:p w:rsidR="00144A98" w:rsidRDefault="00144A98" w:rsidP="00144A98">
      <w:pPr>
        <w:jc w:val="center"/>
        <w:rPr>
          <w:b/>
          <w:bCs/>
        </w:rPr>
      </w:pPr>
    </w:p>
    <w:p w:rsidR="00144A98" w:rsidRDefault="00144A98" w:rsidP="00144A98">
      <w:pPr>
        <w:pageBreakBefore/>
        <w:jc w:val="center"/>
      </w:pPr>
      <w:r>
        <w:rPr>
          <w:b/>
          <w:bCs/>
        </w:rPr>
        <w:lastRenderedPageBreak/>
        <w:t>Δ: Συστήματα διασφάλισης ποιότητας και πρότυπα περιβαλλοντικής διαχείρισης</w:t>
      </w:r>
    </w:p>
    <w:p w:rsidR="00144A98" w:rsidRDefault="00144A98" w:rsidP="00144A98">
      <w:pPr>
        <w:pBdr>
          <w:top w:val="single" w:sz="4" w:space="1" w:color="000000"/>
          <w:left w:val="single" w:sz="4" w:space="4" w:color="000000"/>
          <w:bottom w:val="single" w:sz="4" w:space="1" w:color="000000"/>
          <w:right w:val="single" w:sz="4" w:space="4" w:color="000000"/>
        </w:pBdr>
        <w:shd w:val="clear" w:color="auto" w:fill="BFBFBF"/>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0" w:type="auto"/>
        <w:tblInd w:w="108" w:type="dxa"/>
        <w:tblLayout w:type="fixed"/>
        <w:tblLook w:val="0000"/>
      </w:tblPr>
      <w:tblGrid>
        <w:gridCol w:w="4479"/>
        <w:gridCol w:w="4510"/>
      </w:tblGrid>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i/>
              </w:rPr>
              <w:t>Συστήματα διασφάλισης ποιότητας και πρότυπα περιβαλλοντικής διαχείρισης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i/>
              </w:rPr>
              <w:t>Απάντηση:</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πρότυπα διασφάλισης ποιότητας</w:t>
            </w:r>
            <w:r>
              <w:rPr>
                <w:color w:val="000000"/>
              </w:rPr>
              <w:t>, συμπεριλαμβανομένης της προσβασιμότητας για άτομα με ειδικές ανάγκες;</w:t>
            </w:r>
          </w:p>
          <w:p w:rsidR="00144A98" w:rsidRDefault="00144A98" w:rsidP="009068F0">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144A98" w:rsidRDefault="00144A98" w:rsidP="009068F0">
            <w:r>
              <w:rPr>
                <w:i/>
                <w:color w:val="000000"/>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 Ναι [] Όχι</w:t>
            </w:r>
          </w:p>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r>
              <w:t>[……] [……]</w:t>
            </w:r>
          </w:p>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r>
              <w:rPr>
                <w:i/>
              </w:rPr>
              <w:t>(διαδικτυακή διεύθυνση, αρχή ή φορέας έκδοσης, επακριβή στοιχεία αναφοράς των εγγράφων): [……][……][……]</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144A98" w:rsidRDefault="00144A98" w:rsidP="009068F0">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144A98" w:rsidRDefault="00144A98" w:rsidP="009068F0"/>
          <w:p w:rsidR="00144A98" w:rsidRDefault="00144A98" w:rsidP="009068F0">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 Ναι [] Όχι</w:t>
            </w:r>
          </w:p>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r>
              <w:t>[……] [……]</w:t>
            </w:r>
          </w:p>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r>
              <w:rPr>
                <w:i/>
              </w:rPr>
              <w:t>(διαδικτυακή διεύθυνση, αρχή ή φορέας έκδοσης, επακριβή στοιχεία αναφοράς των εγγράφων): [……][……][……]</w:t>
            </w:r>
          </w:p>
        </w:tc>
      </w:tr>
    </w:tbl>
    <w:p w:rsidR="00144A98" w:rsidRDefault="00144A98" w:rsidP="00144A98">
      <w:pPr>
        <w:jc w:val="center"/>
      </w:pPr>
    </w:p>
    <w:p w:rsidR="00144A98" w:rsidRDefault="00144A98" w:rsidP="00144A98">
      <w:pPr>
        <w:pageBreakBefore/>
        <w:jc w:val="center"/>
      </w:pPr>
      <w:r>
        <w:rPr>
          <w:b/>
          <w:bCs/>
        </w:rPr>
        <w:lastRenderedPageBreak/>
        <w:t xml:space="preserve">Μέρος V: Περιορισμός του αριθμού των </w:t>
      </w:r>
      <w:proofErr w:type="spellStart"/>
      <w:r>
        <w:rPr>
          <w:b/>
          <w:bCs/>
        </w:rPr>
        <w:t>πληρούντων</w:t>
      </w:r>
      <w:proofErr w:type="spellEnd"/>
      <w:r>
        <w:rPr>
          <w:b/>
          <w:bCs/>
        </w:rPr>
        <w:t xml:space="preserve"> τα κριτήρια επιλογής υποψηφίων</w:t>
      </w:r>
    </w:p>
    <w:p w:rsidR="00144A98" w:rsidRDefault="00144A98" w:rsidP="00144A98">
      <w:pPr>
        <w:pBdr>
          <w:top w:val="single" w:sz="4" w:space="1" w:color="000000"/>
          <w:left w:val="single" w:sz="4" w:space="4" w:color="000000"/>
          <w:bottom w:val="single" w:sz="4" w:space="1" w:color="000000"/>
          <w:right w:val="single" w:sz="4" w:space="4" w:color="000000"/>
        </w:pBdr>
        <w:shd w:val="clear" w:color="auto" w:fill="BFBFBF"/>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144A98" w:rsidRDefault="00144A98" w:rsidP="00144A98">
      <w:pPr>
        <w:pBdr>
          <w:top w:val="single" w:sz="4" w:space="1" w:color="000000"/>
          <w:left w:val="single" w:sz="4" w:space="4" w:color="000000"/>
          <w:bottom w:val="single" w:sz="4" w:space="1" w:color="000000"/>
          <w:right w:val="single" w:sz="4" w:space="4" w:color="000000"/>
        </w:pBdr>
        <w:shd w:val="clear" w:color="auto" w:fill="BFBFBF"/>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144A98" w:rsidRDefault="00144A98" w:rsidP="00144A98">
      <w:r>
        <w:rPr>
          <w:b/>
        </w:rPr>
        <w:t>Ο οικονομικός φορέας δηλώνει ότι:</w:t>
      </w:r>
    </w:p>
    <w:tbl>
      <w:tblPr>
        <w:tblW w:w="0" w:type="auto"/>
        <w:tblInd w:w="108" w:type="dxa"/>
        <w:tblLayout w:type="fixed"/>
        <w:tblLook w:val="0000"/>
      </w:tblPr>
      <w:tblGrid>
        <w:gridCol w:w="4479"/>
        <w:gridCol w:w="4510"/>
      </w:tblGrid>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i/>
              </w:rPr>
              <w:t>Περιορισμός του αριθμού</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i/>
              </w:rPr>
              <w:t>Απάντηση:</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144A98" w:rsidRDefault="00144A98" w:rsidP="009068F0">
            <w:r>
              <w:t xml:space="preserve">Εφόσον ζητούνται ορισμένα πιστοποιητικά ή λοιπές μορφές αποδεικτικών εγγράφων, αναφέρετε για </w:t>
            </w:r>
            <w:r>
              <w:rPr>
                <w:b/>
              </w:rPr>
              <w:t>καθένα από αυτά</w:t>
            </w:r>
            <w:r>
              <w:t xml:space="preserve"> αν ο οικονομικός φορέας διαθέτει τα απαιτούμενα έγγραφα:</w:t>
            </w:r>
          </w:p>
          <w:p w:rsidR="00144A98" w:rsidRDefault="00144A98" w:rsidP="009068F0">
            <w:r>
              <w:rPr>
                <w:i/>
              </w:rPr>
              <w:t>Εάν ορισμένα από τα εν λόγω πιστοποιητικά ή λοιπές μορφές αποδεικτικών στοιχείων διατίθενται ηλεκτρονικά</w:t>
            </w:r>
            <w:r>
              <w:rPr>
                <w:rStyle w:val="af"/>
                <w:i/>
              </w:rPr>
              <w:endnoteReference w:id="43"/>
            </w:r>
            <w:r>
              <w:rPr>
                <w:i/>
              </w:rPr>
              <w:t xml:space="preserve">, αναφέρετε για το </w:t>
            </w:r>
            <w:r>
              <w:rPr>
                <w:b/>
                <w:i/>
              </w:rPr>
              <w:t>καθένα: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p w:rsidR="00144A98" w:rsidRDefault="00144A98" w:rsidP="009068F0"/>
          <w:p w:rsidR="00144A98" w:rsidRDefault="00144A98" w:rsidP="009068F0"/>
          <w:p w:rsidR="00144A98" w:rsidRDefault="00144A98" w:rsidP="009068F0"/>
          <w:p w:rsidR="00144A98" w:rsidRDefault="00144A98" w:rsidP="009068F0"/>
          <w:p w:rsidR="00144A98" w:rsidRDefault="00144A98" w:rsidP="009068F0">
            <w:r>
              <w:t>[] Ναι [] Όχι</w:t>
            </w:r>
            <w:r>
              <w:rPr>
                <w:rStyle w:val="af"/>
                <w:vertAlign w:val="superscript"/>
              </w:rPr>
              <w:endnoteReference w:id="44"/>
            </w:r>
          </w:p>
          <w:p w:rsidR="00144A98" w:rsidRDefault="00144A98" w:rsidP="009068F0"/>
          <w:p w:rsidR="00144A98" w:rsidRDefault="00144A98" w:rsidP="009068F0"/>
          <w:p w:rsidR="00144A98" w:rsidRDefault="00144A98" w:rsidP="009068F0"/>
          <w:p w:rsidR="00144A98" w:rsidRDefault="00144A98" w:rsidP="009068F0">
            <w:pPr>
              <w:rPr>
                <w:i/>
              </w:rPr>
            </w:pPr>
          </w:p>
          <w:p w:rsidR="00144A98" w:rsidRDefault="00144A98" w:rsidP="009068F0">
            <w:r>
              <w:rPr>
                <w:i/>
              </w:rPr>
              <w:t>(διαδικτυακή διεύθυνση, αρχή ή φορέας έκδοσης, επακριβή στοιχεία αναφοράς των εγγράφων): [……][……][……]</w:t>
            </w:r>
            <w:r>
              <w:rPr>
                <w:rStyle w:val="af"/>
                <w:i/>
                <w:vertAlign w:val="superscript"/>
              </w:rPr>
              <w:endnoteReference w:id="45"/>
            </w:r>
          </w:p>
        </w:tc>
      </w:tr>
    </w:tbl>
    <w:p w:rsidR="00144A98" w:rsidRDefault="00144A98" w:rsidP="00144A98">
      <w:pPr>
        <w:pStyle w:val="ChapterTitle"/>
      </w:pPr>
    </w:p>
    <w:p w:rsidR="00144A98" w:rsidRDefault="00144A98" w:rsidP="00144A98">
      <w:pPr>
        <w:pStyle w:val="ChapterTitle"/>
        <w:pageBreakBefore/>
      </w:pPr>
      <w:r>
        <w:rPr>
          <w:bCs/>
        </w:rPr>
        <w:lastRenderedPageBreak/>
        <w:t>Μέρος VI: Τελικές δηλώσεις</w:t>
      </w:r>
    </w:p>
    <w:p w:rsidR="00144A98" w:rsidRDefault="00144A98" w:rsidP="00144A98">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144A98" w:rsidRDefault="00144A98" w:rsidP="00144A98">
      <w:r>
        <w:rPr>
          <w:i/>
        </w:rPr>
        <w:t xml:space="preserve">Ο κάτωθι υπογεγραμμένος, δηλώνω επισήμως ότι </w:t>
      </w:r>
      <w:proofErr w:type="spellStart"/>
      <w:r>
        <w:rPr>
          <w:i/>
        </w:rPr>
        <w:t>είμαισε</w:t>
      </w:r>
      <w:proofErr w:type="spellEnd"/>
      <w:r>
        <w:rPr>
          <w:i/>
        </w:rPr>
        <w:t xml:space="preserve">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10"/>
        </w:rPr>
        <w:endnoteReference w:id="46"/>
      </w:r>
      <w:r>
        <w:rPr>
          <w:i/>
        </w:rPr>
        <w:t>, εκτός εάν :</w:t>
      </w:r>
    </w:p>
    <w:p w:rsidR="00144A98" w:rsidRDefault="00144A98" w:rsidP="00144A98">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f"/>
          <w:vertAlign w:val="superscript"/>
        </w:rPr>
        <w:endnoteReference w:id="47"/>
      </w:r>
      <w:r>
        <w:rPr>
          <w:rStyle w:val="af"/>
          <w:i/>
        </w:rPr>
        <w:t>.</w:t>
      </w:r>
    </w:p>
    <w:p w:rsidR="00144A98" w:rsidRDefault="00144A98" w:rsidP="00144A98">
      <w:r>
        <w:rPr>
          <w:rStyle w:val="af"/>
          <w:i/>
        </w:rPr>
        <w:t>β) η αναθέτουσα αρχή ή ο αναθέτων φορέας έχουν ήδη στην κατοχή τους τα σχετικά έγγραφα.</w:t>
      </w:r>
    </w:p>
    <w:p w:rsidR="00144A98" w:rsidRDefault="00144A98" w:rsidP="00144A98">
      <w:r>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Pr>
          <w:i/>
        </w:rPr>
        <w:t>Δήλώσης</w:t>
      </w:r>
      <w:proofErr w:type="spellEnd"/>
      <w:r>
        <w:rPr>
          <w:i/>
        </w:rPr>
        <w:t xml:space="preserve">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144A98" w:rsidRDefault="00144A98" w:rsidP="00144A98">
      <w:pPr>
        <w:rPr>
          <w:i/>
        </w:rPr>
      </w:pPr>
    </w:p>
    <w:p w:rsidR="002041CF" w:rsidRDefault="002041CF" w:rsidP="00A71124">
      <w:pPr>
        <w:spacing w:after="120" w:line="276" w:lineRule="auto"/>
        <w:rPr>
          <w:rFonts w:ascii="Arial" w:hAnsi="Arial" w:cs="Arial"/>
          <w:b/>
          <w:sz w:val="22"/>
          <w:szCs w:val="22"/>
        </w:rPr>
      </w:pPr>
    </w:p>
    <w:p w:rsidR="00857CA3" w:rsidRDefault="00857CA3" w:rsidP="00A71124">
      <w:pPr>
        <w:spacing w:after="120" w:line="276" w:lineRule="auto"/>
        <w:rPr>
          <w:rFonts w:ascii="Arial" w:hAnsi="Arial" w:cs="Arial"/>
          <w:b/>
          <w:sz w:val="22"/>
          <w:szCs w:val="22"/>
        </w:rPr>
      </w:pPr>
    </w:p>
    <w:p w:rsidR="00857CA3" w:rsidRDefault="00857CA3" w:rsidP="00A71124">
      <w:pPr>
        <w:spacing w:after="120" w:line="276" w:lineRule="auto"/>
        <w:rPr>
          <w:rFonts w:ascii="Arial" w:hAnsi="Arial" w:cs="Arial"/>
          <w:b/>
          <w:sz w:val="22"/>
          <w:szCs w:val="22"/>
        </w:rPr>
      </w:pPr>
    </w:p>
    <w:p w:rsidR="00857CA3" w:rsidRDefault="00857CA3" w:rsidP="00A71124">
      <w:pPr>
        <w:spacing w:after="120" w:line="276" w:lineRule="auto"/>
        <w:rPr>
          <w:rFonts w:ascii="Arial" w:hAnsi="Arial" w:cs="Arial"/>
          <w:b/>
          <w:sz w:val="22"/>
          <w:szCs w:val="22"/>
        </w:rPr>
      </w:pPr>
    </w:p>
    <w:p w:rsidR="00857CA3" w:rsidRDefault="00857CA3" w:rsidP="00A71124">
      <w:pPr>
        <w:spacing w:after="120" w:line="276" w:lineRule="auto"/>
        <w:rPr>
          <w:rFonts w:ascii="Arial" w:hAnsi="Arial" w:cs="Arial"/>
          <w:b/>
          <w:sz w:val="22"/>
          <w:szCs w:val="22"/>
        </w:rPr>
      </w:pPr>
    </w:p>
    <w:p w:rsidR="00857CA3" w:rsidRDefault="00857CA3" w:rsidP="00A71124">
      <w:pPr>
        <w:spacing w:after="120" w:line="276" w:lineRule="auto"/>
        <w:rPr>
          <w:rFonts w:ascii="Arial" w:hAnsi="Arial" w:cs="Arial"/>
          <w:b/>
          <w:sz w:val="22"/>
          <w:szCs w:val="22"/>
        </w:rPr>
      </w:pPr>
    </w:p>
    <w:p w:rsidR="00857CA3" w:rsidRDefault="00857CA3" w:rsidP="00A71124">
      <w:pPr>
        <w:spacing w:after="120" w:line="276" w:lineRule="auto"/>
        <w:rPr>
          <w:rFonts w:ascii="Arial" w:hAnsi="Arial" w:cs="Arial"/>
          <w:b/>
          <w:sz w:val="22"/>
          <w:szCs w:val="22"/>
        </w:rPr>
      </w:pPr>
    </w:p>
    <w:p w:rsidR="00857CA3" w:rsidRDefault="00857CA3" w:rsidP="00A71124">
      <w:pPr>
        <w:spacing w:after="120" w:line="276" w:lineRule="auto"/>
        <w:rPr>
          <w:rFonts w:ascii="Arial" w:hAnsi="Arial" w:cs="Arial"/>
          <w:b/>
          <w:sz w:val="22"/>
          <w:szCs w:val="22"/>
        </w:rPr>
      </w:pPr>
    </w:p>
    <w:p w:rsidR="00857CA3" w:rsidRDefault="00857CA3" w:rsidP="00A71124">
      <w:pPr>
        <w:spacing w:after="120" w:line="276" w:lineRule="auto"/>
        <w:rPr>
          <w:rFonts w:ascii="Arial" w:hAnsi="Arial" w:cs="Arial"/>
          <w:b/>
          <w:sz w:val="22"/>
          <w:szCs w:val="22"/>
        </w:rPr>
      </w:pPr>
    </w:p>
    <w:p w:rsidR="00857CA3" w:rsidRDefault="00857CA3" w:rsidP="00A71124">
      <w:pPr>
        <w:spacing w:after="120" w:line="276" w:lineRule="auto"/>
        <w:rPr>
          <w:rFonts w:ascii="Arial" w:hAnsi="Arial" w:cs="Arial"/>
          <w:b/>
          <w:sz w:val="22"/>
          <w:szCs w:val="22"/>
        </w:rPr>
      </w:pPr>
    </w:p>
    <w:p w:rsidR="00857CA3" w:rsidRDefault="00857CA3" w:rsidP="00A71124">
      <w:pPr>
        <w:spacing w:after="120" w:line="276" w:lineRule="auto"/>
        <w:rPr>
          <w:rFonts w:ascii="Arial" w:hAnsi="Arial" w:cs="Arial"/>
          <w:b/>
          <w:sz w:val="22"/>
          <w:szCs w:val="22"/>
        </w:rPr>
      </w:pPr>
    </w:p>
    <w:p w:rsidR="00857CA3" w:rsidRDefault="00857CA3" w:rsidP="00A71124">
      <w:pPr>
        <w:spacing w:after="120" w:line="276" w:lineRule="auto"/>
        <w:rPr>
          <w:rFonts w:ascii="Arial" w:hAnsi="Arial" w:cs="Arial"/>
          <w:b/>
          <w:sz w:val="22"/>
          <w:szCs w:val="22"/>
        </w:rPr>
      </w:pPr>
    </w:p>
    <w:p w:rsidR="00857CA3" w:rsidRDefault="00857CA3" w:rsidP="00A71124">
      <w:pPr>
        <w:spacing w:after="120" w:line="276" w:lineRule="auto"/>
        <w:rPr>
          <w:rFonts w:ascii="Arial" w:hAnsi="Arial" w:cs="Arial"/>
          <w:b/>
          <w:sz w:val="22"/>
          <w:szCs w:val="22"/>
        </w:rPr>
      </w:pPr>
    </w:p>
    <w:p w:rsidR="00857CA3" w:rsidRDefault="00857CA3" w:rsidP="00A71124">
      <w:pPr>
        <w:spacing w:after="120" w:line="276" w:lineRule="auto"/>
        <w:rPr>
          <w:rFonts w:ascii="Arial" w:hAnsi="Arial" w:cs="Arial"/>
          <w:b/>
          <w:sz w:val="22"/>
          <w:szCs w:val="22"/>
        </w:rPr>
      </w:pPr>
    </w:p>
    <w:p w:rsidR="002041CF" w:rsidRDefault="002041CF" w:rsidP="00A71124">
      <w:pPr>
        <w:spacing w:after="120" w:line="276" w:lineRule="auto"/>
        <w:rPr>
          <w:rFonts w:ascii="Arial" w:hAnsi="Arial" w:cs="Arial"/>
          <w:b/>
          <w:sz w:val="22"/>
          <w:szCs w:val="22"/>
        </w:rPr>
      </w:pPr>
    </w:p>
    <w:p w:rsidR="002041CF" w:rsidRDefault="002041CF" w:rsidP="00A71124">
      <w:pPr>
        <w:spacing w:after="120" w:line="276" w:lineRule="auto"/>
        <w:rPr>
          <w:rFonts w:ascii="Arial" w:hAnsi="Arial" w:cs="Arial"/>
          <w:b/>
          <w:sz w:val="22"/>
          <w:szCs w:val="22"/>
        </w:rPr>
      </w:pPr>
    </w:p>
    <w:sectPr w:rsidR="002041CF" w:rsidSect="00AA26D1">
      <w:pgSz w:w="11906" w:h="16838"/>
      <w:pgMar w:top="907" w:right="1134" w:bottom="907" w:left="1134"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6ABA1B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ABA1BC" w16cid:durableId="1DC6CECA"/>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38E6" w:rsidRDefault="005938E6" w:rsidP="005B10C6">
      <w:r>
        <w:separator/>
      </w:r>
    </w:p>
  </w:endnote>
  <w:endnote w:type="continuationSeparator" w:id="0">
    <w:p w:rsidR="005938E6" w:rsidRDefault="005938E6" w:rsidP="005B10C6">
      <w:r>
        <w:continuationSeparator/>
      </w:r>
    </w:p>
  </w:endnote>
  <w:endnote w:id="1">
    <w:p w:rsidR="005938E6" w:rsidRDefault="005938E6" w:rsidP="00144A98">
      <w:pPr>
        <w:pStyle w:val="af8"/>
        <w:tabs>
          <w:tab w:val="left" w:pos="284"/>
        </w:tabs>
        <w:ind w:firstLine="0"/>
      </w:pPr>
      <w:r>
        <w:rPr>
          <w:rStyle w:val="af7"/>
        </w:rPr>
        <w:endnoteRef/>
      </w:r>
      <w:r>
        <w:tab/>
        <w:t>Επαναλάβετε τα στοιχεία των αρμοδίων, όνομα και επώνυμο, όσες φορές χρειάζεται.</w:t>
      </w:r>
    </w:p>
  </w:endnote>
  <w:endnote w:id="2">
    <w:p w:rsidR="005938E6" w:rsidRDefault="005938E6" w:rsidP="00144A98">
      <w:pPr>
        <w:pStyle w:val="af8"/>
        <w:tabs>
          <w:tab w:val="left" w:pos="284"/>
        </w:tabs>
        <w:ind w:firstLine="0"/>
      </w:pPr>
      <w:r>
        <w:rPr>
          <w:rStyle w:val="af7"/>
        </w:rPr>
        <w:endnoteRef/>
      </w:r>
      <w:r>
        <w:tab/>
        <w:t xml:space="preserve">Βλέπε </w:t>
      </w:r>
      <w:r>
        <w:rPr>
          <w:rStyle w:val="DeltaViewInsertio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5938E6" w:rsidRDefault="005938E6" w:rsidP="00144A98">
      <w:pPr>
        <w:pStyle w:val="af8"/>
        <w:tabs>
          <w:tab w:val="left" w:pos="284"/>
        </w:tabs>
        <w:ind w:firstLine="0"/>
      </w:pPr>
      <w:r>
        <w:rPr>
          <w:rStyle w:val="DeltaViewInsertion"/>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5938E6" w:rsidRDefault="005938E6" w:rsidP="00144A98">
      <w:pPr>
        <w:pStyle w:val="af8"/>
        <w:tabs>
          <w:tab w:val="left" w:pos="284"/>
        </w:tabs>
        <w:ind w:firstLine="0"/>
      </w:pPr>
      <w:r>
        <w:rPr>
          <w:rStyle w:val="DeltaViewInsertion"/>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5938E6" w:rsidRDefault="005938E6" w:rsidP="00144A98">
      <w:pPr>
        <w:pStyle w:val="af8"/>
        <w:tabs>
          <w:tab w:val="left" w:pos="284"/>
        </w:tabs>
        <w:ind w:firstLine="0"/>
      </w:pPr>
      <w:r>
        <w:rPr>
          <w:rStyle w:val="DeltaViewInsertion"/>
        </w:rPr>
        <w:tab/>
        <w:t xml:space="preserve">Μεσαίες επιχειρήσεις: επιχειρήσεις που δεν είναι ούτε πολύ μικρές ούτε μικρές και </w:t>
      </w:r>
      <w:r>
        <w:t xml:space="preserve">οι οποίες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endnote>
  <w:endnote w:id="3">
    <w:p w:rsidR="005938E6" w:rsidRDefault="005938E6" w:rsidP="00144A98">
      <w:pPr>
        <w:pStyle w:val="af8"/>
        <w:tabs>
          <w:tab w:val="left" w:pos="284"/>
        </w:tabs>
        <w:ind w:firstLine="0"/>
      </w:pPr>
      <w:r>
        <w:rPr>
          <w:rStyle w:val="af7"/>
        </w:rPr>
        <w:endnoteRef/>
      </w:r>
      <w:r>
        <w:tab/>
        <w:t xml:space="preserve">Έχει δηλαδή ως κύριο σκοπό την κοινωνική και επαγγελματική ένταξη ατόμων με αναπηρία ή </w:t>
      </w:r>
      <w:proofErr w:type="spellStart"/>
      <w:r>
        <w:t>μειονεκτούντων</w:t>
      </w:r>
      <w:proofErr w:type="spellEnd"/>
      <w:r>
        <w:t xml:space="preserve"> ατόμων.</w:t>
      </w:r>
    </w:p>
  </w:endnote>
  <w:endnote w:id="4">
    <w:p w:rsidR="005938E6" w:rsidRDefault="005938E6" w:rsidP="00144A98">
      <w:pPr>
        <w:pStyle w:val="af8"/>
        <w:tabs>
          <w:tab w:val="left" w:pos="284"/>
        </w:tabs>
        <w:ind w:firstLine="0"/>
      </w:pPr>
      <w:r>
        <w:rPr>
          <w:rStyle w:val="af7"/>
        </w:rPr>
        <w:endnoteRef/>
      </w:r>
      <w:r>
        <w:tab/>
        <w:t>Τα δικαιολογητικά και η κατάταξη, εάν υπάρχουν, αναφέρονται στην πιστοποίηση.</w:t>
      </w:r>
    </w:p>
  </w:endnote>
  <w:endnote w:id="5">
    <w:p w:rsidR="005938E6" w:rsidRDefault="005938E6" w:rsidP="00144A98">
      <w:pPr>
        <w:pStyle w:val="af8"/>
        <w:tabs>
          <w:tab w:val="left" w:pos="284"/>
        </w:tabs>
        <w:ind w:firstLine="0"/>
      </w:pPr>
      <w:r>
        <w:rPr>
          <w:rStyle w:val="af7"/>
        </w:rPr>
        <w:endnoteRef/>
      </w:r>
      <w:r>
        <w:tab/>
        <w:t>Ειδικότερα ως μέλος ένωσης ή κοινοπραξίας ή άλλου παρόμοιου καθεστώτος.</w:t>
      </w:r>
    </w:p>
  </w:endnote>
  <w:endnote w:id="6">
    <w:p w:rsidR="005938E6" w:rsidRDefault="005938E6" w:rsidP="00144A98">
      <w:pPr>
        <w:pStyle w:val="af8"/>
        <w:tabs>
          <w:tab w:val="left" w:pos="284"/>
        </w:tabs>
        <w:ind w:firstLine="0"/>
      </w:pPr>
      <w:r>
        <w:rPr>
          <w:rStyle w:val="af7"/>
        </w:rPr>
        <w:endnoteRef/>
      </w:r>
      <w:r>
        <w:tab/>
        <w:t xml:space="preserve"> Επισημαίνεται ότι σύμφωνα με το δεύτερο εδάφιο του άρθρου 78 “</w:t>
      </w:r>
      <w:r>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Pr>
          <w:i/>
          <w:iCs/>
        </w:rPr>
        <w:t>στ΄</w:t>
      </w:r>
      <w:proofErr w:type="spellEnd"/>
      <w:r>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7">
    <w:p w:rsidR="005938E6" w:rsidRDefault="005938E6" w:rsidP="00144A98">
      <w:pPr>
        <w:pStyle w:val="af8"/>
        <w:tabs>
          <w:tab w:val="left" w:pos="284"/>
        </w:tabs>
        <w:ind w:firstLine="0"/>
      </w:pPr>
      <w:r>
        <w:rPr>
          <w:rStyle w:val="af7"/>
        </w:rPr>
        <w:end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5938E6" w:rsidRDefault="005938E6" w:rsidP="00144A98">
      <w:pPr>
        <w:pStyle w:val="af8"/>
        <w:tabs>
          <w:tab w:val="left" w:pos="284"/>
        </w:tabs>
        <w:ind w:firstLine="0"/>
      </w:pPr>
      <w:r>
        <w:rPr>
          <w:rStyle w:val="af7"/>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9">
    <w:p w:rsidR="005938E6" w:rsidRDefault="005938E6" w:rsidP="00144A98">
      <w:pPr>
        <w:pStyle w:val="af8"/>
        <w:tabs>
          <w:tab w:val="left" w:pos="284"/>
        </w:tabs>
        <w:ind w:firstLine="0"/>
      </w:pPr>
      <w:r>
        <w:rPr>
          <w:rStyle w:val="af7"/>
        </w:rPr>
        <w:endnoteRef/>
      </w:r>
      <w:r>
        <w:tab/>
        <w:t>Σύμφωνα με άρθρο 73 παρ. 1 (β). Στον Κανονισμό ΕΕΕΣ (Κανονισμός ΕΕ 2016/7) αναφέρεται ως “διαφθορά”.</w:t>
      </w:r>
    </w:p>
  </w:endnote>
  <w:endnote w:id="10">
    <w:p w:rsidR="005938E6" w:rsidRDefault="005938E6" w:rsidP="00144A98">
      <w:pPr>
        <w:pStyle w:val="af8"/>
        <w:tabs>
          <w:tab w:val="left" w:pos="284"/>
        </w:tabs>
        <w:ind w:firstLine="0"/>
      </w:pPr>
      <w:r>
        <w:rPr>
          <w:rStyle w:val="af7"/>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w:t>
      </w:r>
      <w:proofErr w:type="spellStart"/>
      <w:r>
        <w:rPr>
          <w:i/>
        </w:rPr>
        <w:t>σ΄</w:t>
      </w:r>
      <w:proofErr w:type="spellEnd"/>
      <w:r>
        <w:rPr>
          <w:i/>
        </w:rPr>
        <w:t xml:space="preserve"> αυτήν Πρωτοκόλλου» (αφορά σε </w:t>
      </w:r>
      <w:r>
        <w:t xml:space="preserve"> </w:t>
      </w:r>
      <w:r>
        <w:rPr>
          <w:i/>
        </w:rPr>
        <w:t>προσθήκη καθόσον στο ν. Άρθρο 73 παρ. 1 β αναφέρεται η κείμενη νομοθεσία)</w:t>
      </w:r>
      <w:r>
        <w:t>.</w:t>
      </w:r>
    </w:p>
  </w:endnote>
  <w:endnote w:id="11">
    <w:p w:rsidR="005938E6" w:rsidRDefault="005938E6" w:rsidP="00144A98">
      <w:pPr>
        <w:pStyle w:val="af8"/>
        <w:tabs>
          <w:tab w:val="left" w:pos="284"/>
        </w:tabs>
        <w:ind w:firstLine="0"/>
      </w:pPr>
      <w:r>
        <w:rPr>
          <w:rStyle w:val="af7"/>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f6"/>
        </w:rPr>
        <w:t xml:space="preserve">  </w:t>
      </w:r>
      <w:r>
        <w:t>όπως κυρώθηκε με το ν. 2803/2000 (ΦΕΚ 48/Α) "</w:t>
      </w:r>
      <w:r>
        <w:rPr>
          <w:i/>
          <w:iCs/>
        </w:rPr>
        <w:t xml:space="preserve">Κύρωση της </w:t>
      </w:r>
      <w:proofErr w:type="spellStart"/>
      <w:r>
        <w:rPr>
          <w:i/>
          <w:iCs/>
        </w:rPr>
        <w:t>Σύµβασης</w:t>
      </w:r>
      <w:proofErr w:type="spellEnd"/>
      <w:r>
        <w:rPr>
          <w:i/>
          <w:iCs/>
        </w:rPr>
        <w:t xml:space="preserve"> σχετικά µε την προστασία των </w:t>
      </w:r>
      <w:proofErr w:type="spellStart"/>
      <w:r>
        <w:rPr>
          <w:i/>
          <w:iCs/>
        </w:rPr>
        <w:t>οικονοµικών</w:t>
      </w:r>
      <w:proofErr w:type="spellEnd"/>
      <w:r>
        <w:rPr>
          <w:i/>
          <w:iCs/>
        </w:rPr>
        <w:t xml:space="preserve"> </w:t>
      </w:r>
      <w:proofErr w:type="spellStart"/>
      <w:r>
        <w:rPr>
          <w:i/>
          <w:iCs/>
        </w:rPr>
        <w:t>συµφερόντων</w:t>
      </w:r>
      <w:proofErr w:type="spellEnd"/>
      <w:r>
        <w:rPr>
          <w:i/>
          <w:iCs/>
        </w:rPr>
        <w:t xml:space="preserve"> των Ευρωπαϊκών Κοινοτήτων και των συναφών µε αυτήν Πρωτοκόλλων.</w:t>
      </w:r>
    </w:p>
  </w:endnote>
  <w:endnote w:id="12">
    <w:p w:rsidR="005938E6" w:rsidRDefault="005938E6" w:rsidP="00144A98">
      <w:pPr>
        <w:pStyle w:val="af8"/>
        <w:tabs>
          <w:tab w:val="left" w:pos="284"/>
        </w:tabs>
        <w:ind w:firstLine="0"/>
      </w:pPr>
      <w:r>
        <w:rPr>
          <w:rStyle w:val="af7"/>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5938E6" w:rsidRDefault="005938E6" w:rsidP="00144A98">
      <w:pPr>
        <w:pStyle w:val="af8"/>
        <w:tabs>
          <w:tab w:val="left" w:pos="284"/>
        </w:tabs>
        <w:ind w:firstLine="0"/>
      </w:pPr>
      <w:r>
        <w:rPr>
          <w:rStyle w:val="af7"/>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color w:val="000000"/>
        </w:rPr>
        <w:t xml:space="preserve"> (ΕΕ L 309 της 25.11.2005, σ.15) </w:t>
      </w:r>
      <w:r>
        <w:rPr>
          <w:rStyle w:val="af6"/>
          <w:color w:val="000000"/>
        </w:rPr>
        <w:t xml:space="preserve"> </w:t>
      </w:r>
      <w:r>
        <w:rPr>
          <w:rStyle w:val="DeltaViewInsertion"/>
          <w:color w:val="000000"/>
        </w:rPr>
        <w:t xml:space="preserve">που ενσωματώθηκε με το ν. 3691/2008 </w:t>
      </w:r>
      <w:r>
        <w:rPr>
          <w:rStyle w:val="DeltaViewInsertion"/>
          <w:color w:val="000000"/>
          <w:spacing w:val="-10"/>
        </w:rPr>
        <w:t xml:space="preserve">(ΦΕΚ 166/Α) </w:t>
      </w:r>
      <w:r>
        <w:rPr>
          <w:rStyle w:val="DeltaViewInsertion"/>
          <w:iCs/>
          <w:color w:val="000000"/>
          <w:spacing w:val="-10"/>
        </w:rPr>
        <w:t>“</w:t>
      </w:r>
      <w:r>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color w:val="000000"/>
        </w:rPr>
        <w:t>”.</w:t>
      </w:r>
    </w:p>
  </w:endnote>
  <w:endnote w:id="14">
    <w:p w:rsidR="005938E6" w:rsidRDefault="005938E6" w:rsidP="00144A98">
      <w:pPr>
        <w:pStyle w:val="af8"/>
        <w:tabs>
          <w:tab w:val="left" w:pos="284"/>
        </w:tabs>
        <w:ind w:firstLine="0"/>
      </w:pPr>
      <w:r>
        <w:rPr>
          <w:rStyle w:val="af7"/>
        </w:rPr>
        <w:endnoteRef/>
      </w:r>
      <w:r>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iCs/>
          <w:color w:val="000000"/>
        </w:rPr>
        <w:t>Πρόληψη και καταπολέμηση της εμπορίας ανθρώπων και προστασία των θυμάτων αυτής και άλλες διατάξεις.".</w:t>
      </w:r>
    </w:p>
  </w:endnote>
  <w:endnote w:id="15">
    <w:p w:rsidR="005938E6" w:rsidRDefault="005938E6" w:rsidP="00144A98">
      <w:pPr>
        <w:pStyle w:val="af8"/>
        <w:tabs>
          <w:tab w:val="left" w:pos="284"/>
        </w:tabs>
        <w:ind w:firstLine="0"/>
      </w:pPr>
      <w:r>
        <w:rPr>
          <w:rStyle w:val="af7"/>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5938E6" w:rsidRDefault="005938E6" w:rsidP="00144A98">
      <w:pPr>
        <w:pStyle w:val="af8"/>
        <w:tabs>
          <w:tab w:val="left" w:pos="284"/>
        </w:tabs>
        <w:ind w:firstLine="0"/>
      </w:pPr>
      <w:r>
        <w:rPr>
          <w:rStyle w:val="af7"/>
        </w:rPr>
        <w:endnoteRef/>
      </w:r>
      <w:r>
        <w:tab/>
        <w:t>Επαναλάβετε όσες φορές χρειάζεται.</w:t>
      </w:r>
    </w:p>
  </w:endnote>
  <w:endnote w:id="17">
    <w:p w:rsidR="005938E6" w:rsidRDefault="005938E6" w:rsidP="00144A98">
      <w:pPr>
        <w:pStyle w:val="af8"/>
        <w:tabs>
          <w:tab w:val="left" w:pos="284"/>
        </w:tabs>
        <w:ind w:firstLine="0"/>
      </w:pPr>
      <w:r>
        <w:rPr>
          <w:rStyle w:val="af7"/>
        </w:rPr>
        <w:endnoteRef/>
      </w:r>
      <w:r>
        <w:tab/>
        <w:t>Επαναλάβετε όσες φορές χρειάζεται.</w:t>
      </w:r>
    </w:p>
  </w:endnote>
  <w:endnote w:id="18">
    <w:p w:rsidR="005938E6" w:rsidRDefault="005938E6" w:rsidP="00144A98">
      <w:pPr>
        <w:pStyle w:val="af8"/>
        <w:tabs>
          <w:tab w:val="left" w:pos="284"/>
        </w:tabs>
        <w:ind w:firstLine="0"/>
      </w:pPr>
      <w:r>
        <w:rPr>
          <w:rStyle w:val="af7"/>
        </w:rPr>
        <w:endnoteRef/>
      </w:r>
      <w:r>
        <w:tab/>
        <w:t>Επαναλάβετε όσες φορές χρειάζεται.</w:t>
      </w:r>
    </w:p>
  </w:endnote>
  <w:endnote w:id="19">
    <w:p w:rsidR="005938E6" w:rsidRDefault="005938E6" w:rsidP="00144A98">
      <w:pPr>
        <w:pStyle w:val="af8"/>
        <w:tabs>
          <w:tab w:val="left" w:pos="284"/>
        </w:tabs>
        <w:ind w:firstLine="0"/>
      </w:pPr>
      <w:r>
        <w:rPr>
          <w:rStyle w:val="af7"/>
          <w:rFonts w:ascii="Times New Roman" w:hAnsi="Times New Roman"/>
        </w:rPr>
        <w:end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5938E6" w:rsidRDefault="005938E6" w:rsidP="00144A98">
      <w:pPr>
        <w:pStyle w:val="af8"/>
        <w:tabs>
          <w:tab w:val="left" w:pos="284"/>
        </w:tabs>
        <w:ind w:firstLine="0"/>
      </w:pPr>
      <w:r>
        <w:rPr>
          <w:rStyle w:val="af7"/>
        </w:rPr>
        <w:endnoteRef/>
      </w:r>
      <w:r>
        <w:tab/>
        <w:t xml:space="preserve">Λαμβανομένου υπόψη του χαρακτήρα των εγκλημάτων που έχουν διαπραχθεί (μεμονωμένα, </w:t>
      </w:r>
      <w:proofErr w:type="spellStart"/>
      <w:r>
        <w:t>κατ᾽</w:t>
      </w:r>
      <w:proofErr w:type="spellEnd"/>
      <w:r>
        <w:t xml:space="preserve"> εξακολούθηση, συστηματικά ...), η επεξήγηση πρέπει να καταδεικνύει την επάρκεια των μέτρων που λήφθηκαν. </w:t>
      </w:r>
    </w:p>
  </w:endnote>
  <w:endnote w:id="21">
    <w:p w:rsidR="005938E6" w:rsidRDefault="005938E6" w:rsidP="00144A98">
      <w:pPr>
        <w:pStyle w:val="af8"/>
        <w:tabs>
          <w:tab w:val="left" w:pos="284"/>
        </w:tabs>
        <w:ind w:firstLine="0"/>
      </w:pPr>
      <w:r>
        <w:rPr>
          <w:rStyle w:val="af7"/>
        </w:rPr>
        <w:end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5938E6" w:rsidRDefault="005938E6" w:rsidP="00144A98">
      <w:pPr>
        <w:pStyle w:val="af8"/>
        <w:tabs>
          <w:tab w:val="left" w:pos="284"/>
        </w:tabs>
        <w:ind w:firstLine="0"/>
      </w:pPr>
      <w:r>
        <w:rPr>
          <w:rStyle w:val="af7"/>
        </w:rPr>
        <w:endnoteRef/>
      </w:r>
      <w:r>
        <w:tab/>
        <w:t xml:space="preserve">Σημειώνεται ότι, σύμφωνα με το άρθρο 73 παρ. 3 </w:t>
      </w:r>
      <w:proofErr w:type="spellStart"/>
      <w:r>
        <w:t>περ</w:t>
      </w:r>
      <w:proofErr w:type="spellEnd"/>
      <w:r>
        <w:t xml:space="preserve">.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5938E6" w:rsidRDefault="005938E6" w:rsidP="00144A98">
      <w:pPr>
        <w:pStyle w:val="af8"/>
        <w:tabs>
          <w:tab w:val="left" w:pos="284"/>
        </w:tabs>
        <w:ind w:firstLine="0"/>
      </w:pPr>
      <w:r>
        <w:rPr>
          <w:rStyle w:val="af7"/>
        </w:rPr>
        <w:endnoteRef/>
      </w:r>
      <w:r>
        <w:tab/>
        <w:t>Επαναλάβετε όσες φορές χρειάζεται.</w:t>
      </w:r>
    </w:p>
  </w:endnote>
  <w:endnote w:id="24">
    <w:p w:rsidR="005938E6" w:rsidRDefault="005938E6" w:rsidP="00144A98">
      <w:pPr>
        <w:pStyle w:val="af8"/>
        <w:tabs>
          <w:tab w:val="left" w:pos="284"/>
        </w:tabs>
        <w:ind w:firstLine="0"/>
      </w:pPr>
      <w:r>
        <w:rPr>
          <w:rStyle w:val="af7"/>
        </w:rPr>
        <w:endnoteRef/>
      </w:r>
      <w: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5938E6" w:rsidRDefault="005938E6" w:rsidP="00144A98">
      <w:pPr>
        <w:pStyle w:val="af8"/>
        <w:tabs>
          <w:tab w:val="left" w:pos="284"/>
        </w:tabs>
        <w:ind w:firstLine="0"/>
      </w:pPr>
      <w:r>
        <w:rPr>
          <w:rStyle w:val="af7"/>
        </w:rPr>
        <w:endnoteRef/>
      </w:r>
      <w:r>
        <w:tab/>
        <w:t>. Η απόδοση όρων είναι σύμφωνη με την παρ. 4 του άρθρου 73 που διαφοροποιείται από τον Κανονισμό ΕΕΕΣ (Κανονισμός ΕΕ 2016/7)</w:t>
      </w:r>
    </w:p>
  </w:endnote>
  <w:endnote w:id="26">
    <w:p w:rsidR="005938E6" w:rsidRDefault="005938E6" w:rsidP="00144A98">
      <w:pPr>
        <w:pStyle w:val="af8"/>
        <w:tabs>
          <w:tab w:val="left" w:pos="284"/>
        </w:tabs>
        <w:ind w:firstLine="0"/>
      </w:pPr>
      <w:r>
        <w:rPr>
          <w:rStyle w:val="af7"/>
        </w:rPr>
        <w:endnoteRef/>
      </w:r>
      <w:r>
        <w:tab/>
        <w:t>Άρθρο 73 παρ. 5.</w:t>
      </w:r>
    </w:p>
  </w:endnote>
  <w:endnote w:id="27">
    <w:p w:rsidR="005938E6" w:rsidRDefault="005938E6" w:rsidP="00144A98">
      <w:pPr>
        <w:pStyle w:val="af8"/>
        <w:tabs>
          <w:tab w:val="left" w:pos="284"/>
        </w:tabs>
        <w:ind w:firstLine="0"/>
      </w:pPr>
      <w:r>
        <w:rPr>
          <w:rStyle w:val="af7"/>
        </w:rPr>
        <w:endnoteRef/>
      </w:r>
      <w:r>
        <w:tab/>
        <w:t>Εφόσον στα έγγραφα της σύμβασης γίνεται αναφορά σε συγκεκριμένη διάταξη, να συμπληρωθεί ανάλογα το ΤΕΥΔ πχ άρθρο 68 παρ. 2 ν. 3863/2010 .</w:t>
      </w:r>
    </w:p>
  </w:endnote>
  <w:endnote w:id="28">
    <w:p w:rsidR="005938E6" w:rsidRDefault="005938E6" w:rsidP="00144A98">
      <w:pPr>
        <w:pStyle w:val="af8"/>
        <w:tabs>
          <w:tab w:val="left" w:pos="284"/>
        </w:tabs>
        <w:ind w:firstLine="0"/>
      </w:pPr>
      <w:r>
        <w:rPr>
          <w:rStyle w:val="af7"/>
        </w:rPr>
        <w:endnoteRef/>
      </w:r>
      <w:r>
        <w:tab/>
        <w:t>Όπως προσδιορίζεται στο άρθρο 24 ή στα έγγραφα της σύμβασης</w:t>
      </w:r>
      <w:r>
        <w:rPr>
          <w:b/>
          <w:i/>
        </w:rPr>
        <w:t>.</w:t>
      </w:r>
    </w:p>
  </w:endnote>
  <w:endnote w:id="29">
    <w:p w:rsidR="005938E6" w:rsidRDefault="005938E6" w:rsidP="00144A98">
      <w:pPr>
        <w:pStyle w:val="af8"/>
        <w:tabs>
          <w:tab w:val="left" w:pos="284"/>
        </w:tabs>
        <w:ind w:firstLine="0"/>
      </w:pPr>
      <w:r>
        <w:rPr>
          <w:rStyle w:val="af7"/>
        </w:rPr>
        <w:endnoteRef/>
      </w:r>
      <w:r>
        <w:tab/>
      </w:r>
      <w:proofErr w:type="spellStart"/>
      <w:r>
        <w:t>Πρβλ</w:t>
      </w:r>
      <w:proofErr w:type="spellEnd"/>
      <w:r>
        <w:t xml:space="preserve"> άρθρο 48.</w:t>
      </w:r>
    </w:p>
  </w:endnote>
  <w:endnote w:id="30">
    <w:p w:rsidR="005938E6" w:rsidRDefault="005938E6" w:rsidP="00144A98">
      <w:pPr>
        <w:pStyle w:val="af8"/>
        <w:tabs>
          <w:tab w:val="left" w:pos="284"/>
        </w:tabs>
        <w:ind w:firstLine="0"/>
      </w:pPr>
      <w:r>
        <w:rPr>
          <w:rStyle w:val="af7"/>
        </w:rPr>
        <w:endnoteRef/>
      </w:r>
      <w:r>
        <w:tab/>
        <w:t xml:space="preserve"> Η απόδοση όρων είναι σύμφωνη με την </w:t>
      </w:r>
      <w:proofErr w:type="spellStart"/>
      <w:r>
        <w:t>περιπτ</w:t>
      </w:r>
      <w:proofErr w:type="spellEnd"/>
      <w:r>
        <w:t>. στ παρ. 4 του άρθρου 73 που διαφοροποιείται από τον Κανονισμό ΕΕΕΣ (Κανονισμός ΕΕ 2016/7)</w:t>
      </w:r>
    </w:p>
  </w:endnote>
  <w:endnote w:id="31">
    <w:p w:rsidR="005938E6" w:rsidRDefault="005938E6" w:rsidP="00144A98">
      <w:pPr>
        <w:pStyle w:val="af8"/>
        <w:tabs>
          <w:tab w:val="left" w:pos="284"/>
        </w:tabs>
        <w:ind w:firstLine="0"/>
      </w:pPr>
      <w:r>
        <w:rPr>
          <w:rStyle w:val="af7"/>
        </w:rPr>
        <w:endnoteRef/>
      </w:r>
      <w:r>
        <w:tab/>
        <w:t xml:space="preserve">Για συμβάσεις έργου, η εκτιμώμενη αξία της οποίας υπερβαίνει το ένα εκατομμύριο (1.000.000) ευρώ εκτός ΦΠΑ (άρθρο 79 παρ. 2). </w:t>
      </w:r>
      <w:proofErr w:type="spellStart"/>
      <w:r>
        <w:t>Πρβλ</w:t>
      </w:r>
      <w:proofErr w:type="spellEnd"/>
      <w:r>
        <w:t xml:space="preserve">  και άρθρο 375 παρ. 10.</w:t>
      </w:r>
    </w:p>
  </w:endnote>
  <w:endnote w:id="32">
    <w:p w:rsidR="005938E6" w:rsidRDefault="005938E6" w:rsidP="00144A98">
      <w:pPr>
        <w:pStyle w:val="af8"/>
        <w:tabs>
          <w:tab w:val="left" w:pos="284"/>
        </w:tabs>
        <w:ind w:firstLine="0"/>
      </w:pPr>
      <w:r>
        <w:rPr>
          <w:rStyle w:val="af7"/>
        </w:rPr>
        <w:end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3">
    <w:p w:rsidR="005938E6" w:rsidRDefault="005938E6" w:rsidP="00144A98">
      <w:pPr>
        <w:pStyle w:val="af8"/>
        <w:tabs>
          <w:tab w:val="left" w:pos="284"/>
        </w:tabs>
        <w:ind w:firstLine="0"/>
      </w:pPr>
      <w:r>
        <w:rPr>
          <w:rStyle w:val="af7"/>
        </w:rPr>
        <w:endnoteRef/>
      </w:r>
      <w:r>
        <w:tab/>
        <w:t xml:space="preserve"> Μόνον εφόσον επιτρέπεται </w:t>
      </w:r>
      <w:r>
        <w:rPr>
          <w:b/>
          <w:i/>
        </w:rPr>
        <w:t xml:space="preserve">στη σχετική διακήρυξη ή στην πρόσκληση ή στα έγγραφα της σύμβασης που αναφέρονται στην διακήρυξη. </w:t>
      </w:r>
    </w:p>
  </w:endnote>
  <w:endnote w:id="34">
    <w:p w:rsidR="005938E6" w:rsidRDefault="005938E6" w:rsidP="00144A98">
      <w:pPr>
        <w:pStyle w:val="af8"/>
        <w:tabs>
          <w:tab w:val="left" w:pos="284"/>
        </w:tabs>
        <w:ind w:firstLine="0"/>
      </w:pPr>
      <w:r>
        <w:rPr>
          <w:rStyle w:val="af7"/>
        </w:rPr>
        <w:endnoteRef/>
      </w:r>
      <w:r>
        <w:tab/>
        <w:t xml:space="preserve"> Μόνον εφόσον επιτρέπεται στη σχετική διακήρυξη ή στην πρόσκληση ή στα έγγραφα της σύμβασης που αναφέρονται στην διακήρυξη</w:t>
      </w:r>
      <w:r>
        <w:rPr>
          <w:b/>
          <w:i/>
        </w:rPr>
        <w:t xml:space="preserve">. </w:t>
      </w:r>
    </w:p>
  </w:endnote>
  <w:endnote w:id="35">
    <w:p w:rsidR="005938E6" w:rsidRDefault="005938E6" w:rsidP="00144A98">
      <w:pPr>
        <w:pStyle w:val="af8"/>
        <w:tabs>
          <w:tab w:val="left" w:pos="284"/>
        </w:tabs>
        <w:ind w:firstLine="0"/>
      </w:pPr>
      <w:r>
        <w:rPr>
          <w:rStyle w:val="af7"/>
        </w:rPr>
        <w:endnoteRef/>
      </w:r>
      <w:r>
        <w:tab/>
      </w:r>
      <w:proofErr w:type="spellStart"/>
      <w:r>
        <w:t>Π.χ</w:t>
      </w:r>
      <w:proofErr w:type="spellEnd"/>
      <w:r>
        <w:t xml:space="preserve"> αναλογία μεταξύ περιουσιακών στοιχείων και υποχρεώσεων </w:t>
      </w:r>
    </w:p>
  </w:endnote>
  <w:endnote w:id="36">
    <w:p w:rsidR="005938E6" w:rsidRDefault="005938E6" w:rsidP="00144A98">
      <w:pPr>
        <w:pStyle w:val="af8"/>
        <w:tabs>
          <w:tab w:val="left" w:pos="284"/>
        </w:tabs>
        <w:ind w:firstLine="0"/>
      </w:pPr>
      <w:r>
        <w:rPr>
          <w:rStyle w:val="af7"/>
        </w:rPr>
        <w:endnoteRef/>
      </w:r>
      <w:r>
        <w:tab/>
      </w:r>
      <w:proofErr w:type="spellStart"/>
      <w:r>
        <w:t>Π.χ</w:t>
      </w:r>
      <w:proofErr w:type="spellEnd"/>
      <w:r>
        <w:t xml:space="preserve"> αναλογία μεταξύ περιουσιακών στοιχείων και υποχρεώσεων </w:t>
      </w:r>
    </w:p>
  </w:endnote>
  <w:endnote w:id="37">
    <w:p w:rsidR="005938E6" w:rsidRDefault="005938E6" w:rsidP="00144A98">
      <w:pPr>
        <w:pStyle w:val="af8"/>
        <w:tabs>
          <w:tab w:val="left" w:pos="284"/>
        </w:tabs>
        <w:ind w:firstLine="0"/>
      </w:pPr>
      <w:r>
        <w:rPr>
          <w:rStyle w:val="af7"/>
        </w:rPr>
        <w:endnoteRef/>
      </w:r>
      <w:r>
        <w:tab/>
        <w:t xml:space="preserve">Οι αναθέτουσες αρχές μπορούν να </w:t>
      </w:r>
      <w:r>
        <w:rPr>
          <w:b/>
        </w:rPr>
        <w:t>ζητούν</w:t>
      </w:r>
      <w:r>
        <w:t xml:space="preserve"> έως πέντε έτη και να </w:t>
      </w:r>
      <w:r>
        <w:rPr>
          <w:b/>
        </w:rPr>
        <w:t>επιτρέπουν</w:t>
      </w:r>
      <w:r>
        <w:t xml:space="preserve"> την τεκμηρίωση εμπειρίας  που </w:t>
      </w:r>
      <w:r>
        <w:rPr>
          <w:b/>
        </w:rPr>
        <w:t>υπερβαίνει</w:t>
      </w:r>
      <w:r>
        <w:t xml:space="preserve"> τα πέντε έτη.</w:t>
      </w:r>
    </w:p>
  </w:endnote>
  <w:endnote w:id="38">
    <w:p w:rsidR="005938E6" w:rsidRDefault="005938E6" w:rsidP="00144A98">
      <w:pPr>
        <w:pStyle w:val="af8"/>
        <w:tabs>
          <w:tab w:val="left" w:pos="284"/>
        </w:tabs>
        <w:ind w:firstLine="0"/>
      </w:pPr>
      <w:r>
        <w:rPr>
          <w:rStyle w:val="af7"/>
        </w:rPr>
        <w:endnoteRef/>
      </w:r>
      <w:r>
        <w:tab/>
        <w:t xml:space="preserve">Οι αναθέτουσες αρχές μπορούν να </w:t>
      </w:r>
      <w:r>
        <w:rPr>
          <w:b/>
        </w:rPr>
        <w:t>ζητούν</w:t>
      </w:r>
      <w:r>
        <w:t xml:space="preserve"> έως τρία έτη και να </w:t>
      </w:r>
      <w:r>
        <w:rPr>
          <w:b/>
        </w:rPr>
        <w:t>επιτρέπουν</w:t>
      </w:r>
      <w:r>
        <w:t xml:space="preserve"> την τεκμηρίωση εμπειρίας που </w:t>
      </w:r>
      <w:r>
        <w:rPr>
          <w:b/>
        </w:rPr>
        <w:t>υπερβαίνει</w:t>
      </w:r>
      <w:r>
        <w:t xml:space="preserve"> τα τρία έτη.</w:t>
      </w:r>
    </w:p>
  </w:endnote>
  <w:endnote w:id="39">
    <w:p w:rsidR="005938E6" w:rsidRDefault="005938E6" w:rsidP="00144A98">
      <w:pPr>
        <w:pStyle w:val="af8"/>
        <w:tabs>
          <w:tab w:val="left" w:pos="284"/>
        </w:tabs>
        <w:ind w:firstLine="0"/>
      </w:pPr>
      <w:r>
        <w:rPr>
          <w:rStyle w:val="af7"/>
        </w:rPr>
        <w:endnoteRef/>
      </w:r>
      <w:r>
        <w:tab/>
        <w:t xml:space="preserve">Πρέπει να απαριθμούνται </w:t>
      </w:r>
      <w:r>
        <w:rPr>
          <w:b/>
          <w:u w:val="single"/>
        </w:rPr>
        <w:t>όλοι</w:t>
      </w:r>
      <w: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0">
    <w:p w:rsidR="005938E6" w:rsidRDefault="005938E6" w:rsidP="00144A98">
      <w:pPr>
        <w:pStyle w:val="af8"/>
        <w:tabs>
          <w:tab w:val="left" w:pos="284"/>
        </w:tabs>
        <w:ind w:firstLine="0"/>
      </w:pPr>
      <w:r>
        <w:rPr>
          <w:rStyle w:val="af7"/>
        </w:rPr>
        <w:endnoteRef/>
      </w:r>
      <w:r>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1">
    <w:p w:rsidR="005938E6" w:rsidRDefault="005938E6" w:rsidP="00144A98">
      <w:pPr>
        <w:pStyle w:val="af8"/>
        <w:tabs>
          <w:tab w:val="left" w:pos="284"/>
        </w:tabs>
        <w:ind w:firstLine="0"/>
      </w:pPr>
      <w:r>
        <w:rPr>
          <w:rStyle w:val="af7"/>
        </w:rPr>
        <w:endnoteRef/>
      </w:r>
      <w:r>
        <w:tab/>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t>πάροχος</w:t>
      </w:r>
      <w:proofErr w:type="spellEnd"/>
      <w:r>
        <w:t xml:space="preserve"> υπηρεσιών.</w:t>
      </w:r>
    </w:p>
  </w:endnote>
  <w:endnote w:id="42">
    <w:p w:rsidR="005938E6" w:rsidRDefault="005938E6" w:rsidP="00144A98">
      <w:pPr>
        <w:pStyle w:val="af8"/>
        <w:tabs>
          <w:tab w:val="left" w:pos="284"/>
        </w:tabs>
        <w:ind w:firstLine="0"/>
      </w:pPr>
      <w:r>
        <w:rPr>
          <w:rStyle w:val="af7"/>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3">
    <w:p w:rsidR="005938E6" w:rsidRDefault="005938E6" w:rsidP="00144A98">
      <w:pPr>
        <w:pStyle w:val="af8"/>
        <w:tabs>
          <w:tab w:val="left" w:pos="284"/>
        </w:tabs>
        <w:ind w:firstLine="0"/>
      </w:pPr>
      <w:r>
        <w:rPr>
          <w:rStyle w:val="af7"/>
        </w:rPr>
        <w:endnoteRef/>
      </w:r>
      <w:r>
        <w:tab/>
        <w:t>Διευκρινίστε ποιο στοιχείο αφορά η απάντηση.</w:t>
      </w:r>
    </w:p>
  </w:endnote>
  <w:endnote w:id="44">
    <w:p w:rsidR="005938E6" w:rsidRDefault="005938E6" w:rsidP="00144A98">
      <w:pPr>
        <w:pStyle w:val="af8"/>
        <w:tabs>
          <w:tab w:val="left" w:pos="284"/>
        </w:tabs>
        <w:ind w:firstLine="0"/>
      </w:pPr>
      <w:r>
        <w:rPr>
          <w:rStyle w:val="af7"/>
        </w:rPr>
        <w:endnoteRef/>
      </w:r>
      <w:r>
        <w:tab/>
        <w:t>Επαναλάβετε όσες φορές χρειάζεται.</w:t>
      </w:r>
    </w:p>
  </w:endnote>
  <w:endnote w:id="45">
    <w:p w:rsidR="005938E6" w:rsidRDefault="005938E6" w:rsidP="00144A98">
      <w:pPr>
        <w:pStyle w:val="af8"/>
        <w:tabs>
          <w:tab w:val="left" w:pos="284"/>
        </w:tabs>
        <w:ind w:firstLine="0"/>
      </w:pPr>
      <w:r>
        <w:rPr>
          <w:rStyle w:val="af7"/>
        </w:rPr>
        <w:endnoteRef/>
      </w:r>
      <w:r>
        <w:tab/>
        <w:t>Επαναλάβετε όσες φορές χρειάζεται.</w:t>
      </w:r>
    </w:p>
  </w:endnote>
  <w:endnote w:id="46">
    <w:p w:rsidR="005938E6" w:rsidRDefault="005938E6" w:rsidP="00144A98">
      <w:pPr>
        <w:pStyle w:val="af8"/>
        <w:tabs>
          <w:tab w:val="left" w:pos="284"/>
        </w:tabs>
        <w:ind w:firstLine="0"/>
      </w:pPr>
      <w:r>
        <w:rPr>
          <w:rStyle w:val="af7"/>
        </w:rPr>
        <w:endnoteRef/>
      </w:r>
      <w:r>
        <w:tab/>
      </w:r>
      <w:proofErr w:type="spellStart"/>
      <w:r>
        <w:t>Πρβλ</w:t>
      </w:r>
      <w:proofErr w:type="spellEnd"/>
      <w:r>
        <w:t xml:space="preserve"> και άρθρο 1 ν. 4250/2014</w:t>
      </w:r>
    </w:p>
  </w:endnote>
  <w:endnote w:id="47">
    <w:p w:rsidR="005938E6" w:rsidRDefault="005938E6" w:rsidP="00144A98">
      <w:pPr>
        <w:pStyle w:val="af8"/>
        <w:tabs>
          <w:tab w:val="left" w:pos="284"/>
        </w:tabs>
        <w:ind w:firstLine="0"/>
      </w:pPr>
      <w:r>
        <w:rPr>
          <w:rStyle w:val="af7"/>
        </w:rPr>
        <w:endnoteRef/>
      </w:r>
      <w:r>
        <w:tab/>
        <w:t>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Liberation Serif">
    <w:charset w:val="A1"/>
    <w:family w:val="roman"/>
    <w:pitch w:val="variable"/>
    <w:sig w:usb0="E0000AFF" w:usb1="500078FF" w:usb2="00000021" w:usb3="00000000" w:csb0="000001BF" w:csb1="00000000"/>
  </w:font>
  <w:font w:name="WenQuanYi Zen Hei">
    <w:charset w:val="00"/>
    <w:family w:val="auto"/>
    <w:pitch w:val="variable"/>
    <w:sig w:usb0="00000000" w:usb1="00000000" w:usb2="00000000" w:usb3="00000000" w:csb0="00000000" w:csb1="00000000"/>
  </w:font>
  <w:font w:name="Lohit Devanagari">
    <w:altName w:val="Times New Roman"/>
    <w:charset w:val="00"/>
    <w:family w:val="auto"/>
    <w:pitch w:val="default"/>
    <w:sig w:usb0="00000000" w:usb1="00000000" w:usb2="00000000" w:usb3="00000000" w:csb0="00000000" w:csb1="00000000"/>
  </w:font>
  <w:font w:name="Verdana">
    <w:panose1 w:val="020B0604030504040204"/>
    <w:charset w:val="A1"/>
    <w:family w:val="swiss"/>
    <w:pitch w:val="variable"/>
    <w:sig w:usb0="A10006FF" w:usb1="4000205B" w:usb2="00000010" w:usb3="00000000" w:csb0="0000019F" w:csb1="00000000"/>
  </w:font>
  <w:font w:name="Arial-BoldMT">
    <w:altName w:val="Times New Roman"/>
    <w:charset w:val="00"/>
    <w:family w:val="auto"/>
    <w:pitch w:val="variable"/>
    <w:sig w:usb0="00000000"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38E6" w:rsidRDefault="005938E6" w:rsidP="005B10C6">
      <w:r>
        <w:separator/>
      </w:r>
    </w:p>
  </w:footnote>
  <w:footnote w:type="continuationSeparator" w:id="0">
    <w:p w:rsidR="005938E6" w:rsidRDefault="005938E6" w:rsidP="005B10C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03D0C3F0"/>
    <w:lvl w:ilvl="0">
      <w:start w:val="1"/>
      <w:numFmt w:val="decimal"/>
      <w:pStyle w:val="a"/>
      <w:lvlText w:val="%1."/>
      <w:lvlJc w:val="left"/>
      <w:pPr>
        <w:tabs>
          <w:tab w:val="num" w:pos="360"/>
        </w:tabs>
        <w:ind w:left="360" w:hanging="360"/>
      </w:pPr>
    </w:lvl>
  </w:abstractNum>
  <w:abstractNum w:abstractNumId="1">
    <w:nsid w:val="00000007"/>
    <w:multiLevelType w:val="multilevel"/>
    <w:tmpl w:val="00000007"/>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3630CEC"/>
    <w:multiLevelType w:val="hybridMultilevel"/>
    <w:tmpl w:val="13506B7A"/>
    <w:lvl w:ilvl="0" w:tplc="AB08FA2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
    <w:nsid w:val="05220E2C"/>
    <w:multiLevelType w:val="hybridMultilevel"/>
    <w:tmpl w:val="C1F8BC2E"/>
    <w:lvl w:ilvl="0" w:tplc="F3C8BFA0">
      <w:start w:val="1"/>
      <w:numFmt w:val="bullet"/>
      <w:lvlText w:val=""/>
      <w:lvlJc w:val="left"/>
      <w:pPr>
        <w:tabs>
          <w:tab w:val="num" w:pos="0"/>
        </w:tabs>
        <w:ind w:left="0" w:hanging="72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09FD6725"/>
    <w:multiLevelType w:val="singleLevel"/>
    <w:tmpl w:val="0408000F"/>
    <w:lvl w:ilvl="0">
      <w:start w:val="1"/>
      <w:numFmt w:val="decimal"/>
      <w:lvlText w:val="%1."/>
      <w:lvlJc w:val="left"/>
      <w:pPr>
        <w:tabs>
          <w:tab w:val="num" w:pos="360"/>
        </w:tabs>
        <w:ind w:left="360" w:hanging="360"/>
      </w:pPr>
    </w:lvl>
  </w:abstractNum>
  <w:abstractNum w:abstractNumId="6">
    <w:nsid w:val="0BE15FBB"/>
    <w:multiLevelType w:val="hybridMultilevel"/>
    <w:tmpl w:val="E8047878"/>
    <w:lvl w:ilvl="0" w:tplc="F3C8BFA0">
      <w:start w:val="1"/>
      <w:numFmt w:val="bullet"/>
      <w:lvlText w:val=""/>
      <w:lvlJc w:val="left"/>
      <w:pPr>
        <w:tabs>
          <w:tab w:val="num" w:pos="0"/>
        </w:tabs>
        <w:ind w:left="0" w:hanging="72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5F75930"/>
    <w:multiLevelType w:val="hybridMultilevel"/>
    <w:tmpl w:val="576427F6"/>
    <w:lvl w:ilvl="0" w:tplc="D8025640">
      <w:start w:val="6"/>
      <w:numFmt w:val="decimal"/>
      <w:lvlText w:val="%1."/>
      <w:lvlJc w:val="left"/>
      <w:pPr>
        <w:ind w:left="1008" w:hanging="360"/>
      </w:pPr>
      <w:rPr>
        <w:rFonts w:hint="default"/>
        <w:b w:val="0"/>
      </w:rPr>
    </w:lvl>
    <w:lvl w:ilvl="1" w:tplc="04080019" w:tentative="1">
      <w:start w:val="1"/>
      <w:numFmt w:val="lowerLetter"/>
      <w:lvlText w:val="%2."/>
      <w:lvlJc w:val="left"/>
      <w:pPr>
        <w:ind w:left="1728" w:hanging="360"/>
      </w:pPr>
    </w:lvl>
    <w:lvl w:ilvl="2" w:tplc="0408001B" w:tentative="1">
      <w:start w:val="1"/>
      <w:numFmt w:val="lowerRoman"/>
      <w:lvlText w:val="%3."/>
      <w:lvlJc w:val="right"/>
      <w:pPr>
        <w:ind w:left="2448" w:hanging="180"/>
      </w:pPr>
    </w:lvl>
    <w:lvl w:ilvl="3" w:tplc="0408000F" w:tentative="1">
      <w:start w:val="1"/>
      <w:numFmt w:val="decimal"/>
      <w:lvlText w:val="%4."/>
      <w:lvlJc w:val="left"/>
      <w:pPr>
        <w:ind w:left="3168" w:hanging="360"/>
      </w:pPr>
    </w:lvl>
    <w:lvl w:ilvl="4" w:tplc="04080019" w:tentative="1">
      <w:start w:val="1"/>
      <w:numFmt w:val="lowerLetter"/>
      <w:lvlText w:val="%5."/>
      <w:lvlJc w:val="left"/>
      <w:pPr>
        <w:ind w:left="3888" w:hanging="360"/>
      </w:pPr>
    </w:lvl>
    <w:lvl w:ilvl="5" w:tplc="0408001B" w:tentative="1">
      <w:start w:val="1"/>
      <w:numFmt w:val="lowerRoman"/>
      <w:lvlText w:val="%6."/>
      <w:lvlJc w:val="right"/>
      <w:pPr>
        <w:ind w:left="4608" w:hanging="180"/>
      </w:pPr>
    </w:lvl>
    <w:lvl w:ilvl="6" w:tplc="0408000F" w:tentative="1">
      <w:start w:val="1"/>
      <w:numFmt w:val="decimal"/>
      <w:lvlText w:val="%7."/>
      <w:lvlJc w:val="left"/>
      <w:pPr>
        <w:ind w:left="5328" w:hanging="360"/>
      </w:pPr>
    </w:lvl>
    <w:lvl w:ilvl="7" w:tplc="04080019" w:tentative="1">
      <w:start w:val="1"/>
      <w:numFmt w:val="lowerLetter"/>
      <w:lvlText w:val="%8."/>
      <w:lvlJc w:val="left"/>
      <w:pPr>
        <w:ind w:left="6048" w:hanging="360"/>
      </w:pPr>
    </w:lvl>
    <w:lvl w:ilvl="8" w:tplc="0408001B" w:tentative="1">
      <w:start w:val="1"/>
      <w:numFmt w:val="lowerRoman"/>
      <w:lvlText w:val="%9."/>
      <w:lvlJc w:val="right"/>
      <w:pPr>
        <w:ind w:left="6768" w:hanging="180"/>
      </w:pPr>
    </w:lvl>
  </w:abstractNum>
  <w:abstractNum w:abstractNumId="8">
    <w:nsid w:val="1A684577"/>
    <w:multiLevelType w:val="multilevel"/>
    <w:tmpl w:val="4FACF8BE"/>
    <w:lvl w:ilvl="0">
      <w:start w:val="1"/>
      <w:numFmt w:val="lowerRoman"/>
      <w:pStyle w:val="bodynumberingChar"/>
      <w:lvlText w:val="%1."/>
      <w:lvlJc w:val="left"/>
      <w:pPr>
        <w:tabs>
          <w:tab w:val="num" w:pos="720"/>
        </w:tabs>
        <w:ind w:left="720" w:hanging="360"/>
      </w:pPr>
      <w:rPr>
        <w:rFonts w:hint="default"/>
      </w:rPr>
    </w:lvl>
    <w:lvl w:ilvl="1" w:tentative="1">
      <w:start w:val="1"/>
      <w:numFmt w:val="lowerLetter"/>
      <w:lvlText w:val="%2."/>
      <w:lvlJc w:val="left"/>
      <w:pPr>
        <w:tabs>
          <w:tab w:val="num" w:pos="720"/>
        </w:tabs>
        <w:ind w:left="720" w:hanging="360"/>
      </w:pPr>
    </w:lvl>
    <w:lvl w:ilvl="2" w:tentative="1">
      <w:start w:val="1"/>
      <w:numFmt w:val="lowerRoman"/>
      <w:lvlText w:val="%3."/>
      <w:lvlJc w:val="right"/>
      <w:pPr>
        <w:tabs>
          <w:tab w:val="num" w:pos="1440"/>
        </w:tabs>
        <w:ind w:left="1440" w:hanging="180"/>
      </w:pPr>
    </w:lvl>
    <w:lvl w:ilvl="3" w:tentative="1">
      <w:start w:val="1"/>
      <w:numFmt w:val="decimal"/>
      <w:lvlText w:val="%4."/>
      <w:lvlJc w:val="left"/>
      <w:pPr>
        <w:tabs>
          <w:tab w:val="num" w:pos="2160"/>
        </w:tabs>
        <w:ind w:left="2160" w:hanging="360"/>
      </w:pPr>
    </w:lvl>
    <w:lvl w:ilvl="4" w:tentative="1">
      <w:start w:val="1"/>
      <w:numFmt w:val="lowerLetter"/>
      <w:lvlText w:val="%5."/>
      <w:lvlJc w:val="left"/>
      <w:pPr>
        <w:tabs>
          <w:tab w:val="num" w:pos="2880"/>
        </w:tabs>
        <w:ind w:left="2880" w:hanging="360"/>
      </w:pPr>
    </w:lvl>
    <w:lvl w:ilvl="5" w:tentative="1">
      <w:start w:val="1"/>
      <w:numFmt w:val="lowerRoman"/>
      <w:lvlText w:val="%6."/>
      <w:lvlJc w:val="right"/>
      <w:pPr>
        <w:tabs>
          <w:tab w:val="num" w:pos="3600"/>
        </w:tabs>
        <w:ind w:left="3600" w:hanging="180"/>
      </w:pPr>
    </w:lvl>
    <w:lvl w:ilvl="6" w:tentative="1">
      <w:start w:val="1"/>
      <w:numFmt w:val="decimal"/>
      <w:lvlText w:val="%7."/>
      <w:lvlJc w:val="left"/>
      <w:pPr>
        <w:tabs>
          <w:tab w:val="num" w:pos="4320"/>
        </w:tabs>
        <w:ind w:left="4320" w:hanging="360"/>
      </w:pPr>
    </w:lvl>
    <w:lvl w:ilvl="7" w:tentative="1">
      <w:start w:val="1"/>
      <w:numFmt w:val="lowerLetter"/>
      <w:lvlText w:val="%8."/>
      <w:lvlJc w:val="left"/>
      <w:pPr>
        <w:tabs>
          <w:tab w:val="num" w:pos="5040"/>
        </w:tabs>
        <w:ind w:left="5040" w:hanging="360"/>
      </w:pPr>
    </w:lvl>
    <w:lvl w:ilvl="8" w:tentative="1">
      <w:start w:val="1"/>
      <w:numFmt w:val="lowerRoman"/>
      <w:lvlText w:val="%9."/>
      <w:lvlJc w:val="right"/>
      <w:pPr>
        <w:tabs>
          <w:tab w:val="num" w:pos="5760"/>
        </w:tabs>
        <w:ind w:left="5760" w:hanging="180"/>
      </w:pPr>
    </w:lvl>
  </w:abstractNum>
  <w:abstractNum w:abstractNumId="9">
    <w:nsid w:val="395E0CC0"/>
    <w:multiLevelType w:val="hybridMultilevel"/>
    <w:tmpl w:val="BE0A069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0">
    <w:nsid w:val="3C001B2D"/>
    <w:multiLevelType w:val="hybridMultilevel"/>
    <w:tmpl w:val="5C86F23E"/>
    <w:lvl w:ilvl="0" w:tplc="9536CD02">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11">
    <w:nsid w:val="3F6D7650"/>
    <w:multiLevelType w:val="multilevel"/>
    <w:tmpl w:val="4E964368"/>
    <w:lvl w:ilvl="0">
      <w:start w:val="1"/>
      <w:numFmt w:val="bullet"/>
      <w:lvlText w:val="•"/>
      <w:lvlJc w:val="left"/>
      <w:rPr>
        <w:rFonts w:ascii="Arial Narrow" w:eastAsia="Arial Narrow" w:hAnsi="Arial Narrow" w:cs="Arial Narrow"/>
        <w:b w:val="0"/>
        <w:bCs w:val="0"/>
        <w:i w:val="0"/>
        <w:iCs w:val="0"/>
        <w:smallCaps w:val="0"/>
        <w:strike w:val="0"/>
        <w:color w:val="000000"/>
        <w:spacing w:val="0"/>
        <w:w w:val="100"/>
        <w:position w:val="0"/>
        <w:sz w:val="24"/>
        <w:szCs w:val="24"/>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1285D9E"/>
    <w:multiLevelType w:val="singleLevel"/>
    <w:tmpl w:val="0408000F"/>
    <w:lvl w:ilvl="0">
      <w:start w:val="1"/>
      <w:numFmt w:val="decimal"/>
      <w:pStyle w:val="Numbered"/>
      <w:lvlText w:val="%1."/>
      <w:lvlJc w:val="left"/>
      <w:pPr>
        <w:tabs>
          <w:tab w:val="num" w:pos="360"/>
        </w:tabs>
        <w:ind w:left="360" w:hanging="360"/>
      </w:pPr>
    </w:lvl>
  </w:abstractNum>
  <w:abstractNum w:abstractNumId="13">
    <w:nsid w:val="425A45ED"/>
    <w:multiLevelType w:val="hybridMultilevel"/>
    <w:tmpl w:val="3DC6217E"/>
    <w:lvl w:ilvl="0" w:tplc="30F6C88C">
      <w:start w:val="1"/>
      <w:numFmt w:val="decimal"/>
      <w:lvlText w:val="%1."/>
      <w:lvlJc w:val="left"/>
      <w:pPr>
        <w:tabs>
          <w:tab w:val="num" w:pos="1008"/>
        </w:tabs>
        <w:ind w:left="1008" w:hanging="360"/>
      </w:pPr>
      <w:rPr>
        <w:b/>
      </w:rPr>
    </w:lvl>
    <w:lvl w:ilvl="1" w:tplc="04080001">
      <w:start w:val="1"/>
      <w:numFmt w:val="bullet"/>
      <w:lvlText w:val=""/>
      <w:lvlJc w:val="left"/>
      <w:pPr>
        <w:tabs>
          <w:tab w:val="num" w:pos="1728"/>
        </w:tabs>
        <w:ind w:left="1728" w:hanging="360"/>
      </w:pPr>
      <w:rPr>
        <w:rFonts w:ascii="Symbol" w:hAnsi="Symbol" w:hint="default"/>
      </w:r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44372F17"/>
    <w:multiLevelType w:val="hybridMultilevel"/>
    <w:tmpl w:val="5D501A5A"/>
    <w:lvl w:ilvl="0" w:tplc="0408001B">
      <w:start w:val="1"/>
      <w:numFmt w:val="lowerRoman"/>
      <w:lvlText w:val="%1."/>
      <w:lvlJc w:val="right"/>
      <w:pPr>
        <w:ind w:left="1287" w:hanging="360"/>
      </w:pPr>
      <w:rPr>
        <w:rFonts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15">
    <w:nsid w:val="57065616"/>
    <w:multiLevelType w:val="hybridMultilevel"/>
    <w:tmpl w:val="8A5C4C72"/>
    <w:lvl w:ilvl="0" w:tplc="808E584A">
      <w:start w:val="1"/>
      <w:numFmt w:val="decimal"/>
      <w:lvlText w:val="%1."/>
      <w:lvlJc w:val="left"/>
      <w:pPr>
        <w:ind w:left="2028" w:hanging="360"/>
      </w:pPr>
      <w:rPr>
        <w:rFonts w:hint="default"/>
      </w:rPr>
    </w:lvl>
    <w:lvl w:ilvl="1" w:tplc="04080019" w:tentative="1">
      <w:start w:val="1"/>
      <w:numFmt w:val="lowerLetter"/>
      <w:lvlText w:val="%2."/>
      <w:lvlJc w:val="left"/>
      <w:pPr>
        <w:ind w:left="2748" w:hanging="360"/>
      </w:pPr>
    </w:lvl>
    <w:lvl w:ilvl="2" w:tplc="0408001B" w:tentative="1">
      <w:start w:val="1"/>
      <w:numFmt w:val="lowerRoman"/>
      <w:lvlText w:val="%3."/>
      <w:lvlJc w:val="right"/>
      <w:pPr>
        <w:ind w:left="3468" w:hanging="180"/>
      </w:pPr>
    </w:lvl>
    <w:lvl w:ilvl="3" w:tplc="0408000F" w:tentative="1">
      <w:start w:val="1"/>
      <w:numFmt w:val="decimal"/>
      <w:lvlText w:val="%4."/>
      <w:lvlJc w:val="left"/>
      <w:pPr>
        <w:ind w:left="4188" w:hanging="360"/>
      </w:pPr>
    </w:lvl>
    <w:lvl w:ilvl="4" w:tplc="04080019" w:tentative="1">
      <w:start w:val="1"/>
      <w:numFmt w:val="lowerLetter"/>
      <w:lvlText w:val="%5."/>
      <w:lvlJc w:val="left"/>
      <w:pPr>
        <w:ind w:left="4908" w:hanging="360"/>
      </w:pPr>
    </w:lvl>
    <w:lvl w:ilvl="5" w:tplc="0408001B" w:tentative="1">
      <w:start w:val="1"/>
      <w:numFmt w:val="lowerRoman"/>
      <w:lvlText w:val="%6."/>
      <w:lvlJc w:val="right"/>
      <w:pPr>
        <w:ind w:left="5628" w:hanging="180"/>
      </w:pPr>
    </w:lvl>
    <w:lvl w:ilvl="6" w:tplc="0408000F" w:tentative="1">
      <w:start w:val="1"/>
      <w:numFmt w:val="decimal"/>
      <w:lvlText w:val="%7."/>
      <w:lvlJc w:val="left"/>
      <w:pPr>
        <w:ind w:left="6348" w:hanging="360"/>
      </w:pPr>
    </w:lvl>
    <w:lvl w:ilvl="7" w:tplc="04080019" w:tentative="1">
      <w:start w:val="1"/>
      <w:numFmt w:val="lowerLetter"/>
      <w:lvlText w:val="%8."/>
      <w:lvlJc w:val="left"/>
      <w:pPr>
        <w:ind w:left="7068" w:hanging="360"/>
      </w:pPr>
    </w:lvl>
    <w:lvl w:ilvl="8" w:tplc="0408001B" w:tentative="1">
      <w:start w:val="1"/>
      <w:numFmt w:val="lowerRoman"/>
      <w:lvlText w:val="%9."/>
      <w:lvlJc w:val="right"/>
      <w:pPr>
        <w:ind w:left="7788" w:hanging="180"/>
      </w:pPr>
    </w:lvl>
  </w:abstractNum>
  <w:abstractNum w:abstractNumId="16">
    <w:nsid w:val="5E2B5AAF"/>
    <w:multiLevelType w:val="hybridMultilevel"/>
    <w:tmpl w:val="5EE87DA6"/>
    <w:lvl w:ilvl="0" w:tplc="2522D086">
      <w:start w:val="1"/>
      <w:numFmt w:val="decimal"/>
      <w:lvlText w:val="%1."/>
      <w:lvlJc w:val="left"/>
      <w:pPr>
        <w:ind w:left="1668" w:hanging="960"/>
      </w:pPr>
      <w:rPr>
        <w:rFonts w:hint="default"/>
      </w:rPr>
    </w:lvl>
    <w:lvl w:ilvl="1" w:tplc="04080019" w:tentative="1">
      <w:start w:val="1"/>
      <w:numFmt w:val="lowerLetter"/>
      <w:lvlText w:val="%2."/>
      <w:lvlJc w:val="left"/>
      <w:pPr>
        <w:ind w:left="1788" w:hanging="360"/>
      </w:pPr>
    </w:lvl>
    <w:lvl w:ilvl="2" w:tplc="0408001B" w:tentative="1">
      <w:start w:val="1"/>
      <w:numFmt w:val="lowerRoman"/>
      <w:lvlText w:val="%3."/>
      <w:lvlJc w:val="right"/>
      <w:pPr>
        <w:ind w:left="2508" w:hanging="180"/>
      </w:pPr>
    </w:lvl>
    <w:lvl w:ilvl="3" w:tplc="0408000F" w:tentative="1">
      <w:start w:val="1"/>
      <w:numFmt w:val="decimal"/>
      <w:lvlText w:val="%4."/>
      <w:lvlJc w:val="left"/>
      <w:pPr>
        <w:ind w:left="3228" w:hanging="360"/>
      </w:pPr>
    </w:lvl>
    <w:lvl w:ilvl="4" w:tplc="04080019" w:tentative="1">
      <w:start w:val="1"/>
      <w:numFmt w:val="lowerLetter"/>
      <w:lvlText w:val="%5."/>
      <w:lvlJc w:val="left"/>
      <w:pPr>
        <w:ind w:left="3948" w:hanging="360"/>
      </w:pPr>
    </w:lvl>
    <w:lvl w:ilvl="5" w:tplc="0408001B" w:tentative="1">
      <w:start w:val="1"/>
      <w:numFmt w:val="lowerRoman"/>
      <w:lvlText w:val="%6."/>
      <w:lvlJc w:val="right"/>
      <w:pPr>
        <w:ind w:left="4668" w:hanging="180"/>
      </w:pPr>
    </w:lvl>
    <w:lvl w:ilvl="6" w:tplc="0408000F" w:tentative="1">
      <w:start w:val="1"/>
      <w:numFmt w:val="decimal"/>
      <w:lvlText w:val="%7."/>
      <w:lvlJc w:val="left"/>
      <w:pPr>
        <w:ind w:left="5388" w:hanging="360"/>
      </w:pPr>
    </w:lvl>
    <w:lvl w:ilvl="7" w:tplc="04080019" w:tentative="1">
      <w:start w:val="1"/>
      <w:numFmt w:val="lowerLetter"/>
      <w:lvlText w:val="%8."/>
      <w:lvlJc w:val="left"/>
      <w:pPr>
        <w:ind w:left="6108" w:hanging="360"/>
      </w:pPr>
    </w:lvl>
    <w:lvl w:ilvl="8" w:tplc="0408001B" w:tentative="1">
      <w:start w:val="1"/>
      <w:numFmt w:val="lowerRoman"/>
      <w:lvlText w:val="%9."/>
      <w:lvlJc w:val="right"/>
      <w:pPr>
        <w:ind w:left="6828" w:hanging="180"/>
      </w:pPr>
    </w:lvl>
  </w:abstractNum>
  <w:abstractNum w:abstractNumId="17">
    <w:nsid w:val="605327C2"/>
    <w:multiLevelType w:val="hybridMultilevel"/>
    <w:tmpl w:val="DE5C2850"/>
    <w:lvl w:ilvl="0" w:tplc="AE742848">
      <w:start w:val="1"/>
      <w:numFmt w:val="decimal"/>
      <w:lvlText w:val="%1."/>
      <w:lvlJc w:val="left"/>
      <w:pPr>
        <w:ind w:left="1785" w:hanging="1065"/>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nsid w:val="60A85B16"/>
    <w:multiLevelType w:val="hybridMultilevel"/>
    <w:tmpl w:val="82987000"/>
    <w:lvl w:ilvl="0" w:tplc="31C240EA">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63F611E7"/>
    <w:multiLevelType w:val="hybridMultilevel"/>
    <w:tmpl w:val="208A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3957212"/>
    <w:multiLevelType w:val="hybridMultilevel"/>
    <w:tmpl w:val="0326267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750F09B6"/>
    <w:multiLevelType w:val="hybridMultilevel"/>
    <w:tmpl w:val="79423B6A"/>
    <w:lvl w:ilvl="0" w:tplc="9C94682C">
      <w:start w:val="3"/>
      <w:numFmt w:val="bullet"/>
      <w:lvlText w:val="-"/>
      <w:lvlJc w:val="left"/>
      <w:pPr>
        <w:ind w:left="720" w:hanging="36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7CA58EB"/>
    <w:multiLevelType w:val="hybridMultilevel"/>
    <w:tmpl w:val="C87486E4"/>
    <w:lvl w:ilvl="0" w:tplc="F1829AC4">
      <w:start w:val="4"/>
      <w:numFmt w:val="decimal"/>
      <w:lvlText w:val="%1."/>
      <w:lvlJc w:val="left"/>
      <w:pPr>
        <w:tabs>
          <w:tab w:val="num" w:pos="3240"/>
        </w:tabs>
        <w:ind w:left="324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77D91967"/>
    <w:multiLevelType w:val="hybridMultilevel"/>
    <w:tmpl w:val="9850A858"/>
    <w:lvl w:ilvl="0" w:tplc="0408000F">
      <w:start w:val="1"/>
      <w:numFmt w:val="decimal"/>
      <w:lvlText w:val="%1."/>
      <w:lvlJc w:val="left"/>
      <w:pPr>
        <w:ind w:left="786"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78412F15"/>
    <w:multiLevelType w:val="hybridMultilevel"/>
    <w:tmpl w:val="03C29796"/>
    <w:lvl w:ilvl="0" w:tplc="04080001">
      <w:start w:val="1"/>
      <w:numFmt w:val="bullet"/>
      <w:lvlText w:val=""/>
      <w:lvlJc w:val="left"/>
      <w:pPr>
        <w:ind w:left="1222" w:hanging="360"/>
      </w:pPr>
      <w:rPr>
        <w:rFonts w:ascii="Symbol" w:hAnsi="Symbol" w:hint="default"/>
      </w:rPr>
    </w:lvl>
    <w:lvl w:ilvl="1" w:tplc="04080003" w:tentative="1">
      <w:start w:val="1"/>
      <w:numFmt w:val="bullet"/>
      <w:lvlText w:val="o"/>
      <w:lvlJc w:val="left"/>
      <w:pPr>
        <w:ind w:left="1942" w:hanging="360"/>
      </w:pPr>
      <w:rPr>
        <w:rFonts w:ascii="Courier New" w:hAnsi="Courier New" w:cs="Courier New" w:hint="default"/>
      </w:rPr>
    </w:lvl>
    <w:lvl w:ilvl="2" w:tplc="04080005" w:tentative="1">
      <w:start w:val="1"/>
      <w:numFmt w:val="bullet"/>
      <w:lvlText w:val=""/>
      <w:lvlJc w:val="left"/>
      <w:pPr>
        <w:ind w:left="2662" w:hanging="360"/>
      </w:pPr>
      <w:rPr>
        <w:rFonts w:ascii="Wingdings" w:hAnsi="Wingdings" w:hint="default"/>
      </w:rPr>
    </w:lvl>
    <w:lvl w:ilvl="3" w:tplc="04080001" w:tentative="1">
      <w:start w:val="1"/>
      <w:numFmt w:val="bullet"/>
      <w:lvlText w:val=""/>
      <w:lvlJc w:val="left"/>
      <w:pPr>
        <w:ind w:left="3382" w:hanging="360"/>
      </w:pPr>
      <w:rPr>
        <w:rFonts w:ascii="Symbol" w:hAnsi="Symbol" w:hint="default"/>
      </w:rPr>
    </w:lvl>
    <w:lvl w:ilvl="4" w:tplc="04080003" w:tentative="1">
      <w:start w:val="1"/>
      <w:numFmt w:val="bullet"/>
      <w:lvlText w:val="o"/>
      <w:lvlJc w:val="left"/>
      <w:pPr>
        <w:ind w:left="4102" w:hanging="360"/>
      </w:pPr>
      <w:rPr>
        <w:rFonts w:ascii="Courier New" w:hAnsi="Courier New" w:cs="Courier New" w:hint="default"/>
      </w:rPr>
    </w:lvl>
    <w:lvl w:ilvl="5" w:tplc="04080005" w:tentative="1">
      <w:start w:val="1"/>
      <w:numFmt w:val="bullet"/>
      <w:lvlText w:val=""/>
      <w:lvlJc w:val="left"/>
      <w:pPr>
        <w:ind w:left="4822" w:hanging="360"/>
      </w:pPr>
      <w:rPr>
        <w:rFonts w:ascii="Wingdings" w:hAnsi="Wingdings" w:hint="default"/>
      </w:rPr>
    </w:lvl>
    <w:lvl w:ilvl="6" w:tplc="04080001" w:tentative="1">
      <w:start w:val="1"/>
      <w:numFmt w:val="bullet"/>
      <w:lvlText w:val=""/>
      <w:lvlJc w:val="left"/>
      <w:pPr>
        <w:ind w:left="5542" w:hanging="360"/>
      </w:pPr>
      <w:rPr>
        <w:rFonts w:ascii="Symbol" w:hAnsi="Symbol" w:hint="default"/>
      </w:rPr>
    </w:lvl>
    <w:lvl w:ilvl="7" w:tplc="04080003" w:tentative="1">
      <w:start w:val="1"/>
      <w:numFmt w:val="bullet"/>
      <w:lvlText w:val="o"/>
      <w:lvlJc w:val="left"/>
      <w:pPr>
        <w:ind w:left="6262" w:hanging="360"/>
      </w:pPr>
      <w:rPr>
        <w:rFonts w:ascii="Courier New" w:hAnsi="Courier New" w:cs="Courier New" w:hint="default"/>
      </w:rPr>
    </w:lvl>
    <w:lvl w:ilvl="8" w:tplc="04080005" w:tentative="1">
      <w:start w:val="1"/>
      <w:numFmt w:val="bullet"/>
      <w:lvlText w:val=""/>
      <w:lvlJc w:val="left"/>
      <w:pPr>
        <w:ind w:left="6982" w:hanging="360"/>
      </w:pPr>
      <w:rPr>
        <w:rFonts w:ascii="Wingdings" w:hAnsi="Wingdings" w:hint="default"/>
      </w:rPr>
    </w:lvl>
  </w:abstractNum>
  <w:abstractNum w:abstractNumId="25">
    <w:nsid w:val="7ECD5A3F"/>
    <w:multiLevelType w:val="hybridMultilevel"/>
    <w:tmpl w:val="E8189656"/>
    <w:lvl w:ilvl="0" w:tplc="817C1178">
      <w:start w:val="1"/>
      <w:numFmt w:val="lowerRoman"/>
      <w:lvlText w:val="%1."/>
      <w:lvlJc w:val="left"/>
      <w:pPr>
        <w:ind w:left="1440" w:hanging="360"/>
      </w:pPr>
      <w:rPr>
        <w:rFonts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num w:numId="1">
    <w:abstractNumId w:val="12"/>
  </w:num>
  <w:num w:numId="2">
    <w:abstractNumId w:val="0"/>
  </w:num>
  <w:num w:numId="3">
    <w:abstractNumId w:val="8"/>
  </w:num>
  <w:num w:numId="4">
    <w:abstractNumId w:val="5"/>
  </w:num>
  <w:num w:numId="5">
    <w:abstractNumId w:val="4"/>
  </w:num>
  <w:num w:numId="6">
    <w:abstractNumId w:val="6"/>
  </w:num>
  <w:num w:numId="7">
    <w:abstractNumId w:val="24"/>
  </w:num>
  <w:num w:numId="8">
    <w:abstractNumId w:val="21"/>
  </w:num>
  <w:num w:numId="9">
    <w:abstractNumId w:val="25"/>
  </w:num>
  <w:num w:numId="10">
    <w:abstractNumId w:val="14"/>
  </w:num>
  <w:num w:numId="11">
    <w:abstractNumId w:val="10"/>
  </w:num>
  <w:num w:numId="12">
    <w:abstractNumId w:val="13"/>
  </w:num>
  <w:num w:numId="13">
    <w:abstractNumId w:val="7"/>
  </w:num>
  <w:num w:numId="1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22"/>
  </w:num>
  <w:num w:numId="17">
    <w:abstractNumId w:val="17"/>
  </w:num>
  <w:num w:numId="18">
    <w:abstractNumId w:val="2"/>
  </w:num>
  <w:num w:numId="19">
    <w:abstractNumId w:val="11"/>
  </w:num>
  <w:num w:numId="20">
    <w:abstractNumId w:val="3"/>
  </w:num>
  <w:num w:numId="21">
    <w:abstractNumId w:val="16"/>
  </w:num>
  <w:num w:numId="22">
    <w:abstractNumId w:val="23"/>
  </w:num>
  <w:num w:numId="23">
    <w:abstractNumId w:val="18"/>
  </w:num>
  <w:num w:numId="24">
    <w:abstractNumId w:val="15"/>
  </w:num>
  <w:num w:numId="25">
    <w:abstractNumId w:val="1"/>
  </w:num>
  <w:num w:numId="26">
    <w:abstractNumId w:val="19"/>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assilis">
    <w15:presenceInfo w15:providerId="None" w15:userId="Vassili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grammar="clean"/>
  <w:defaultTabStop w:val="720"/>
  <w:characterSpacingControl w:val="doNotCompress"/>
  <w:footnotePr>
    <w:footnote w:id="-1"/>
    <w:footnote w:id="0"/>
  </w:footnotePr>
  <w:endnotePr>
    <w:endnote w:id="-1"/>
    <w:endnote w:id="0"/>
  </w:endnotePr>
  <w:compat/>
  <w:rsids>
    <w:rsidRoot w:val="007D51B9"/>
    <w:rsid w:val="00004102"/>
    <w:rsid w:val="00004D50"/>
    <w:rsid w:val="000105E5"/>
    <w:rsid w:val="00013B4B"/>
    <w:rsid w:val="00014CBF"/>
    <w:rsid w:val="00020207"/>
    <w:rsid w:val="00021E57"/>
    <w:rsid w:val="00023AF9"/>
    <w:rsid w:val="000246D2"/>
    <w:rsid w:val="00024FF1"/>
    <w:rsid w:val="00026100"/>
    <w:rsid w:val="00026B66"/>
    <w:rsid w:val="00027ECB"/>
    <w:rsid w:val="0003115A"/>
    <w:rsid w:val="00031F02"/>
    <w:rsid w:val="00032C0A"/>
    <w:rsid w:val="00041706"/>
    <w:rsid w:val="00046FBC"/>
    <w:rsid w:val="000520C6"/>
    <w:rsid w:val="00052DE5"/>
    <w:rsid w:val="000650F2"/>
    <w:rsid w:val="000663DD"/>
    <w:rsid w:val="00071F0F"/>
    <w:rsid w:val="00086DF0"/>
    <w:rsid w:val="000871DF"/>
    <w:rsid w:val="00095172"/>
    <w:rsid w:val="0009698F"/>
    <w:rsid w:val="000A1BAF"/>
    <w:rsid w:val="000A240B"/>
    <w:rsid w:val="000B5FCB"/>
    <w:rsid w:val="000B6FCB"/>
    <w:rsid w:val="000B7FE5"/>
    <w:rsid w:val="000D0A94"/>
    <w:rsid w:val="000D6725"/>
    <w:rsid w:val="000E6C8E"/>
    <w:rsid w:val="000F7094"/>
    <w:rsid w:val="00104E8F"/>
    <w:rsid w:val="00110EA8"/>
    <w:rsid w:val="0011332A"/>
    <w:rsid w:val="0011356C"/>
    <w:rsid w:val="0011525C"/>
    <w:rsid w:val="001229B7"/>
    <w:rsid w:val="00122A54"/>
    <w:rsid w:val="0012458B"/>
    <w:rsid w:val="00127017"/>
    <w:rsid w:val="00134A7A"/>
    <w:rsid w:val="00135E69"/>
    <w:rsid w:val="00136B3A"/>
    <w:rsid w:val="00137165"/>
    <w:rsid w:val="00140B8A"/>
    <w:rsid w:val="00141E02"/>
    <w:rsid w:val="00141ED6"/>
    <w:rsid w:val="00144367"/>
    <w:rsid w:val="00144A98"/>
    <w:rsid w:val="00145B62"/>
    <w:rsid w:val="00147142"/>
    <w:rsid w:val="0014752C"/>
    <w:rsid w:val="0015725C"/>
    <w:rsid w:val="001668E0"/>
    <w:rsid w:val="00172577"/>
    <w:rsid w:val="0017314C"/>
    <w:rsid w:val="00174B93"/>
    <w:rsid w:val="00177095"/>
    <w:rsid w:val="00195A05"/>
    <w:rsid w:val="001975D6"/>
    <w:rsid w:val="0019789E"/>
    <w:rsid w:val="00197D79"/>
    <w:rsid w:val="001A20BB"/>
    <w:rsid w:val="001A3F9E"/>
    <w:rsid w:val="001A508D"/>
    <w:rsid w:val="001A6734"/>
    <w:rsid w:val="001B15CF"/>
    <w:rsid w:val="001B1FA4"/>
    <w:rsid w:val="001B3C42"/>
    <w:rsid w:val="001B75D0"/>
    <w:rsid w:val="001C1262"/>
    <w:rsid w:val="001C29FD"/>
    <w:rsid w:val="001C4850"/>
    <w:rsid w:val="001C6531"/>
    <w:rsid w:val="001C6808"/>
    <w:rsid w:val="001C6E7C"/>
    <w:rsid w:val="001D213F"/>
    <w:rsid w:val="001E4980"/>
    <w:rsid w:val="001E51F5"/>
    <w:rsid w:val="001E7A7B"/>
    <w:rsid w:val="001F11C5"/>
    <w:rsid w:val="001F1815"/>
    <w:rsid w:val="001F5005"/>
    <w:rsid w:val="002041CF"/>
    <w:rsid w:val="00210957"/>
    <w:rsid w:val="00214673"/>
    <w:rsid w:val="00215750"/>
    <w:rsid w:val="00216370"/>
    <w:rsid w:val="00217D76"/>
    <w:rsid w:val="002222EF"/>
    <w:rsid w:val="002235AF"/>
    <w:rsid w:val="00224348"/>
    <w:rsid w:val="0022544F"/>
    <w:rsid w:val="00225E6E"/>
    <w:rsid w:val="00240A82"/>
    <w:rsid w:val="00240AB0"/>
    <w:rsid w:val="0024141D"/>
    <w:rsid w:val="00243333"/>
    <w:rsid w:val="0024354D"/>
    <w:rsid w:val="002458D6"/>
    <w:rsid w:val="002479FA"/>
    <w:rsid w:val="00247BF9"/>
    <w:rsid w:val="0025153F"/>
    <w:rsid w:val="00254B17"/>
    <w:rsid w:val="002562EB"/>
    <w:rsid w:val="00262F19"/>
    <w:rsid w:val="00263263"/>
    <w:rsid w:val="002658CA"/>
    <w:rsid w:val="00267D20"/>
    <w:rsid w:val="002732FD"/>
    <w:rsid w:val="002734B8"/>
    <w:rsid w:val="00273639"/>
    <w:rsid w:val="00273C87"/>
    <w:rsid w:val="0027408D"/>
    <w:rsid w:val="002768EF"/>
    <w:rsid w:val="002804ED"/>
    <w:rsid w:val="00280734"/>
    <w:rsid w:val="002823E7"/>
    <w:rsid w:val="00285A5E"/>
    <w:rsid w:val="00290CB7"/>
    <w:rsid w:val="00291AE8"/>
    <w:rsid w:val="00295B00"/>
    <w:rsid w:val="002A0412"/>
    <w:rsid w:val="002A0839"/>
    <w:rsid w:val="002A4802"/>
    <w:rsid w:val="002A7D7A"/>
    <w:rsid w:val="002B0A7A"/>
    <w:rsid w:val="002B0F44"/>
    <w:rsid w:val="002B2DF1"/>
    <w:rsid w:val="002B4865"/>
    <w:rsid w:val="002B5FEE"/>
    <w:rsid w:val="002C1901"/>
    <w:rsid w:val="002C2F77"/>
    <w:rsid w:val="002C51E6"/>
    <w:rsid w:val="002C5A85"/>
    <w:rsid w:val="002C6E31"/>
    <w:rsid w:val="002C7A88"/>
    <w:rsid w:val="002D098A"/>
    <w:rsid w:val="002D32B9"/>
    <w:rsid w:val="002D44F5"/>
    <w:rsid w:val="002D4778"/>
    <w:rsid w:val="002D6A07"/>
    <w:rsid w:val="002D7938"/>
    <w:rsid w:val="002F0733"/>
    <w:rsid w:val="002F39B2"/>
    <w:rsid w:val="002F706A"/>
    <w:rsid w:val="0030092A"/>
    <w:rsid w:val="00300F28"/>
    <w:rsid w:val="00302E77"/>
    <w:rsid w:val="00304A1F"/>
    <w:rsid w:val="00304E9E"/>
    <w:rsid w:val="0030567E"/>
    <w:rsid w:val="003155E8"/>
    <w:rsid w:val="003158EE"/>
    <w:rsid w:val="0031737F"/>
    <w:rsid w:val="0032018C"/>
    <w:rsid w:val="00322DDE"/>
    <w:rsid w:val="0033527B"/>
    <w:rsid w:val="0033594A"/>
    <w:rsid w:val="00343623"/>
    <w:rsid w:val="0034561F"/>
    <w:rsid w:val="00357409"/>
    <w:rsid w:val="00364EB4"/>
    <w:rsid w:val="00367E3A"/>
    <w:rsid w:val="00372DF3"/>
    <w:rsid w:val="00375FFC"/>
    <w:rsid w:val="0038167E"/>
    <w:rsid w:val="00381869"/>
    <w:rsid w:val="00383208"/>
    <w:rsid w:val="00383727"/>
    <w:rsid w:val="00386E08"/>
    <w:rsid w:val="003955E0"/>
    <w:rsid w:val="003959B8"/>
    <w:rsid w:val="003A2991"/>
    <w:rsid w:val="003A5187"/>
    <w:rsid w:val="003B66A0"/>
    <w:rsid w:val="003C1207"/>
    <w:rsid w:val="003C4EED"/>
    <w:rsid w:val="003D10FB"/>
    <w:rsid w:val="003D1E63"/>
    <w:rsid w:val="003D526A"/>
    <w:rsid w:val="003D578A"/>
    <w:rsid w:val="003D75D4"/>
    <w:rsid w:val="003E198B"/>
    <w:rsid w:val="003E1AE9"/>
    <w:rsid w:val="003E1D81"/>
    <w:rsid w:val="003E3989"/>
    <w:rsid w:val="003E6A48"/>
    <w:rsid w:val="003E7401"/>
    <w:rsid w:val="003F229B"/>
    <w:rsid w:val="003F39A0"/>
    <w:rsid w:val="00402820"/>
    <w:rsid w:val="00402B78"/>
    <w:rsid w:val="00402F4A"/>
    <w:rsid w:val="004050CC"/>
    <w:rsid w:val="0040629A"/>
    <w:rsid w:val="00407A48"/>
    <w:rsid w:val="0041240D"/>
    <w:rsid w:val="00420D7F"/>
    <w:rsid w:val="00421D03"/>
    <w:rsid w:val="00425145"/>
    <w:rsid w:val="00425C5B"/>
    <w:rsid w:val="00427548"/>
    <w:rsid w:val="00432CF1"/>
    <w:rsid w:val="00432FCF"/>
    <w:rsid w:val="004402DC"/>
    <w:rsid w:val="0044267F"/>
    <w:rsid w:val="00446B18"/>
    <w:rsid w:val="00452FBD"/>
    <w:rsid w:val="00453EB4"/>
    <w:rsid w:val="0045433A"/>
    <w:rsid w:val="0045619D"/>
    <w:rsid w:val="00456537"/>
    <w:rsid w:val="00461122"/>
    <w:rsid w:val="00483AA3"/>
    <w:rsid w:val="004855FE"/>
    <w:rsid w:val="00485F08"/>
    <w:rsid w:val="00491165"/>
    <w:rsid w:val="00496768"/>
    <w:rsid w:val="00497E1D"/>
    <w:rsid w:val="004A1F24"/>
    <w:rsid w:val="004A2E13"/>
    <w:rsid w:val="004A2F90"/>
    <w:rsid w:val="004A56C9"/>
    <w:rsid w:val="004A75D1"/>
    <w:rsid w:val="004B2662"/>
    <w:rsid w:val="004B5CC0"/>
    <w:rsid w:val="004B6BA9"/>
    <w:rsid w:val="004C0805"/>
    <w:rsid w:val="004C0F5B"/>
    <w:rsid w:val="004C1E5A"/>
    <w:rsid w:val="004C4893"/>
    <w:rsid w:val="004D020E"/>
    <w:rsid w:val="004D16B9"/>
    <w:rsid w:val="004D59A9"/>
    <w:rsid w:val="004D62C9"/>
    <w:rsid w:val="004D6A00"/>
    <w:rsid w:val="004D6F06"/>
    <w:rsid w:val="004E0927"/>
    <w:rsid w:val="004E4F40"/>
    <w:rsid w:val="004E6AA2"/>
    <w:rsid w:val="004F4319"/>
    <w:rsid w:val="00520870"/>
    <w:rsid w:val="00521175"/>
    <w:rsid w:val="00531556"/>
    <w:rsid w:val="005318F4"/>
    <w:rsid w:val="00537C52"/>
    <w:rsid w:val="00550F00"/>
    <w:rsid w:val="00556616"/>
    <w:rsid w:val="005602E6"/>
    <w:rsid w:val="00561038"/>
    <w:rsid w:val="005645E4"/>
    <w:rsid w:val="00564C65"/>
    <w:rsid w:val="0057462F"/>
    <w:rsid w:val="0057613C"/>
    <w:rsid w:val="00581A81"/>
    <w:rsid w:val="00587C24"/>
    <w:rsid w:val="00592DB9"/>
    <w:rsid w:val="005937B1"/>
    <w:rsid w:val="005938E6"/>
    <w:rsid w:val="005970E1"/>
    <w:rsid w:val="005A0941"/>
    <w:rsid w:val="005A197F"/>
    <w:rsid w:val="005A3959"/>
    <w:rsid w:val="005A3A42"/>
    <w:rsid w:val="005B10C6"/>
    <w:rsid w:val="005B57BE"/>
    <w:rsid w:val="005C1D3C"/>
    <w:rsid w:val="005C228E"/>
    <w:rsid w:val="005C26C0"/>
    <w:rsid w:val="005C323D"/>
    <w:rsid w:val="005C3464"/>
    <w:rsid w:val="005C3B39"/>
    <w:rsid w:val="005C609B"/>
    <w:rsid w:val="005D0248"/>
    <w:rsid w:val="005D2C31"/>
    <w:rsid w:val="005D5054"/>
    <w:rsid w:val="005D7D6D"/>
    <w:rsid w:val="005E2F4D"/>
    <w:rsid w:val="005E3AB9"/>
    <w:rsid w:val="005E6283"/>
    <w:rsid w:val="005F14E9"/>
    <w:rsid w:val="005F15A5"/>
    <w:rsid w:val="005F2B67"/>
    <w:rsid w:val="005F4D92"/>
    <w:rsid w:val="005F4E3F"/>
    <w:rsid w:val="005F534E"/>
    <w:rsid w:val="005F5D1B"/>
    <w:rsid w:val="00600044"/>
    <w:rsid w:val="006037B0"/>
    <w:rsid w:val="00603DB6"/>
    <w:rsid w:val="00604EB5"/>
    <w:rsid w:val="0060632B"/>
    <w:rsid w:val="00607343"/>
    <w:rsid w:val="00612FD7"/>
    <w:rsid w:val="00613881"/>
    <w:rsid w:val="006139C0"/>
    <w:rsid w:val="006207B9"/>
    <w:rsid w:val="0062105F"/>
    <w:rsid w:val="0062617E"/>
    <w:rsid w:val="00627A86"/>
    <w:rsid w:val="00630BDE"/>
    <w:rsid w:val="00631396"/>
    <w:rsid w:val="00632246"/>
    <w:rsid w:val="00633B6A"/>
    <w:rsid w:val="0063784D"/>
    <w:rsid w:val="006421C0"/>
    <w:rsid w:val="00652568"/>
    <w:rsid w:val="00652FF8"/>
    <w:rsid w:val="00655E93"/>
    <w:rsid w:val="00656D74"/>
    <w:rsid w:val="006723D4"/>
    <w:rsid w:val="006757C2"/>
    <w:rsid w:val="00675C89"/>
    <w:rsid w:val="00677E30"/>
    <w:rsid w:val="0068038C"/>
    <w:rsid w:val="00680EF5"/>
    <w:rsid w:val="006823E2"/>
    <w:rsid w:val="00687491"/>
    <w:rsid w:val="00690071"/>
    <w:rsid w:val="006905A0"/>
    <w:rsid w:val="00690AA1"/>
    <w:rsid w:val="0069334C"/>
    <w:rsid w:val="00693B27"/>
    <w:rsid w:val="00693D7F"/>
    <w:rsid w:val="00695257"/>
    <w:rsid w:val="006952B0"/>
    <w:rsid w:val="00695EAC"/>
    <w:rsid w:val="00697BD1"/>
    <w:rsid w:val="006A062A"/>
    <w:rsid w:val="006A7950"/>
    <w:rsid w:val="006B7D8F"/>
    <w:rsid w:val="006C518A"/>
    <w:rsid w:val="006D0147"/>
    <w:rsid w:val="006D251E"/>
    <w:rsid w:val="006D2D7F"/>
    <w:rsid w:val="006D2FDD"/>
    <w:rsid w:val="006D4B97"/>
    <w:rsid w:val="006D7438"/>
    <w:rsid w:val="006E29E3"/>
    <w:rsid w:val="006E2B48"/>
    <w:rsid w:val="006E5CEB"/>
    <w:rsid w:val="006E7EFF"/>
    <w:rsid w:val="006F1D8C"/>
    <w:rsid w:val="006F4845"/>
    <w:rsid w:val="006F5ADA"/>
    <w:rsid w:val="00704775"/>
    <w:rsid w:val="00704D55"/>
    <w:rsid w:val="00710785"/>
    <w:rsid w:val="0072048E"/>
    <w:rsid w:val="00720509"/>
    <w:rsid w:val="00722F81"/>
    <w:rsid w:val="00723655"/>
    <w:rsid w:val="0072416C"/>
    <w:rsid w:val="00724CB6"/>
    <w:rsid w:val="00726F76"/>
    <w:rsid w:val="00732517"/>
    <w:rsid w:val="00732B8B"/>
    <w:rsid w:val="00732C99"/>
    <w:rsid w:val="007338A6"/>
    <w:rsid w:val="00736834"/>
    <w:rsid w:val="007402DB"/>
    <w:rsid w:val="007451FF"/>
    <w:rsid w:val="007545C9"/>
    <w:rsid w:val="0075616E"/>
    <w:rsid w:val="007569A7"/>
    <w:rsid w:val="00760B6B"/>
    <w:rsid w:val="00773380"/>
    <w:rsid w:val="0077631F"/>
    <w:rsid w:val="00780869"/>
    <w:rsid w:val="00783BC2"/>
    <w:rsid w:val="00786748"/>
    <w:rsid w:val="00792508"/>
    <w:rsid w:val="00792749"/>
    <w:rsid w:val="007952C2"/>
    <w:rsid w:val="00795C9B"/>
    <w:rsid w:val="007970A6"/>
    <w:rsid w:val="007A0051"/>
    <w:rsid w:val="007A0864"/>
    <w:rsid w:val="007A109D"/>
    <w:rsid w:val="007A1FD2"/>
    <w:rsid w:val="007B13B7"/>
    <w:rsid w:val="007B2C75"/>
    <w:rsid w:val="007C0942"/>
    <w:rsid w:val="007D0B47"/>
    <w:rsid w:val="007D1F1E"/>
    <w:rsid w:val="007D2397"/>
    <w:rsid w:val="007D3CE6"/>
    <w:rsid w:val="007D51B9"/>
    <w:rsid w:val="007D5A9F"/>
    <w:rsid w:val="007E128D"/>
    <w:rsid w:val="007E3CFF"/>
    <w:rsid w:val="007E6CAB"/>
    <w:rsid w:val="007F043E"/>
    <w:rsid w:val="007F153D"/>
    <w:rsid w:val="00802D20"/>
    <w:rsid w:val="00805EBD"/>
    <w:rsid w:val="00807272"/>
    <w:rsid w:val="0080752D"/>
    <w:rsid w:val="00821DC2"/>
    <w:rsid w:val="00823729"/>
    <w:rsid w:val="00823763"/>
    <w:rsid w:val="00830578"/>
    <w:rsid w:val="008311DB"/>
    <w:rsid w:val="00831901"/>
    <w:rsid w:val="00831E11"/>
    <w:rsid w:val="00833234"/>
    <w:rsid w:val="008337CB"/>
    <w:rsid w:val="0083417B"/>
    <w:rsid w:val="00834D0A"/>
    <w:rsid w:val="0083669D"/>
    <w:rsid w:val="00836F75"/>
    <w:rsid w:val="00836F9A"/>
    <w:rsid w:val="00843EC5"/>
    <w:rsid w:val="00850F9F"/>
    <w:rsid w:val="00852F98"/>
    <w:rsid w:val="00857CA3"/>
    <w:rsid w:val="00862AFC"/>
    <w:rsid w:val="00870041"/>
    <w:rsid w:val="00875431"/>
    <w:rsid w:val="00876315"/>
    <w:rsid w:val="008772EF"/>
    <w:rsid w:val="00877C51"/>
    <w:rsid w:val="00877F14"/>
    <w:rsid w:val="00882E89"/>
    <w:rsid w:val="00884867"/>
    <w:rsid w:val="00885109"/>
    <w:rsid w:val="008A1F96"/>
    <w:rsid w:val="008A7608"/>
    <w:rsid w:val="008B15F3"/>
    <w:rsid w:val="008B5E46"/>
    <w:rsid w:val="008B6452"/>
    <w:rsid w:val="008C539C"/>
    <w:rsid w:val="008C67FC"/>
    <w:rsid w:val="008C7316"/>
    <w:rsid w:val="008C794B"/>
    <w:rsid w:val="008D41F5"/>
    <w:rsid w:val="008D5862"/>
    <w:rsid w:val="008D695B"/>
    <w:rsid w:val="008D6A69"/>
    <w:rsid w:val="008D6D87"/>
    <w:rsid w:val="008E072A"/>
    <w:rsid w:val="008E2C15"/>
    <w:rsid w:val="008E3F97"/>
    <w:rsid w:val="008E438E"/>
    <w:rsid w:val="008E4F35"/>
    <w:rsid w:val="008E5321"/>
    <w:rsid w:val="008F3742"/>
    <w:rsid w:val="008F61C7"/>
    <w:rsid w:val="008F7A79"/>
    <w:rsid w:val="00900446"/>
    <w:rsid w:val="00900B42"/>
    <w:rsid w:val="00902862"/>
    <w:rsid w:val="009033B3"/>
    <w:rsid w:val="0090562E"/>
    <w:rsid w:val="009068F0"/>
    <w:rsid w:val="00910D2B"/>
    <w:rsid w:val="009222C7"/>
    <w:rsid w:val="00922555"/>
    <w:rsid w:val="00924CAA"/>
    <w:rsid w:val="009269EC"/>
    <w:rsid w:val="00927545"/>
    <w:rsid w:val="0093280C"/>
    <w:rsid w:val="00937447"/>
    <w:rsid w:val="00942739"/>
    <w:rsid w:val="009450AD"/>
    <w:rsid w:val="009479AE"/>
    <w:rsid w:val="00951AD2"/>
    <w:rsid w:val="00956255"/>
    <w:rsid w:val="00970334"/>
    <w:rsid w:val="00970D6E"/>
    <w:rsid w:val="00971EE9"/>
    <w:rsid w:val="009836F1"/>
    <w:rsid w:val="00983AB3"/>
    <w:rsid w:val="00991282"/>
    <w:rsid w:val="009A22E4"/>
    <w:rsid w:val="009A4046"/>
    <w:rsid w:val="009A4654"/>
    <w:rsid w:val="009A70AB"/>
    <w:rsid w:val="009B10F5"/>
    <w:rsid w:val="009B24B8"/>
    <w:rsid w:val="009B2E16"/>
    <w:rsid w:val="009C1860"/>
    <w:rsid w:val="009C1A74"/>
    <w:rsid w:val="009C1BB7"/>
    <w:rsid w:val="009C5D8E"/>
    <w:rsid w:val="009C7259"/>
    <w:rsid w:val="009D01E6"/>
    <w:rsid w:val="009D02AB"/>
    <w:rsid w:val="009D67C4"/>
    <w:rsid w:val="009F21E8"/>
    <w:rsid w:val="00A04B18"/>
    <w:rsid w:val="00A13364"/>
    <w:rsid w:val="00A138BB"/>
    <w:rsid w:val="00A1527B"/>
    <w:rsid w:val="00A21A24"/>
    <w:rsid w:val="00A23EDA"/>
    <w:rsid w:val="00A26197"/>
    <w:rsid w:val="00A307F6"/>
    <w:rsid w:val="00A330F0"/>
    <w:rsid w:val="00A34319"/>
    <w:rsid w:val="00A3785A"/>
    <w:rsid w:val="00A4289B"/>
    <w:rsid w:val="00A435A2"/>
    <w:rsid w:val="00A442A2"/>
    <w:rsid w:val="00A452AA"/>
    <w:rsid w:val="00A46685"/>
    <w:rsid w:val="00A53FB1"/>
    <w:rsid w:val="00A54A91"/>
    <w:rsid w:val="00A67BA2"/>
    <w:rsid w:val="00A70DDE"/>
    <w:rsid w:val="00A71124"/>
    <w:rsid w:val="00A744E8"/>
    <w:rsid w:val="00A77453"/>
    <w:rsid w:val="00A84D2A"/>
    <w:rsid w:val="00A8728C"/>
    <w:rsid w:val="00A90235"/>
    <w:rsid w:val="00A94105"/>
    <w:rsid w:val="00A9490D"/>
    <w:rsid w:val="00A951F0"/>
    <w:rsid w:val="00A96837"/>
    <w:rsid w:val="00A97663"/>
    <w:rsid w:val="00AA26D1"/>
    <w:rsid w:val="00AB7796"/>
    <w:rsid w:val="00AC7DC2"/>
    <w:rsid w:val="00AD0E83"/>
    <w:rsid w:val="00AD32F8"/>
    <w:rsid w:val="00AD386D"/>
    <w:rsid w:val="00AD5B44"/>
    <w:rsid w:val="00AD715E"/>
    <w:rsid w:val="00AD7263"/>
    <w:rsid w:val="00AE00A7"/>
    <w:rsid w:val="00AE0E3A"/>
    <w:rsid w:val="00AF4BDF"/>
    <w:rsid w:val="00AF53B3"/>
    <w:rsid w:val="00AF6362"/>
    <w:rsid w:val="00B00880"/>
    <w:rsid w:val="00B02751"/>
    <w:rsid w:val="00B04922"/>
    <w:rsid w:val="00B10BAC"/>
    <w:rsid w:val="00B11ABD"/>
    <w:rsid w:val="00B12F74"/>
    <w:rsid w:val="00B136FC"/>
    <w:rsid w:val="00B249D6"/>
    <w:rsid w:val="00B31E19"/>
    <w:rsid w:val="00B32683"/>
    <w:rsid w:val="00B33C96"/>
    <w:rsid w:val="00B45605"/>
    <w:rsid w:val="00B4714F"/>
    <w:rsid w:val="00B52481"/>
    <w:rsid w:val="00B55AE8"/>
    <w:rsid w:val="00B74357"/>
    <w:rsid w:val="00B749D2"/>
    <w:rsid w:val="00B77BF4"/>
    <w:rsid w:val="00B83EA1"/>
    <w:rsid w:val="00B87AA9"/>
    <w:rsid w:val="00BA2B3D"/>
    <w:rsid w:val="00BA71C9"/>
    <w:rsid w:val="00BB0A38"/>
    <w:rsid w:val="00BB629E"/>
    <w:rsid w:val="00BC1D83"/>
    <w:rsid w:val="00BC33F3"/>
    <w:rsid w:val="00BC3F96"/>
    <w:rsid w:val="00BC49EF"/>
    <w:rsid w:val="00BD11D5"/>
    <w:rsid w:val="00BD5C9A"/>
    <w:rsid w:val="00BD5E22"/>
    <w:rsid w:val="00BE3A7C"/>
    <w:rsid w:val="00BF2A90"/>
    <w:rsid w:val="00BF6A48"/>
    <w:rsid w:val="00C016CC"/>
    <w:rsid w:val="00C03178"/>
    <w:rsid w:val="00C05D9D"/>
    <w:rsid w:val="00C1526E"/>
    <w:rsid w:val="00C20CAC"/>
    <w:rsid w:val="00C21234"/>
    <w:rsid w:val="00C2268D"/>
    <w:rsid w:val="00C22F62"/>
    <w:rsid w:val="00C23528"/>
    <w:rsid w:val="00C333CB"/>
    <w:rsid w:val="00C42C05"/>
    <w:rsid w:val="00C4761C"/>
    <w:rsid w:val="00C56BD8"/>
    <w:rsid w:val="00C56E1A"/>
    <w:rsid w:val="00C612D7"/>
    <w:rsid w:val="00C63996"/>
    <w:rsid w:val="00C63B32"/>
    <w:rsid w:val="00C65106"/>
    <w:rsid w:val="00C67948"/>
    <w:rsid w:val="00C679E6"/>
    <w:rsid w:val="00C72BBB"/>
    <w:rsid w:val="00C73B14"/>
    <w:rsid w:val="00C73ED2"/>
    <w:rsid w:val="00C745B1"/>
    <w:rsid w:val="00C76620"/>
    <w:rsid w:val="00C80568"/>
    <w:rsid w:val="00C81B94"/>
    <w:rsid w:val="00C86DB3"/>
    <w:rsid w:val="00C94CA5"/>
    <w:rsid w:val="00C96B3D"/>
    <w:rsid w:val="00C97206"/>
    <w:rsid w:val="00C97E4D"/>
    <w:rsid w:val="00CA04C9"/>
    <w:rsid w:val="00CA2660"/>
    <w:rsid w:val="00CA4260"/>
    <w:rsid w:val="00CA4D17"/>
    <w:rsid w:val="00CB049D"/>
    <w:rsid w:val="00CB42E8"/>
    <w:rsid w:val="00CB4DD0"/>
    <w:rsid w:val="00CC1404"/>
    <w:rsid w:val="00CC479B"/>
    <w:rsid w:val="00CC7969"/>
    <w:rsid w:val="00CD276E"/>
    <w:rsid w:val="00CD5C79"/>
    <w:rsid w:val="00CD678D"/>
    <w:rsid w:val="00CD6AF3"/>
    <w:rsid w:val="00CE188F"/>
    <w:rsid w:val="00CE23E7"/>
    <w:rsid w:val="00CE6685"/>
    <w:rsid w:val="00CE6864"/>
    <w:rsid w:val="00CF24F0"/>
    <w:rsid w:val="00CF305B"/>
    <w:rsid w:val="00CF31D5"/>
    <w:rsid w:val="00CF72FD"/>
    <w:rsid w:val="00D00841"/>
    <w:rsid w:val="00D00AEC"/>
    <w:rsid w:val="00D023A6"/>
    <w:rsid w:val="00D0302C"/>
    <w:rsid w:val="00D046D9"/>
    <w:rsid w:val="00D04FDE"/>
    <w:rsid w:val="00D114BF"/>
    <w:rsid w:val="00D13336"/>
    <w:rsid w:val="00D15BEE"/>
    <w:rsid w:val="00D239D4"/>
    <w:rsid w:val="00D26ACF"/>
    <w:rsid w:val="00D31822"/>
    <w:rsid w:val="00D41852"/>
    <w:rsid w:val="00D42D18"/>
    <w:rsid w:val="00D43260"/>
    <w:rsid w:val="00D46828"/>
    <w:rsid w:val="00D47377"/>
    <w:rsid w:val="00D47D68"/>
    <w:rsid w:val="00D508BC"/>
    <w:rsid w:val="00D53195"/>
    <w:rsid w:val="00D55534"/>
    <w:rsid w:val="00D56C2C"/>
    <w:rsid w:val="00D57F21"/>
    <w:rsid w:val="00D7086E"/>
    <w:rsid w:val="00D7250E"/>
    <w:rsid w:val="00D74157"/>
    <w:rsid w:val="00D745A1"/>
    <w:rsid w:val="00D77099"/>
    <w:rsid w:val="00D81D25"/>
    <w:rsid w:val="00D81DE5"/>
    <w:rsid w:val="00D82951"/>
    <w:rsid w:val="00D845BA"/>
    <w:rsid w:val="00D85FFF"/>
    <w:rsid w:val="00D876D8"/>
    <w:rsid w:val="00DA1832"/>
    <w:rsid w:val="00DB01FE"/>
    <w:rsid w:val="00DB274F"/>
    <w:rsid w:val="00DB28D1"/>
    <w:rsid w:val="00DB4B07"/>
    <w:rsid w:val="00DB548B"/>
    <w:rsid w:val="00DB74CB"/>
    <w:rsid w:val="00DC285B"/>
    <w:rsid w:val="00DC7A94"/>
    <w:rsid w:val="00DC7E71"/>
    <w:rsid w:val="00DD3D2F"/>
    <w:rsid w:val="00DD6669"/>
    <w:rsid w:val="00DD67ED"/>
    <w:rsid w:val="00DE2C3D"/>
    <w:rsid w:val="00DF63FB"/>
    <w:rsid w:val="00E0221C"/>
    <w:rsid w:val="00E0718A"/>
    <w:rsid w:val="00E15C95"/>
    <w:rsid w:val="00E1767C"/>
    <w:rsid w:val="00E21394"/>
    <w:rsid w:val="00E30A00"/>
    <w:rsid w:val="00E31500"/>
    <w:rsid w:val="00E31527"/>
    <w:rsid w:val="00E401AA"/>
    <w:rsid w:val="00E432E8"/>
    <w:rsid w:val="00E43B4F"/>
    <w:rsid w:val="00E52873"/>
    <w:rsid w:val="00E5471A"/>
    <w:rsid w:val="00E54A43"/>
    <w:rsid w:val="00E5699C"/>
    <w:rsid w:val="00E56E3E"/>
    <w:rsid w:val="00E612BE"/>
    <w:rsid w:val="00E61691"/>
    <w:rsid w:val="00E65DDC"/>
    <w:rsid w:val="00E66A31"/>
    <w:rsid w:val="00E76485"/>
    <w:rsid w:val="00E8044C"/>
    <w:rsid w:val="00E8171D"/>
    <w:rsid w:val="00E82B8A"/>
    <w:rsid w:val="00E83B84"/>
    <w:rsid w:val="00E94975"/>
    <w:rsid w:val="00EA0046"/>
    <w:rsid w:val="00EA1C3F"/>
    <w:rsid w:val="00EA46DF"/>
    <w:rsid w:val="00EA52FF"/>
    <w:rsid w:val="00EA59C1"/>
    <w:rsid w:val="00EA64D0"/>
    <w:rsid w:val="00EA6A90"/>
    <w:rsid w:val="00EA7CB1"/>
    <w:rsid w:val="00EB1D36"/>
    <w:rsid w:val="00EB2640"/>
    <w:rsid w:val="00EB2C9E"/>
    <w:rsid w:val="00EB3C21"/>
    <w:rsid w:val="00EB42E7"/>
    <w:rsid w:val="00EB69AF"/>
    <w:rsid w:val="00EB6F62"/>
    <w:rsid w:val="00EC0237"/>
    <w:rsid w:val="00ED18FC"/>
    <w:rsid w:val="00ED2B43"/>
    <w:rsid w:val="00EE085C"/>
    <w:rsid w:val="00EE5E6D"/>
    <w:rsid w:val="00F032B3"/>
    <w:rsid w:val="00F03539"/>
    <w:rsid w:val="00F036EA"/>
    <w:rsid w:val="00F0607E"/>
    <w:rsid w:val="00F07A6D"/>
    <w:rsid w:val="00F135EF"/>
    <w:rsid w:val="00F149C1"/>
    <w:rsid w:val="00F25906"/>
    <w:rsid w:val="00F30970"/>
    <w:rsid w:val="00F362A7"/>
    <w:rsid w:val="00F407E9"/>
    <w:rsid w:val="00F4270B"/>
    <w:rsid w:val="00F52E17"/>
    <w:rsid w:val="00F5415D"/>
    <w:rsid w:val="00F56ED4"/>
    <w:rsid w:val="00F6156D"/>
    <w:rsid w:val="00F62941"/>
    <w:rsid w:val="00F71D1D"/>
    <w:rsid w:val="00F760C2"/>
    <w:rsid w:val="00F8160A"/>
    <w:rsid w:val="00F81A51"/>
    <w:rsid w:val="00F82FA9"/>
    <w:rsid w:val="00F866C2"/>
    <w:rsid w:val="00F92BB9"/>
    <w:rsid w:val="00F93A6B"/>
    <w:rsid w:val="00F950FA"/>
    <w:rsid w:val="00FA613E"/>
    <w:rsid w:val="00FB053D"/>
    <w:rsid w:val="00FC0E2A"/>
    <w:rsid w:val="00FC255C"/>
    <w:rsid w:val="00FD638F"/>
    <w:rsid w:val="00FE19A9"/>
    <w:rsid w:val="00FE2C6B"/>
    <w:rsid w:val="00FE4246"/>
    <w:rsid w:val="00FE47EF"/>
    <w:rsid w:val="00FE4CAE"/>
    <w:rsid w:val="00FE5182"/>
    <w:rsid w:val="00FE67E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endnote reference" w:uiPriority="0"/>
    <w:lsdException w:name="endnote tex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D51B9"/>
    <w:rPr>
      <w:rFonts w:ascii="Times New Roman" w:eastAsia="Times New Roman" w:hAnsi="Times New Roman"/>
      <w:sz w:val="24"/>
      <w:szCs w:val="24"/>
    </w:rPr>
  </w:style>
  <w:style w:type="paragraph" w:styleId="1">
    <w:name w:val="heading 1"/>
    <w:basedOn w:val="a0"/>
    <w:next w:val="a0"/>
    <w:link w:val="1Char"/>
    <w:qFormat/>
    <w:rsid w:val="004D16B9"/>
    <w:pPr>
      <w:keepNext/>
      <w:keepLines/>
      <w:spacing w:before="240" w:after="60"/>
      <w:outlineLvl w:val="0"/>
    </w:pPr>
    <w:rPr>
      <w:rFonts w:ascii="Cambria" w:eastAsia="Cambria" w:hAnsi="Cambria"/>
      <w:b/>
      <w:color w:val="000000"/>
      <w:sz w:val="32"/>
      <w:szCs w:val="32"/>
    </w:rPr>
  </w:style>
  <w:style w:type="paragraph" w:styleId="2">
    <w:name w:val="heading 2"/>
    <w:aliases w:val="2,Header 2,h2"/>
    <w:basedOn w:val="a0"/>
    <w:next w:val="a0"/>
    <w:link w:val="2Char"/>
    <w:uiPriority w:val="9"/>
    <w:unhideWhenUsed/>
    <w:qFormat/>
    <w:rsid w:val="00217D76"/>
    <w:pPr>
      <w:keepNext/>
      <w:spacing w:before="240" w:after="60"/>
      <w:outlineLvl w:val="1"/>
    </w:pPr>
    <w:rPr>
      <w:rFonts w:ascii="Cambria" w:hAnsi="Cambria"/>
      <w:b/>
      <w:bCs/>
      <w:i/>
      <w:iCs/>
      <w:sz w:val="28"/>
      <w:szCs w:val="28"/>
    </w:rPr>
  </w:style>
  <w:style w:type="paragraph" w:styleId="3">
    <w:name w:val="heading 3"/>
    <w:basedOn w:val="a0"/>
    <w:next w:val="a0"/>
    <w:link w:val="3Char"/>
    <w:uiPriority w:val="9"/>
    <w:unhideWhenUsed/>
    <w:qFormat/>
    <w:rsid w:val="00A77453"/>
    <w:pPr>
      <w:keepNext/>
      <w:spacing w:before="240" w:after="60"/>
      <w:outlineLvl w:val="2"/>
    </w:pPr>
    <w:rPr>
      <w:rFonts w:ascii="Cambria" w:hAnsi="Cambria"/>
      <w:b/>
      <w:bCs/>
      <w:sz w:val="26"/>
      <w:szCs w:val="26"/>
    </w:rPr>
  </w:style>
  <w:style w:type="paragraph" w:styleId="4">
    <w:name w:val="heading 4"/>
    <w:basedOn w:val="a0"/>
    <w:next w:val="a0"/>
    <w:link w:val="4Char"/>
    <w:qFormat/>
    <w:rsid w:val="004D16B9"/>
    <w:pPr>
      <w:keepNext/>
      <w:keepLines/>
      <w:spacing w:before="240" w:after="60"/>
      <w:outlineLvl w:val="3"/>
    </w:pPr>
    <w:rPr>
      <w:rFonts w:ascii="Calibri" w:eastAsia="Calibri" w:hAnsi="Calibri"/>
      <w:b/>
      <w:color w:val="000000"/>
      <w:sz w:val="28"/>
      <w:szCs w:val="28"/>
    </w:rPr>
  </w:style>
  <w:style w:type="paragraph" w:styleId="5">
    <w:name w:val="heading 5"/>
    <w:basedOn w:val="a0"/>
    <w:next w:val="a0"/>
    <w:link w:val="5Char"/>
    <w:uiPriority w:val="9"/>
    <w:unhideWhenUsed/>
    <w:qFormat/>
    <w:rsid w:val="00A77453"/>
    <w:pPr>
      <w:spacing w:before="240" w:after="60"/>
      <w:outlineLvl w:val="4"/>
    </w:pPr>
    <w:rPr>
      <w:rFonts w:ascii="Calibri" w:hAnsi="Calibri"/>
      <w:b/>
      <w:bCs/>
      <w:i/>
      <w:iCs/>
      <w:sz w:val="26"/>
      <w:szCs w:val="26"/>
    </w:rPr>
  </w:style>
  <w:style w:type="paragraph" w:styleId="6">
    <w:name w:val="heading 6"/>
    <w:basedOn w:val="a0"/>
    <w:next w:val="a0"/>
    <w:link w:val="6Char"/>
    <w:uiPriority w:val="9"/>
    <w:unhideWhenUsed/>
    <w:qFormat/>
    <w:rsid w:val="00A77453"/>
    <w:pPr>
      <w:spacing w:before="240" w:after="60"/>
      <w:outlineLvl w:val="5"/>
    </w:pPr>
    <w:rPr>
      <w:rFonts w:ascii="Calibri" w:hAnsi="Calibri"/>
      <w:b/>
      <w:bCs/>
      <w:sz w:val="22"/>
      <w:szCs w:val="22"/>
    </w:rPr>
  </w:style>
  <w:style w:type="paragraph" w:styleId="7">
    <w:name w:val="heading 7"/>
    <w:basedOn w:val="a0"/>
    <w:next w:val="a0"/>
    <w:link w:val="7Char"/>
    <w:qFormat/>
    <w:rsid w:val="00A77453"/>
    <w:pPr>
      <w:keepNext/>
      <w:spacing w:line="240" w:lineRule="atLeast"/>
      <w:outlineLvl w:val="6"/>
    </w:pPr>
    <w:rPr>
      <w:rFonts w:ascii="Arial" w:hAnsi="Arial"/>
      <w:b/>
      <w:sz w:val="22"/>
      <w:szCs w:val="20"/>
    </w:rPr>
  </w:style>
  <w:style w:type="paragraph" w:styleId="8">
    <w:name w:val="heading 8"/>
    <w:basedOn w:val="a0"/>
    <w:next w:val="a0"/>
    <w:link w:val="8Char"/>
    <w:uiPriority w:val="9"/>
    <w:unhideWhenUsed/>
    <w:qFormat/>
    <w:rsid w:val="00A77453"/>
    <w:pPr>
      <w:spacing w:before="240" w:after="60"/>
      <w:outlineLvl w:val="7"/>
    </w:pPr>
    <w:rPr>
      <w:rFonts w:ascii="Calibri" w:hAnsi="Calibri"/>
      <w:i/>
      <w:iCs/>
    </w:rPr>
  </w:style>
  <w:style w:type="paragraph" w:styleId="9">
    <w:name w:val="heading 9"/>
    <w:basedOn w:val="a0"/>
    <w:next w:val="a0"/>
    <w:link w:val="9Char"/>
    <w:qFormat/>
    <w:rsid w:val="00A77453"/>
    <w:pPr>
      <w:keepNext/>
      <w:spacing w:line="240" w:lineRule="atLeast"/>
      <w:jc w:val="both"/>
      <w:outlineLvl w:val="8"/>
    </w:pPr>
    <w:rPr>
      <w:rFonts w:ascii="Arial" w:hAnsi="Arial"/>
      <w:b/>
      <w:sz w:val="22"/>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link w:val="1"/>
    <w:rsid w:val="004D16B9"/>
    <w:rPr>
      <w:rFonts w:ascii="Cambria" w:eastAsia="Cambria" w:hAnsi="Cambria" w:cs="Cambria"/>
      <w:b/>
      <w:color w:val="000000"/>
      <w:sz w:val="32"/>
      <w:szCs w:val="32"/>
    </w:rPr>
  </w:style>
  <w:style w:type="character" w:customStyle="1" w:styleId="2Char">
    <w:name w:val="Επικεφαλίδα 2 Char"/>
    <w:aliases w:val="2 Char,Header 2 Char,h2 Char"/>
    <w:link w:val="2"/>
    <w:uiPriority w:val="9"/>
    <w:rsid w:val="00217D76"/>
    <w:rPr>
      <w:rFonts w:ascii="Cambria" w:eastAsia="Times New Roman" w:hAnsi="Cambria" w:cs="Times New Roman"/>
      <w:b/>
      <w:bCs/>
      <w:i/>
      <w:iCs/>
      <w:sz w:val="28"/>
      <w:szCs w:val="28"/>
    </w:rPr>
  </w:style>
  <w:style w:type="character" w:customStyle="1" w:styleId="4Char">
    <w:name w:val="Επικεφαλίδα 4 Char"/>
    <w:link w:val="4"/>
    <w:rsid w:val="004D16B9"/>
    <w:rPr>
      <w:rFonts w:cs="Calibri"/>
      <w:b/>
      <w:color w:val="000000"/>
      <w:sz w:val="28"/>
      <w:szCs w:val="28"/>
    </w:rPr>
  </w:style>
  <w:style w:type="character" w:styleId="-">
    <w:name w:val="Hyperlink"/>
    <w:unhideWhenUsed/>
    <w:rsid w:val="00531556"/>
    <w:rPr>
      <w:color w:val="0000FF"/>
      <w:u w:val="single"/>
    </w:rPr>
  </w:style>
  <w:style w:type="character" w:customStyle="1" w:styleId="apple-converted-space">
    <w:name w:val="apple-converted-space"/>
    <w:basedOn w:val="a1"/>
    <w:rsid w:val="00531556"/>
  </w:style>
  <w:style w:type="paragraph" w:styleId="a4">
    <w:name w:val="Body Text"/>
    <w:basedOn w:val="a0"/>
    <w:link w:val="Char"/>
    <w:semiHidden/>
    <w:rsid w:val="008D695B"/>
    <w:pPr>
      <w:jc w:val="both"/>
    </w:pPr>
    <w:rPr>
      <w:rFonts w:ascii="Arial" w:hAnsi="Arial"/>
      <w:lang w:eastAsia="en-US"/>
    </w:rPr>
  </w:style>
  <w:style w:type="character" w:customStyle="1" w:styleId="Char">
    <w:name w:val="Σώμα κειμένου Char"/>
    <w:link w:val="a4"/>
    <w:semiHidden/>
    <w:rsid w:val="008D695B"/>
    <w:rPr>
      <w:rFonts w:ascii="Arial" w:eastAsia="Times New Roman" w:hAnsi="Arial" w:cs="Arial"/>
      <w:sz w:val="24"/>
      <w:szCs w:val="24"/>
      <w:lang w:eastAsia="en-US"/>
    </w:rPr>
  </w:style>
  <w:style w:type="paragraph" w:styleId="Web">
    <w:name w:val="Normal (Web)"/>
    <w:basedOn w:val="a0"/>
    <w:unhideWhenUsed/>
    <w:rsid w:val="00656D74"/>
    <w:pPr>
      <w:spacing w:before="100" w:beforeAutospacing="1" w:after="100" w:afterAutospacing="1"/>
    </w:pPr>
  </w:style>
  <w:style w:type="paragraph" w:styleId="20">
    <w:name w:val="Body Text Indent 2"/>
    <w:basedOn w:val="a0"/>
    <w:link w:val="2Char0"/>
    <w:uiPriority w:val="99"/>
    <w:semiHidden/>
    <w:unhideWhenUsed/>
    <w:rsid w:val="00217D76"/>
    <w:pPr>
      <w:spacing w:after="120" w:line="480" w:lineRule="auto"/>
      <w:ind w:left="283"/>
    </w:pPr>
  </w:style>
  <w:style w:type="character" w:customStyle="1" w:styleId="2Char0">
    <w:name w:val="Σώμα κείμενου με εσοχή 2 Char"/>
    <w:link w:val="20"/>
    <w:uiPriority w:val="99"/>
    <w:semiHidden/>
    <w:rsid w:val="00217D76"/>
    <w:rPr>
      <w:rFonts w:ascii="Times New Roman" w:eastAsia="Times New Roman" w:hAnsi="Times New Roman"/>
      <w:sz w:val="24"/>
      <w:szCs w:val="24"/>
    </w:rPr>
  </w:style>
  <w:style w:type="paragraph" w:styleId="a5">
    <w:name w:val="Body Text Indent"/>
    <w:basedOn w:val="a0"/>
    <w:link w:val="Char0"/>
    <w:uiPriority w:val="99"/>
    <w:unhideWhenUsed/>
    <w:rsid w:val="00217D76"/>
    <w:pPr>
      <w:spacing w:after="120"/>
      <w:ind w:left="283"/>
    </w:pPr>
  </w:style>
  <w:style w:type="character" w:customStyle="1" w:styleId="Char0">
    <w:name w:val="Σώμα κείμενου με εσοχή Char"/>
    <w:link w:val="a5"/>
    <w:uiPriority w:val="99"/>
    <w:rsid w:val="00217D76"/>
    <w:rPr>
      <w:rFonts w:ascii="Times New Roman" w:eastAsia="Times New Roman" w:hAnsi="Times New Roman"/>
      <w:sz w:val="24"/>
      <w:szCs w:val="24"/>
    </w:rPr>
  </w:style>
  <w:style w:type="paragraph" w:styleId="a6">
    <w:name w:val="Title"/>
    <w:basedOn w:val="a0"/>
    <w:link w:val="Char1"/>
    <w:qFormat/>
    <w:rsid w:val="00217D76"/>
    <w:pPr>
      <w:jc w:val="center"/>
    </w:pPr>
    <w:rPr>
      <w:b/>
      <w:szCs w:val="20"/>
    </w:rPr>
  </w:style>
  <w:style w:type="character" w:customStyle="1" w:styleId="Char1">
    <w:name w:val="Τίτλος Char"/>
    <w:link w:val="a6"/>
    <w:rsid w:val="00217D76"/>
    <w:rPr>
      <w:rFonts w:ascii="Times New Roman" w:eastAsia="Times New Roman" w:hAnsi="Times New Roman"/>
      <w:b/>
      <w:sz w:val="24"/>
    </w:rPr>
  </w:style>
  <w:style w:type="paragraph" w:styleId="a7">
    <w:name w:val="List Paragraph"/>
    <w:basedOn w:val="a0"/>
    <w:uiPriority w:val="34"/>
    <w:qFormat/>
    <w:rsid w:val="00217D76"/>
    <w:pPr>
      <w:ind w:left="720"/>
      <w:contextualSpacing/>
    </w:pPr>
    <w:rPr>
      <w:lang w:val="en-US" w:eastAsia="en-US"/>
    </w:rPr>
  </w:style>
  <w:style w:type="paragraph" w:customStyle="1" w:styleId="Default">
    <w:name w:val="Default"/>
    <w:rsid w:val="00254B17"/>
    <w:pPr>
      <w:autoSpaceDE w:val="0"/>
      <w:autoSpaceDN w:val="0"/>
      <w:adjustRightInd w:val="0"/>
    </w:pPr>
    <w:rPr>
      <w:rFonts w:ascii="Times New Roman" w:hAnsi="Times New Roman"/>
      <w:color w:val="000000"/>
      <w:sz w:val="24"/>
      <w:szCs w:val="24"/>
      <w:lang w:eastAsia="en-US"/>
    </w:rPr>
  </w:style>
  <w:style w:type="paragraph" w:customStyle="1" w:styleId="western">
    <w:name w:val="western"/>
    <w:basedOn w:val="a0"/>
    <w:rsid w:val="00A53FB1"/>
    <w:pPr>
      <w:spacing w:before="100" w:beforeAutospacing="1" w:after="100" w:afterAutospacing="1"/>
    </w:pPr>
  </w:style>
  <w:style w:type="paragraph" w:styleId="a8">
    <w:name w:val="No Spacing"/>
    <w:link w:val="Char2"/>
    <w:uiPriority w:val="1"/>
    <w:qFormat/>
    <w:rsid w:val="00A53FB1"/>
    <w:rPr>
      <w:rFonts w:eastAsia="Times New Roman"/>
      <w:sz w:val="22"/>
      <w:szCs w:val="22"/>
      <w:lang w:eastAsia="en-US"/>
    </w:rPr>
  </w:style>
  <w:style w:type="character" w:customStyle="1" w:styleId="Char2">
    <w:name w:val="Χωρίς διάστιχο Char"/>
    <w:link w:val="a8"/>
    <w:uiPriority w:val="1"/>
    <w:rsid w:val="00A53FB1"/>
    <w:rPr>
      <w:rFonts w:eastAsia="Times New Roman"/>
      <w:sz w:val="22"/>
      <w:szCs w:val="22"/>
      <w:lang w:val="el-GR" w:eastAsia="en-US" w:bidi="ar-SA"/>
    </w:rPr>
  </w:style>
  <w:style w:type="character" w:customStyle="1" w:styleId="Char3">
    <w:name w:val="Κείμενο πλαισίου Char"/>
    <w:link w:val="a9"/>
    <w:uiPriority w:val="99"/>
    <w:semiHidden/>
    <w:rsid w:val="00A53FB1"/>
    <w:rPr>
      <w:rFonts w:ascii="Tahoma" w:hAnsi="Tahoma" w:cs="Tahoma"/>
      <w:sz w:val="16"/>
      <w:szCs w:val="16"/>
      <w:lang w:eastAsia="en-US"/>
    </w:rPr>
  </w:style>
  <w:style w:type="paragraph" w:styleId="a9">
    <w:name w:val="Balloon Text"/>
    <w:basedOn w:val="a0"/>
    <w:link w:val="Char3"/>
    <w:uiPriority w:val="99"/>
    <w:semiHidden/>
    <w:unhideWhenUsed/>
    <w:rsid w:val="00A53FB1"/>
    <w:rPr>
      <w:rFonts w:ascii="Tahoma" w:eastAsia="Calibri" w:hAnsi="Tahoma"/>
      <w:sz w:val="16"/>
      <w:szCs w:val="16"/>
      <w:lang w:eastAsia="en-US"/>
    </w:rPr>
  </w:style>
  <w:style w:type="paragraph" w:styleId="aa">
    <w:name w:val="header"/>
    <w:basedOn w:val="a0"/>
    <w:link w:val="Char4"/>
    <w:unhideWhenUsed/>
    <w:rsid w:val="00A53FB1"/>
    <w:pPr>
      <w:tabs>
        <w:tab w:val="center" w:pos="4153"/>
        <w:tab w:val="right" w:pos="8306"/>
      </w:tabs>
      <w:spacing w:after="200" w:line="276" w:lineRule="auto"/>
    </w:pPr>
    <w:rPr>
      <w:rFonts w:ascii="Calibri" w:eastAsia="Calibri" w:hAnsi="Calibri"/>
      <w:lang w:eastAsia="en-US"/>
    </w:rPr>
  </w:style>
  <w:style w:type="character" w:customStyle="1" w:styleId="Char4">
    <w:name w:val="Κεφαλίδα Char"/>
    <w:link w:val="aa"/>
    <w:rsid w:val="00A53FB1"/>
    <w:rPr>
      <w:sz w:val="24"/>
      <w:szCs w:val="24"/>
      <w:lang w:eastAsia="en-US"/>
    </w:rPr>
  </w:style>
  <w:style w:type="paragraph" w:styleId="ab">
    <w:name w:val="footer"/>
    <w:basedOn w:val="a0"/>
    <w:link w:val="Char5"/>
    <w:uiPriority w:val="99"/>
    <w:unhideWhenUsed/>
    <w:rsid w:val="00A53FB1"/>
    <w:pPr>
      <w:tabs>
        <w:tab w:val="center" w:pos="4153"/>
        <w:tab w:val="right" w:pos="8306"/>
      </w:tabs>
      <w:spacing w:after="200" w:line="276" w:lineRule="auto"/>
    </w:pPr>
    <w:rPr>
      <w:rFonts w:ascii="Calibri" w:eastAsia="Calibri" w:hAnsi="Calibri"/>
      <w:lang w:eastAsia="en-US"/>
    </w:rPr>
  </w:style>
  <w:style w:type="character" w:customStyle="1" w:styleId="Char5">
    <w:name w:val="Υποσέλιδο Char"/>
    <w:link w:val="ab"/>
    <w:uiPriority w:val="99"/>
    <w:rsid w:val="00A53FB1"/>
    <w:rPr>
      <w:sz w:val="24"/>
      <w:szCs w:val="24"/>
      <w:lang w:eastAsia="en-US"/>
    </w:rPr>
  </w:style>
  <w:style w:type="paragraph" w:customStyle="1" w:styleId="bodystyle">
    <w:name w:val="bodystyle"/>
    <w:basedOn w:val="a0"/>
    <w:rsid w:val="00A53FB1"/>
    <w:pPr>
      <w:spacing w:before="100" w:beforeAutospacing="1" w:after="100" w:afterAutospacing="1"/>
    </w:pPr>
  </w:style>
  <w:style w:type="paragraph" w:customStyle="1" w:styleId="Standard">
    <w:name w:val="Standard"/>
    <w:rsid w:val="00A53FB1"/>
    <w:pPr>
      <w:widowControl w:val="0"/>
      <w:suppressAutoHyphens/>
      <w:autoSpaceDN w:val="0"/>
    </w:pPr>
    <w:rPr>
      <w:rFonts w:ascii="Liberation Serif" w:eastAsia="WenQuanYi Zen Hei" w:hAnsi="Liberation Serif" w:cs="Lohit Devanagari"/>
      <w:kern w:val="3"/>
      <w:sz w:val="24"/>
      <w:szCs w:val="24"/>
      <w:lang w:eastAsia="zh-CN" w:bidi="hi-IN"/>
    </w:rPr>
  </w:style>
  <w:style w:type="character" w:customStyle="1" w:styleId="3Char">
    <w:name w:val="Επικεφαλίδα 3 Char"/>
    <w:link w:val="3"/>
    <w:uiPriority w:val="9"/>
    <w:semiHidden/>
    <w:rsid w:val="00A77453"/>
    <w:rPr>
      <w:rFonts w:ascii="Cambria" w:eastAsia="Times New Roman" w:hAnsi="Cambria" w:cs="Times New Roman"/>
      <w:b/>
      <w:bCs/>
      <w:sz w:val="26"/>
      <w:szCs w:val="26"/>
    </w:rPr>
  </w:style>
  <w:style w:type="character" w:customStyle="1" w:styleId="5Char">
    <w:name w:val="Επικεφαλίδα 5 Char"/>
    <w:link w:val="5"/>
    <w:uiPriority w:val="9"/>
    <w:semiHidden/>
    <w:rsid w:val="00A77453"/>
    <w:rPr>
      <w:rFonts w:ascii="Calibri" w:eastAsia="Times New Roman" w:hAnsi="Calibri" w:cs="Times New Roman"/>
      <w:b/>
      <w:bCs/>
      <w:i/>
      <w:iCs/>
      <w:sz w:val="26"/>
      <w:szCs w:val="26"/>
    </w:rPr>
  </w:style>
  <w:style w:type="character" w:customStyle="1" w:styleId="6Char">
    <w:name w:val="Επικεφαλίδα 6 Char"/>
    <w:link w:val="6"/>
    <w:uiPriority w:val="9"/>
    <w:semiHidden/>
    <w:rsid w:val="00A77453"/>
    <w:rPr>
      <w:rFonts w:ascii="Calibri" w:eastAsia="Times New Roman" w:hAnsi="Calibri" w:cs="Times New Roman"/>
      <w:b/>
      <w:bCs/>
      <w:sz w:val="22"/>
      <w:szCs w:val="22"/>
    </w:rPr>
  </w:style>
  <w:style w:type="character" w:customStyle="1" w:styleId="8Char">
    <w:name w:val="Επικεφαλίδα 8 Char"/>
    <w:link w:val="8"/>
    <w:uiPriority w:val="9"/>
    <w:semiHidden/>
    <w:rsid w:val="00A77453"/>
    <w:rPr>
      <w:rFonts w:ascii="Calibri" w:eastAsia="Times New Roman" w:hAnsi="Calibri" w:cs="Times New Roman"/>
      <w:i/>
      <w:iCs/>
      <w:sz w:val="24"/>
      <w:szCs w:val="24"/>
    </w:rPr>
  </w:style>
  <w:style w:type="paragraph" w:styleId="30">
    <w:name w:val="Body Text Indent 3"/>
    <w:basedOn w:val="a0"/>
    <w:link w:val="3Char0"/>
    <w:uiPriority w:val="99"/>
    <w:semiHidden/>
    <w:unhideWhenUsed/>
    <w:rsid w:val="00A77453"/>
    <w:pPr>
      <w:spacing w:after="120"/>
      <w:ind w:left="283"/>
    </w:pPr>
    <w:rPr>
      <w:sz w:val="16"/>
      <w:szCs w:val="16"/>
    </w:rPr>
  </w:style>
  <w:style w:type="character" w:customStyle="1" w:styleId="3Char0">
    <w:name w:val="Σώμα κείμενου με εσοχή 3 Char"/>
    <w:link w:val="30"/>
    <w:uiPriority w:val="99"/>
    <w:semiHidden/>
    <w:rsid w:val="00A77453"/>
    <w:rPr>
      <w:rFonts w:ascii="Times New Roman" w:eastAsia="Times New Roman" w:hAnsi="Times New Roman"/>
      <w:sz w:val="16"/>
      <w:szCs w:val="16"/>
    </w:rPr>
  </w:style>
  <w:style w:type="paragraph" w:styleId="21">
    <w:name w:val="Body Text 2"/>
    <w:basedOn w:val="a0"/>
    <w:link w:val="2Char1"/>
    <w:uiPriority w:val="99"/>
    <w:semiHidden/>
    <w:unhideWhenUsed/>
    <w:rsid w:val="00A77453"/>
    <w:pPr>
      <w:spacing w:after="120" w:line="480" w:lineRule="auto"/>
    </w:pPr>
  </w:style>
  <w:style w:type="character" w:customStyle="1" w:styleId="2Char1">
    <w:name w:val="Σώμα κείμενου 2 Char"/>
    <w:link w:val="21"/>
    <w:uiPriority w:val="99"/>
    <w:semiHidden/>
    <w:rsid w:val="00A77453"/>
    <w:rPr>
      <w:rFonts w:ascii="Times New Roman" w:eastAsia="Times New Roman" w:hAnsi="Times New Roman"/>
      <w:sz w:val="24"/>
      <w:szCs w:val="24"/>
    </w:rPr>
  </w:style>
  <w:style w:type="character" w:customStyle="1" w:styleId="7Char">
    <w:name w:val="Επικεφαλίδα 7 Char"/>
    <w:link w:val="7"/>
    <w:rsid w:val="00A77453"/>
    <w:rPr>
      <w:rFonts w:ascii="Arial" w:eastAsia="Times New Roman" w:hAnsi="Arial"/>
      <w:b/>
      <w:sz w:val="22"/>
    </w:rPr>
  </w:style>
  <w:style w:type="character" w:customStyle="1" w:styleId="9Char">
    <w:name w:val="Επικεφαλίδα 9 Char"/>
    <w:link w:val="9"/>
    <w:rsid w:val="00A77453"/>
    <w:rPr>
      <w:rFonts w:ascii="Arial" w:eastAsia="Times New Roman" w:hAnsi="Arial"/>
      <w:b/>
      <w:sz w:val="22"/>
    </w:rPr>
  </w:style>
  <w:style w:type="numbering" w:customStyle="1" w:styleId="NoList1">
    <w:name w:val="No List1"/>
    <w:next w:val="a3"/>
    <w:uiPriority w:val="99"/>
    <w:semiHidden/>
    <w:unhideWhenUsed/>
    <w:rsid w:val="00A77453"/>
  </w:style>
  <w:style w:type="paragraph" w:customStyle="1" w:styleId="BodyText23">
    <w:name w:val="Body Text 23"/>
    <w:basedOn w:val="a0"/>
    <w:rsid w:val="00A77453"/>
    <w:pPr>
      <w:spacing w:line="240" w:lineRule="atLeast"/>
      <w:ind w:left="720"/>
      <w:jc w:val="both"/>
    </w:pPr>
    <w:rPr>
      <w:rFonts w:ascii="Arial" w:hAnsi="Arial"/>
      <w:sz w:val="20"/>
      <w:szCs w:val="20"/>
    </w:rPr>
  </w:style>
  <w:style w:type="paragraph" w:customStyle="1" w:styleId="BodyText22">
    <w:name w:val="Body Text 22"/>
    <w:basedOn w:val="a0"/>
    <w:rsid w:val="00A77453"/>
    <w:pPr>
      <w:spacing w:line="240" w:lineRule="atLeast"/>
      <w:jc w:val="both"/>
    </w:pPr>
    <w:rPr>
      <w:rFonts w:ascii="Arial" w:hAnsi="Arial"/>
      <w:sz w:val="22"/>
      <w:szCs w:val="20"/>
      <w:lang w:val="en-US"/>
    </w:rPr>
  </w:style>
  <w:style w:type="character" w:styleId="ac">
    <w:name w:val="page number"/>
    <w:semiHidden/>
    <w:rsid w:val="00A77453"/>
  </w:style>
  <w:style w:type="paragraph" w:customStyle="1" w:styleId="PlainText2">
    <w:name w:val="Plain Text2"/>
    <w:basedOn w:val="a0"/>
    <w:rsid w:val="00A77453"/>
    <w:rPr>
      <w:rFonts w:ascii="Courier New" w:hAnsi="Courier New"/>
      <w:sz w:val="20"/>
      <w:szCs w:val="20"/>
    </w:rPr>
  </w:style>
  <w:style w:type="paragraph" w:styleId="31">
    <w:name w:val="Body Text 3"/>
    <w:basedOn w:val="a0"/>
    <w:link w:val="3Char1"/>
    <w:semiHidden/>
    <w:rsid w:val="00A77453"/>
    <w:pPr>
      <w:widowControl w:val="0"/>
      <w:tabs>
        <w:tab w:val="left" w:pos="288"/>
        <w:tab w:val="left" w:pos="432"/>
      </w:tabs>
      <w:ind w:right="69"/>
      <w:jc w:val="both"/>
    </w:pPr>
    <w:rPr>
      <w:rFonts w:ascii="Arial" w:hAnsi="Arial"/>
      <w:snapToGrid w:val="0"/>
      <w:sz w:val="22"/>
      <w:szCs w:val="20"/>
    </w:rPr>
  </w:style>
  <w:style w:type="character" w:customStyle="1" w:styleId="3Char1">
    <w:name w:val="Σώμα κείμενου 3 Char"/>
    <w:link w:val="31"/>
    <w:semiHidden/>
    <w:rsid w:val="00A77453"/>
    <w:rPr>
      <w:rFonts w:ascii="Arial" w:eastAsia="Times New Roman" w:hAnsi="Arial"/>
      <w:snapToGrid/>
      <w:sz w:val="22"/>
    </w:rPr>
  </w:style>
  <w:style w:type="paragraph" w:customStyle="1" w:styleId="Numbered">
    <w:name w:val="Numbered"/>
    <w:basedOn w:val="a"/>
    <w:rsid w:val="00A77453"/>
    <w:pPr>
      <w:keepLines/>
      <w:numPr>
        <w:numId w:val="1"/>
      </w:numPr>
      <w:spacing w:line="280" w:lineRule="atLeast"/>
      <w:jc w:val="both"/>
    </w:pPr>
    <w:rPr>
      <w:sz w:val="22"/>
    </w:rPr>
  </w:style>
  <w:style w:type="paragraph" w:styleId="a">
    <w:name w:val="List Number"/>
    <w:basedOn w:val="a0"/>
    <w:semiHidden/>
    <w:rsid w:val="00A77453"/>
    <w:pPr>
      <w:numPr>
        <w:numId w:val="2"/>
      </w:numPr>
    </w:pPr>
    <w:rPr>
      <w:sz w:val="20"/>
      <w:szCs w:val="20"/>
    </w:rPr>
  </w:style>
  <w:style w:type="paragraph" w:customStyle="1" w:styleId="bodynumberingChar">
    <w:name w:val="body numbering Char"/>
    <w:rsid w:val="00A77453"/>
    <w:pPr>
      <w:numPr>
        <w:numId w:val="3"/>
      </w:numPr>
      <w:jc w:val="both"/>
    </w:pPr>
    <w:rPr>
      <w:rFonts w:ascii="Tahoma" w:eastAsia="Times New Roman" w:hAnsi="Tahoma"/>
      <w:strike/>
      <w:sz w:val="22"/>
    </w:rPr>
  </w:style>
  <w:style w:type="paragraph" w:styleId="ad">
    <w:name w:val="Plain Text"/>
    <w:basedOn w:val="a0"/>
    <w:link w:val="Char6"/>
    <w:semiHidden/>
    <w:rsid w:val="00A77453"/>
    <w:rPr>
      <w:rFonts w:ascii="Courier New" w:hAnsi="Courier New"/>
      <w:sz w:val="20"/>
      <w:szCs w:val="20"/>
    </w:rPr>
  </w:style>
  <w:style w:type="character" w:customStyle="1" w:styleId="Char6">
    <w:name w:val="Απλό κείμενο Char"/>
    <w:link w:val="ad"/>
    <w:semiHidden/>
    <w:rsid w:val="00A77453"/>
    <w:rPr>
      <w:rFonts w:ascii="Courier New" w:eastAsia="Times New Roman" w:hAnsi="Courier New"/>
    </w:rPr>
  </w:style>
  <w:style w:type="paragraph" w:customStyle="1" w:styleId="ListParagraph1">
    <w:name w:val="List Paragraph1"/>
    <w:basedOn w:val="a0"/>
    <w:rsid w:val="00A77453"/>
    <w:pPr>
      <w:spacing w:after="200" w:line="276" w:lineRule="auto"/>
      <w:ind w:left="720"/>
    </w:pPr>
    <w:rPr>
      <w:rFonts w:ascii="Calibri" w:hAnsi="Calibri" w:cs="Calibri"/>
      <w:sz w:val="22"/>
      <w:szCs w:val="22"/>
    </w:rPr>
  </w:style>
  <w:style w:type="paragraph" w:customStyle="1" w:styleId="BodyText21">
    <w:name w:val="Body Text 21"/>
    <w:basedOn w:val="a0"/>
    <w:rsid w:val="00A77453"/>
    <w:pPr>
      <w:spacing w:line="240" w:lineRule="atLeast"/>
      <w:jc w:val="both"/>
    </w:pPr>
    <w:rPr>
      <w:rFonts w:ascii="Arial" w:hAnsi="Arial"/>
      <w:sz w:val="22"/>
      <w:szCs w:val="20"/>
      <w:lang w:val="en-US"/>
    </w:rPr>
  </w:style>
  <w:style w:type="paragraph" w:customStyle="1" w:styleId="PlainText1">
    <w:name w:val="Plain Text1"/>
    <w:basedOn w:val="a0"/>
    <w:rsid w:val="00A77453"/>
    <w:rPr>
      <w:rFonts w:ascii="Courier New" w:hAnsi="Courier New"/>
      <w:sz w:val="20"/>
      <w:szCs w:val="20"/>
    </w:rPr>
  </w:style>
  <w:style w:type="paragraph" w:customStyle="1" w:styleId="ListParagraph2">
    <w:name w:val="List Paragraph2"/>
    <w:basedOn w:val="a0"/>
    <w:qFormat/>
    <w:rsid w:val="00A77453"/>
    <w:pPr>
      <w:ind w:left="720"/>
      <w:contextualSpacing/>
    </w:pPr>
    <w:rPr>
      <w:sz w:val="20"/>
      <w:szCs w:val="20"/>
    </w:rPr>
  </w:style>
  <w:style w:type="paragraph" w:customStyle="1" w:styleId="22">
    <w:name w:val="Óôõë2"/>
    <w:basedOn w:val="a0"/>
    <w:rsid w:val="00A77453"/>
    <w:rPr>
      <w:sz w:val="20"/>
      <w:szCs w:val="20"/>
    </w:rPr>
  </w:style>
  <w:style w:type="paragraph" w:customStyle="1" w:styleId="yiv9060283497">
    <w:name w:val="yiv9060283497"/>
    <w:basedOn w:val="a0"/>
    <w:rsid w:val="00A77453"/>
    <w:pPr>
      <w:spacing w:before="100" w:beforeAutospacing="1" w:after="100" w:afterAutospacing="1"/>
    </w:pPr>
  </w:style>
  <w:style w:type="character" w:styleId="ae">
    <w:name w:val="Strong"/>
    <w:uiPriority w:val="22"/>
    <w:qFormat/>
    <w:rsid w:val="00A77453"/>
    <w:rPr>
      <w:b/>
      <w:bCs/>
    </w:rPr>
  </w:style>
  <w:style w:type="character" w:customStyle="1" w:styleId="mw-headline">
    <w:name w:val="mw-headline"/>
    <w:rsid w:val="00A77453"/>
  </w:style>
  <w:style w:type="character" w:styleId="-0">
    <w:name w:val="FollowedHyperlink"/>
    <w:uiPriority w:val="99"/>
    <w:semiHidden/>
    <w:unhideWhenUsed/>
    <w:rsid w:val="00C76620"/>
    <w:rPr>
      <w:color w:val="800080"/>
      <w:u w:val="single"/>
    </w:rPr>
  </w:style>
  <w:style w:type="character" w:customStyle="1" w:styleId="contact-street">
    <w:name w:val="contact-street"/>
    <w:basedOn w:val="a1"/>
    <w:rsid w:val="00195A05"/>
  </w:style>
  <w:style w:type="character" w:customStyle="1" w:styleId="contact-suburb">
    <w:name w:val="contact-suburb"/>
    <w:basedOn w:val="a1"/>
    <w:rsid w:val="00195A05"/>
  </w:style>
  <w:style w:type="character" w:customStyle="1" w:styleId="contact-state">
    <w:name w:val="contact-state"/>
    <w:basedOn w:val="a1"/>
    <w:rsid w:val="00195A05"/>
  </w:style>
  <w:style w:type="character" w:customStyle="1" w:styleId="contact-postcode">
    <w:name w:val="contact-postcode"/>
    <w:basedOn w:val="a1"/>
    <w:rsid w:val="00195A05"/>
  </w:style>
  <w:style w:type="paragraph" w:customStyle="1" w:styleId="CharCharCharCharChar">
    <w:name w:val="Char Char Char Char Char"/>
    <w:basedOn w:val="a0"/>
    <w:rsid w:val="00D77099"/>
    <w:pPr>
      <w:autoSpaceDE w:val="0"/>
      <w:autoSpaceDN w:val="0"/>
      <w:adjustRightInd w:val="0"/>
      <w:spacing w:after="160" w:line="240" w:lineRule="exact"/>
    </w:pPr>
    <w:rPr>
      <w:rFonts w:ascii="Verdana" w:hAnsi="Verdana"/>
      <w:sz w:val="20"/>
      <w:szCs w:val="20"/>
      <w:lang w:val="en-US" w:eastAsia="en-US"/>
    </w:rPr>
  </w:style>
  <w:style w:type="character" w:customStyle="1" w:styleId="FontStyle56">
    <w:name w:val="Font Style56"/>
    <w:uiPriority w:val="99"/>
    <w:rsid w:val="00CA04C9"/>
    <w:rPr>
      <w:rFonts w:ascii="Arial Narrow" w:hAnsi="Arial Narrow" w:cs="Arial Narrow"/>
      <w:sz w:val="20"/>
      <w:szCs w:val="20"/>
    </w:rPr>
  </w:style>
  <w:style w:type="paragraph" w:customStyle="1" w:styleId="Style7">
    <w:name w:val="Style7"/>
    <w:basedOn w:val="a0"/>
    <w:uiPriority w:val="99"/>
    <w:rsid w:val="00CA04C9"/>
    <w:pPr>
      <w:widowControl w:val="0"/>
      <w:autoSpaceDE w:val="0"/>
      <w:autoSpaceDN w:val="0"/>
      <w:adjustRightInd w:val="0"/>
    </w:pPr>
    <w:rPr>
      <w:rFonts w:ascii="Arial Narrow" w:hAnsi="Arial Narrow"/>
      <w:lang w:val="en-GB" w:eastAsia="en-GB"/>
    </w:rPr>
  </w:style>
  <w:style w:type="character" w:customStyle="1" w:styleId="50">
    <w:name w:val="Σώμα κειμένου (5)_"/>
    <w:link w:val="51"/>
    <w:rsid w:val="009C5D8E"/>
    <w:rPr>
      <w:rFonts w:ascii="Times New Roman" w:eastAsia="Times New Roman" w:hAnsi="Times New Roman"/>
      <w:b/>
      <w:bCs/>
      <w:shd w:val="clear" w:color="auto" w:fill="FFFFFF"/>
    </w:rPr>
  </w:style>
  <w:style w:type="paragraph" w:customStyle="1" w:styleId="51">
    <w:name w:val="Σώμα κειμένου (5)"/>
    <w:basedOn w:val="a0"/>
    <w:link w:val="50"/>
    <w:rsid w:val="009C5D8E"/>
    <w:pPr>
      <w:widowControl w:val="0"/>
      <w:shd w:val="clear" w:color="auto" w:fill="FFFFFF"/>
      <w:spacing w:after="240" w:line="274" w:lineRule="exact"/>
      <w:jc w:val="both"/>
    </w:pPr>
    <w:rPr>
      <w:b/>
      <w:bCs/>
      <w:sz w:val="20"/>
      <w:szCs w:val="20"/>
    </w:rPr>
  </w:style>
  <w:style w:type="character" w:customStyle="1" w:styleId="af">
    <w:name w:val="Χαρακτήρες υποσημείωσης"/>
    <w:rsid w:val="00086DF0"/>
  </w:style>
  <w:style w:type="character" w:customStyle="1" w:styleId="NormalBoldChar">
    <w:name w:val="NormalBold Char"/>
    <w:rsid w:val="00086DF0"/>
    <w:rPr>
      <w:rFonts w:ascii="Times New Roman" w:eastAsia="Times New Roman" w:hAnsi="Times New Roman" w:cs="Times New Roman"/>
      <w:b/>
      <w:sz w:val="24"/>
      <w:lang w:val="el-GR"/>
    </w:rPr>
  </w:style>
  <w:style w:type="character" w:styleId="af0">
    <w:name w:val="endnote reference"/>
    <w:rsid w:val="00086DF0"/>
    <w:rPr>
      <w:vertAlign w:val="superscript"/>
    </w:rPr>
  </w:style>
  <w:style w:type="paragraph" w:customStyle="1" w:styleId="ChapterTitle">
    <w:name w:val="ChapterTitle"/>
    <w:basedOn w:val="a0"/>
    <w:next w:val="a0"/>
    <w:rsid w:val="00086DF0"/>
    <w:pPr>
      <w:keepNext/>
      <w:suppressAutoHyphens/>
      <w:spacing w:before="120" w:after="360" w:line="276" w:lineRule="auto"/>
      <w:jc w:val="center"/>
    </w:pPr>
    <w:rPr>
      <w:rFonts w:ascii="Calibri" w:hAnsi="Calibri" w:cs="Calibri"/>
      <w:b/>
      <w:kern w:val="1"/>
      <w:sz w:val="22"/>
      <w:szCs w:val="22"/>
      <w:lang w:eastAsia="zh-CN"/>
    </w:rPr>
  </w:style>
  <w:style w:type="paragraph" w:customStyle="1" w:styleId="SectionTitle">
    <w:name w:val="SectionTitle"/>
    <w:basedOn w:val="a0"/>
    <w:next w:val="1"/>
    <w:rsid w:val="00086DF0"/>
    <w:pPr>
      <w:keepNext/>
      <w:suppressAutoHyphens/>
      <w:spacing w:before="120" w:after="360" w:line="276" w:lineRule="auto"/>
      <w:ind w:firstLine="397"/>
      <w:jc w:val="center"/>
    </w:pPr>
    <w:rPr>
      <w:rFonts w:ascii="Calibri" w:hAnsi="Calibri" w:cs="Calibri"/>
      <w:b/>
      <w:smallCaps/>
      <w:kern w:val="1"/>
      <w:sz w:val="28"/>
      <w:szCs w:val="22"/>
      <w:lang w:eastAsia="zh-CN"/>
    </w:rPr>
  </w:style>
  <w:style w:type="character" w:customStyle="1" w:styleId="23">
    <w:name w:val="Σώμα κειμένου (2)"/>
    <w:rsid w:val="00086DF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l-GR" w:eastAsia="el-GR" w:bidi="el-GR"/>
    </w:rPr>
  </w:style>
  <w:style w:type="paragraph" w:styleId="-HTML">
    <w:name w:val="HTML Preformatted"/>
    <w:basedOn w:val="a0"/>
    <w:link w:val="-HTMLChar"/>
    <w:uiPriority w:val="99"/>
    <w:semiHidden/>
    <w:unhideWhenUsed/>
    <w:rsid w:val="00852F98"/>
    <w:rPr>
      <w:rFonts w:ascii="Courier New" w:hAnsi="Courier New"/>
      <w:sz w:val="20"/>
      <w:szCs w:val="20"/>
    </w:rPr>
  </w:style>
  <w:style w:type="character" w:customStyle="1" w:styleId="-HTMLChar">
    <w:name w:val="Προ-διαμορφωμένο HTML Char"/>
    <w:link w:val="-HTML"/>
    <w:uiPriority w:val="99"/>
    <w:semiHidden/>
    <w:rsid w:val="00852F98"/>
    <w:rPr>
      <w:rFonts w:ascii="Courier New" w:eastAsia="Times New Roman" w:hAnsi="Courier New" w:cs="Courier New"/>
    </w:rPr>
  </w:style>
  <w:style w:type="character" w:customStyle="1" w:styleId="24">
    <w:name w:val="Σώμα κειμένου (2)_"/>
    <w:basedOn w:val="a1"/>
    <w:rsid w:val="004050CC"/>
    <w:rPr>
      <w:rFonts w:ascii="Arial Narrow" w:eastAsia="Arial Narrow" w:hAnsi="Arial Narrow" w:cs="Arial Narrow"/>
      <w:b w:val="0"/>
      <w:bCs w:val="0"/>
      <w:i w:val="0"/>
      <w:iCs w:val="0"/>
      <w:smallCaps w:val="0"/>
      <w:strike w:val="0"/>
      <w:sz w:val="22"/>
      <w:szCs w:val="22"/>
      <w:u w:val="none"/>
    </w:rPr>
  </w:style>
  <w:style w:type="character" w:customStyle="1" w:styleId="3Exact">
    <w:name w:val="Επικεφαλίδα #3 Exact"/>
    <w:basedOn w:val="a1"/>
    <w:rsid w:val="003D1E63"/>
    <w:rPr>
      <w:rFonts w:ascii="Arial Narrow" w:eastAsia="Arial Narrow" w:hAnsi="Arial Narrow" w:cs="Arial Narrow"/>
      <w:b/>
      <w:bCs/>
      <w:i w:val="0"/>
      <w:iCs w:val="0"/>
      <w:smallCaps w:val="0"/>
      <w:strike w:val="0"/>
      <w:sz w:val="22"/>
      <w:szCs w:val="22"/>
      <w:u w:val="none"/>
    </w:rPr>
  </w:style>
  <w:style w:type="character" w:customStyle="1" w:styleId="32">
    <w:name w:val="Σώμα κειμένου (3)"/>
    <w:basedOn w:val="a1"/>
    <w:rsid w:val="009C7259"/>
    <w:rPr>
      <w:rFonts w:ascii="Arial Narrow" w:eastAsia="Arial Narrow" w:hAnsi="Arial Narrow" w:cs="Arial Narrow"/>
      <w:b w:val="0"/>
      <w:bCs w:val="0"/>
      <w:i w:val="0"/>
      <w:iCs w:val="0"/>
      <w:smallCaps w:val="0"/>
      <w:strike w:val="0"/>
      <w:color w:val="000000"/>
      <w:spacing w:val="0"/>
      <w:w w:val="100"/>
      <w:position w:val="0"/>
      <w:sz w:val="24"/>
      <w:szCs w:val="24"/>
      <w:u w:val="single"/>
      <w:lang w:val="el-GR" w:eastAsia="el-GR" w:bidi="el-GR"/>
    </w:rPr>
  </w:style>
  <w:style w:type="character" w:customStyle="1" w:styleId="25">
    <w:name w:val="Σώμα κειμένου (2) + Έντονη γραφή"/>
    <w:basedOn w:val="24"/>
    <w:rsid w:val="00D47D68"/>
    <w:rPr>
      <w:rFonts w:ascii="Arial Narrow" w:eastAsia="Arial Narrow" w:hAnsi="Arial Narrow" w:cs="Arial Narrow"/>
      <w:b/>
      <w:bCs/>
      <w:i w:val="0"/>
      <w:iCs w:val="0"/>
      <w:smallCaps w:val="0"/>
      <w:strike w:val="0"/>
      <w:color w:val="000000"/>
      <w:spacing w:val="0"/>
      <w:w w:val="100"/>
      <w:position w:val="0"/>
      <w:sz w:val="22"/>
      <w:szCs w:val="22"/>
      <w:u w:val="none"/>
      <w:lang w:val="el-GR" w:eastAsia="el-GR" w:bidi="el-GR"/>
    </w:rPr>
  </w:style>
  <w:style w:type="character" w:customStyle="1" w:styleId="214">
    <w:name w:val="Σώμα κειμένου (2) + 14 στ.;Έντονη γραφή"/>
    <w:basedOn w:val="24"/>
    <w:rsid w:val="00D47D68"/>
    <w:rPr>
      <w:rFonts w:ascii="Arial Narrow" w:eastAsia="Arial Narrow" w:hAnsi="Arial Narrow" w:cs="Arial Narrow"/>
      <w:b/>
      <w:bCs/>
      <w:i w:val="0"/>
      <w:iCs w:val="0"/>
      <w:smallCaps w:val="0"/>
      <w:strike w:val="0"/>
      <w:color w:val="000000"/>
      <w:spacing w:val="0"/>
      <w:w w:val="100"/>
      <w:position w:val="0"/>
      <w:sz w:val="28"/>
      <w:szCs w:val="28"/>
      <w:u w:val="none"/>
      <w:lang w:val="el-GR" w:eastAsia="el-GR" w:bidi="el-GR"/>
    </w:rPr>
  </w:style>
  <w:style w:type="character" w:customStyle="1" w:styleId="33">
    <w:name w:val="Σώμα κειμένου (3)_"/>
    <w:basedOn w:val="a1"/>
    <w:rsid w:val="004B2662"/>
    <w:rPr>
      <w:rFonts w:ascii="Arial Narrow" w:eastAsia="Arial Narrow" w:hAnsi="Arial Narrow" w:cs="Arial Narrow"/>
      <w:b w:val="0"/>
      <w:bCs w:val="0"/>
      <w:i w:val="0"/>
      <w:iCs w:val="0"/>
      <w:smallCaps w:val="0"/>
      <w:strike w:val="0"/>
      <w:u w:val="none"/>
    </w:rPr>
  </w:style>
  <w:style w:type="character" w:customStyle="1" w:styleId="311">
    <w:name w:val="Σώμα κειμένου (3) + 11 στ.;Έντονη γραφή"/>
    <w:basedOn w:val="33"/>
    <w:rsid w:val="004B2662"/>
    <w:rPr>
      <w:rFonts w:ascii="Arial Narrow" w:eastAsia="Arial Narrow" w:hAnsi="Arial Narrow" w:cs="Arial Narrow"/>
      <w:b/>
      <w:bCs/>
      <w:i w:val="0"/>
      <w:iCs w:val="0"/>
      <w:smallCaps w:val="0"/>
      <w:strike w:val="0"/>
      <w:color w:val="000000"/>
      <w:spacing w:val="0"/>
      <w:w w:val="100"/>
      <w:position w:val="0"/>
      <w:sz w:val="22"/>
      <w:szCs w:val="22"/>
      <w:u w:val="none"/>
      <w:lang w:val="el-GR" w:eastAsia="el-GR" w:bidi="el-GR"/>
    </w:rPr>
  </w:style>
  <w:style w:type="paragraph" w:styleId="af1">
    <w:name w:val="footnote text"/>
    <w:basedOn w:val="a0"/>
    <w:link w:val="Char7"/>
    <w:uiPriority w:val="99"/>
    <w:semiHidden/>
    <w:unhideWhenUsed/>
    <w:rsid w:val="005B10C6"/>
    <w:rPr>
      <w:sz w:val="20"/>
      <w:szCs w:val="20"/>
    </w:rPr>
  </w:style>
  <w:style w:type="character" w:customStyle="1" w:styleId="Char7">
    <w:name w:val="Κείμενο υποσημείωσης Char"/>
    <w:basedOn w:val="a1"/>
    <w:link w:val="af1"/>
    <w:uiPriority w:val="99"/>
    <w:semiHidden/>
    <w:rsid w:val="005B10C6"/>
    <w:rPr>
      <w:rFonts w:ascii="Times New Roman" w:eastAsia="Times New Roman" w:hAnsi="Times New Roman"/>
    </w:rPr>
  </w:style>
  <w:style w:type="character" w:styleId="af2">
    <w:name w:val="footnote reference"/>
    <w:basedOn w:val="a1"/>
    <w:uiPriority w:val="99"/>
    <w:semiHidden/>
    <w:unhideWhenUsed/>
    <w:rsid w:val="005B10C6"/>
    <w:rPr>
      <w:vertAlign w:val="superscript"/>
    </w:rPr>
  </w:style>
  <w:style w:type="character" w:styleId="af3">
    <w:name w:val="annotation reference"/>
    <w:basedOn w:val="a1"/>
    <w:uiPriority w:val="99"/>
    <w:semiHidden/>
    <w:unhideWhenUsed/>
    <w:rsid w:val="005B10C6"/>
    <w:rPr>
      <w:sz w:val="16"/>
      <w:szCs w:val="16"/>
    </w:rPr>
  </w:style>
  <w:style w:type="paragraph" w:styleId="af4">
    <w:name w:val="annotation text"/>
    <w:basedOn w:val="a0"/>
    <w:link w:val="Char8"/>
    <w:uiPriority w:val="99"/>
    <w:semiHidden/>
    <w:unhideWhenUsed/>
    <w:rsid w:val="005B10C6"/>
    <w:rPr>
      <w:sz w:val="20"/>
      <w:szCs w:val="20"/>
    </w:rPr>
  </w:style>
  <w:style w:type="character" w:customStyle="1" w:styleId="Char8">
    <w:name w:val="Κείμενο σχολίου Char"/>
    <w:basedOn w:val="a1"/>
    <w:link w:val="af4"/>
    <w:uiPriority w:val="99"/>
    <w:semiHidden/>
    <w:rsid w:val="005B10C6"/>
    <w:rPr>
      <w:rFonts w:ascii="Times New Roman" w:eastAsia="Times New Roman" w:hAnsi="Times New Roman"/>
    </w:rPr>
  </w:style>
  <w:style w:type="paragraph" w:styleId="af5">
    <w:name w:val="annotation subject"/>
    <w:basedOn w:val="af4"/>
    <w:next w:val="af4"/>
    <w:link w:val="Char9"/>
    <w:uiPriority w:val="99"/>
    <w:semiHidden/>
    <w:unhideWhenUsed/>
    <w:rsid w:val="005B10C6"/>
    <w:rPr>
      <w:b/>
      <w:bCs/>
    </w:rPr>
  </w:style>
  <w:style w:type="character" w:customStyle="1" w:styleId="Char9">
    <w:name w:val="Θέμα σχολίου Char"/>
    <w:basedOn w:val="Char8"/>
    <w:link w:val="af5"/>
    <w:uiPriority w:val="99"/>
    <w:semiHidden/>
    <w:rsid w:val="005B10C6"/>
    <w:rPr>
      <w:rFonts w:ascii="Times New Roman" w:eastAsia="Times New Roman" w:hAnsi="Times New Roman"/>
      <w:b/>
      <w:bCs/>
    </w:rPr>
  </w:style>
  <w:style w:type="paragraph" w:styleId="26">
    <w:name w:val="List 2"/>
    <w:basedOn w:val="a0"/>
    <w:uiPriority w:val="99"/>
    <w:semiHidden/>
    <w:unhideWhenUsed/>
    <w:rsid w:val="00520870"/>
    <w:pPr>
      <w:ind w:left="566" w:hanging="283"/>
      <w:contextualSpacing/>
    </w:pPr>
  </w:style>
  <w:style w:type="paragraph" w:styleId="27">
    <w:name w:val="Body Text First Indent 2"/>
    <w:basedOn w:val="a5"/>
    <w:link w:val="2Char2"/>
    <w:uiPriority w:val="99"/>
    <w:semiHidden/>
    <w:unhideWhenUsed/>
    <w:rsid w:val="00520870"/>
    <w:pPr>
      <w:spacing w:after="0"/>
      <w:ind w:left="360" w:firstLine="360"/>
    </w:pPr>
  </w:style>
  <w:style w:type="character" w:customStyle="1" w:styleId="2Char2">
    <w:name w:val="Σώμα κείμενου Πρώτη Εσοχή 2 Char"/>
    <w:basedOn w:val="Char0"/>
    <w:link w:val="27"/>
    <w:uiPriority w:val="99"/>
    <w:semiHidden/>
    <w:rsid w:val="00520870"/>
  </w:style>
  <w:style w:type="character" w:customStyle="1" w:styleId="af6">
    <w:name w:val="Σύμβολο υποσημείωσης"/>
    <w:rsid w:val="00144A98"/>
    <w:rPr>
      <w:vertAlign w:val="superscript"/>
    </w:rPr>
  </w:style>
  <w:style w:type="character" w:customStyle="1" w:styleId="DeltaViewInsertion">
    <w:name w:val="DeltaView Insertion"/>
    <w:rsid w:val="00144A98"/>
    <w:rPr>
      <w:b/>
      <w:i/>
      <w:spacing w:val="0"/>
      <w:lang w:val="el-GR"/>
    </w:rPr>
  </w:style>
  <w:style w:type="character" w:customStyle="1" w:styleId="af7">
    <w:name w:val="Χαρακτήρες σημείωσης τέλους"/>
    <w:rsid w:val="00144A98"/>
    <w:rPr>
      <w:vertAlign w:val="superscript"/>
    </w:rPr>
  </w:style>
  <w:style w:type="character" w:customStyle="1" w:styleId="10">
    <w:name w:val="Παραπομπή σημείωσης τέλους1"/>
    <w:rsid w:val="00144A98"/>
    <w:rPr>
      <w:vertAlign w:val="superscript"/>
    </w:rPr>
  </w:style>
  <w:style w:type="paragraph" w:styleId="af8">
    <w:name w:val="endnote text"/>
    <w:basedOn w:val="a0"/>
    <w:link w:val="Chara"/>
    <w:rsid w:val="00144A98"/>
    <w:pPr>
      <w:suppressAutoHyphens/>
      <w:spacing w:after="200" w:line="276" w:lineRule="auto"/>
      <w:ind w:firstLine="397"/>
      <w:jc w:val="both"/>
    </w:pPr>
    <w:rPr>
      <w:rFonts w:ascii="Calibri" w:hAnsi="Calibri" w:cs="Calibri"/>
      <w:kern w:val="1"/>
      <w:sz w:val="20"/>
      <w:szCs w:val="20"/>
      <w:lang w:eastAsia="zh-CN"/>
    </w:rPr>
  </w:style>
  <w:style w:type="character" w:customStyle="1" w:styleId="Chara">
    <w:name w:val="Κείμενο σημείωσης τέλους Char"/>
    <w:basedOn w:val="a1"/>
    <w:link w:val="af8"/>
    <w:rsid w:val="00144A98"/>
    <w:rPr>
      <w:rFonts w:eastAsia="Times New Roman" w:cs="Calibri"/>
      <w:kern w:val="1"/>
      <w:lang w:eastAsia="zh-CN"/>
    </w:rPr>
  </w:style>
  <w:style w:type="table" w:styleId="af9">
    <w:name w:val="Table Grid"/>
    <w:basedOn w:val="a2"/>
    <w:uiPriority w:val="59"/>
    <w:rsid w:val="00600044"/>
    <w:rPr>
      <w:sz w:val="22"/>
      <w:szCs w:val="22"/>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1996882">
      <w:bodyDiv w:val="1"/>
      <w:marLeft w:val="0"/>
      <w:marRight w:val="0"/>
      <w:marTop w:val="0"/>
      <w:marBottom w:val="0"/>
      <w:divBdr>
        <w:top w:val="none" w:sz="0" w:space="0" w:color="auto"/>
        <w:left w:val="none" w:sz="0" w:space="0" w:color="auto"/>
        <w:bottom w:val="none" w:sz="0" w:space="0" w:color="auto"/>
        <w:right w:val="none" w:sz="0" w:space="0" w:color="auto"/>
      </w:divBdr>
    </w:div>
    <w:div w:id="111440328">
      <w:bodyDiv w:val="1"/>
      <w:marLeft w:val="0"/>
      <w:marRight w:val="0"/>
      <w:marTop w:val="0"/>
      <w:marBottom w:val="0"/>
      <w:divBdr>
        <w:top w:val="none" w:sz="0" w:space="0" w:color="auto"/>
        <w:left w:val="none" w:sz="0" w:space="0" w:color="auto"/>
        <w:bottom w:val="none" w:sz="0" w:space="0" w:color="auto"/>
        <w:right w:val="none" w:sz="0" w:space="0" w:color="auto"/>
      </w:divBdr>
    </w:div>
    <w:div w:id="239565131">
      <w:bodyDiv w:val="1"/>
      <w:marLeft w:val="0"/>
      <w:marRight w:val="0"/>
      <w:marTop w:val="0"/>
      <w:marBottom w:val="0"/>
      <w:divBdr>
        <w:top w:val="none" w:sz="0" w:space="0" w:color="auto"/>
        <w:left w:val="none" w:sz="0" w:space="0" w:color="auto"/>
        <w:bottom w:val="none" w:sz="0" w:space="0" w:color="auto"/>
        <w:right w:val="none" w:sz="0" w:space="0" w:color="auto"/>
      </w:divBdr>
    </w:div>
    <w:div w:id="293147981">
      <w:bodyDiv w:val="1"/>
      <w:marLeft w:val="0"/>
      <w:marRight w:val="0"/>
      <w:marTop w:val="0"/>
      <w:marBottom w:val="0"/>
      <w:divBdr>
        <w:top w:val="none" w:sz="0" w:space="0" w:color="auto"/>
        <w:left w:val="none" w:sz="0" w:space="0" w:color="auto"/>
        <w:bottom w:val="none" w:sz="0" w:space="0" w:color="auto"/>
        <w:right w:val="none" w:sz="0" w:space="0" w:color="auto"/>
      </w:divBdr>
    </w:div>
    <w:div w:id="663628323">
      <w:bodyDiv w:val="1"/>
      <w:marLeft w:val="0"/>
      <w:marRight w:val="0"/>
      <w:marTop w:val="0"/>
      <w:marBottom w:val="0"/>
      <w:divBdr>
        <w:top w:val="none" w:sz="0" w:space="0" w:color="auto"/>
        <w:left w:val="none" w:sz="0" w:space="0" w:color="auto"/>
        <w:bottom w:val="none" w:sz="0" w:space="0" w:color="auto"/>
        <w:right w:val="none" w:sz="0" w:space="0" w:color="auto"/>
      </w:divBdr>
    </w:div>
    <w:div w:id="758714032">
      <w:bodyDiv w:val="1"/>
      <w:marLeft w:val="0"/>
      <w:marRight w:val="0"/>
      <w:marTop w:val="0"/>
      <w:marBottom w:val="0"/>
      <w:divBdr>
        <w:top w:val="none" w:sz="0" w:space="0" w:color="auto"/>
        <w:left w:val="none" w:sz="0" w:space="0" w:color="auto"/>
        <w:bottom w:val="none" w:sz="0" w:space="0" w:color="auto"/>
        <w:right w:val="none" w:sz="0" w:space="0" w:color="auto"/>
      </w:divBdr>
    </w:div>
    <w:div w:id="1227686691">
      <w:bodyDiv w:val="1"/>
      <w:marLeft w:val="0"/>
      <w:marRight w:val="0"/>
      <w:marTop w:val="0"/>
      <w:marBottom w:val="0"/>
      <w:divBdr>
        <w:top w:val="none" w:sz="0" w:space="0" w:color="auto"/>
        <w:left w:val="none" w:sz="0" w:space="0" w:color="auto"/>
        <w:bottom w:val="none" w:sz="0" w:space="0" w:color="auto"/>
        <w:right w:val="none" w:sz="0" w:space="0" w:color="auto"/>
      </w:divBdr>
    </w:div>
    <w:div w:id="1281643154">
      <w:bodyDiv w:val="1"/>
      <w:marLeft w:val="0"/>
      <w:marRight w:val="0"/>
      <w:marTop w:val="0"/>
      <w:marBottom w:val="0"/>
      <w:divBdr>
        <w:top w:val="none" w:sz="0" w:space="0" w:color="auto"/>
        <w:left w:val="none" w:sz="0" w:space="0" w:color="auto"/>
        <w:bottom w:val="none" w:sz="0" w:space="0" w:color="auto"/>
        <w:right w:val="none" w:sz="0" w:space="0" w:color="auto"/>
      </w:divBdr>
    </w:div>
    <w:div w:id="1384521573">
      <w:bodyDiv w:val="1"/>
      <w:marLeft w:val="0"/>
      <w:marRight w:val="0"/>
      <w:marTop w:val="0"/>
      <w:marBottom w:val="0"/>
      <w:divBdr>
        <w:top w:val="none" w:sz="0" w:space="0" w:color="auto"/>
        <w:left w:val="none" w:sz="0" w:space="0" w:color="auto"/>
        <w:bottom w:val="none" w:sz="0" w:space="0" w:color="auto"/>
        <w:right w:val="none" w:sz="0" w:space="0" w:color="auto"/>
      </w:divBdr>
    </w:div>
    <w:div w:id="1708721290">
      <w:bodyDiv w:val="1"/>
      <w:marLeft w:val="0"/>
      <w:marRight w:val="0"/>
      <w:marTop w:val="0"/>
      <w:marBottom w:val="0"/>
      <w:divBdr>
        <w:top w:val="none" w:sz="0" w:space="0" w:color="auto"/>
        <w:left w:val="none" w:sz="0" w:space="0" w:color="auto"/>
        <w:bottom w:val="none" w:sz="0" w:space="0" w:color="auto"/>
        <w:right w:val="none" w:sz="0" w:space="0" w:color="auto"/>
      </w:divBdr>
    </w:div>
    <w:div w:id="1808740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edsna.gr" TargetMode="External"/><Relationship Id="rId18" Type="http://schemas.openxmlformats.org/officeDocument/2006/relationships/fontTable" Target="fontTable.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mailto:livanopoulos@edsna.gr" TargetMode="External"/><Relationship Id="rId17" Type="http://schemas.openxmlformats.org/officeDocument/2006/relationships/chart" Target="charts/chart1.xml"/><Relationship Id="rId2" Type="http://schemas.openxmlformats.org/officeDocument/2006/relationships/numbering" Target="numbering.xml"/><Relationship Id="rId16"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mithies@edsna.gr" TargetMode="External"/><Relationship Id="rId5" Type="http://schemas.openxmlformats.org/officeDocument/2006/relationships/webSettings" Target="webSettings.xml"/><Relationship Id="rId15" Type="http://schemas.openxmlformats.org/officeDocument/2006/relationships/image" Target="media/image2.wmf"/><Relationship Id="rId23" Type="http://schemas.microsoft.com/office/2016/09/relationships/commentsIds" Target="commentsIds.xml"/><Relationship Id="rId10" Type="http://schemas.openxmlformats.org/officeDocument/2006/relationships/hyperlink" Target="mailto:livanopoulos@edsna.g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edsna.gr" TargetMode="External"/><Relationship Id="rId22" Type="http://schemas.microsoft.com/office/2011/relationships/commentsExtended" Target="commentsExtended.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______________Microsoft_Office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l-GR"/>
  <c:chart>
    <c:autoTitleDeleted val="1"/>
    <c:plotArea>
      <c:layout>
        <c:manualLayout>
          <c:layoutTarget val="inner"/>
          <c:xMode val="edge"/>
          <c:yMode val="edge"/>
          <c:x val="3.9568345323741011E-2"/>
          <c:y val="6.0439560439560502E-2"/>
          <c:w val="0.92805755395683454"/>
          <c:h val="0.89010989010989716"/>
        </c:manualLayout>
      </c:layout>
      <c:barChart>
        <c:barDir val="col"/>
        <c:grouping val="clustered"/>
        <c:axId val="75712000"/>
        <c:axId val="75713536"/>
      </c:barChart>
      <c:catAx>
        <c:axId val="75712000"/>
        <c:scaling>
          <c:orientation val="minMax"/>
        </c:scaling>
        <c:axPos val="b"/>
        <c:majorTickMark val="cross"/>
        <c:tickLblPos val="nextTo"/>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el-GR"/>
          </a:p>
        </c:txPr>
        <c:crossAx val="75713536"/>
        <c:crosses val="autoZero"/>
        <c:auto val="1"/>
        <c:lblAlgn val="ctr"/>
        <c:lblOffset val="100"/>
        <c:tickMarkSkip val="1"/>
      </c:catAx>
      <c:valAx>
        <c:axId val="75713536"/>
        <c:scaling>
          <c:orientation val="minMax"/>
        </c:scaling>
        <c:axPos val="l"/>
        <c:majorTickMark val="cross"/>
        <c:tickLblPos val="nextTo"/>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el-GR"/>
          </a:p>
        </c:txPr>
        <c:crossAx val="75712000"/>
        <c:crosses val="autoZero"/>
        <c:crossBetween val="between"/>
      </c:valAx>
      <c:spPr>
        <a:noFill/>
        <a:ln w="25400">
          <a:noFill/>
        </a:ln>
      </c:spPr>
    </c:plotArea>
    <c:plotVisOnly val="1"/>
    <c:dispBlanksAs val="gap"/>
  </c:chart>
  <c:spPr>
    <a:noFill/>
    <a:ln>
      <a:noFill/>
    </a:ln>
  </c:spPr>
  <c:txPr>
    <a:bodyPr/>
    <a:lstStyle/>
    <a:p>
      <a:pPr>
        <a:defRPr sz="800" b="1" i="0" u="none" strike="noStrike" baseline="0">
          <a:solidFill>
            <a:srgbClr val="000000"/>
          </a:solidFill>
          <a:latin typeface="Calibri"/>
          <a:ea typeface="Calibri"/>
          <a:cs typeface="Calibri"/>
        </a:defRPr>
      </a:pPr>
      <a:endParaRPr lang="el-GR"/>
    </a:p>
  </c:txPr>
  <c:externalData r:id="rId1"/>
</c:chartSpace>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0AD69-738E-4B67-BAF9-933CFF051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48</Pages>
  <Words>12193</Words>
  <Characters>65844</Characters>
  <Application>Microsoft Office Word</Application>
  <DocSecurity>0</DocSecurity>
  <Lines>548</Lines>
  <Paragraphs>155</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77882</CharactersWithSpaces>
  <SharedDoc>false</SharedDoc>
  <HLinks>
    <vt:vector size="24" baseType="variant">
      <vt:variant>
        <vt:i4>1310726</vt:i4>
      </vt:variant>
      <vt:variant>
        <vt:i4>12</vt:i4>
      </vt:variant>
      <vt:variant>
        <vt:i4>0</vt:i4>
      </vt:variant>
      <vt:variant>
        <vt:i4>5</vt:i4>
      </vt:variant>
      <vt:variant>
        <vt:lpwstr>http://www.edsna.gr/</vt:lpwstr>
      </vt:variant>
      <vt:variant>
        <vt:lpwstr/>
      </vt:variant>
      <vt:variant>
        <vt:i4>1310726</vt:i4>
      </vt:variant>
      <vt:variant>
        <vt:i4>9</vt:i4>
      </vt:variant>
      <vt:variant>
        <vt:i4>0</vt:i4>
      </vt:variant>
      <vt:variant>
        <vt:i4>5</vt:i4>
      </vt:variant>
      <vt:variant>
        <vt:lpwstr>http://www.edsna.gr/</vt:lpwstr>
      </vt:variant>
      <vt:variant>
        <vt:lpwstr/>
      </vt:variant>
      <vt:variant>
        <vt:i4>983083</vt:i4>
      </vt:variant>
      <vt:variant>
        <vt:i4>6</vt:i4>
      </vt:variant>
      <vt:variant>
        <vt:i4>0</vt:i4>
      </vt:variant>
      <vt:variant>
        <vt:i4>5</vt:i4>
      </vt:variant>
      <vt:variant>
        <vt:lpwstr>mailto:promithies@edsna.gr</vt:lpwstr>
      </vt:variant>
      <vt:variant>
        <vt:lpwstr/>
      </vt:variant>
      <vt:variant>
        <vt:i4>983083</vt:i4>
      </vt:variant>
      <vt:variant>
        <vt:i4>3</vt:i4>
      </vt:variant>
      <vt:variant>
        <vt:i4>0</vt:i4>
      </vt:variant>
      <vt:variant>
        <vt:i4>5</vt:i4>
      </vt:variant>
      <vt:variant>
        <vt:lpwstr>mailto:promithies@edsna.gr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dc:creator>
  <cp:lastModifiedBy>livanopoulos</cp:lastModifiedBy>
  <cp:revision>30</cp:revision>
  <cp:lastPrinted>2018-06-15T10:20:00Z</cp:lastPrinted>
  <dcterms:created xsi:type="dcterms:W3CDTF">2018-11-28T08:02:00Z</dcterms:created>
  <dcterms:modified xsi:type="dcterms:W3CDTF">2018-12-31T08:24:00Z</dcterms:modified>
</cp:coreProperties>
</file>