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46C0DF" w14:textId="77777777" w:rsidR="00E82A23" w:rsidRPr="00C80890" w:rsidRDefault="00E82A23" w:rsidP="00E82A23">
      <w:pPr>
        <w:jc w:val="center"/>
        <w:rPr>
          <w:rFonts w:ascii="Arial Narrow" w:hAnsi="Arial Narrow"/>
          <w:color w:val="000000" w:themeColor="text1"/>
        </w:rPr>
      </w:pPr>
      <w:bookmarkStart w:id="0" w:name="OLE_LINK60"/>
      <w:bookmarkStart w:id="1" w:name="OLE_LINK61"/>
      <w:bookmarkStart w:id="2" w:name="OLE_LINK62"/>
      <w:bookmarkStart w:id="3" w:name="OLE_LINK63"/>
      <w:r w:rsidRPr="00C80890">
        <w:rPr>
          <w:rFonts w:ascii="Arial Narrow" w:hAnsi="Arial Narrow"/>
          <w:color w:val="000000" w:themeColor="text1"/>
          <w:lang w:val="en-US"/>
        </w:rPr>
        <w:t>E</w:t>
      </w:r>
      <w:r w:rsidRPr="00C80890">
        <w:rPr>
          <w:rFonts w:ascii="Arial Narrow" w:hAnsi="Arial Narrow"/>
          <w:color w:val="000000" w:themeColor="text1"/>
        </w:rPr>
        <w:t>ΛΛΗΝΙΚΗ ΔΗΜΟΚΡΑΤΙΑ</w:t>
      </w:r>
    </w:p>
    <w:p w14:paraId="4D46C0E0" w14:textId="77777777" w:rsidR="00E82A23" w:rsidRPr="00C80890" w:rsidRDefault="00757D1F" w:rsidP="00E82A23">
      <w:pPr>
        <w:jc w:val="center"/>
        <w:rPr>
          <w:rFonts w:ascii="Arial Narrow" w:hAnsi="Arial Narrow"/>
          <w:color w:val="000000" w:themeColor="text1"/>
        </w:rPr>
      </w:pPr>
      <w:r w:rsidRPr="00C80890">
        <w:rPr>
          <w:rFonts w:ascii="Arial Narrow" w:hAnsi="Arial Narrow"/>
          <w:color w:val="000000" w:themeColor="text1"/>
        </w:rPr>
        <w:t>ΠΕΡΙΦΕΡΕΙΑ ΑΤΤΙΚΗΣ</w:t>
      </w:r>
    </w:p>
    <w:p w14:paraId="4D46C0E1" w14:textId="77777777" w:rsidR="00E82A23" w:rsidRPr="00C80890" w:rsidRDefault="00E82A23" w:rsidP="00E82A23">
      <w:pPr>
        <w:jc w:val="center"/>
        <w:rPr>
          <w:rFonts w:ascii="Arial Narrow" w:hAnsi="Arial Narrow"/>
          <w:color w:val="000000" w:themeColor="text1"/>
          <w:sz w:val="40"/>
        </w:rPr>
      </w:pPr>
    </w:p>
    <w:p w14:paraId="4D46C0E2" w14:textId="77777777" w:rsidR="00E82A23" w:rsidRPr="00C80890" w:rsidRDefault="00E338D9" w:rsidP="00E82A23">
      <w:pPr>
        <w:jc w:val="center"/>
        <w:rPr>
          <w:rFonts w:ascii="Arial Narrow" w:hAnsi="Arial Narrow"/>
          <w:color w:val="000000" w:themeColor="text1"/>
          <w:sz w:val="36"/>
        </w:rPr>
      </w:pPr>
      <w:r w:rsidRPr="00C80890">
        <w:rPr>
          <w:rFonts w:ascii="Arial Narrow" w:hAnsi="Arial Narrow"/>
          <w:color w:val="000000" w:themeColor="text1"/>
          <w:sz w:val="36"/>
        </w:rPr>
        <w:t>ΕΙΔΙΚΟΣ</w:t>
      </w:r>
      <w:r w:rsidR="00E82A23" w:rsidRPr="00C80890">
        <w:rPr>
          <w:rFonts w:ascii="Arial Narrow" w:hAnsi="Arial Narrow"/>
          <w:color w:val="000000" w:themeColor="text1"/>
          <w:sz w:val="36"/>
        </w:rPr>
        <w:t xml:space="preserve"> </w:t>
      </w:r>
      <w:r w:rsidR="00BB55C9" w:rsidRPr="00C80890">
        <w:rPr>
          <w:rFonts w:ascii="Arial Narrow" w:hAnsi="Arial Narrow"/>
          <w:color w:val="000000" w:themeColor="text1"/>
          <w:sz w:val="36"/>
        </w:rPr>
        <w:t>ΔΙΑΒΑΘΜΙΔΙΚΟΣ ΣΥΝΔΕΣΜΟΣ</w:t>
      </w:r>
    </w:p>
    <w:p w14:paraId="4D46C0E3" w14:textId="77777777" w:rsidR="00BB55C9" w:rsidRPr="00C80890" w:rsidRDefault="00BB55C9" w:rsidP="00E82A23">
      <w:pPr>
        <w:jc w:val="center"/>
        <w:rPr>
          <w:rFonts w:ascii="Arial Narrow" w:hAnsi="Arial Narrow"/>
          <w:color w:val="000000" w:themeColor="text1"/>
          <w:sz w:val="36"/>
        </w:rPr>
      </w:pPr>
      <w:r w:rsidRPr="00C80890">
        <w:rPr>
          <w:rFonts w:ascii="Arial Narrow" w:hAnsi="Arial Narrow"/>
          <w:color w:val="000000" w:themeColor="text1"/>
          <w:sz w:val="36"/>
        </w:rPr>
        <w:t>ΝΟΜΟΥ ΑΤΤΙΚΗΣ</w:t>
      </w:r>
    </w:p>
    <w:p w14:paraId="4D46C0E4" w14:textId="77777777" w:rsidR="00E82A23" w:rsidRPr="00C80890" w:rsidRDefault="00E82A23" w:rsidP="00E82A23">
      <w:pPr>
        <w:jc w:val="center"/>
        <w:rPr>
          <w:rFonts w:ascii="Arial Narrow" w:hAnsi="Arial Narrow"/>
          <w:i/>
          <w:color w:val="000000" w:themeColor="text1"/>
        </w:rPr>
      </w:pPr>
    </w:p>
    <w:p w14:paraId="4D46C0E5" w14:textId="77777777" w:rsidR="00E82A23" w:rsidRPr="00C80890" w:rsidRDefault="00E82A23" w:rsidP="00E82A23">
      <w:pPr>
        <w:jc w:val="center"/>
        <w:rPr>
          <w:rFonts w:ascii="Arial Narrow" w:hAnsi="Arial Narrow"/>
          <w:i/>
          <w:color w:val="000000" w:themeColor="text1"/>
        </w:rPr>
      </w:pPr>
      <w:r w:rsidRPr="00C80890">
        <w:rPr>
          <w:rFonts w:ascii="Arial Narrow" w:hAnsi="Arial Narrow"/>
          <w:i/>
          <w:color w:val="000000" w:themeColor="text1"/>
        </w:rPr>
        <w:t>Άντερσεν 6 - 115 25, Αθήνα</w:t>
      </w:r>
    </w:p>
    <w:p w14:paraId="4D46C0E6" w14:textId="77777777" w:rsidR="00E82A23" w:rsidRPr="00C80890" w:rsidRDefault="00BA02A7" w:rsidP="00E82A23">
      <w:pPr>
        <w:jc w:val="center"/>
        <w:rPr>
          <w:rFonts w:ascii="Arial Narrow" w:hAnsi="Arial Narrow"/>
          <w:i/>
          <w:color w:val="000000" w:themeColor="text1"/>
        </w:rPr>
      </w:pPr>
      <w:proofErr w:type="spellStart"/>
      <w:r w:rsidRPr="00C80890">
        <w:rPr>
          <w:rFonts w:ascii="Arial Narrow" w:hAnsi="Arial Narrow"/>
          <w:i/>
          <w:color w:val="000000" w:themeColor="text1"/>
        </w:rPr>
        <w:t>Τηλ</w:t>
      </w:r>
      <w:proofErr w:type="spellEnd"/>
      <w:r w:rsidRPr="00C80890">
        <w:rPr>
          <w:rFonts w:ascii="Arial Narrow" w:hAnsi="Arial Narrow"/>
          <w:i/>
          <w:color w:val="000000" w:themeColor="text1"/>
        </w:rPr>
        <w:t>: 213</w:t>
      </w:r>
      <w:r w:rsidR="00E82A23" w:rsidRPr="00C80890">
        <w:rPr>
          <w:rFonts w:ascii="Arial Narrow" w:hAnsi="Arial Narrow"/>
          <w:i/>
          <w:color w:val="000000" w:themeColor="text1"/>
        </w:rPr>
        <w:t xml:space="preserve">- </w:t>
      </w:r>
      <w:r w:rsidR="003B248E" w:rsidRPr="00C80890">
        <w:rPr>
          <w:rFonts w:ascii="Arial Narrow" w:hAnsi="Arial Narrow"/>
          <w:i/>
          <w:color w:val="000000" w:themeColor="text1"/>
        </w:rPr>
        <w:t>214 8</w:t>
      </w:r>
      <w:r w:rsidR="00000C9A" w:rsidRPr="00C80890">
        <w:rPr>
          <w:rFonts w:ascii="Arial Narrow" w:hAnsi="Arial Narrow"/>
          <w:i/>
          <w:color w:val="000000" w:themeColor="text1"/>
        </w:rPr>
        <w:t>3</w:t>
      </w:r>
      <w:r w:rsidR="00CF58F4" w:rsidRPr="00C80890">
        <w:rPr>
          <w:rFonts w:ascii="Arial Narrow" w:hAnsi="Arial Narrow"/>
          <w:i/>
          <w:color w:val="000000" w:themeColor="text1"/>
        </w:rPr>
        <w:t>14</w:t>
      </w:r>
      <w:r w:rsidR="00E82A23" w:rsidRPr="00C80890">
        <w:rPr>
          <w:rFonts w:ascii="Arial Narrow" w:hAnsi="Arial Narrow"/>
          <w:i/>
          <w:color w:val="000000" w:themeColor="text1"/>
        </w:rPr>
        <w:t xml:space="preserve">  </w:t>
      </w:r>
      <w:r w:rsidR="00E82A23" w:rsidRPr="00C80890">
        <w:rPr>
          <w:rFonts w:ascii="Arial Narrow" w:hAnsi="Arial Narrow"/>
          <w:i/>
          <w:color w:val="000000" w:themeColor="text1"/>
          <w:lang w:val="en-US"/>
        </w:rPr>
        <w:t>Fax</w:t>
      </w:r>
      <w:r w:rsidR="00E82A23" w:rsidRPr="00C80890">
        <w:rPr>
          <w:rFonts w:ascii="Arial Narrow" w:hAnsi="Arial Narrow"/>
          <w:i/>
          <w:color w:val="000000" w:themeColor="text1"/>
        </w:rPr>
        <w:t>:210- 67 49 178</w:t>
      </w:r>
    </w:p>
    <w:p w14:paraId="4D46C0E7" w14:textId="77777777" w:rsidR="00E82A23" w:rsidRPr="00C80890" w:rsidRDefault="00E82A23" w:rsidP="00E82A23">
      <w:pPr>
        <w:spacing w:line="360" w:lineRule="auto"/>
        <w:jc w:val="both"/>
        <w:rPr>
          <w:rFonts w:ascii="Arial Narrow" w:hAnsi="Arial Narrow"/>
          <w:i/>
          <w:color w:val="000000" w:themeColor="text1"/>
        </w:rPr>
      </w:pPr>
    </w:p>
    <w:p w14:paraId="4D46C0E8" w14:textId="77777777" w:rsidR="004270DF" w:rsidRPr="00C80890" w:rsidRDefault="004270DF" w:rsidP="00E82A23">
      <w:pPr>
        <w:spacing w:line="360" w:lineRule="auto"/>
        <w:jc w:val="both"/>
        <w:rPr>
          <w:rFonts w:ascii="Arial Narrow" w:hAnsi="Arial Narrow"/>
          <w:i/>
          <w:color w:val="000000" w:themeColor="text1"/>
        </w:rPr>
      </w:pPr>
    </w:p>
    <w:p w14:paraId="4D46C0E9" w14:textId="77777777" w:rsidR="004270DF" w:rsidRPr="00C80890" w:rsidRDefault="004270DF" w:rsidP="00E82A23">
      <w:pPr>
        <w:spacing w:line="360" w:lineRule="auto"/>
        <w:jc w:val="both"/>
        <w:rPr>
          <w:rFonts w:ascii="Arial Narrow" w:hAnsi="Arial Narrow"/>
          <w:i/>
          <w:color w:val="000000" w:themeColor="text1"/>
        </w:rPr>
      </w:pPr>
    </w:p>
    <w:p w14:paraId="4D46C0EA" w14:textId="77777777" w:rsidR="004270DF" w:rsidRPr="00C80890" w:rsidRDefault="004270DF" w:rsidP="00E82A23">
      <w:pPr>
        <w:spacing w:line="360" w:lineRule="auto"/>
        <w:jc w:val="both"/>
        <w:rPr>
          <w:rFonts w:ascii="Arial Narrow" w:hAnsi="Arial Narrow"/>
          <w:i/>
          <w:color w:val="000000" w:themeColor="text1"/>
        </w:rPr>
      </w:pPr>
    </w:p>
    <w:p w14:paraId="4D46C0EB" w14:textId="77777777" w:rsidR="00E82A23" w:rsidRPr="00C80890" w:rsidRDefault="00E82A23" w:rsidP="00E82A23">
      <w:pPr>
        <w:spacing w:line="360" w:lineRule="auto"/>
        <w:jc w:val="both"/>
        <w:rPr>
          <w:rFonts w:ascii="Arial Narrow" w:hAnsi="Arial Narrow"/>
          <w:i/>
          <w:color w:val="000000" w:themeColor="text1"/>
        </w:rPr>
      </w:pPr>
    </w:p>
    <w:p w14:paraId="4D46C0EC" w14:textId="77777777" w:rsidR="00E82A23" w:rsidRPr="00601567" w:rsidRDefault="00E82A23" w:rsidP="00E82A23">
      <w:pPr>
        <w:jc w:val="both"/>
        <w:rPr>
          <w:rFonts w:ascii="Arial Narrow" w:hAnsi="Arial Narrow"/>
          <w:color w:val="000000" w:themeColor="text1"/>
        </w:rPr>
      </w:pPr>
    </w:p>
    <w:p w14:paraId="4D46C0ED" w14:textId="77777777" w:rsidR="00E82A23" w:rsidRPr="00601567" w:rsidRDefault="00627BF9" w:rsidP="00C20FB3">
      <w:pPr>
        <w:spacing w:line="360" w:lineRule="auto"/>
        <w:jc w:val="center"/>
        <w:rPr>
          <w:rFonts w:ascii="Arial Narrow" w:hAnsi="Arial Narrow"/>
          <w:i/>
          <w:color w:val="000000" w:themeColor="text1"/>
        </w:rPr>
      </w:pPr>
      <w:bookmarkStart w:id="4" w:name="OLE_LINK8"/>
      <w:bookmarkStart w:id="5" w:name="OLE_LINK9"/>
      <w:bookmarkStart w:id="6" w:name="OLE_LINK10"/>
      <w:r w:rsidRPr="00601567">
        <w:rPr>
          <w:rFonts w:ascii="Arial Narrow" w:hAnsi="Arial Narrow"/>
          <w:color w:val="000000" w:themeColor="text1"/>
          <w:sz w:val="28"/>
          <w:szCs w:val="28"/>
        </w:rPr>
        <w:t>Προμήθεια &amp; εγκατάσταση εξοπλισμού πληροφορικής για όλες τις εγκαταστάσεις του Ε.Δ.Σ.Ν.Α</w:t>
      </w:r>
    </w:p>
    <w:tbl>
      <w:tblPr>
        <w:tblW w:w="10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1"/>
        <w:gridCol w:w="6488"/>
      </w:tblGrid>
      <w:tr w:rsidR="00E82A23" w:rsidRPr="00C80890" w14:paraId="4D46C0FF" w14:textId="77777777" w:rsidTr="00AC76CA">
        <w:tc>
          <w:tcPr>
            <w:tcW w:w="4361" w:type="dxa"/>
            <w:tcBorders>
              <w:top w:val="nil"/>
              <w:left w:val="nil"/>
              <w:bottom w:val="nil"/>
              <w:right w:val="nil"/>
            </w:tcBorders>
          </w:tcPr>
          <w:bookmarkEnd w:id="4"/>
          <w:bookmarkEnd w:id="5"/>
          <w:bookmarkEnd w:id="6"/>
          <w:p w14:paraId="4D46C0EE" w14:textId="77777777" w:rsidR="00E82A23" w:rsidRPr="00601567" w:rsidRDefault="00E82A23" w:rsidP="00E82A23">
            <w:pPr>
              <w:jc w:val="both"/>
              <w:rPr>
                <w:rFonts w:ascii="Arial Narrow" w:hAnsi="Arial Narrow"/>
                <w:color w:val="000000" w:themeColor="text1"/>
                <w:u w:val="single"/>
              </w:rPr>
            </w:pPr>
            <w:r w:rsidRPr="00601567">
              <w:rPr>
                <w:rFonts w:ascii="Arial Narrow" w:hAnsi="Arial Narrow"/>
                <w:color w:val="000000" w:themeColor="text1"/>
                <w:u w:val="single"/>
              </w:rPr>
              <w:t>Α.Μ.</w:t>
            </w:r>
          </w:p>
          <w:p w14:paraId="4D46C0EF" w14:textId="77777777" w:rsidR="00E82A23" w:rsidRPr="00601567" w:rsidRDefault="00E82A23" w:rsidP="00E82A23">
            <w:pPr>
              <w:jc w:val="both"/>
              <w:rPr>
                <w:rFonts w:ascii="Arial Narrow" w:hAnsi="Arial Narrow"/>
                <w:color w:val="000000" w:themeColor="text1"/>
                <w:u w:val="single"/>
              </w:rPr>
            </w:pPr>
          </w:p>
          <w:p w14:paraId="4D46C0F0" w14:textId="5887D2E0" w:rsidR="00E82A23" w:rsidRPr="00601567" w:rsidRDefault="0043773E" w:rsidP="0027281D">
            <w:pPr>
              <w:ind w:right="-250"/>
              <w:rPr>
                <w:rFonts w:ascii="Arial Narrow" w:hAnsi="Arial Narrow"/>
                <w:color w:val="000000" w:themeColor="text1"/>
              </w:rPr>
            </w:pPr>
            <w:r>
              <w:rPr>
                <w:rFonts w:ascii="Arial Narrow" w:hAnsi="Arial Narrow"/>
                <w:color w:val="000000" w:themeColor="text1"/>
              </w:rPr>
              <w:t>9</w:t>
            </w:r>
            <w:r w:rsidR="00627BF9" w:rsidRPr="00601567">
              <w:rPr>
                <w:rFonts w:ascii="Arial Narrow" w:hAnsi="Arial Narrow"/>
                <w:color w:val="000000" w:themeColor="text1"/>
              </w:rPr>
              <w:t>/2018</w:t>
            </w:r>
            <w:r w:rsidR="00DE035B" w:rsidRPr="00601567">
              <w:rPr>
                <w:rFonts w:ascii="Arial Narrow" w:hAnsi="Arial Narrow"/>
                <w:color w:val="000000" w:themeColor="text1"/>
              </w:rPr>
              <w:t>/Αυτοτελές Τμήμα Ευθύνης Προέδρου</w:t>
            </w:r>
          </w:p>
          <w:p w14:paraId="4D46C0F1" w14:textId="77777777" w:rsidR="00E82A23" w:rsidRPr="00601567" w:rsidRDefault="00E82A23" w:rsidP="00E82A23">
            <w:pPr>
              <w:jc w:val="both"/>
              <w:rPr>
                <w:rFonts w:ascii="Arial Narrow" w:hAnsi="Arial Narrow"/>
                <w:color w:val="000000" w:themeColor="text1"/>
              </w:rPr>
            </w:pPr>
          </w:p>
          <w:p w14:paraId="4D46C0F2" w14:textId="77777777" w:rsidR="00E82A23" w:rsidRPr="00601567" w:rsidRDefault="00E82A23" w:rsidP="00E82A23">
            <w:pPr>
              <w:jc w:val="both"/>
              <w:rPr>
                <w:rFonts w:ascii="Arial Narrow" w:hAnsi="Arial Narrow"/>
                <w:color w:val="000000" w:themeColor="text1"/>
                <w:u w:val="single"/>
              </w:rPr>
            </w:pPr>
            <w:r w:rsidRPr="00601567">
              <w:rPr>
                <w:rFonts w:ascii="Arial Narrow" w:hAnsi="Arial Narrow"/>
                <w:color w:val="000000" w:themeColor="text1"/>
                <w:u w:val="single"/>
              </w:rPr>
              <w:t>ΠΡΟΫΠΟΛΟΓΙΣΜΟΣ:</w:t>
            </w:r>
          </w:p>
          <w:p w14:paraId="4D46C0F3" w14:textId="77777777" w:rsidR="00E82A23" w:rsidRPr="00601567" w:rsidRDefault="00E82A23" w:rsidP="00E82A23">
            <w:pPr>
              <w:jc w:val="both"/>
              <w:rPr>
                <w:rFonts w:ascii="Arial Narrow" w:hAnsi="Arial Narrow"/>
                <w:color w:val="000000" w:themeColor="text1"/>
                <w:u w:val="single"/>
              </w:rPr>
            </w:pPr>
          </w:p>
          <w:p w14:paraId="4D46C0F4" w14:textId="75E50131" w:rsidR="00E82A23" w:rsidRPr="00804A6D" w:rsidRDefault="00601567" w:rsidP="00E82A23">
            <w:pPr>
              <w:jc w:val="both"/>
              <w:rPr>
                <w:rFonts w:ascii="Arial Narrow" w:hAnsi="Arial Narrow"/>
                <w:b/>
                <w:color w:val="FF0000"/>
              </w:rPr>
            </w:pPr>
            <w:r w:rsidRPr="004B6352">
              <w:rPr>
                <w:rFonts w:ascii="Arial Narrow" w:hAnsi="Arial Narrow"/>
              </w:rPr>
              <w:t>69</w:t>
            </w:r>
            <w:r w:rsidR="0027281D" w:rsidRPr="004B6352">
              <w:rPr>
                <w:rFonts w:ascii="Arial Narrow" w:hAnsi="Arial Narrow"/>
              </w:rPr>
              <w:t>.</w:t>
            </w:r>
            <w:r w:rsidRPr="004B6352">
              <w:rPr>
                <w:rFonts w:ascii="Arial Narrow" w:hAnsi="Arial Narrow"/>
              </w:rPr>
              <w:t>668,66</w:t>
            </w:r>
            <w:r w:rsidR="0054470F" w:rsidRPr="004B6352">
              <w:rPr>
                <w:rFonts w:ascii="Arial Narrow" w:hAnsi="Arial Narrow"/>
                <w:b/>
              </w:rPr>
              <w:t xml:space="preserve"> </w:t>
            </w:r>
            <w:r w:rsidR="004B6352" w:rsidRPr="004B6352">
              <w:rPr>
                <w:rFonts w:ascii="Arial Narrow" w:hAnsi="Arial Narrow"/>
              </w:rPr>
              <w:t xml:space="preserve">€ </w:t>
            </w:r>
            <w:r w:rsidR="00E82A23" w:rsidRPr="004B6352">
              <w:rPr>
                <w:rFonts w:ascii="Arial Narrow" w:hAnsi="Arial Narrow"/>
              </w:rPr>
              <w:t>με Φ.Π.Α</w:t>
            </w:r>
          </w:p>
          <w:p w14:paraId="4D46C0F5" w14:textId="77777777" w:rsidR="00E82A23" w:rsidRPr="00601567" w:rsidRDefault="00E82A23" w:rsidP="00E82A23">
            <w:pPr>
              <w:jc w:val="both"/>
              <w:rPr>
                <w:rFonts w:ascii="Arial Narrow" w:hAnsi="Arial Narrow"/>
                <w:color w:val="000000" w:themeColor="text1"/>
              </w:rPr>
            </w:pPr>
          </w:p>
          <w:p w14:paraId="4D46C0F6" w14:textId="77777777" w:rsidR="00F6405C" w:rsidRPr="00C80890" w:rsidRDefault="00633DFF" w:rsidP="00F6405C">
            <w:pPr>
              <w:rPr>
                <w:rFonts w:ascii="Arial Narrow" w:hAnsi="Arial Narrow"/>
                <w:b/>
                <w:color w:val="000000" w:themeColor="text1"/>
                <w:highlight w:val="yellow"/>
              </w:rPr>
            </w:pPr>
            <w:r w:rsidRPr="00633DFF">
              <w:rPr>
                <w:rFonts w:ascii="Arial Narrow" w:hAnsi="Arial Narrow"/>
                <w:color w:val="000000" w:themeColor="text1"/>
              </w:rPr>
              <w:t>02.10.00.7134.12</w:t>
            </w:r>
          </w:p>
        </w:tc>
        <w:tc>
          <w:tcPr>
            <w:tcW w:w="6488" w:type="dxa"/>
            <w:tcBorders>
              <w:top w:val="nil"/>
              <w:left w:val="nil"/>
              <w:bottom w:val="nil"/>
              <w:right w:val="nil"/>
            </w:tcBorders>
          </w:tcPr>
          <w:p w14:paraId="4D46C0F7" w14:textId="77777777" w:rsidR="00E82A23" w:rsidRPr="00601567" w:rsidRDefault="00E82A23" w:rsidP="00E82A23">
            <w:pPr>
              <w:pStyle w:val="Subhead"/>
              <w:framePr w:hSpace="180" w:wrap="auto" w:vAnchor="text" w:hAnchor="text" w:y="1"/>
              <w:spacing w:after="120"/>
              <w:ind w:left="1265" w:hanging="360"/>
              <w:jc w:val="both"/>
              <w:rPr>
                <w:rFonts w:ascii="Arial Narrow" w:hAnsi="Arial Narrow"/>
                <w:color w:val="000000" w:themeColor="text1"/>
                <w:sz w:val="24"/>
                <w:lang w:val="el-GR"/>
              </w:rPr>
            </w:pPr>
          </w:p>
          <w:p w14:paraId="4D46C0F8" w14:textId="77777777" w:rsidR="00DE035B" w:rsidRPr="00601567" w:rsidRDefault="00E82A23" w:rsidP="00EB61BD">
            <w:pPr>
              <w:pStyle w:val="Subhead"/>
              <w:framePr w:hSpace="180" w:wrap="auto" w:vAnchor="text" w:hAnchor="text" w:y="1"/>
              <w:numPr>
                <w:ilvl w:val="0"/>
                <w:numId w:val="4"/>
              </w:numPr>
              <w:spacing w:after="120"/>
              <w:ind w:left="601" w:hanging="437"/>
              <w:jc w:val="both"/>
              <w:rPr>
                <w:rFonts w:ascii="Arial Narrow" w:hAnsi="Arial Narrow"/>
                <w:color w:val="000000" w:themeColor="text1"/>
                <w:sz w:val="24"/>
                <w:lang w:val="el-GR"/>
              </w:rPr>
            </w:pPr>
            <w:r w:rsidRPr="00601567">
              <w:rPr>
                <w:rFonts w:ascii="Arial Narrow" w:hAnsi="Arial Narrow"/>
                <w:color w:val="000000" w:themeColor="text1"/>
                <w:sz w:val="24"/>
                <w:lang w:val="el-GR"/>
              </w:rPr>
              <w:t>ΤΕΧΝΙΚΗ ΕΚΘΕΣΗ</w:t>
            </w:r>
          </w:p>
          <w:p w14:paraId="4D46C0F9" w14:textId="77777777" w:rsidR="00E82A23" w:rsidRPr="00601567" w:rsidRDefault="00E82A23" w:rsidP="00EB61BD">
            <w:pPr>
              <w:pStyle w:val="Subhead"/>
              <w:framePr w:hSpace="180" w:wrap="auto" w:vAnchor="text" w:hAnchor="text" w:y="1"/>
              <w:numPr>
                <w:ilvl w:val="0"/>
                <w:numId w:val="4"/>
              </w:numPr>
              <w:spacing w:after="120"/>
              <w:ind w:left="601" w:hanging="437"/>
              <w:jc w:val="both"/>
              <w:rPr>
                <w:rFonts w:ascii="Arial Narrow" w:hAnsi="Arial Narrow"/>
                <w:color w:val="000000" w:themeColor="text1"/>
                <w:sz w:val="24"/>
                <w:lang w:val="el-GR"/>
              </w:rPr>
            </w:pPr>
            <w:r w:rsidRPr="00601567">
              <w:rPr>
                <w:rFonts w:ascii="Arial Narrow" w:hAnsi="Arial Narrow"/>
                <w:color w:val="000000" w:themeColor="text1"/>
                <w:sz w:val="24"/>
                <w:lang w:val="el-GR"/>
              </w:rPr>
              <w:t xml:space="preserve">ΤΕΧΝΙΚΗ ΠΕΡΙΓΡΑΦΗ &amp; ΤΕΧΝΙΚΕΣ ΠΡΟΔΙΑΓΡΑΦΕΣ </w:t>
            </w:r>
          </w:p>
          <w:p w14:paraId="4D46C0FA" w14:textId="77777777" w:rsidR="00E82A23" w:rsidRPr="00601567" w:rsidRDefault="00E82A23" w:rsidP="00EB61BD">
            <w:pPr>
              <w:pStyle w:val="Subhead"/>
              <w:framePr w:hSpace="180" w:wrap="auto" w:vAnchor="text" w:hAnchor="text" w:y="1"/>
              <w:numPr>
                <w:ilvl w:val="0"/>
                <w:numId w:val="4"/>
              </w:numPr>
              <w:spacing w:after="120"/>
              <w:ind w:left="601" w:hanging="437"/>
              <w:jc w:val="both"/>
              <w:rPr>
                <w:rFonts w:ascii="Arial Narrow" w:hAnsi="Arial Narrow"/>
                <w:color w:val="000000" w:themeColor="text1"/>
                <w:sz w:val="24"/>
                <w:lang w:val="el-GR"/>
              </w:rPr>
            </w:pPr>
            <w:r w:rsidRPr="00601567">
              <w:rPr>
                <w:rFonts w:ascii="Arial Narrow" w:hAnsi="Arial Narrow"/>
                <w:color w:val="000000" w:themeColor="text1"/>
                <w:sz w:val="24"/>
                <w:lang w:val="el-GR"/>
              </w:rPr>
              <w:t>ΣΥΓΓΡΑΦΗ ΥΠΟΧΡΕΩΣΕΩΝ</w:t>
            </w:r>
          </w:p>
          <w:p w14:paraId="4D46C0FC" w14:textId="77777777" w:rsidR="00E82A23" w:rsidRPr="00601567" w:rsidRDefault="00E82A23" w:rsidP="00EB61BD">
            <w:pPr>
              <w:pStyle w:val="Subhead"/>
              <w:framePr w:hSpace="180" w:wrap="auto" w:vAnchor="text" w:hAnchor="text" w:y="1"/>
              <w:numPr>
                <w:ilvl w:val="0"/>
                <w:numId w:val="4"/>
              </w:numPr>
              <w:spacing w:after="120"/>
              <w:ind w:left="601" w:hanging="437"/>
              <w:jc w:val="both"/>
              <w:rPr>
                <w:rFonts w:ascii="Arial Narrow" w:hAnsi="Arial Narrow"/>
                <w:color w:val="000000" w:themeColor="text1"/>
                <w:sz w:val="24"/>
                <w:lang w:val="el-GR"/>
              </w:rPr>
            </w:pPr>
            <w:r w:rsidRPr="00601567">
              <w:rPr>
                <w:rFonts w:ascii="Arial Narrow" w:hAnsi="Arial Narrow"/>
                <w:color w:val="000000" w:themeColor="text1"/>
                <w:sz w:val="24"/>
                <w:lang w:val="el-GR"/>
              </w:rPr>
              <w:t>ΠΡΟΫΠΟΛΟΓΙΣΜΟΣ ΜΕΛΕΤΗΣ</w:t>
            </w:r>
          </w:p>
          <w:p w14:paraId="4D46C0FD" w14:textId="77777777" w:rsidR="00DE035B" w:rsidRPr="00601567" w:rsidRDefault="00D23BDE" w:rsidP="00EB61BD">
            <w:pPr>
              <w:numPr>
                <w:ilvl w:val="0"/>
                <w:numId w:val="4"/>
              </w:numPr>
              <w:spacing w:line="360" w:lineRule="auto"/>
              <w:ind w:left="601" w:hanging="437"/>
              <w:jc w:val="both"/>
              <w:rPr>
                <w:rFonts w:ascii="Arial Narrow" w:hAnsi="Arial Narrow"/>
                <w:color w:val="000000" w:themeColor="text1"/>
              </w:rPr>
            </w:pPr>
            <w:r w:rsidRPr="00601567">
              <w:rPr>
                <w:rFonts w:ascii="Arial Narrow" w:hAnsi="Arial Narrow"/>
                <w:color w:val="000000" w:themeColor="text1"/>
              </w:rPr>
              <w:t>ΠΡΟΫΠΟΛΟΓΙΣΜΟΣ ΠΡΟΣΦΟΡΑΣ</w:t>
            </w:r>
          </w:p>
          <w:p w14:paraId="4D46C0FE" w14:textId="77777777" w:rsidR="00E82A23" w:rsidRPr="00C80890" w:rsidRDefault="00E82A23" w:rsidP="00601567">
            <w:pPr>
              <w:spacing w:line="360" w:lineRule="auto"/>
              <w:ind w:left="601"/>
              <w:jc w:val="both"/>
              <w:rPr>
                <w:rFonts w:ascii="Arial Narrow" w:hAnsi="Arial Narrow"/>
                <w:i/>
                <w:color w:val="000000" w:themeColor="text1"/>
              </w:rPr>
            </w:pPr>
          </w:p>
        </w:tc>
      </w:tr>
    </w:tbl>
    <w:p w14:paraId="4D46C100" w14:textId="77777777" w:rsidR="00E82A23" w:rsidRPr="00C80890" w:rsidRDefault="00E82A23" w:rsidP="00E82A23">
      <w:pPr>
        <w:spacing w:line="360" w:lineRule="auto"/>
        <w:jc w:val="both"/>
        <w:rPr>
          <w:rFonts w:ascii="Arial Narrow" w:hAnsi="Arial Narrow"/>
          <w:i/>
          <w:color w:val="000000" w:themeColor="text1"/>
        </w:rPr>
      </w:pPr>
    </w:p>
    <w:p w14:paraId="4D46C101" w14:textId="77777777" w:rsidR="009677A0" w:rsidRPr="00C80890" w:rsidRDefault="009677A0" w:rsidP="00E82A23">
      <w:pPr>
        <w:spacing w:line="360" w:lineRule="auto"/>
        <w:jc w:val="both"/>
        <w:rPr>
          <w:rFonts w:ascii="Arial Narrow" w:hAnsi="Arial Narrow"/>
          <w:i/>
          <w:color w:val="000000" w:themeColor="text1"/>
        </w:rPr>
      </w:pPr>
    </w:p>
    <w:p w14:paraId="4D46C102" w14:textId="77777777" w:rsidR="009677A0" w:rsidRPr="00C80890" w:rsidRDefault="009677A0" w:rsidP="00E82A23">
      <w:pPr>
        <w:spacing w:line="360" w:lineRule="auto"/>
        <w:jc w:val="both"/>
        <w:rPr>
          <w:rFonts w:ascii="Arial Narrow" w:hAnsi="Arial Narrow"/>
          <w:i/>
          <w:color w:val="000000" w:themeColor="text1"/>
        </w:rPr>
      </w:pPr>
    </w:p>
    <w:p w14:paraId="4D46C103" w14:textId="77777777" w:rsidR="009677A0" w:rsidRPr="00C80890" w:rsidRDefault="009677A0" w:rsidP="00E82A23">
      <w:pPr>
        <w:spacing w:line="360" w:lineRule="auto"/>
        <w:jc w:val="both"/>
        <w:rPr>
          <w:rFonts w:ascii="Arial Narrow" w:hAnsi="Arial Narrow"/>
          <w:i/>
          <w:color w:val="000000" w:themeColor="text1"/>
        </w:rPr>
      </w:pPr>
    </w:p>
    <w:p w14:paraId="4D46C104" w14:textId="77777777" w:rsidR="009677A0" w:rsidRDefault="009677A0" w:rsidP="00E82A23">
      <w:pPr>
        <w:spacing w:line="360" w:lineRule="auto"/>
        <w:jc w:val="both"/>
        <w:rPr>
          <w:rFonts w:ascii="Arial Narrow" w:hAnsi="Arial Narrow"/>
          <w:i/>
          <w:color w:val="000000" w:themeColor="text1"/>
        </w:rPr>
      </w:pPr>
    </w:p>
    <w:p w14:paraId="4D46C105" w14:textId="77777777" w:rsidR="00601567" w:rsidRDefault="00601567" w:rsidP="00E82A23">
      <w:pPr>
        <w:spacing w:line="360" w:lineRule="auto"/>
        <w:jc w:val="both"/>
        <w:rPr>
          <w:rFonts w:ascii="Arial Narrow" w:hAnsi="Arial Narrow"/>
          <w:i/>
          <w:color w:val="000000" w:themeColor="text1"/>
        </w:rPr>
      </w:pPr>
    </w:p>
    <w:p w14:paraId="4D46C106" w14:textId="77777777" w:rsidR="00601567" w:rsidRPr="00C80890" w:rsidRDefault="00601567" w:rsidP="00E82A23">
      <w:pPr>
        <w:spacing w:line="360" w:lineRule="auto"/>
        <w:jc w:val="both"/>
        <w:rPr>
          <w:rFonts w:ascii="Arial Narrow" w:hAnsi="Arial Narrow"/>
          <w:i/>
          <w:color w:val="000000" w:themeColor="text1"/>
        </w:rPr>
      </w:pPr>
    </w:p>
    <w:p w14:paraId="4D46C107" w14:textId="77777777" w:rsidR="009677A0" w:rsidRPr="00C80890" w:rsidRDefault="009677A0" w:rsidP="00E82A23">
      <w:pPr>
        <w:spacing w:line="360" w:lineRule="auto"/>
        <w:jc w:val="both"/>
        <w:rPr>
          <w:rFonts w:ascii="Arial Narrow" w:hAnsi="Arial Narrow"/>
          <w:i/>
          <w:color w:val="000000" w:themeColor="text1"/>
        </w:rPr>
      </w:pPr>
    </w:p>
    <w:p w14:paraId="4D46C108" w14:textId="77777777" w:rsidR="009677A0" w:rsidRPr="00C80890" w:rsidRDefault="009677A0" w:rsidP="00E82A23">
      <w:pPr>
        <w:spacing w:line="360" w:lineRule="auto"/>
        <w:jc w:val="both"/>
        <w:rPr>
          <w:rFonts w:ascii="Arial Narrow" w:hAnsi="Arial Narrow"/>
          <w:i/>
          <w:color w:val="000000" w:themeColor="text1"/>
        </w:rPr>
      </w:pPr>
    </w:p>
    <w:p w14:paraId="4D46C109" w14:textId="77777777" w:rsidR="00E82A23" w:rsidRPr="00C80890" w:rsidRDefault="00E82A23" w:rsidP="00E82A23">
      <w:pPr>
        <w:spacing w:line="360" w:lineRule="auto"/>
        <w:jc w:val="both"/>
        <w:rPr>
          <w:rFonts w:ascii="Arial Narrow" w:hAnsi="Arial Narrow"/>
          <w:i/>
          <w:color w:val="000000" w:themeColor="text1"/>
        </w:rPr>
      </w:pPr>
    </w:p>
    <w:p w14:paraId="4D46C10A" w14:textId="77777777" w:rsidR="00E82A23" w:rsidRPr="00C80890" w:rsidRDefault="00E82A23" w:rsidP="000025DE">
      <w:pPr>
        <w:pStyle w:val="BodyText"/>
        <w:spacing w:line="360" w:lineRule="auto"/>
        <w:ind w:left="2880" w:right="-46" w:firstLine="720"/>
        <w:jc w:val="both"/>
        <w:rPr>
          <w:rFonts w:ascii="Times New Roman" w:hAnsi="Times New Roman"/>
          <w:i/>
          <w:color w:val="000000" w:themeColor="text1"/>
          <w:u w:val="single"/>
        </w:rPr>
      </w:pPr>
      <w:r w:rsidRPr="00C80890">
        <w:rPr>
          <w:rFonts w:ascii="Arial Narrow" w:hAnsi="Arial Narrow"/>
          <w:b/>
          <w:color w:val="000000" w:themeColor="text1"/>
          <w:sz w:val="24"/>
        </w:rPr>
        <w:t xml:space="preserve">ΑΘΗΝΑ, </w:t>
      </w:r>
      <w:r w:rsidR="00203905">
        <w:rPr>
          <w:rFonts w:ascii="Arial Narrow" w:hAnsi="Arial Narrow"/>
          <w:b/>
          <w:color w:val="000000" w:themeColor="text1"/>
          <w:sz w:val="24"/>
          <w:lang w:val="en-US"/>
        </w:rPr>
        <w:t>ΟΚΤΩΒΡΙΟΣ</w:t>
      </w:r>
      <w:r w:rsidR="007F45A5" w:rsidRPr="00C80890">
        <w:rPr>
          <w:rFonts w:ascii="Arial Narrow" w:hAnsi="Arial Narrow"/>
          <w:b/>
          <w:color w:val="000000" w:themeColor="text1"/>
          <w:sz w:val="24"/>
        </w:rPr>
        <w:t xml:space="preserve"> </w:t>
      </w:r>
      <w:r w:rsidRPr="00C80890">
        <w:rPr>
          <w:rFonts w:ascii="Arial Narrow" w:hAnsi="Arial Narrow"/>
          <w:b/>
          <w:color w:val="000000" w:themeColor="text1"/>
          <w:sz w:val="24"/>
        </w:rPr>
        <w:t>20</w:t>
      </w:r>
      <w:r w:rsidR="000025DE" w:rsidRPr="00C80890">
        <w:rPr>
          <w:rFonts w:ascii="Arial Narrow" w:hAnsi="Arial Narrow"/>
          <w:b/>
          <w:color w:val="000000" w:themeColor="text1"/>
          <w:sz w:val="24"/>
        </w:rPr>
        <w:t>1</w:t>
      </w:r>
      <w:r w:rsidR="00203905">
        <w:rPr>
          <w:rFonts w:ascii="Arial Narrow" w:hAnsi="Arial Narrow"/>
          <w:b/>
          <w:color w:val="000000" w:themeColor="text1"/>
          <w:sz w:val="24"/>
        </w:rPr>
        <w:t>8</w:t>
      </w:r>
    </w:p>
    <w:p w14:paraId="4D46C10B" w14:textId="77777777" w:rsidR="00E82A23" w:rsidRPr="00C80890" w:rsidRDefault="00E82A23" w:rsidP="00E82A23">
      <w:pPr>
        <w:pStyle w:val="BodyText"/>
        <w:shd w:val="pct15" w:color="auto" w:fill="auto"/>
        <w:spacing w:line="360" w:lineRule="auto"/>
        <w:ind w:left="0" w:right="-46"/>
        <w:jc w:val="both"/>
        <w:rPr>
          <w:rFonts w:ascii="Times New Roman" w:hAnsi="Times New Roman"/>
          <w:color w:val="000000" w:themeColor="text1"/>
          <w:u w:val="single"/>
          <w:lang w:val="en-US"/>
        </w:rPr>
        <w:sectPr w:rsidR="00E82A23" w:rsidRPr="00C80890">
          <w:headerReference w:type="default" r:id="rId7"/>
          <w:footerReference w:type="even" r:id="rId8"/>
          <w:footerReference w:type="default" r:id="rId9"/>
          <w:footerReference w:type="first" r:id="rId10"/>
          <w:pgSz w:w="11907" w:h="16840"/>
          <w:pgMar w:top="1418" w:right="1418" w:bottom="1418" w:left="1418" w:header="720" w:footer="720" w:gutter="0"/>
          <w:pgNumType w:chapSep="period"/>
          <w:cols w:space="720"/>
          <w:titlePg/>
        </w:sectPr>
      </w:pPr>
    </w:p>
    <w:p w14:paraId="4D46C10C" w14:textId="77777777" w:rsidR="00D75A1D" w:rsidRPr="00C80890" w:rsidRDefault="00D75A1D" w:rsidP="00E82A23">
      <w:pPr>
        <w:spacing w:line="360" w:lineRule="auto"/>
        <w:jc w:val="both"/>
        <w:rPr>
          <w:color w:val="000000" w:themeColor="text1"/>
        </w:rPr>
      </w:pPr>
    </w:p>
    <w:tbl>
      <w:tblPr>
        <w:tblpPr w:leftFromText="180" w:rightFromText="180" w:vertAnchor="text" w:horzAnchor="margin" w:tblpXSpec="center" w:tblpY="-312"/>
        <w:tblW w:w="8662" w:type="dxa"/>
        <w:tblLayout w:type="fixed"/>
        <w:tblCellMar>
          <w:left w:w="43" w:type="dxa"/>
          <w:right w:w="43" w:type="dxa"/>
        </w:tblCellMar>
        <w:tblLook w:val="0000" w:firstRow="0" w:lastRow="0" w:firstColumn="0" w:lastColumn="0" w:noHBand="0" w:noVBand="0"/>
      </w:tblPr>
      <w:tblGrid>
        <w:gridCol w:w="4123"/>
        <w:gridCol w:w="4190"/>
        <w:gridCol w:w="349"/>
      </w:tblGrid>
      <w:tr w:rsidR="0013340E" w:rsidRPr="00C80890" w14:paraId="4D46C11D" w14:textId="77777777" w:rsidTr="00533345">
        <w:trPr>
          <w:cantSplit/>
          <w:trHeight w:val="2967"/>
        </w:trPr>
        <w:tc>
          <w:tcPr>
            <w:tcW w:w="4296" w:type="dxa"/>
          </w:tcPr>
          <w:p w14:paraId="4D46C10D" w14:textId="77777777" w:rsidR="00DE035B" w:rsidRPr="00C80890" w:rsidRDefault="00DE035B" w:rsidP="002E1303">
            <w:pPr>
              <w:keepNext/>
              <w:widowControl w:val="0"/>
              <w:tabs>
                <w:tab w:val="left" w:pos="1080"/>
                <w:tab w:val="center" w:pos="2259"/>
              </w:tabs>
              <w:outlineLvl w:val="1"/>
              <w:rPr>
                <w:rFonts w:ascii="Arial Narrow" w:hAnsi="Arial Narrow" w:cs="Tahoma"/>
                <w:bCs/>
                <w:snapToGrid w:val="0"/>
                <w:color w:val="000000" w:themeColor="text1"/>
              </w:rPr>
            </w:pPr>
            <w:bookmarkStart w:id="7" w:name="OLE_LINK16"/>
            <w:bookmarkStart w:id="8" w:name="OLE_LINK17"/>
            <w:bookmarkStart w:id="9" w:name="OLE_LINK18"/>
            <w:r w:rsidRPr="00C80890">
              <w:rPr>
                <w:rFonts w:ascii="Arial Narrow" w:hAnsi="Arial Narrow" w:cs="Tahoma"/>
                <w:bCs/>
                <w:snapToGrid w:val="0"/>
                <w:color w:val="000000" w:themeColor="text1"/>
              </w:rPr>
              <w:tab/>
            </w:r>
            <w:r w:rsidR="00633DFF">
              <w:rPr>
                <w:rFonts w:ascii="Arial Narrow" w:hAnsi="Arial Narrow" w:cs="Tahoma"/>
                <w:bCs/>
                <w:snapToGrid w:val="0"/>
                <w:color w:val="000000" w:themeColor="text1"/>
              </w:rPr>
              <w:t xml:space="preserve">        </w:t>
            </w:r>
            <w:r w:rsidRPr="00C80890">
              <w:rPr>
                <w:rFonts w:ascii="Arial Narrow" w:hAnsi="Arial Narrow" w:cs="Tahoma"/>
                <w:bCs/>
                <w:snapToGrid w:val="0"/>
                <w:color w:val="000000" w:themeColor="text1"/>
              </w:rPr>
              <w:object w:dxaOrig="886" w:dyaOrig="826" w14:anchorId="4D46CE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85pt;height:36.65pt" o:ole="">
                  <v:imagedata r:id="rId11" o:title=""/>
                </v:shape>
                <o:OLEObject Type="Embed" ProgID="Word.Picture.8" ShapeID="_x0000_i1025" DrawAspect="Content" ObjectID="_1604998847" r:id="rId12"/>
              </w:object>
            </w:r>
          </w:p>
          <w:p w14:paraId="4D46C10E" w14:textId="77777777" w:rsidR="00DE035B" w:rsidRPr="00C80890" w:rsidRDefault="00DE035B" w:rsidP="002E1303">
            <w:pPr>
              <w:keepNext/>
              <w:widowControl w:val="0"/>
              <w:jc w:val="center"/>
              <w:outlineLvl w:val="1"/>
              <w:rPr>
                <w:rFonts w:ascii="Arial Narrow" w:hAnsi="Arial Narrow" w:cs="Tahoma"/>
                <w:bCs/>
                <w:snapToGrid w:val="0"/>
                <w:color w:val="000000" w:themeColor="text1"/>
              </w:rPr>
            </w:pPr>
            <w:r w:rsidRPr="00C80890">
              <w:rPr>
                <w:rFonts w:ascii="Arial Narrow" w:hAnsi="Arial Narrow" w:cs="Tahoma"/>
                <w:bCs/>
                <w:snapToGrid w:val="0"/>
                <w:color w:val="000000" w:themeColor="text1"/>
              </w:rPr>
              <w:t>ΕΛΛΗΝΙΚΗ ΔΗΜΟΚΡΑΤΙΑ</w:t>
            </w:r>
          </w:p>
          <w:p w14:paraId="4D46C10F" w14:textId="77777777" w:rsidR="00DE035B" w:rsidRPr="00C80890" w:rsidRDefault="00DE035B" w:rsidP="002E1303">
            <w:pPr>
              <w:keepNext/>
              <w:widowControl w:val="0"/>
              <w:jc w:val="center"/>
              <w:outlineLvl w:val="1"/>
              <w:rPr>
                <w:rFonts w:ascii="Arial Narrow" w:hAnsi="Arial Narrow" w:cs="Tahoma"/>
                <w:snapToGrid w:val="0"/>
                <w:color w:val="000000" w:themeColor="text1"/>
              </w:rPr>
            </w:pPr>
            <w:r w:rsidRPr="00C80890">
              <w:rPr>
                <w:rFonts w:ascii="Arial Narrow" w:hAnsi="Arial Narrow" w:cs="Tahoma"/>
                <w:snapToGrid w:val="0"/>
                <w:color w:val="000000" w:themeColor="text1"/>
              </w:rPr>
              <w:t xml:space="preserve">ΠΕΡΙΦΕΡΕΙΑ ΑΤΤΙΚΗΣ </w:t>
            </w:r>
          </w:p>
          <w:p w14:paraId="4D46C110" w14:textId="77777777" w:rsidR="00DE035B" w:rsidRPr="00C80890" w:rsidRDefault="00DE035B" w:rsidP="002E1303">
            <w:pPr>
              <w:keepNext/>
              <w:widowControl w:val="0"/>
              <w:jc w:val="center"/>
              <w:outlineLvl w:val="1"/>
              <w:rPr>
                <w:rFonts w:ascii="Arial Narrow" w:hAnsi="Arial Narrow" w:cs="Tahoma"/>
                <w:b/>
                <w:snapToGrid w:val="0"/>
                <w:color w:val="000000" w:themeColor="text1"/>
              </w:rPr>
            </w:pPr>
            <w:r w:rsidRPr="00C80890">
              <w:rPr>
                <w:rFonts w:ascii="Arial Narrow" w:hAnsi="Arial Narrow" w:cs="Tahoma"/>
                <w:b/>
                <w:snapToGrid w:val="0"/>
                <w:color w:val="000000" w:themeColor="text1"/>
              </w:rPr>
              <w:t>ΕΙΔΙΚΟΣ ΔΙΑΒΑΘΜΙΔΙΚΟΣ ΣΥΝΔΕΣΜΟΣ</w:t>
            </w:r>
          </w:p>
          <w:p w14:paraId="4D46C111" w14:textId="77777777" w:rsidR="00DE035B" w:rsidRPr="00C80890" w:rsidRDefault="00DE035B" w:rsidP="002E1303">
            <w:pPr>
              <w:keepNext/>
              <w:widowControl w:val="0"/>
              <w:jc w:val="center"/>
              <w:outlineLvl w:val="1"/>
              <w:rPr>
                <w:rFonts w:ascii="Arial Narrow" w:hAnsi="Arial Narrow" w:cs="Tahoma"/>
                <w:b/>
                <w:snapToGrid w:val="0"/>
                <w:color w:val="000000" w:themeColor="text1"/>
              </w:rPr>
            </w:pPr>
            <w:r w:rsidRPr="00C80890">
              <w:rPr>
                <w:rFonts w:ascii="Arial Narrow" w:hAnsi="Arial Narrow" w:cs="Tahoma"/>
                <w:b/>
                <w:snapToGrid w:val="0"/>
                <w:color w:val="000000" w:themeColor="text1"/>
              </w:rPr>
              <w:t>ΝΟΜΟΥ ΑΤΤΙΚΗΣ</w:t>
            </w:r>
          </w:p>
          <w:p w14:paraId="4D46C112" w14:textId="77777777" w:rsidR="00E338D9" w:rsidRPr="00C80890" w:rsidRDefault="00DE035B" w:rsidP="002E1303">
            <w:pPr>
              <w:keepNext/>
              <w:widowControl w:val="0"/>
              <w:jc w:val="center"/>
              <w:outlineLvl w:val="1"/>
              <w:rPr>
                <w:rFonts w:ascii="Arial Narrow" w:hAnsi="Arial Narrow" w:cs="Tahoma"/>
                <w:snapToGrid w:val="0"/>
                <w:color w:val="000000" w:themeColor="text1"/>
              </w:rPr>
            </w:pPr>
            <w:r w:rsidRPr="00C80890">
              <w:rPr>
                <w:rFonts w:ascii="Arial Narrow" w:hAnsi="Arial Narrow" w:cs="Tahoma"/>
                <w:snapToGrid w:val="0"/>
                <w:color w:val="000000" w:themeColor="text1"/>
              </w:rPr>
              <w:t xml:space="preserve">ΕΔΡΑ: Άντερσεν 6 και Μωραΐτη </w:t>
            </w:r>
          </w:p>
          <w:p w14:paraId="4D46C113" w14:textId="77777777" w:rsidR="00DE035B" w:rsidRPr="00C80890" w:rsidRDefault="00DE035B" w:rsidP="002E1303">
            <w:pPr>
              <w:keepNext/>
              <w:widowControl w:val="0"/>
              <w:jc w:val="center"/>
              <w:outlineLvl w:val="1"/>
              <w:rPr>
                <w:rFonts w:ascii="Arial Narrow" w:hAnsi="Arial Narrow" w:cs="Tahoma"/>
                <w:snapToGrid w:val="0"/>
                <w:color w:val="000000" w:themeColor="text1"/>
              </w:rPr>
            </w:pPr>
            <w:r w:rsidRPr="00C80890">
              <w:rPr>
                <w:rFonts w:ascii="Arial Narrow" w:hAnsi="Arial Narrow" w:cs="Tahoma"/>
                <w:snapToGrid w:val="0"/>
                <w:color w:val="000000" w:themeColor="text1"/>
              </w:rPr>
              <w:t>90, 115 25 Αθήνα</w:t>
            </w:r>
          </w:p>
          <w:p w14:paraId="4D46C114" w14:textId="77777777" w:rsidR="00DE035B" w:rsidRPr="00C80890" w:rsidRDefault="00DE035B" w:rsidP="002E1303">
            <w:pPr>
              <w:tabs>
                <w:tab w:val="left" w:pos="300"/>
                <w:tab w:val="center" w:pos="2259"/>
              </w:tabs>
              <w:jc w:val="center"/>
              <w:rPr>
                <w:rFonts w:ascii="Arial Narrow" w:hAnsi="Arial Narrow" w:cs="Tahoma"/>
                <w:b/>
                <w:color w:val="000000" w:themeColor="text1"/>
              </w:rPr>
            </w:pPr>
            <w:r w:rsidRPr="00C80890">
              <w:rPr>
                <w:rFonts w:ascii="Arial Narrow" w:hAnsi="Arial Narrow" w:cs="Tahoma"/>
                <w:b/>
                <w:color w:val="000000" w:themeColor="text1"/>
              </w:rPr>
              <w:t>Αυτοτελές Τμήμα Ευθύνης Προέδρου</w:t>
            </w:r>
          </w:p>
          <w:p w14:paraId="4D46C115" w14:textId="77777777" w:rsidR="00DE035B" w:rsidRPr="00C80890" w:rsidRDefault="00DE035B" w:rsidP="00533345">
            <w:pPr>
              <w:tabs>
                <w:tab w:val="left" w:pos="300"/>
                <w:tab w:val="center" w:pos="2259"/>
              </w:tabs>
              <w:jc w:val="center"/>
              <w:rPr>
                <w:rFonts w:ascii="Arial Narrow" w:hAnsi="Arial Narrow" w:cs="Tahoma"/>
                <w:color w:val="000000" w:themeColor="text1"/>
              </w:rPr>
            </w:pPr>
            <w:proofErr w:type="spellStart"/>
            <w:r w:rsidRPr="00C80890">
              <w:rPr>
                <w:rFonts w:ascii="Arial Narrow" w:hAnsi="Arial Narrow" w:cs="Tahoma"/>
                <w:color w:val="000000" w:themeColor="text1"/>
              </w:rPr>
              <w:t>τηλ</w:t>
            </w:r>
            <w:proofErr w:type="spellEnd"/>
            <w:r w:rsidRPr="00C80890">
              <w:rPr>
                <w:rFonts w:ascii="Arial Narrow" w:hAnsi="Arial Narrow" w:cs="Tahoma"/>
                <w:color w:val="000000" w:themeColor="text1"/>
              </w:rPr>
              <w:t xml:space="preserve">.: </w:t>
            </w:r>
            <w:r w:rsidRPr="00C80890">
              <w:rPr>
                <w:rFonts w:ascii="Arial Narrow" w:hAnsi="Arial Narrow" w:cs="Tahoma"/>
                <w:snapToGrid w:val="0"/>
                <w:color w:val="000000" w:themeColor="text1"/>
              </w:rPr>
              <w:t>213 214 8 314</w:t>
            </w:r>
            <w:r w:rsidRPr="00C80890">
              <w:rPr>
                <w:rFonts w:ascii="Arial Narrow" w:hAnsi="Arial Narrow" w:cs="Tahoma"/>
                <w:color w:val="000000" w:themeColor="text1"/>
              </w:rPr>
              <w:t xml:space="preserve">, </w:t>
            </w:r>
            <w:r w:rsidRPr="00C80890">
              <w:rPr>
                <w:rFonts w:ascii="Arial Narrow" w:hAnsi="Arial Narrow" w:cs="Tahoma"/>
                <w:color w:val="000000" w:themeColor="text1"/>
                <w:lang w:val="en-US"/>
              </w:rPr>
              <w:t>Fax</w:t>
            </w:r>
            <w:r w:rsidRPr="00C80890">
              <w:rPr>
                <w:rFonts w:ascii="Arial Narrow" w:hAnsi="Arial Narrow" w:cs="Tahoma"/>
                <w:color w:val="000000" w:themeColor="text1"/>
              </w:rPr>
              <w:t xml:space="preserve">: 210 </w:t>
            </w:r>
            <w:r w:rsidRPr="00C80890">
              <w:rPr>
                <w:rFonts w:ascii="Arial Narrow" w:hAnsi="Arial Narrow" w:cs="Tahoma"/>
                <w:snapToGrid w:val="0"/>
                <w:color w:val="000000" w:themeColor="text1"/>
              </w:rPr>
              <w:t>6749178</w:t>
            </w:r>
          </w:p>
        </w:tc>
        <w:tc>
          <w:tcPr>
            <w:tcW w:w="4366" w:type="dxa"/>
          </w:tcPr>
          <w:p w14:paraId="4D46C116" w14:textId="77777777" w:rsidR="00DE035B" w:rsidRPr="00C80890" w:rsidRDefault="00DE035B" w:rsidP="002E1303">
            <w:pPr>
              <w:jc w:val="both"/>
              <w:rPr>
                <w:rFonts w:ascii="Arial Narrow" w:hAnsi="Arial Narrow" w:cs="Tahoma"/>
                <w:color w:val="000000" w:themeColor="text1"/>
              </w:rPr>
            </w:pPr>
            <w:r w:rsidRPr="00C80890">
              <w:rPr>
                <w:rFonts w:ascii="Arial Narrow" w:hAnsi="Arial Narrow" w:cs="Tahoma"/>
                <w:color w:val="000000" w:themeColor="text1"/>
              </w:rPr>
              <w:t xml:space="preserve">         </w:t>
            </w:r>
          </w:p>
          <w:p w14:paraId="4D46C117" w14:textId="77777777" w:rsidR="004E780C" w:rsidRPr="00601567" w:rsidRDefault="004E780C" w:rsidP="004E780C">
            <w:pPr>
              <w:rPr>
                <w:rFonts w:ascii="Arial Narrow" w:hAnsi="Arial Narrow"/>
                <w:i/>
                <w:color w:val="000000" w:themeColor="text1"/>
              </w:rPr>
            </w:pPr>
            <w:r w:rsidRPr="00601567">
              <w:rPr>
                <w:rFonts w:ascii="Arial Narrow" w:hAnsi="Arial Narrow"/>
                <w:color w:val="000000" w:themeColor="text1"/>
              </w:rPr>
              <w:t>Προμήθεια &amp; εγκατάσταση εξοπλισμού πληροφορικής για όλες τις εγκαταστάσεις του Ε.Δ.Σ.Ν.Α</w:t>
            </w:r>
          </w:p>
          <w:p w14:paraId="4D46C118" w14:textId="77777777" w:rsidR="00DE035B" w:rsidRPr="00C80890" w:rsidRDefault="00DE035B" w:rsidP="002E1303">
            <w:pPr>
              <w:rPr>
                <w:rFonts w:ascii="Arial Narrow" w:hAnsi="Arial Narrow"/>
                <w:b/>
                <w:color w:val="000000" w:themeColor="text1"/>
              </w:rPr>
            </w:pPr>
          </w:p>
          <w:p w14:paraId="4D46C119" w14:textId="117C7E27" w:rsidR="00DE035B" w:rsidRPr="00C80890" w:rsidRDefault="00DE035B" w:rsidP="002E1303">
            <w:pPr>
              <w:rPr>
                <w:rFonts w:ascii="Arial Narrow" w:hAnsi="Arial Narrow"/>
                <w:color w:val="000000" w:themeColor="text1"/>
                <w:sz w:val="22"/>
                <w:szCs w:val="22"/>
              </w:rPr>
            </w:pPr>
            <w:r w:rsidRPr="00C80890">
              <w:rPr>
                <w:rFonts w:ascii="Arial Narrow" w:hAnsi="Arial Narrow"/>
                <w:b/>
                <w:color w:val="000000" w:themeColor="text1"/>
                <w:sz w:val="22"/>
                <w:szCs w:val="22"/>
              </w:rPr>
              <w:t xml:space="preserve">Α.Μ. </w:t>
            </w:r>
            <w:r w:rsidR="0043773E">
              <w:rPr>
                <w:rFonts w:ascii="Arial Narrow" w:hAnsi="Arial Narrow"/>
                <w:color w:val="000000" w:themeColor="text1"/>
                <w:sz w:val="22"/>
                <w:szCs w:val="22"/>
              </w:rPr>
              <w:t>9</w:t>
            </w:r>
            <w:r w:rsidR="004E780C">
              <w:rPr>
                <w:rFonts w:ascii="Arial Narrow" w:hAnsi="Arial Narrow"/>
                <w:color w:val="000000" w:themeColor="text1"/>
                <w:sz w:val="22"/>
                <w:szCs w:val="22"/>
              </w:rPr>
              <w:t>/2018</w:t>
            </w:r>
            <w:r w:rsidRPr="00C80890">
              <w:rPr>
                <w:rFonts w:ascii="Arial Narrow" w:hAnsi="Arial Narrow"/>
                <w:color w:val="000000" w:themeColor="text1"/>
                <w:sz w:val="22"/>
                <w:szCs w:val="22"/>
              </w:rPr>
              <w:t>/Αυτοτελές Τμήμα Ευθύνης Προέδρου</w:t>
            </w:r>
          </w:p>
          <w:p w14:paraId="4D46C11A" w14:textId="77777777" w:rsidR="00DE035B" w:rsidRPr="00C80890" w:rsidRDefault="00DE035B" w:rsidP="002E1303">
            <w:pPr>
              <w:jc w:val="center"/>
              <w:rPr>
                <w:rFonts w:ascii="Arial Narrow" w:hAnsi="Arial Narrow"/>
                <w:b/>
                <w:color w:val="000000" w:themeColor="text1"/>
              </w:rPr>
            </w:pPr>
          </w:p>
          <w:p w14:paraId="4D46C11B" w14:textId="77777777" w:rsidR="00DE035B" w:rsidRPr="00633DFF" w:rsidRDefault="00DE035B" w:rsidP="0077538C">
            <w:pPr>
              <w:rPr>
                <w:rFonts w:ascii="Arial Narrow" w:hAnsi="Arial Narrow" w:cs="Tahoma"/>
                <w:color w:val="000000" w:themeColor="text1"/>
              </w:rPr>
            </w:pPr>
            <w:r w:rsidRPr="00633DFF">
              <w:rPr>
                <w:rFonts w:ascii="Arial Narrow" w:hAnsi="Arial Narrow"/>
                <w:color w:val="000000" w:themeColor="text1"/>
              </w:rPr>
              <w:t xml:space="preserve">ΠΡΟΫΠΟΛΟΓΙΣΜΟΣ </w:t>
            </w:r>
            <w:r w:rsidR="0054470F" w:rsidRPr="00633DFF">
              <w:rPr>
                <w:rFonts w:ascii="Arial Narrow" w:hAnsi="Arial Narrow"/>
                <w:color w:val="000000" w:themeColor="text1"/>
              </w:rPr>
              <w:t xml:space="preserve"> </w:t>
            </w:r>
            <w:r w:rsidR="00601567" w:rsidRPr="004B6352">
              <w:rPr>
                <w:rFonts w:ascii="Arial Narrow" w:hAnsi="Arial Narrow"/>
              </w:rPr>
              <w:t>69.668,66</w:t>
            </w:r>
            <w:r w:rsidRPr="004B6352">
              <w:rPr>
                <w:rFonts w:ascii="Arial Narrow" w:hAnsi="Arial Narrow"/>
              </w:rPr>
              <w:t xml:space="preserve"> € </w:t>
            </w:r>
          </w:p>
        </w:tc>
        <w:tc>
          <w:tcPr>
            <w:tcW w:w="360" w:type="dxa"/>
          </w:tcPr>
          <w:p w14:paraId="4D46C11C" w14:textId="77777777" w:rsidR="00DE035B" w:rsidRPr="00C80890" w:rsidRDefault="00BF1F42" w:rsidP="002E1303">
            <w:pPr>
              <w:rPr>
                <w:color w:val="000000" w:themeColor="text1"/>
              </w:rPr>
            </w:pPr>
            <w:r w:rsidRPr="00C80890">
              <w:rPr>
                <w:noProof/>
                <w:color w:val="000000" w:themeColor="text1"/>
              </w:rPr>
              <w:drawing>
                <wp:inline distT="0" distB="0" distL="0" distR="0" wp14:anchorId="4D46CE4F" wp14:editId="4D46CE50">
                  <wp:extent cx="2743200" cy="1828800"/>
                  <wp:effectExtent l="0" t="0" r="0" b="0"/>
                  <wp:docPr id="2" name="Object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bl>
    <w:bookmarkEnd w:id="7"/>
    <w:bookmarkEnd w:id="8"/>
    <w:bookmarkEnd w:id="9"/>
    <w:p w14:paraId="4D46C11E" w14:textId="77777777" w:rsidR="00E82A23" w:rsidRPr="00C80890" w:rsidRDefault="00E82A23" w:rsidP="00E82A23">
      <w:pPr>
        <w:spacing w:line="360" w:lineRule="auto"/>
        <w:jc w:val="center"/>
        <w:rPr>
          <w:rFonts w:ascii="Arial Narrow" w:hAnsi="Arial Narrow"/>
          <w:b/>
          <w:color w:val="000000" w:themeColor="text1"/>
        </w:rPr>
      </w:pPr>
      <w:r w:rsidRPr="00C80890">
        <w:rPr>
          <w:rFonts w:ascii="Arial Narrow" w:hAnsi="Arial Narrow"/>
          <w:b/>
          <w:color w:val="000000" w:themeColor="text1"/>
        </w:rPr>
        <w:t>1. ΤΕΧΝΙΚΗ ΕΚΘΕΣΗ</w:t>
      </w:r>
    </w:p>
    <w:p w14:paraId="4D46C11F" w14:textId="30D8FA44" w:rsidR="00D2163F" w:rsidRPr="00C80890" w:rsidRDefault="004F1A61" w:rsidP="00953C97">
      <w:pPr>
        <w:spacing w:line="360" w:lineRule="auto"/>
        <w:jc w:val="both"/>
        <w:rPr>
          <w:rFonts w:ascii="Arial Narrow" w:hAnsi="Arial Narrow"/>
          <w:color w:val="000000" w:themeColor="text1"/>
          <w:sz w:val="22"/>
          <w:szCs w:val="22"/>
        </w:rPr>
      </w:pPr>
      <w:r w:rsidRPr="00C80890">
        <w:rPr>
          <w:rFonts w:ascii="Arial Narrow" w:hAnsi="Arial Narrow"/>
          <w:color w:val="000000" w:themeColor="text1"/>
          <w:sz w:val="22"/>
          <w:szCs w:val="22"/>
        </w:rPr>
        <w:t>Η παρο</w:t>
      </w:r>
      <w:r w:rsidR="0027281D" w:rsidRPr="00C80890">
        <w:rPr>
          <w:rFonts w:ascii="Arial Narrow" w:hAnsi="Arial Narrow"/>
          <w:color w:val="000000" w:themeColor="text1"/>
          <w:sz w:val="22"/>
          <w:szCs w:val="22"/>
        </w:rPr>
        <w:t xml:space="preserve">ύσα μελέτη αφορά στην </w:t>
      </w:r>
      <w:r w:rsidR="005521BB" w:rsidRPr="00C80890">
        <w:rPr>
          <w:rFonts w:ascii="Arial Narrow" w:hAnsi="Arial Narrow"/>
          <w:color w:val="000000" w:themeColor="text1"/>
          <w:sz w:val="22"/>
          <w:szCs w:val="22"/>
        </w:rPr>
        <w:t xml:space="preserve">δαπάνη για την </w:t>
      </w:r>
      <w:r w:rsidR="0027281D" w:rsidRPr="00C80890">
        <w:rPr>
          <w:rFonts w:ascii="Arial Narrow" w:hAnsi="Arial Narrow"/>
          <w:color w:val="000000" w:themeColor="text1"/>
          <w:sz w:val="22"/>
          <w:szCs w:val="22"/>
        </w:rPr>
        <w:t>προμήθεια</w:t>
      </w:r>
      <w:r w:rsidR="00E338D9" w:rsidRPr="00C80890">
        <w:rPr>
          <w:rFonts w:ascii="Arial Narrow" w:hAnsi="Arial Narrow"/>
          <w:color w:val="000000" w:themeColor="text1"/>
          <w:sz w:val="22"/>
          <w:szCs w:val="22"/>
        </w:rPr>
        <w:t xml:space="preserve"> </w:t>
      </w:r>
      <w:r w:rsidR="00C0218B" w:rsidRPr="004B6352">
        <w:rPr>
          <w:rFonts w:ascii="Arial Narrow" w:hAnsi="Arial Narrow"/>
          <w:sz w:val="22"/>
          <w:szCs w:val="22"/>
        </w:rPr>
        <w:t xml:space="preserve">και εγκατάσταση  </w:t>
      </w:r>
      <w:r w:rsidR="00E7185D" w:rsidRPr="00C80890">
        <w:rPr>
          <w:rFonts w:ascii="Arial Narrow" w:hAnsi="Arial Narrow"/>
          <w:color w:val="000000" w:themeColor="text1"/>
          <w:sz w:val="22"/>
          <w:szCs w:val="22"/>
        </w:rPr>
        <w:t xml:space="preserve">εξοπλισμού πληροφορικής </w:t>
      </w:r>
      <w:r w:rsidR="00C0218B">
        <w:rPr>
          <w:rFonts w:ascii="Arial Narrow" w:hAnsi="Arial Narrow"/>
          <w:b/>
          <w:color w:val="FF0000"/>
          <w:sz w:val="22"/>
          <w:szCs w:val="22"/>
        </w:rPr>
        <w:t xml:space="preserve"> </w:t>
      </w:r>
      <w:r w:rsidR="00E7185D" w:rsidRPr="00C80890">
        <w:rPr>
          <w:rFonts w:ascii="Arial Narrow" w:hAnsi="Arial Narrow"/>
          <w:color w:val="000000" w:themeColor="text1"/>
          <w:sz w:val="22"/>
          <w:szCs w:val="22"/>
        </w:rPr>
        <w:t xml:space="preserve">για την κάλυψη των </w:t>
      </w:r>
      <w:r w:rsidR="00182793" w:rsidRPr="00C80890">
        <w:rPr>
          <w:rFonts w:ascii="Arial Narrow" w:hAnsi="Arial Narrow"/>
          <w:color w:val="000000" w:themeColor="text1"/>
          <w:sz w:val="22"/>
          <w:szCs w:val="22"/>
        </w:rPr>
        <w:t>λειτουργικών αναγκών</w:t>
      </w:r>
      <w:r w:rsidR="00E7185D" w:rsidRPr="00C80890">
        <w:rPr>
          <w:rFonts w:ascii="Arial Narrow" w:hAnsi="Arial Narrow"/>
          <w:color w:val="000000" w:themeColor="text1"/>
          <w:sz w:val="22"/>
          <w:szCs w:val="22"/>
        </w:rPr>
        <w:t xml:space="preserve"> του Ε.Δ.Σ.Ν.Α</w:t>
      </w:r>
      <w:r w:rsidR="00C20FB3" w:rsidRPr="00C20FB3">
        <w:rPr>
          <w:rFonts w:ascii="Arial Narrow" w:hAnsi="Arial Narrow"/>
          <w:color w:val="000000" w:themeColor="text1"/>
          <w:sz w:val="22"/>
          <w:szCs w:val="22"/>
        </w:rPr>
        <w:t xml:space="preserve"> </w:t>
      </w:r>
      <w:r w:rsidR="00C20FB3">
        <w:rPr>
          <w:rFonts w:ascii="Arial Narrow" w:hAnsi="Arial Narrow"/>
          <w:color w:val="000000" w:themeColor="text1"/>
          <w:sz w:val="22"/>
          <w:szCs w:val="22"/>
        </w:rPr>
        <w:t>σε όλες τις εγκαταστάσεις.</w:t>
      </w:r>
      <w:r w:rsidR="00E7185D" w:rsidRPr="00C80890">
        <w:rPr>
          <w:rFonts w:ascii="Arial Narrow" w:hAnsi="Arial Narrow"/>
          <w:color w:val="000000" w:themeColor="text1"/>
          <w:sz w:val="22"/>
          <w:szCs w:val="22"/>
        </w:rPr>
        <w:t>.. Επιγραμματικά αφορά στην προμήθεια:</w:t>
      </w:r>
    </w:p>
    <w:tbl>
      <w:tblPr>
        <w:tblStyle w:val="TableGrid"/>
        <w:tblW w:w="0" w:type="auto"/>
        <w:tblInd w:w="720" w:type="dxa"/>
        <w:tblLook w:val="04A0" w:firstRow="1" w:lastRow="0" w:firstColumn="1" w:lastColumn="0" w:noHBand="0" w:noVBand="1"/>
      </w:tblPr>
      <w:tblGrid>
        <w:gridCol w:w="8090"/>
      </w:tblGrid>
      <w:tr w:rsidR="002D1A69" w:rsidRPr="002D1A69" w14:paraId="4D46C121" w14:textId="77777777" w:rsidTr="001A082D">
        <w:tc>
          <w:tcPr>
            <w:tcW w:w="8316" w:type="dxa"/>
          </w:tcPr>
          <w:p w14:paraId="4D46C120" w14:textId="77777777" w:rsidR="002D1A69" w:rsidRPr="002D1A69" w:rsidRDefault="002D1A69" w:rsidP="002D1A69">
            <w:pPr>
              <w:pStyle w:val="ListParagraph"/>
              <w:numPr>
                <w:ilvl w:val="0"/>
                <w:numId w:val="8"/>
              </w:numPr>
              <w:spacing w:line="360" w:lineRule="auto"/>
              <w:rPr>
                <w:rFonts w:ascii="Arial Narrow" w:hAnsi="Arial Narrow"/>
                <w:color w:val="000000" w:themeColor="text1"/>
              </w:rPr>
            </w:pPr>
            <w:bookmarkStart w:id="10" w:name="OLE_LINK7"/>
            <w:bookmarkStart w:id="11" w:name="OLE_LINK20"/>
            <w:bookmarkStart w:id="12" w:name="OLE_LINK21"/>
            <w:r w:rsidRPr="002D1A69">
              <w:rPr>
                <w:rFonts w:ascii="Arial Narrow" w:hAnsi="Arial Narrow"/>
                <w:color w:val="000000" w:themeColor="text1"/>
              </w:rPr>
              <w:t xml:space="preserve">20 Καινούργιων  Ηλεκτρονικών Υπολογιστών Τύπου Ι </w:t>
            </w:r>
          </w:p>
        </w:tc>
      </w:tr>
      <w:tr w:rsidR="002D1A69" w:rsidRPr="002D1A69" w14:paraId="4D46C123" w14:textId="77777777" w:rsidTr="001A082D">
        <w:tc>
          <w:tcPr>
            <w:tcW w:w="8316" w:type="dxa"/>
          </w:tcPr>
          <w:p w14:paraId="4D46C122" w14:textId="77777777" w:rsidR="002D1A69" w:rsidRPr="002D1A69" w:rsidRDefault="002D1A69" w:rsidP="002D1A69">
            <w:pPr>
              <w:pStyle w:val="ListParagraph"/>
              <w:numPr>
                <w:ilvl w:val="0"/>
                <w:numId w:val="8"/>
              </w:numPr>
              <w:spacing w:line="360" w:lineRule="auto"/>
              <w:rPr>
                <w:rFonts w:ascii="Arial Narrow" w:hAnsi="Arial Narrow"/>
                <w:color w:val="000000" w:themeColor="text1"/>
              </w:rPr>
            </w:pPr>
            <w:r w:rsidRPr="002D1A69">
              <w:rPr>
                <w:rFonts w:ascii="Arial Narrow" w:hAnsi="Arial Narrow"/>
                <w:color w:val="000000" w:themeColor="text1"/>
              </w:rPr>
              <w:t xml:space="preserve">10 Ηλεκτρονικών Υπολογιστών </w:t>
            </w:r>
            <w:r>
              <w:rPr>
                <w:rFonts w:ascii="Arial Narrow" w:hAnsi="Arial Narrow"/>
                <w:color w:val="000000" w:themeColor="text1"/>
              </w:rPr>
              <w:t>τύπου ΙΙ</w:t>
            </w:r>
          </w:p>
        </w:tc>
      </w:tr>
      <w:tr w:rsidR="002D1A69" w:rsidRPr="002D1A69" w14:paraId="4D46C125" w14:textId="77777777" w:rsidTr="001A082D">
        <w:tc>
          <w:tcPr>
            <w:tcW w:w="8316" w:type="dxa"/>
          </w:tcPr>
          <w:p w14:paraId="4D46C124" w14:textId="77777777" w:rsidR="002D1A69" w:rsidRPr="002D1A69" w:rsidRDefault="002D1A69" w:rsidP="002D1A69">
            <w:pPr>
              <w:pStyle w:val="ListParagraph"/>
              <w:numPr>
                <w:ilvl w:val="0"/>
                <w:numId w:val="8"/>
              </w:numPr>
              <w:spacing w:line="360" w:lineRule="auto"/>
              <w:rPr>
                <w:rFonts w:ascii="Arial Narrow" w:hAnsi="Arial Narrow"/>
                <w:color w:val="000000" w:themeColor="text1"/>
              </w:rPr>
            </w:pPr>
            <w:r w:rsidRPr="002D1A69">
              <w:rPr>
                <w:rFonts w:ascii="Arial Narrow" w:hAnsi="Arial Narrow"/>
                <w:color w:val="000000" w:themeColor="text1"/>
                <w:lang w:val="en-US"/>
              </w:rPr>
              <w:t xml:space="preserve">40 </w:t>
            </w:r>
            <w:r w:rsidRPr="002D1A69">
              <w:rPr>
                <w:rFonts w:ascii="Arial Narrow" w:hAnsi="Arial Narrow"/>
                <w:color w:val="000000" w:themeColor="text1"/>
              </w:rPr>
              <w:t>οπτικά ποντίκια Η/Υ</w:t>
            </w:r>
          </w:p>
        </w:tc>
      </w:tr>
      <w:tr w:rsidR="002D1A69" w:rsidRPr="002D1A69" w14:paraId="4D46C127" w14:textId="77777777" w:rsidTr="001A082D">
        <w:tc>
          <w:tcPr>
            <w:tcW w:w="8316" w:type="dxa"/>
          </w:tcPr>
          <w:p w14:paraId="4D46C126" w14:textId="77777777" w:rsidR="002D1A69" w:rsidRPr="002D1A69" w:rsidRDefault="002D1A69" w:rsidP="002D1A69">
            <w:pPr>
              <w:pStyle w:val="ListParagraph"/>
              <w:numPr>
                <w:ilvl w:val="0"/>
                <w:numId w:val="8"/>
              </w:numPr>
              <w:spacing w:line="360" w:lineRule="auto"/>
              <w:rPr>
                <w:rFonts w:ascii="Arial Narrow" w:hAnsi="Arial Narrow"/>
                <w:color w:val="000000" w:themeColor="text1"/>
              </w:rPr>
            </w:pPr>
            <w:r w:rsidRPr="002D1A69">
              <w:rPr>
                <w:rFonts w:ascii="Arial Narrow" w:hAnsi="Arial Narrow"/>
                <w:color w:val="000000" w:themeColor="text1"/>
              </w:rPr>
              <w:t>40 Πληκτρολόγια</w:t>
            </w:r>
          </w:p>
        </w:tc>
      </w:tr>
      <w:tr w:rsidR="002D1A69" w:rsidRPr="002D1A69" w14:paraId="4D46C129" w14:textId="77777777" w:rsidTr="001A082D">
        <w:tc>
          <w:tcPr>
            <w:tcW w:w="8316" w:type="dxa"/>
          </w:tcPr>
          <w:p w14:paraId="4D46C128" w14:textId="77777777" w:rsidR="002D1A69" w:rsidRPr="002D1A69" w:rsidRDefault="002D1A69" w:rsidP="002D1A69">
            <w:pPr>
              <w:pStyle w:val="ListParagraph"/>
              <w:numPr>
                <w:ilvl w:val="0"/>
                <w:numId w:val="8"/>
              </w:numPr>
              <w:spacing w:line="360" w:lineRule="auto"/>
              <w:rPr>
                <w:rFonts w:ascii="Arial Narrow" w:hAnsi="Arial Narrow"/>
                <w:color w:val="000000" w:themeColor="text1"/>
              </w:rPr>
            </w:pPr>
            <w:r w:rsidRPr="002D1A69">
              <w:rPr>
                <w:rFonts w:ascii="Arial Narrow" w:hAnsi="Arial Narrow"/>
                <w:color w:val="000000" w:themeColor="text1"/>
              </w:rPr>
              <w:t>30 Οθονών Ηλεκτρονικών Υπολογιστών 21’’5</w:t>
            </w:r>
          </w:p>
        </w:tc>
      </w:tr>
      <w:tr w:rsidR="002D1A69" w:rsidRPr="002D1A69" w14:paraId="4D46C12B" w14:textId="77777777" w:rsidTr="001A082D">
        <w:tc>
          <w:tcPr>
            <w:tcW w:w="8316" w:type="dxa"/>
          </w:tcPr>
          <w:p w14:paraId="4D46C12A" w14:textId="77777777" w:rsidR="002D1A69" w:rsidRPr="002D1A69" w:rsidRDefault="002D1A69" w:rsidP="002D1A69">
            <w:pPr>
              <w:pStyle w:val="ListParagraph"/>
              <w:numPr>
                <w:ilvl w:val="0"/>
                <w:numId w:val="8"/>
              </w:numPr>
              <w:spacing w:line="360" w:lineRule="auto"/>
              <w:rPr>
                <w:rFonts w:ascii="Arial Narrow" w:hAnsi="Arial Narrow"/>
                <w:color w:val="000000" w:themeColor="text1"/>
              </w:rPr>
            </w:pPr>
            <w:r w:rsidRPr="002D1A69">
              <w:rPr>
                <w:rFonts w:ascii="Arial Narrow" w:hAnsi="Arial Narrow"/>
                <w:color w:val="000000" w:themeColor="text1"/>
              </w:rPr>
              <w:t xml:space="preserve">  4 </w:t>
            </w:r>
            <w:bookmarkStart w:id="13" w:name="OLE_LINK1"/>
            <w:bookmarkStart w:id="14" w:name="OLE_LINK2"/>
            <w:bookmarkStart w:id="15" w:name="OLE_LINK3"/>
            <w:r w:rsidRPr="002D1A69">
              <w:rPr>
                <w:rFonts w:ascii="Arial Narrow" w:hAnsi="Arial Narrow"/>
                <w:color w:val="000000" w:themeColor="text1"/>
              </w:rPr>
              <w:t>Οθόνες Ηλεκτρονικών Υπολογιστών 23</w:t>
            </w:r>
            <w:r w:rsidRPr="002D1A69">
              <w:rPr>
                <w:rFonts w:ascii="Arial Narrow" w:hAnsi="Arial Narrow"/>
                <w:color w:val="000000" w:themeColor="text1"/>
                <w:lang w:val="en-US"/>
              </w:rPr>
              <w:t>’’8</w:t>
            </w:r>
            <w:bookmarkEnd w:id="13"/>
            <w:bookmarkEnd w:id="14"/>
            <w:bookmarkEnd w:id="15"/>
          </w:p>
        </w:tc>
      </w:tr>
      <w:tr w:rsidR="002D1A69" w:rsidRPr="002D1A69" w14:paraId="4D46C12D" w14:textId="77777777" w:rsidTr="001A082D">
        <w:tc>
          <w:tcPr>
            <w:tcW w:w="8316" w:type="dxa"/>
          </w:tcPr>
          <w:p w14:paraId="4D46C12C" w14:textId="77777777" w:rsidR="002D1A69" w:rsidRPr="002D1A69" w:rsidRDefault="002D1A69" w:rsidP="00010296">
            <w:pPr>
              <w:pStyle w:val="ListParagraph"/>
              <w:numPr>
                <w:ilvl w:val="0"/>
                <w:numId w:val="8"/>
              </w:numPr>
              <w:spacing w:line="360" w:lineRule="auto"/>
              <w:rPr>
                <w:rFonts w:ascii="Arial Narrow" w:hAnsi="Arial Narrow"/>
                <w:color w:val="000000" w:themeColor="text1"/>
              </w:rPr>
            </w:pPr>
            <w:r w:rsidRPr="002D1A69">
              <w:rPr>
                <w:rFonts w:ascii="Arial Narrow" w:hAnsi="Arial Narrow"/>
                <w:color w:val="000000" w:themeColor="text1"/>
                <w:lang w:val="en-US"/>
              </w:rPr>
              <w:t xml:space="preserve">  </w:t>
            </w:r>
            <w:r w:rsidR="00010296">
              <w:rPr>
                <w:rFonts w:ascii="Arial Narrow" w:hAnsi="Arial Narrow"/>
                <w:color w:val="000000" w:themeColor="text1"/>
                <w:lang w:val="en-US"/>
              </w:rPr>
              <w:t>3</w:t>
            </w:r>
            <w:r w:rsidRPr="002D1A69">
              <w:rPr>
                <w:rFonts w:ascii="Arial Narrow" w:hAnsi="Arial Narrow"/>
                <w:color w:val="000000" w:themeColor="text1"/>
                <w:lang w:val="en-US"/>
              </w:rPr>
              <w:t xml:space="preserve"> </w:t>
            </w:r>
            <w:r w:rsidRPr="002D1A69">
              <w:rPr>
                <w:rFonts w:ascii="Arial Narrow" w:hAnsi="Arial Narrow"/>
                <w:color w:val="000000" w:themeColor="text1"/>
              </w:rPr>
              <w:t>Οθόνες Ηλεκτρονικών Υπολογιστών 27’’</w:t>
            </w:r>
          </w:p>
        </w:tc>
      </w:tr>
      <w:tr w:rsidR="002D1A69" w:rsidRPr="002D1A69" w14:paraId="4D46C12F" w14:textId="77777777" w:rsidTr="001A082D">
        <w:tc>
          <w:tcPr>
            <w:tcW w:w="8316" w:type="dxa"/>
          </w:tcPr>
          <w:p w14:paraId="4D46C12E" w14:textId="41BF7AD2" w:rsidR="002D1A69" w:rsidRPr="004B6352" w:rsidRDefault="002D1A69" w:rsidP="002D1A69">
            <w:pPr>
              <w:pStyle w:val="ListParagraph"/>
              <w:numPr>
                <w:ilvl w:val="0"/>
                <w:numId w:val="8"/>
              </w:numPr>
              <w:spacing w:line="360" w:lineRule="auto"/>
              <w:rPr>
                <w:rFonts w:ascii="Arial Narrow" w:hAnsi="Arial Narrow"/>
              </w:rPr>
            </w:pPr>
            <w:r w:rsidRPr="004B6352">
              <w:rPr>
                <w:rFonts w:ascii="Arial Narrow" w:hAnsi="Arial Narrow"/>
              </w:rPr>
              <w:t xml:space="preserve">  </w:t>
            </w:r>
            <w:bookmarkStart w:id="16" w:name="OLE_LINK4"/>
            <w:bookmarkStart w:id="17" w:name="OLE_LINK5"/>
            <w:r w:rsidRPr="004B6352">
              <w:rPr>
                <w:rFonts w:ascii="Arial Narrow" w:hAnsi="Arial Narrow"/>
              </w:rPr>
              <w:t xml:space="preserve">2 κεντρικούς </w:t>
            </w:r>
            <w:r w:rsidR="00804A6D" w:rsidRPr="004B6352">
              <w:rPr>
                <w:rFonts w:ascii="Arial Narrow" w:hAnsi="Arial Narrow"/>
              </w:rPr>
              <w:t xml:space="preserve">εξυπηρετητές </w:t>
            </w:r>
            <w:r w:rsidRPr="004B6352">
              <w:rPr>
                <w:rFonts w:ascii="Arial Narrow" w:hAnsi="Arial Narrow"/>
              </w:rPr>
              <w:t xml:space="preserve"> τύπου Ι</w:t>
            </w:r>
            <w:bookmarkEnd w:id="16"/>
            <w:bookmarkEnd w:id="17"/>
          </w:p>
        </w:tc>
      </w:tr>
      <w:tr w:rsidR="002D1A69" w:rsidRPr="002D1A69" w14:paraId="4D46C131" w14:textId="77777777" w:rsidTr="001A082D">
        <w:tc>
          <w:tcPr>
            <w:tcW w:w="8316" w:type="dxa"/>
          </w:tcPr>
          <w:p w14:paraId="4D46C130" w14:textId="4DD2F1C6" w:rsidR="002D1A69" w:rsidRPr="004B6352" w:rsidRDefault="002D1A69" w:rsidP="002D1A69">
            <w:pPr>
              <w:pStyle w:val="ListParagraph"/>
              <w:numPr>
                <w:ilvl w:val="0"/>
                <w:numId w:val="8"/>
              </w:numPr>
              <w:spacing w:line="360" w:lineRule="auto"/>
              <w:rPr>
                <w:rFonts w:ascii="Arial Narrow" w:hAnsi="Arial Narrow"/>
              </w:rPr>
            </w:pPr>
            <w:r w:rsidRPr="004B6352">
              <w:rPr>
                <w:rFonts w:ascii="Arial Narrow" w:hAnsi="Arial Narrow"/>
              </w:rPr>
              <w:t xml:space="preserve">  2 κεντρικούς</w:t>
            </w:r>
            <w:r w:rsidR="004B6352" w:rsidRPr="004B6352">
              <w:rPr>
                <w:rFonts w:ascii="Arial Narrow" w:hAnsi="Arial Narrow"/>
              </w:rPr>
              <w:t xml:space="preserve"> ε</w:t>
            </w:r>
            <w:r w:rsidR="00804A6D" w:rsidRPr="004B6352">
              <w:rPr>
                <w:rFonts w:ascii="Arial Narrow" w:hAnsi="Arial Narrow"/>
              </w:rPr>
              <w:t xml:space="preserve">ξυπηρετητές </w:t>
            </w:r>
            <w:r w:rsidRPr="004B6352">
              <w:rPr>
                <w:rFonts w:ascii="Arial Narrow" w:hAnsi="Arial Narrow"/>
              </w:rPr>
              <w:t xml:space="preserve"> τύπου ΙΙ</w:t>
            </w:r>
          </w:p>
        </w:tc>
      </w:tr>
      <w:tr w:rsidR="002D1A69" w:rsidRPr="002D1A69" w14:paraId="4D46C133" w14:textId="77777777" w:rsidTr="001A082D">
        <w:tc>
          <w:tcPr>
            <w:tcW w:w="8316" w:type="dxa"/>
          </w:tcPr>
          <w:p w14:paraId="4D46C132" w14:textId="77777777" w:rsidR="002D1A69" w:rsidRPr="002D1A69" w:rsidRDefault="002D1A69" w:rsidP="002D1A69">
            <w:pPr>
              <w:pStyle w:val="ListParagraph"/>
              <w:numPr>
                <w:ilvl w:val="0"/>
                <w:numId w:val="8"/>
              </w:numPr>
              <w:spacing w:line="360" w:lineRule="auto"/>
              <w:rPr>
                <w:rFonts w:ascii="Arial Narrow" w:hAnsi="Arial Narrow"/>
                <w:color w:val="000000" w:themeColor="text1"/>
              </w:rPr>
            </w:pPr>
            <w:r>
              <w:rPr>
                <w:rFonts w:ascii="Arial Narrow" w:hAnsi="Arial Narrow"/>
                <w:color w:val="000000" w:themeColor="text1"/>
              </w:rPr>
              <w:t xml:space="preserve"> </w:t>
            </w:r>
            <w:r w:rsidRPr="002D1A69">
              <w:rPr>
                <w:rFonts w:ascii="Arial Narrow" w:hAnsi="Arial Narrow"/>
                <w:color w:val="000000" w:themeColor="text1"/>
              </w:rPr>
              <w:t xml:space="preserve">2 </w:t>
            </w:r>
            <w:r w:rsidRPr="002D1A69">
              <w:rPr>
                <w:rFonts w:ascii="Arial Narrow" w:hAnsi="Arial Narrow"/>
                <w:color w:val="000000" w:themeColor="text1"/>
                <w:lang w:val="en-US"/>
              </w:rPr>
              <w:t>Projectors</w:t>
            </w:r>
            <w:r w:rsidRPr="002D1A69">
              <w:rPr>
                <w:rFonts w:ascii="Arial Narrow" w:hAnsi="Arial Narrow"/>
                <w:color w:val="000000" w:themeColor="text1"/>
              </w:rPr>
              <w:t xml:space="preserve"> με τα απαραίτητα καλώδια και βάση στήριξης </w:t>
            </w:r>
          </w:p>
        </w:tc>
      </w:tr>
      <w:tr w:rsidR="002D1A69" w:rsidRPr="002D1A69" w14:paraId="4D46C135" w14:textId="77777777" w:rsidTr="001A082D">
        <w:tc>
          <w:tcPr>
            <w:tcW w:w="8316" w:type="dxa"/>
          </w:tcPr>
          <w:p w14:paraId="4D46C134" w14:textId="77777777" w:rsidR="002D1A69" w:rsidRPr="002D1A69" w:rsidRDefault="002D1A69" w:rsidP="002D1A69">
            <w:pPr>
              <w:pStyle w:val="ListParagraph"/>
              <w:numPr>
                <w:ilvl w:val="0"/>
                <w:numId w:val="8"/>
              </w:numPr>
              <w:spacing w:line="360" w:lineRule="auto"/>
              <w:rPr>
                <w:rFonts w:ascii="Arial Narrow" w:hAnsi="Arial Narrow"/>
                <w:color w:val="000000" w:themeColor="text1"/>
              </w:rPr>
            </w:pPr>
            <w:r>
              <w:rPr>
                <w:rFonts w:ascii="Arial Narrow" w:hAnsi="Arial Narrow"/>
                <w:color w:val="000000" w:themeColor="text1"/>
              </w:rPr>
              <w:t xml:space="preserve"> </w:t>
            </w:r>
            <w:r w:rsidRPr="002D1A69">
              <w:rPr>
                <w:rFonts w:ascii="Arial Narrow" w:hAnsi="Arial Narrow"/>
                <w:color w:val="000000" w:themeColor="text1"/>
              </w:rPr>
              <w:t>1 οθόνη προβολικού</w:t>
            </w:r>
          </w:p>
        </w:tc>
      </w:tr>
      <w:tr w:rsidR="002D1A69" w:rsidRPr="002D1A69" w14:paraId="4D46C137" w14:textId="77777777" w:rsidTr="001A082D">
        <w:tc>
          <w:tcPr>
            <w:tcW w:w="8316" w:type="dxa"/>
          </w:tcPr>
          <w:p w14:paraId="4D46C136" w14:textId="77777777" w:rsidR="002D1A69" w:rsidRPr="002D1A69" w:rsidRDefault="002D1A69" w:rsidP="002D1A69">
            <w:pPr>
              <w:pStyle w:val="ListParagraph"/>
              <w:numPr>
                <w:ilvl w:val="0"/>
                <w:numId w:val="8"/>
              </w:numPr>
              <w:spacing w:line="360" w:lineRule="auto"/>
              <w:rPr>
                <w:rFonts w:ascii="Arial Narrow" w:hAnsi="Arial Narrow"/>
                <w:color w:val="000000" w:themeColor="text1"/>
              </w:rPr>
            </w:pPr>
            <w:bookmarkStart w:id="18" w:name="OLE_LINK6"/>
            <w:r>
              <w:rPr>
                <w:rFonts w:ascii="Arial Narrow" w:hAnsi="Arial Narrow"/>
                <w:color w:val="000000" w:themeColor="text1"/>
              </w:rPr>
              <w:t xml:space="preserve"> </w:t>
            </w:r>
            <w:r w:rsidRPr="002D1A69">
              <w:rPr>
                <w:rFonts w:ascii="Arial Narrow" w:hAnsi="Arial Narrow"/>
                <w:color w:val="000000" w:themeColor="text1"/>
              </w:rPr>
              <w:t>1 φορητός υπολογιστής τύπου Ι</w:t>
            </w:r>
          </w:p>
        </w:tc>
      </w:tr>
      <w:tr w:rsidR="002D1A69" w:rsidRPr="002D1A69" w14:paraId="4D46C139" w14:textId="77777777" w:rsidTr="001A082D">
        <w:tc>
          <w:tcPr>
            <w:tcW w:w="8316" w:type="dxa"/>
          </w:tcPr>
          <w:p w14:paraId="4D46C138" w14:textId="77777777" w:rsidR="002D1A69" w:rsidRPr="002D1A69" w:rsidRDefault="002D1A69" w:rsidP="002D1A69">
            <w:pPr>
              <w:pStyle w:val="ListParagraph"/>
              <w:numPr>
                <w:ilvl w:val="0"/>
                <w:numId w:val="8"/>
              </w:numPr>
              <w:spacing w:line="360" w:lineRule="auto"/>
              <w:rPr>
                <w:rFonts w:ascii="Arial Narrow" w:hAnsi="Arial Narrow"/>
                <w:color w:val="000000" w:themeColor="text1"/>
              </w:rPr>
            </w:pPr>
            <w:r>
              <w:rPr>
                <w:rFonts w:ascii="Arial Narrow" w:hAnsi="Arial Narrow"/>
                <w:color w:val="000000" w:themeColor="text1"/>
              </w:rPr>
              <w:t xml:space="preserve"> </w:t>
            </w:r>
            <w:r w:rsidRPr="002D1A69">
              <w:rPr>
                <w:rFonts w:ascii="Arial Narrow" w:hAnsi="Arial Narrow"/>
                <w:color w:val="000000" w:themeColor="text1"/>
              </w:rPr>
              <w:t>1 φορητός υπολογιστής τύπου ΙΙ</w:t>
            </w:r>
          </w:p>
        </w:tc>
      </w:tr>
      <w:bookmarkEnd w:id="18"/>
      <w:tr w:rsidR="002D1A69" w:rsidRPr="002D1A69" w14:paraId="4D46C13B" w14:textId="77777777" w:rsidTr="001A082D">
        <w:tc>
          <w:tcPr>
            <w:tcW w:w="8316" w:type="dxa"/>
          </w:tcPr>
          <w:p w14:paraId="4D46C13A" w14:textId="77777777" w:rsidR="002D1A69" w:rsidRPr="002D1A69" w:rsidRDefault="002D1A69" w:rsidP="002D1A69">
            <w:pPr>
              <w:pStyle w:val="ListParagraph"/>
              <w:numPr>
                <w:ilvl w:val="0"/>
                <w:numId w:val="8"/>
              </w:numPr>
              <w:spacing w:line="360" w:lineRule="auto"/>
              <w:rPr>
                <w:rFonts w:ascii="Arial Narrow" w:hAnsi="Arial Narrow"/>
                <w:color w:val="000000" w:themeColor="text1"/>
              </w:rPr>
            </w:pPr>
            <w:r>
              <w:rPr>
                <w:rFonts w:ascii="Arial Narrow" w:hAnsi="Arial Narrow"/>
                <w:color w:val="000000" w:themeColor="text1"/>
              </w:rPr>
              <w:t xml:space="preserve"> </w:t>
            </w:r>
            <w:r w:rsidRPr="002D1A69">
              <w:rPr>
                <w:rFonts w:ascii="Arial Narrow" w:hAnsi="Arial Narrow"/>
                <w:color w:val="000000" w:themeColor="text1"/>
              </w:rPr>
              <w:t xml:space="preserve">2 </w:t>
            </w:r>
            <w:proofErr w:type="spellStart"/>
            <w:r w:rsidRPr="002D1A69">
              <w:rPr>
                <w:rFonts w:ascii="Arial Narrow" w:hAnsi="Arial Narrow"/>
                <w:color w:val="000000" w:themeColor="text1"/>
              </w:rPr>
              <w:t>Μεταγωγέις</w:t>
            </w:r>
            <w:proofErr w:type="spellEnd"/>
            <w:r w:rsidRPr="002D1A69">
              <w:rPr>
                <w:rFonts w:ascii="Arial Narrow" w:hAnsi="Arial Narrow"/>
                <w:color w:val="000000" w:themeColor="text1"/>
              </w:rPr>
              <w:t xml:space="preserve"> Δικτύου (</w:t>
            </w:r>
            <w:r w:rsidRPr="002D1A69">
              <w:rPr>
                <w:rFonts w:ascii="Arial Narrow" w:hAnsi="Arial Narrow"/>
                <w:color w:val="000000" w:themeColor="text1"/>
                <w:lang w:val="en-US"/>
              </w:rPr>
              <w:t>Switch</w:t>
            </w:r>
            <w:r w:rsidRPr="002D1A69">
              <w:rPr>
                <w:rFonts w:ascii="Arial Narrow" w:hAnsi="Arial Narrow"/>
                <w:color w:val="000000" w:themeColor="text1"/>
              </w:rPr>
              <w:t>) 48 θέσεων</w:t>
            </w:r>
          </w:p>
        </w:tc>
      </w:tr>
      <w:tr w:rsidR="002D1A69" w:rsidRPr="002D1A69" w14:paraId="4D46C13D" w14:textId="77777777" w:rsidTr="001A082D">
        <w:tc>
          <w:tcPr>
            <w:tcW w:w="8316" w:type="dxa"/>
          </w:tcPr>
          <w:p w14:paraId="4D46C13C" w14:textId="77777777" w:rsidR="002D1A69" w:rsidRPr="002D1A69" w:rsidRDefault="002D1A69" w:rsidP="002D1A69">
            <w:pPr>
              <w:pStyle w:val="ListParagraph"/>
              <w:numPr>
                <w:ilvl w:val="0"/>
                <w:numId w:val="8"/>
              </w:numPr>
              <w:spacing w:line="360" w:lineRule="auto"/>
              <w:rPr>
                <w:rFonts w:ascii="Arial Narrow" w:hAnsi="Arial Narrow"/>
                <w:color w:val="000000" w:themeColor="text1"/>
              </w:rPr>
            </w:pPr>
            <w:r>
              <w:rPr>
                <w:rFonts w:ascii="Arial Narrow" w:hAnsi="Arial Narrow"/>
                <w:color w:val="000000" w:themeColor="text1"/>
              </w:rPr>
              <w:t xml:space="preserve"> </w:t>
            </w:r>
            <w:r w:rsidRPr="002D1A69">
              <w:rPr>
                <w:rFonts w:ascii="Arial Narrow" w:hAnsi="Arial Narrow"/>
                <w:color w:val="000000" w:themeColor="text1"/>
              </w:rPr>
              <w:t xml:space="preserve">4  </w:t>
            </w:r>
            <w:proofErr w:type="spellStart"/>
            <w:r w:rsidRPr="002D1A69">
              <w:rPr>
                <w:rFonts w:ascii="Arial Narrow" w:hAnsi="Arial Narrow"/>
                <w:color w:val="000000" w:themeColor="text1"/>
                <w:lang w:val="en-US"/>
              </w:rPr>
              <w:t>usb</w:t>
            </w:r>
            <w:proofErr w:type="spellEnd"/>
            <w:r w:rsidRPr="002D1A69">
              <w:rPr>
                <w:rFonts w:ascii="Arial Narrow" w:hAnsi="Arial Narrow"/>
                <w:color w:val="000000" w:themeColor="text1"/>
                <w:lang w:val="en-US"/>
              </w:rPr>
              <w:t xml:space="preserve"> stick 64GB</w:t>
            </w:r>
          </w:p>
        </w:tc>
      </w:tr>
      <w:tr w:rsidR="002D1A69" w:rsidRPr="002D1A69" w14:paraId="4D46C13F" w14:textId="77777777" w:rsidTr="001A082D">
        <w:tc>
          <w:tcPr>
            <w:tcW w:w="8316" w:type="dxa"/>
          </w:tcPr>
          <w:p w14:paraId="4D46C13E" w14:textId="77777777" w:rsidR="002D1A69" w:rsidRPr="002D1A69" w:rsidRDefault="00633DFF" w:rsidP="002D1A69">
            <w:pPr>
              <w:pStyle w:val="ListParagraph"/>
              <w:numPr>
                <w:ilvl w:val="0"/>
                <w:numId w:val="8"/>
              </w:numPr>
              <w:spacing w:line="360" w:lineRule="auto"/>
              <w:rPr>
                <w:rFonts w:ascii="Arial Narrow" w:hAnsi="Arial Narrow"/>
                <w:color w:val="000000" w:themeColor="text1"/>
              </w:rPr>
            </w:pPr>
            <w:r>
              <w:rPr>
                <w:rFonts w:ascii="Arial Narrow" w:hAnsi="Arial Narrow"/>
                <w:color w:val="000000" w:themeColor="text1"/>
              </w:rPr>
              <w:t>12</w:t>
            </w:r>
            <w:r w:rsidR="002D1A69" w:rsidRPr="002D1A69">
              <w:rPr>
                <w:rFonts w:ascii="Arial Narrow" w:hAnsi="Arial Narrow"/>
                <w:color w:val="000000" w:themeColor="text1"/>
              </w:rPr>
              <w:t xml:space="preserve"> σκληρούς δίσκους 600</w:t>
            </w:r>
            <w:r w:rsidR="002D1A69" w:rsidRPr="002D1A69">
              <w:rPr>
                <w:rFonts w:ascii="Arial Narrow" w:hAnsi="Arial Narrow"/>
                <w:color w:val="000000" w:themeColor="text1"/>
                <w:lang w:val="en-US"/>
              </w:rPr>
              <w:t>GB</w:t>
            </w:r>
            <w:r w:rsidR="002D1A69" w:rsidRPr="002D1A69">
              <w:rPr>
                <w:rFonts w:ascii="Arial Narrow" w:hAnsi="Arial Narrow"/>
                <w:color w:val="000000" w:themeColor="text1"/>
              </w:rPr>
              <w:t xml:space="preserve"> 15</w:t>
            </w:r>
            <w:r w:rsidR="002D1A69" w:rsidRPr="002D1A69">
              <w:rPr>
                <w:rFonts w:ascii="Arial Narrow" w:hAnsi="Arial Narrow"/>
                <w:color w:val="000000" w:themeColor="text1"/>
                <w:lang w:val="en-US"/>
              </w:rPr>
              <w:t>K</w:t>
            </w:r>
            <w:r w:rsidR="002D1A69" w:rsidRPr="002D1A69">
              <w:rPr>
                <w:rFonts w:ascii="Arial Narrow" w:hAnsi="Arial Narrow"/>
                <w:color w:val="000000" w:themeColor="text1"/>
              </w:rPr>
              <w:t xml:space="preserve"> </w:t>
            </w:r>
            <w:r w:rsidR="002D1A69" w:rsidRPr="002D1A69">
              <w:rPr>
                <w:rFonts w:ascii="Arial Narrow" w:hAnsi="Arial Narrow"/>
                <w:color w:val="000000" w:themeColor="text1"/>
                <w:lang w:val="en-US"/>
              </w:rPr>
              <w:t>RPM</w:t>
            </w:r>
            <w:r w:rsidR="002D1A69" w:rsidRPr="002D1A69">
              <w:rPr>
                <w:rFonts w:ascii="Arial Narrow" w:hAnsi="Arial Narrow"/>
                <w:color w:val="000000" w:themeColor="text1"/>
              </w:rPr>
              <w:t xml:space="preserve"> </w:t>
            </w:r>
          </w:p>
        </w:tc>
      </w:tr>
      <w:bookmarkEnd w:id="10"/>
      <w:bookmarkEnd w:id="11"/>
      <w:bookmarkEnd w:id="12"/>
    </w:tbl>
    <w:p w14:paraId="4D46C140" w14:textId="77777777" w:rsidR="001A082D" w:rsidRPr="007B5207" w:rsidRDefault="001A082D" w:rsidP="0086553F">
      <w:pPr>
        <w:spacing w:line="360" w:lineRule="auto"/>
        <w:jc w:val="both"/>
        <w:rPr>
          <w:rFonts w:ascii="Arial Narrow" w:hAnsi="Arial Narrow"/>
          <w:color w:val="000000" w:themeColor="text1"/>
          <w:sz w:val="22"/>
          <w:szCs w:val="22"/>
        </w:rPr>
      </w:pPr>
    </w:p>
    <w:p w14:paraId="32F3C43F" w14:textId="77777777" w:rsidR="004B50E1" w:rsidRDefault="004B50E1" w:rsidP="0086553F">
      <w:pPr>
        <w:spacing w:line="360" w:lineRule="auto"/>
        <w:jc w:val="both"/>
        <w:rPr>
          <w:rFonts w:ascii="Arial Narrow" w:hAnsi="Arial Narrow"/>
          <w:color w:val="000000" w:themeColor="text1"/>
          <w:sz w:val="22"/>
          <w:szCs w:val="22"/>
        </w:rPr>
      </w:pPr>
    </w:p>
    <w:p w14:paraId="4D46C141" w14:textId="716B0D8D" w:rsidR="0086553F" w:rsidRPr="00C80890" w:rsidRDefault="00E82A23" w:rsidP="0086553F">
      <w:pPr>
        <w:spacing w:line="360" w:lineRule="auto"/>
        <w:jc w:val="both"/>
        <w:rPr>
          <w:rFonts w:ascii="Arial Narrow" w:hAnsi="Arial Narrow"/>
          <w:b/>
          <w:color w:val="000000" w:themeColor="text1"/>
          <w:sz w:val="22"/>
          <w:szCs w:val="22"/>
        </w:rPr>
      </w:pPr>
      <w:r w:rsidRPr="00C80890">
        <w:rPr>
          <w:rFonts w:ascii="Arial Narrow" w:hAnsi="Arial Narrow"/>
          <w:color w:val="000000" w:themeColor="text1"/>
          <w:sz w:val="22"/>
          <w:szCs w:val="22"/>
        </w:rPr>
        <w:t xml:space="preserve">Κατόπιν των ανωτέρω </w:t>
      </w:r>
      <w:r w:rsidR="00124606" w:rsidRPr="00C80890">
        <w:rPr>
          <w:rFonts w:ascii="Arial Narrow" w:hAnsi="Arial Narrow"/>
          <w:color w:val="000000" w:themeColor="text1"/>
          <w:sz w:val="22"/>
          <w:szCs w:val="22"/>
        </w:rPr>
        <w:t>το Αυτοτελές Τμήμα Ευθύνης Προέδρου</w:t>
      </w:r>
      <w:r w:rsidR="00564972" w:rsidRPr="00C80890">
        <w:rPr>
          <w:rFonts w:ascii="Arial Narrow" w:hAnsi="Arial Narrow"/>
          <w:color w:val="000000" w:themeColor="text1"/>
          <w:sz w:val="22"/>
          <w:szCs w:val="22"/>
        </w:rPr>
        <w:t xml:space="preserve"> </w:t>
      </w:r>
      <w:r w:rsidRPr="00C80890">
        <w:rPr>
          <w:rFonts w:ascii="Arial Narrow" w:hAnsi="Arial Narrow"/>
          <w:color w:val="000000" w:themeColor="text1"/>
          <w:sz w:val="22"/>
          <w:szCs w:val="22"/>
        </w:rPr>
        <w:t xml:space="preserve">συνέταξε την </w:t>
      </w:r>
      <w:proofErr w:type="spellStart"/>
      <w:r w:rsidR="00A638F8" w:rsidRPr="00C80890">
        <w:rPr>
          <w:rFonts w:ascii="Arial Narrow" w:hAnsi="Arial Narrow"/>
          <w:color w:val="000000" w:themeColor="text1"/>
          <w:sz w:val="22"/>
          <w:szCs w:val="22"/>
        </w:rPr>
        <w:t>υπ’αριθμ</w:t>
      </w:r>
      <w:proofErr w:type="spellEnd"/>
      <w:r w:rsidR="00A638F8" w:rsidRPr="00C80890">
        <w:rPr>
          <w:rFonts w:ascii="Arial Narrow" w:hAnsi="Arial Narrow"/>
          <w:color w:val="000000" w:themeColor="text1"/>
          <w:sz w:val="22"/>
          <w:szCs w:val="22"/>
        </w:rPr>
        <w:t xml:space="preserve"> </w:t>
      </w:r>
      <w:r w:rsidR="00F262E6" w:rsidRPr="00F262E6">
        <w:rPr>
          <w:rFonts w:ascii="Arial Narrow" w:hAnsi="Arial Narrow"/>
          <w:color w:val="000000" w:themeColor="text1"/>
          <w:sz w:val="22"/>
          <w:szCs w:val="22"/>
        </w:rPr>
        <w:t>09</w:t>
      </w:r>
      <w:r w:rsidR="00182793" w:rsidRPr="00C80890">
        <w:rPr>
          <w:rFonts w:ascii="Arial Narrow" w:hAnsi="Arial Narrow"/>
          <w:color w:val="000000" w:themeColor="text1"/>
          <w:sz w:val="22"/>
          <w:szCs w:val="22"/>
        </w:rPr>
        <w:t>/</w:t>
      </w:r>
      <w:r w:rsidR="003452F3" w:rsidRPr="00C80890">
        <w:rPr>
          <w:rFonts w:ascii="Arial Narrow" w:hAnsi="Arial Narrow"/>
          <w:color w:val="000000" w:themeColor="text1"/>
          <w:sz w:val="22"/>
          <w:szCs w:val="22"/>
        </w:rPr>
        <w:t>201</w:t>
      </w:r>
      <w:r w:rsidR="00203905" w:rsidRPr="00203905">
        <w:rPr>
          <w:rFonts w:ascii="Arial Narrow" w:hAnsi="Arial Narrow"/>
          <w:color w:val="000000" w:themeColor="text1"/>
          <w:sz w:val="22"/>
          <w:szCs w:val="22"/>
        </w:rPr>
        <w:t>8</w:t>
      </w:r>
      <w:r w:rsidR="00A638F8" w:rsidRPr="00C80890">
        <w:rPr>
          <w:rFonts w:ascii="Arial Narrow" w:hAnsi="Arial Narrow"/>
          <w:color w:val="000000" w:themeColor="text1"/>
          <w:sz w:val="22"/>
          <w:szCs w:val="22"/>
        </w:rPr>
        <w:t xml:space="preserve"> μελέτη</w:t>
      </w:r>
      <w:r w:rsidRPr="00C80890">
        <w:rPr>
          <w:rFonts w:ascii="Arial Narrow" w:hAnsi="Arial Narrow"/>
          <w:color w:val="000000" w:themeColor="text1"/>
          <w:sz w:val="22"/>
          <w:szCs w:val="22"/>
        </w:rPr>
        <w:t xml:space="preserve">, σύμφωνα με την οποία καθορίζονται οι </w:t>
      </w:r>
      <w:r w:rsidR="00124606" w:rsidRPr="00C80890">
        <w:rPr>
          <w:rFonts w:ascii="Arial Narrow" w:hAnsi="Arial Narrow"/>
          <w:color w:val="000000" w:themeColor="text1"/>
          <w:sz w:val="22"/>
          <w:szCs w:val="22"/>
        </w:rPr>
        <w:t xml:space="preserve">προδιαγραφές </w:t>
      </w:r>
      <w:r w:rsidR="00182793" w:rsidRPr="00C80890">
        <w:rPr>
          <w:rFonts w:ascii="Arial Narrow" w:hAnsi="Arial Narrow"/>
          <w:color w:val="000000" w:themeColor="text1"/>
          <w:sz w:val="22"/>
          <w:szCs w:val="22"/>
        </w:rPr>
        <w:t>του προς προμήθεια εξοπλισμού πληροφορικής</w:t>
      </w:r>
      <w:r w:rsidR="005A6642" w:rsidRPr="00C80890">
        <w:rPr>
          <w:rFonts w:ascii="Arial Narrow" w:hAnsi="Arial Narrow"/>
          <w:color w:val="000000" w:themeColor="text1"/>
          <w:sz w:val="22"/>
          <w:szCs w:val="22"/>
        </w:rPr>
        <w:t>.</w:t>
      </w:r>
    </w:p>
    <w:p w14:paraId="58BBC779" w14:textId="77777777" w:rsidR="004B50E1" w:rsidRDefault="00124606" w:rsidP="00E73114">
      <w:pPr>
        <w:spacing w:line="360" w:lineRule="auto"/>
        <w:jc w:val="both"/>
        <w:rPr>
          <w:rFonts w:ascii="Arial Narrow" w:hAnsi="Arial Narrow"/>
          <w:color w:val="000000" w:themeColor="text1"/>
          <w:sz w:val="22"/>
          <w:szCs w:val="22"/>
        </w:rPr>
      </w:pPr>
      <w:r w:rsidRPr="00C80890">
        <w:rPr>
          <w:rFonts w:ascii="Arial Narrow" w:hAnsi="Arial Narrow"/>
          <w:color w:val="000000" w:themeColor="text1"/>
          <w:sz w:val="22"/>
          <w:szCs w:val="22"/>
        </w:rPr>
        <w:t xml:space="preserve">Η </w:t>
      </w:r>
      <w:r w:rsidR="00A638F8" w:rsidRPr="00C80890">
        <w:rPr>
          <w:rFonts w:ascii="Arial Narrow" w:hAnsi="Arial Narrow"/>
          <w:color w:val="000000" w:themeColor="text1"/>
          <w:sz w:val="22"/>
          <w:szCs w:val="22"/>
        </w:rPr>
        <w:t xml:space="preserve"> </w:t>
      </w:r>
      <w:r w:rsidRPr="00C80890">
        <w:rPr>
          <w:rFonts w:ascii="Arial Narrow" w:hAnsi="Arial Narrow"/>
          <w:color w:val="000000" w:themeColor="text1"/>
          <w:sz w:val="22"/>
          <w:szCs w:val="22"/>
        </w:rPr>
        <w:t xml:space="preserve">προμήθεια των </w:t>
      </w:r>
      <w:r w:rsidR="00E338D9" w:rsidRPr="00C80890">
        <w:rPr>
          <w:rFonts w:ascii="Arial Narrow" w:hAnsi="Arial Narrow"/>
          <w:color w:val="000000" w:themeColor="text1"/>
          <w:sz w:val="22"/>
          <w:szCs w:val="22"/>
        </w:rPr>
        <w:t>ανωτέρω</w:t>
      </w:r>
      <w:r w:rsidR="00877CEF" w:rsidRPr="00C80890">
        <w:rPr>
          <w:rFonts w:ascii="Arial Narrow" w:hAnsi="Arial Narrow"/>
          <w:color w:val="000000" w:themeColor="text1"/>
          <w:sz w:val="22"/>
          <w:szCs w:val="22"/>
        </w:rPr>
        <w:t>,</w:t>
      </w:r>
      <w:r w:rsidR="005A6642" w:rsidRPr="00C80890">
        <w:rPr>
          <w:rFonts w:ascii="Arial Narrow" w:hAnsi="Arial Narrow"/>
          <w:color w:val="000000" w:themeColor="text1"/>
          <w:sz w:val="22"/>
          <w:szCs w:val="22"/>
        </w:rPr>
        <w:t xml:space="preserve"> </w:t>
      </w:r>
      <w:r w:rsidR="00BF44AF" w:rsidRPr="00C80890">
        <w:rPr>
          <w:rFonts w:ascii="Arial Narrow" w:hAnsi="Arial Narrow"/>
          <w:color w:val="000000" w:themeColor="text1"/>
          <w:sz w:val="22"/>
          <w:szCs w:val="22"/>
        </w:rPr>
        <w:t xml:space="preserve">συνολικής </w:t>
      </w:r>
      <w:proofErr w:type="spellStart"/>
      <w:r w:rsidR="00BF44AF" w:rsidRPr="00C80890">
        <w:rPr>
          <w:rFonts w:ascii="Arial Narrow" w:hAnsi="Arial Narrow"/>
          <w:color w:val="000000" w:themeColor="text1"/>
          <w:sz w:val="22"/>
          <w:szCs w:val="22"/>
        </w:rPr>
        <w:t>προϋπολογιζόμενης</w:t>
      </w:r>
      <w:proofErr w:type="spellEnd"/>
      <w:r w:rsidR="00BF44AF" w:rsidRPr="00C80890">
        <w:rPr>
          <w:rFonts w:ascii="Arial Narrow" w:hAnsi="Arial Narrow"/>
          <w:color w:val="000000" w:themeColor="text1"/>
          <w:sz w:val="22"/>
          <w:szCs w:val="22"/>
        </w:rPr>
        <w:t xml:space="preserve"> δαπάνης</w:t>
      </w:r>
      <w:r w:rsidR="00934C42" w:rsidRPr="00C80890">
        <w:rPr>
          <w:rFonts w:ascii="Arial Narrow" w:hAnsi="Arial Narrow"/>
          <w:color w:val="000000" w:themeColor="text1"/>
          <w:sz w:val="22"/>
          <w:szCs w:val="22"/>
        </w:rPr>
        <w:t xml:space="preserve"> </w:t>
      </w:r>
      <w:r w:rsidRPr="00C80890">
        <w:rPr>
          <w:rFonts w:ascii="Arial Narrow" w:hAnsi="Arial Narrow"/>
          <w:color w:val="000000" w:themeColor="text1"/>
          <w:sz w:val="22"/>
          <w:szCs w:val="22"/>
        </w:rPr>
        <w:t xml:space="preserve"> </w:t>
      </w:r>
      <w:r w:rsidR="00633DFF">
        <w:rPr>
          <w:rFonts w:ascii="Arial Narrow" w:hAnsi="Arial Narrow"/>
          <w:color w:val="000000" w:themeColor="text1"/>
          <w:sz w:val="22"/>
          <w:szCs w:val="22"/>
        </w:rPr>
        <w:t xml:space="preserve">εξήντα εννέα </w:t>
      </w:r>
      <w:r w:rsidR="00934C42" w:rsidRPr="00C80890">
        <w:rPr>
          <w:rFonts w:ascii="Arial Narrow" w:hAnsi="Arial Narrow"/>
          <w:color w:val="000000" w:themeColor="text1"/>
          <w:sz w:val="22"/>
          <w:szCs w:val="22"/>
        </w:rPr>
        <w:t xml:space="preserve"> χιλιάδων</w:t>
      </w:r>
      <w:r w:rsidR="00633DFF">
        <w:rPr>
          <w:rFonts w:ascii="Arial Narrow" w:hAnsi="Arial Narrow"/>
          <w:color w:val="000000" w:themeColor="text1"/>
          <w:sz w:val="22"/>
          <w:szCs w:val="22"/>
        </w:rPr>
        <w:t xml:space="preserve"> και εξακοσίων εξήντα οκτώ</w:t>
      </w:r>
      <w:r w:rsidR="00934C42" w:rsidRPr="00C80890">
        <w:rPr>
          <w:rFonts w:ascii="Arial Narrow" w:hAnsi="Arial Narrow"/>
          <w:color w:val="000000" w:themeColor="text1"/>
          <w:sz w:val="22"/>
          <w:szCs w:val="22"/>
        </w:rPr>
        <w:t xml:space="preserve"> ευρώ</w:t>
      </w:r>
      <w:r w:rsidR="00633DFF">
        <w:rPr>
          <w:rFonts w:ascii="Arial Narrow" w:hAnsi="Arial Narrow"/>
          <w:color w:val="000000" w:themeColor="text1"/>
          <w:sz w:val="22"/>
          <w:szCs w:val="22"/>
        </w:rPr>
        <w:t xml:space="preserve"> και εξήντα έξη λεπτών </w:t>
      </w:r>
      <w:r w:rsidR="00934C42" w:rsidRPr="00C80890">
        <w:rPr>
          <w:rFonts w:ascii="Arial Narrow" w:hAnsi="Arial Narrow"/>
          <w:color w:val="000000" w:themeColor="text1"/>
          <w:sz w:val="22"/>
          <w:szCs w:val="22"/>
        </w:rPr>
        <w:t xml:space="preserve"> </w:t>
      </w:r>
      <w:r w:rsidR="0027281D" w:rsidRPr="00C80890">
        <w:rPr>
          <w:rFonts w:ascii="Arial Narrow" w:hAnsi="Arial Narrow"/>
          <w:color w:val="000000" w:themeColor="text1"/>
          <w:sz w:val="22"/>
          <w:szCs w:val="22"/>
        </w:rPr>
        <w:t>(</w:t>
      </w:r>
      <w:r w:rsidR="00633DFF">
        <w:rPr>
          <w:rFonts w:ascii="Arial Narrow" w:hAnsi="Arial Narrow"/>
          <w:color w:val="000000" w:themeColor="text1"/>
          <w:sz w:val="22"/>
          <w:szCs w:val="22"/>
        </w:rPr>
        <w:t>69.668,66</w:t>
      </w:r>
      <w:r w:rsidR="0054470F" w:rsidRPr="00C80890">
        <w:rPr>
          <w:rFonts w:ascii="Arial Narrow" w:hAnsi="Arial Narrow"/>
          <w:color w:val="000000" w:themeColor="text1"/>
          <w:sz w:val="22"/>
          <w:szCs w:val="22"/>
        </w:rPr>
        <w:t xml:space="preserve"> €</w:t>
      </w:r>
      <w:r w:rsidR="0027281D" w:rsidRPr="00C80890">
        <w:rPr>
          <w:rFonts w:ascii="Arial Narrow" w:hAnsi="Arial Narrow"/>
          <w:color w:val="000000" w:themeColor="text1"/>
          <w:sz w:val="22"/>
          <w:szCs w:val="22"/>
        </w:rPr>
        <w:t>) συμπεριλαμβανομένου Φ.Π.Α.</w:t>
      </w:r>
      <w:r w:rsidR="0054470F" w:rsidRPr="00C80890">
        <w:rPr>
          <w:rFonts w:ascii="Arial Narrow" w:hAnsi="Arial Narrow"/>
          <w:color w:val="000000" w:themeColor="text1"/>
          <w:sz w:val="22"/>
          <w:szCs w:val="22"/>
        </w:rPr>
        <w:t xml:space="preserve"> </w:t>
      </w:r>
      <w:r w:rsidR="00BF44AF" w:rsidRPr="00C80890">
        <w:rPr>
          <w:rFonts w:ascii="Arial Narrow" w:hAnsi="Arial Narrow"/>
          <w:color w:val="000000" w:themeColor="text1"/>
          <w:sz w:val="22"/>
          <w:szCs w:val="22"/>
        </w:rPr>
        <w:t>θα βαρύνει</w:t>
      </w:r>
      <w:r w:rsidR="004B50E1">
        <w:rPr>
          <w:rFonts w:ascii="Arial Narrow" w:hAnsi="Arial Narrow"/>
          <w:color w:val="000000" w:themeColor="text1"/>
          <w:sz w:val="22"/>
          <w:szCs w:val="22"/>
        </w:rPr>
        <w:t>:</w:t>
      </w:r>
    </w:p>
    <w:p w14:paraId="4D46C146" w14:textId="2A8BF2F4" w:rsidR="00EC62BE" w:rsidRDefault="004B50E1" w:rsidP="00E73114">
      <w:pPr>
        <w:spacing w:line="360" w:lineRule="auto"/>
        <w:jc w:val="both"/>
        <w:rPr>
          <w:rFonts w:ascii="Arial Narrow" w:hAnsi="Arial Narrow"/>
          <w:color w:val="000000" w:themeColor="text1"/>
          <w:sz w:val="22"/>
          <w:szCs w:val="22"/>
        </w:rPr>
      </w:pPr>
      <w:r>
        <w:rPr>
          <w:rFonts w:ascii="Arial Narrow" w:hAnsi="Arial Narrow"/>
          <w:color w:val="000000" w:themeColor="text1"/>
          <w:sz w:val="22"/>
          <w:szCs w:val="22"/>
        </w:rPr>
        <w:lastRenderedPageBreak/>
        <w:t xml:space="preserve">Το ποσό των 3.720,00€ </w:t>
      </w:r>
      <w:r w:rsidR="00BF44AF" w:rsidRPr="00C80890">
        <w:rPr>
          <w:rFonts w:ascii="Arial Narrow" w:hAnsi="Arial Narrow"/>
          <w:color w:val="000000" w:themeColor="text1"/>
          <w:sz w:val="22"/>
          <w:szCs w:val="22"/>
        </w:rPr>
        <w:t xml:space="preserve"> </w:t>
      </w:r>
      <w:r w:rsidR="00182793" w:rsidRPr="00C80890">
        <w:rPr>
          <w:rFonts w:ascii="Arial Narrow" w:hAnsi="Arial Narrow"/>
          <w:color w:val="000000" w:themeColor="text1"/>
          <w:sz w:val="22"/>
          <w:szCs w:val="22"/>
        </w:rPr>
        <w:t xml:space="preserve">τον Κ.Α. </w:t>
      </w:r>
      <w:r w:rsidR="00DB2C1E" w:rsidRPr="00DB2C1E">
        <w:rPr>
          <w:rFonts w:ascii="Arial Narrow" w:hAnsi="Arial Narrow"/>
          <w:color w:val="000000" w:themeColor="text1"/>
          <w:sz w:val="22"/>
          <w:szCs w:val="22"/>
        </w:rPr>
        <w:t>02.10.00.7134.12</w:t>
      </w:r>
      <w:r w:rsidR="00DB2C1E">
        <w:rPr>
          <w:rFonts w:ascii="Arial Narrow" w:hAnsi="Arial Narrow"/>
          <w:color w:val="000000" w:themeColor="text1"/>
          <w:sz w:val="22"/>
          <w:szCs w:val="22"/>
        </w:rPr>
        <w:t xml:space="preserve"> </w:t>
      </w:r>
      <w:r w:rsidR="00182793" w:rsidRPr="00C80890">
        <w:rPr>
          <w:rFonts w:ascii="Arial Narrow" w:hAnsi="Arial Narrow"/>
          <w:color w:val="000000" w:themeColor="text1"/>
          <w:sz w:val="22"/>
          <w:szCs w:val="22"/>
        </w:rPr>
        <w:t>του προϋπ</w:t>
      </w:r>
      <w:r w:rsidR="00DB2C1E">
        <w:rPr>
          <w:rFonts w:ascii="Arial Narrow" w:hAnsi="Arial Narrow"/>
          <w:color w:val="000000" w:themeColor="text1"/>
          <w:sz w:val="22"/>
          <w:szCs w:val="22"/>
        </w:rPr>
        <w:t>ολογισμού οικονομικού έτους 2018</w:t>
      </w:r>
      <w:r>
        <w:rPr>
          <w:rFonts w:ascii="Arial Narrow" w:hAnsi="Arial Narrow"/>
          <w:color w:val="000000" w:themeColor="text1"/>
          <w:sz w:val="22"/>
          <w:szCs w:val="22"/>
        </w:rPr>
        <w:t xml:space="preserve"> και</w:t>
      </w:r>
    </w:p>
    <w:p w14:paraId="55F44E1C" w14:textId="70D689A2" w:rsidR="004B50E1" w:rsidRPr="00C80890" w:rsidRDefault="004B50E1" w:rsidP="00E73114">
      <w:pPr>
        <w:spacing w:line="360" w:lineRule="auto"/>
        <w:jc w:val="both"/>
        <w:rPr>
          <w:rFonts w:ascii="Arial Narrow" w:hAnsi="Arial Narrow"/>
          <w:color w:val="000000" w:themeColor="text1"/>
          <w:sz w:val="22"/>
          <w:szCs w:val="22"/>
        </w:rPr>
      </w:pPr>
      <w:r>
        <w:rPr>
          <w:rFonts w:ascii="Arial Narrow" w:hAnsi="Arial Narrow"/>
          <w:color w:val="000000" w:themeColor="text1"/>
          <w:sz w:val="22"/>
          <w:szCs w:val="22"/>
        </w:rPr>
        <w:t>Το ποσό των 65.948,66€ τον αντίστοιχο ΚΑ (</w:t>
      </w:r>
      <w:r w:rsidRPr="00DB2C1E">
        <w:rPr>
          <w:rFonts w:ascii="Arial Narrow" w:hAnsi="Arial Narrow"/>
          <w:color w:val="000000" w:themeColor="text1"/>
          <w:sz w:val="22"/>
          <w:szCs w:val="22"/>
        </w:rPr>
        <w:t>02.10.00.7134.12</w:t>
      </w:r>
      <w:r>
        <w:rPr>
          <w:rFonts w:ascii="Arial Narrow" w:hAnsi="Arial Narrow"/>
          <w:color w:val="000000" w:themeColor="text1"/>
          <w:sz w:val="22"/>
          <w:szCs w:val="22"/>
        </w:rPr>
        <w:t xml:space="preserve">) του </w:t>
      </w:r>
      <w:r w:rsidRPr="00C80890">
        <w:rPr>
          <w:rFonts w:ascii="Arial Narrow" w:hAnsi="Arial Narrow"/>
          <w:color w:val="000000" w:themeColor="text1"/>
          <w:sz w:val="22"/>
          <w:szCs w:val="22"/>
        </w:rPr>
        <w:t>προϋπ</w:t>
      </w:r>
      <w:r>
        <w:rPr>
          <w:rFonts w:ascii="Arial Narrow" w:hAnsi="Arial Narrow"/>
          <w:color w:val="000000" w:themeColor="text1"/>
          <w:sz w:val="22"/>
          <w:szCs w:val="22"/>
        </w:rPr>
        <w:t>ολογισμού οικονομικού έτους 2019.</w:t>
      </w:r>
    </w:p>
    <w:p w14:paraId="4D46C147" w14:textId="77777777" w:rsidR="00EC62BE" w:rsidRPr="00C80890" w:rsidRDefault="00EC62BE" w:rsidP="00182793">
      <w:pPr>
        <w:pStyle w:val="ListParagraph"/>
        <w:spacing w:line="360" w:lineRule="auto"/>
        <w:jc w:val="both"/>
        <w:rPr>
          <w:rFonts w:ascii="Arial Narrow" w:hAnsi="Arial Narrow"/>
          <w:color w:val="000000" w:themeColor="text1"/>
          <w:sz w:val="22"/>
          <w:szCs w:val="22"/>
        </w:rPr>
      </w:pPr>
    </w:p>
    <w:tbl>
      <w:tblPr>
        <w:tblW w:w="9396" w:type="dxa"/>
        <w:tblLayout w:type="fixed"/>
        <w:tblLook w:val="04A0" w:firstRow="1" w:lastRow="0" w:firstColumn="1" w:lastColumn="0" w:noHBand="0" w:noVBand="1"/>
      </w:tblPr>
      <w:tblGrid>
        <w:gridCol w:w="4662"/>
        <w:gridCol w:w="4734"/>
      </w:tblGrid>
      <w:tr w:rsidR="0013340E" w:rsidRPr="00C80890" w14:paraId="4D46C14A" w14:textId="77777777" w:rsidTr="003B5E34">
        <w:trPr>
          <w:trHeight w:val="374"/>
        </w:trPr>
        <w:tc>
          <w:tcPr>
            <w:tcW w:w="4662" w:type="dxa"/>
            <w:vAlign w:val="center"/>
          </w:tcPr>
          <w:p w14:paraId="4D46C148" w14:textId="77777777" w:rsidR="00A638F8" w:rsidRPr="00C80890" w:rsidRDefault="00A638F8" w:rsidP="003C2CD2">
            <w:pPr>
              <w:jc w:val="center"/>
              <w:rPr>
                <w:rFonts w:ascii="Arial Narrow" w:hAnsi="Arial Narrow" w:cs="Arial"/>
                <w:b/>
                <w:color w:val="000000" w:themeColor="text1"/>
                <w:szCs w:val="22"/>
              </w:rPr>
            </w:pPr>
          </w:p>
        </w:tc>
        <w:tc>
          <w:tcPr>
            <w:tcW w:w="4734" w:type="dxa"/>
          </w:tcPr>
          <w:p w14:paraId="4D46C149" w14:textId="77777777" w:rsidR="00A638F8" w:rsidRPr="00C80890" w:rsidRDefault="00A638F8" w:rsidP="003C2CD2">
            <w:pPr>
              <w:jc w:val="center"/>
              <w:rPr>
                <w:rFonts w:ascii="Arial Narrow" w:hAnsi="Arial Narrow" w:cs="Arial"/>
                <w:b/>
                <w:color w:val="000000" w:themeColor="text1"/>
                <w:szCs w:val="22"/>
              </w:rPr>
            </w:pPr>
            <w:r w:rsidRPr="00C80890">
              <w:rPr>
                <w:rFonts w:ascii="Arial Narrow" w:hAnsi="Arial Narrow" w:cs="Arial"/>
                <w:b/>
                <w:color w:val="000000" w:themeColor="text1"/>
                <w:szCs w:val="22"/>
              </w:rPr>
              <w:t>Αθήνα ……………</w:t>
            </w:r>
          </w:p>
        </w:tc>
      </w:tr>
      <w:tr w:rsidR="0013340E" w:rsidRPr="00C80890" w14:paraId="4D46C14D" w14:textId="77777777" w:rsidTr="003B5E34">
        <w:trPr>
          <w:trHeight w:val="374"/>
        </w:trPr>
        <w:tc>
          <w:tcPr>
            <w:tcW w:w="4662" w:type="dxa"/>
            <w:vAlign w:val="center"/>
          </w:tcPr>
          <w:p w14:paraId="4D46C14B" w14:textId="77777777" w:rsidR="00A638F8" w:rsidRPr="00C80890" w:rsidRDefault="00A638F8" w:rsidP="003C2CD2">
            <w:pPr>
              <w:jc w:val="center"/>
              <w:rPr>
                <w:rFonts w:ascii="Arial Narrow" w:hAnsi="Arial Narrow" w:cs="Arial"/>
                <w:b/>
                <w:color w:val="000000" w:themeColor="text1"/>
                <w:szCs w:val="22"/>
              </w:rPr>
            </w:pPr>
          </w:p>
        </w:tc>
        <w:tc>
          <w:tcPr>
            <w:tcW w:w="4734" w:type="dxa"/>
          </w:tcPr>
          <w:p w14:paraId="4D46C14C" w14:textId="77777777" w:rsidR="00A638F8" w:rsidRPr="00C80890" w:rsidRDefault="00F65309" w:rsidP="003B5E34">
            <w:pPr>
              <w:jc w:val="center"/>
              <w:rPr>
                <w:rFonts w:ascii="Arial Narrow" w:hAnsi="Arial Narrow" w:cs="Arial"/>
                <w:b/>
                <w:color w:val="000000" w:themeColor="text1"/>
                <w:szCs w:val="22"/>
              </w:rPr>
            </w:pPr>
            <w:r w:rsidRPr="00C80890">
              <w:rPr>
                <w:rFonts w:ascii="Arial Narrow" w:hAnsi="Arial Narrow" w:cs="Arial"/>
                <w:b/>
                <w:color w:val="000000" w:themeColor="text1"/>
                <w:szCs w:val="22"/>
              </w:rPr>
              <w:t>Ο</w:t>
            </w:r>
            <w:r w:rsidR="003B5E34" w:rsidRPr="00C80890">
              <w:rPr>
                <w:rFonts w:ascii="Arial Narrow" w:hAnsi="Arial Narrow" w:cs="Arial"/>
                <w:b/>
                <w:color w:val="000000" w:themeColor="text1"/>
                <w:szCs w:val="22"/>
              </w:rPr>
              <w:t>ι</w:t>
            </w:r>
            <w:r w:rsidRPr="00C80890">
              <w:rPr>
                <w:rFonts w:ascii="Arial Narrow" w:hAnsi="Arial Narrow" w:cs="Arial"/>
                <w:b/>
                <w:color w:val="000000" w:themeColor="text1"/>
                <w:szCs w:val="22"/>
              </w:rPr>
              <w:t xml:space="preserve"> </w:t>
            </w:r>
            <w:proofErr w:type="spellStart"/>
            <w:r w:rsidRPr="00C80890">
              <w:rPr>
                <w:rFonts w:ascii="Arial Narrow" w:hAnsi="Arial Narrow" w:cs="Arial"/>
                <w:b/>
                <w:color w:val="000000" w:themeColor="text1"/>
                <w:szCs w:val="22"/>
              </w:rPr>
              <w:t>συντάξα</w:t>
            </w:r>
            <w:r w:rsidR="003B5E34" w:rsidRPr="00C80890">
              <w:rPr>
                <w:rFonts w:ascii="Arial Narrow" w:hAnsi="Arial Narrow" w:cs="Arial"/>
                <w:b/>
                <w:color w:val="000000" w:themeColor="text1"/>
                <w:szCs w:val="22"/>
              </w:rPr>
              <w:t>ντες</w:t>
            </w:r>
            <w:proofErr w:type="spellEnd"/>
          </w:p>
        </w:tc>
      </w:tr>
      <w:tr w:rsidR="0013340E" w:rsidRPr="00C80890" w14:paraId="4D46C154" w14:textId="77777777" w:rsidTr="003B5E34">
        <w:trPr>
          <w:trHeight w:val="374"/>
        </w:trPr>
        <w:tc>
          <w:tcPr>
            <w:tcW w:w="4662" w:type="dxa"/>
            <w:vAlign w:val="center"/>
          </w:tcPr>
          <w:p w14:paraId="4D46C14E" w14:textId="77777777" w:rsidR="00A638F8" w:rsidRPr="00C80890" w:rsidRDefault="00A638F8" w:rsidP="003C2CD2">
            <w:pPr>
              <w:jc w:val="center"/>
              <w:rPr>
                <w:rFonts w:ascii="Arial Narrow" w:hAnsi="Arial Narrow" w:cs="Arial"/>
                <w:b/>
                <w:color w:val="000000" w:themeColor="text1"/>
                <w:sz w:val="16"/>
                <w:szCs w:val="16"/>
              </w:rPr>
            </w:pPr>
          </w:p>
        </w:tc>
        <w:tc>
          <w:tcPr>
            <w:tcW w:w="4734" w:type="dxa"/>
          </w:tcPr>
          <w:p w14:paraId="4D46C14F" w14:textId="77777777" w:rsidR="00A638F8" w:rsidRPr="00C80890" w:rsidRDefault="00A638F8" w:rsidP="003C2CD2">
            <w:pPr>
              <w:jc w:val="center"/>
              <w:rPr>
                <w:rFonts w:ascii="Arial Narrow" w:hAnsi="Arial Narrow" w:cs="Arial"/>
                <w:b/>
                <w:color w:val="000000" w:themeColor="text1"/>
                <w:sz w:val="16"/>
                <w:szCs w:val="16"/>
              </w:rPr>
            </w:pPr>
          </w:p>
          <w:p w14:paraId="4D46C150" w14:textId="77777777" w:rsidR="00A638F8" w:rsidRPr="00C80890" w:rsidRDefault="00A638F8" w:rsidP="003C2CD2">
            <w:pPr>
              <w:jc w:val="center"/>
              <w:rPr>
                <w:rFonts w:ascii="Arial Narrow" w:hAnsi="Arial Narrow" w:cs="Arial"/>
                <w:b/>
                <w:color w:val="000000" w:themeColor="text1"/>
                <w:sz w:val="16"/>
                <w:szCs w:val="16"/>
              </w:rPr>
            </w:pPr>
          </w:p>
          <w:p w14:paraId="4D46C151" w14:textId="77777777" w:rsidR="003B5E34" w:rsidRPr="00C80890" w:rsidRDefault="003B5E34" w:rsidP="003C2CD2">
            <w:pPr>
              <w:jc w:val="center"/>
              <w:rPr>
                <w:rFonts w:ascii="Arial Narrow" w:hAnsi="Arial Narrow" w:cs="Arial"/>
                <w:b/>
                <w:color w:val="000000" w:themeColor="text1"/>
                <w:sz w:val="16"/>
                <w:szCs w:val="16"/>
              </w:rPr>
            </w:pPr>
          </w:p>
          <w:p w14:paraId="4D46C152" w14:textId="77777777" w:rsidR="003B5E34" w:rsidRPr="00C80890" w:rsidRDefault="003B5E34" w:rsidP="003C2CD2">
            <w:pPr>
              <w:jc w:val="center"/>
              <w:rPr>
                <w:rFonts w:ascii="Arial Narrow" w:hAnsi="Arial Narrow" w:cs="Arial"/>
                <w:b/>
                <w:color w:val="000000" w:themeColor="text1"/>
                <w:sz w:val="16"/>
                <w:szCs w:val="16"/>
              </w:rPr>
            </w:pPr>
          </w:p>
          <w:p w14:paraId="4D46C153" w14:textId="77777777" w:rsidR="00F65309" w:rsidRPr="00C80890" w:rsidRDefault="00F65309" w:rsidP="003C2CD2">
            <w:pPr>
              <w:jc w:val="center"/>
              <w:rPr>
                <w:rFonts w:ascii="Arial Narrow" w:hAnsi="Arial Narrow" w:cs="Arial"/>
                <w:b/>
                <w:color w:val="000000" w:themeColor="text1"/>
                <w:sz w:val="16"/>
                <w:szCs w:val="16"/>
              </w:rPr>
            </w:pPr>
          </w:p>
        </w:tc>
      </w:tr>
      <w:tr w:rsidR="0013340E" w:rsidRPr="00C80890" w14:paraId="4D46C15D" w14:textId="77777777" w:rsidTr="003B5E34">
        <w:trPr>
          <w:trHeight w:val="374"/>
        </w:trPr>
        <w:tc>
          <w:tcPr>
            <w:tcW w:w="4662" w:type="dxa"/>
            <w:vAlign w:val="center"/>
          </w:tcPr>
          <w:p w14:paraId="4D46C155" w14:textId="77777777" w:rsidR="003B5E34" w:rsidRPr="00C80890" w:rsidRDefault="003B5E34" w:rsidP="003C2CD2">
            <w:pPr>
              <w:jc w:val="center"/>
              <w:rPr>
                <w:rFonts w:ascii="Arial Narrow" w:hAnsi="Arial Narrow" w:cs="Arial"/>
                <w:b/>
                <w:color w:val="000000" w:themeColor="text1"/>
                <w:szCs w:val="22"/>
              </w:rPr>
            </w:pPr>
          </w:p>
        </w:tc>
        <w:tc>
          <w:tcPr>
            <w:tcW w:w="4734" w:type="dxa"/>
            <w:vMerge w:val="restart"/>
          </w:tcPr>
          <w:p w14:paraId="4D46C156" w14:textId="77777777" w:rsidR="003B5E34" w:rsidRPr="00C80890" w:rsidRDefault="003B5E34" w:rsidP="003C2CD2">
            <w:pPr>
              <w:jc w:val="center"/>
              <w:rPr>
                <w:rFonts w:ascii="Arial Narrow" w:hAnsi="Arial Narrow" w:cs="Arial"/>
                <w:b/>
                <w:color w:val="000000" w:themeColor="text1"/>
                <w:szCs w:val="22"/>
              </w:rPr>
            </w:pPr>
            <w:proofErr w:type="spellStart"/>
            <w:r w:rsidRPr="00C80890">
              <w:rPr>
                <w:rFonts w:ascii="Arial Narrow" w:hAnsi="Arial Narrow" w:cs="Arial"/>
                <w:b/>
                <w:color w:val="000000" w:themeColor="text1"/>
                <w:szCs w:val="22"/>
              </w:rPr>
              <w:t>Καραλιώτας</w:t>
            </w:r>
            <w:proofErr w:type="spellEnd"/>
            <w:r w:rsidRPr="00C80890">
              <w:rPr>
                <w:rFonts w:ascii="Arial Narrow" w:hAnsi="Arial Narrow" w:cs="Arial"/>
                <w:b/>
                <w:color w:val="000000" w:themeColor="text1"/>
                <w:szCs w:val="22"/>
              </w:rPr>
              <w:t xml:space="preserve"> Χρήστος</w:t>
            </w:r>
          </w:p>
          <w:p w14:paraId="4D46C157" w14:textId="77777777" w:rsidR="003B5E34" w:rsidRPr="00C80890" w:rsidRDefault="003B5E34" w:rsidP="003C2CD2">
            <w:pPr>
              <w:jc w:val="center"/>
              <w:rPr>
                <w:rFonts w:ascii="Arial Narrow" w:hAnsi="Arial Narrow" w:cs="Arial"/>
                <w:color w:val="000000" w:themeColor="text1"/>
                <w:sz w:val="22"/>
                <w:szCs w:val="22"/>
              </w:rPr>
            </w:pPr>
            <w:r w:rsidRPr="00C80890">
              <w:rPr>
                <w:rFonts w:ascii="Arial Narrow" w:hAnsi="Arial Narrow" w:cs="Arial"/>
                <w:color w:val="000000" w:themeColor="text1"/>
                <w:sz w:val="22"/>
                <w:szCs w:val="22"/>
              </w:rPr>
              <w:t>ΤΕ Πληροφορικής</w:t>
            </w:r>
          </w:p>
          <w:p w14:paraId="4D46C158" w14:textId="77777777" w:rsidR="003B5E34" w:rsidRPr="00C80890" w:rsidRDefault="003B5E34" w:rsidP="003C2CD2">
            <w:pPr>
              <w:jc w:val="center"/>
              <w:rPr>
                <w:rFonts w:ascii="Arial Narrow" w:hAnsi="Arial Narrow" w:cs="Arial"/>
                <w:color w:val="000000" w:themeColor="text1"/>
                <w:sz w:val="22"/>
                <w:szCs w:val="22"/>
              </w:rPr>
            </w:pPr>
          </w:p>
          <w:p w14:paraId="4D46C159" w14:textId="77777777" w:rsidR="003B5E34" w:rsidRPr="00C80890" w:rsidRDefault="003B5E34" w:rsidP="003C2CD2">
            <w:pPr>
              <w:jc w:val="center"/>
              <w:rPr>
                <w:rFonts w:ascii="Arial Narrow" w:hAnsi="Arial Narrow" w:cs="Arial"/>
                <w:color w:val="000000" w:themeColor="text1"/>
                <w:sz w:val="22"/>
                <w:szCs w:val="22"/>
              </w:rPr>
            </w:pPr>
          </w:p>
          <w:p w14:paraId="4D46C15A" w14:textId="77777777" w:rsidR="003B5E34" w:rsidRPr="00C80890" w:rsidRDefault="003B5E34" w:rsidP="003C2CD2">
            <w:pPr>
              <w:jc w:val="center"/>
              <w:rPr>
                <w:rFonts w:ascii="Arial Narrow" w:hAnsi="Arial Narrow" w:cs="Arial"/>
                <w:color w:val="000000" w:themeColor="text1"/>
                <w:sz w:val="22"/>
                <w:szCs w:val="22"/>
              </w:rPr>
            </w:pPr>
          </w:p>
          <w:p w14:paraId="4D46C15B" w14:textId="77777777" w:rsidR="003B5E34" w:rsidRPr="00C80890" w:rsidRDefault="003B5E34" w:rsidP="003C2CD2">
            <w:pPr>
              <w:jc w:val="center"/>
              <w:rPr>
                <w:rFonts w:ascii="Arial Narrow" w:hAnsi="Arial Narrow" w:cs="Arial"/>
                <w:b/>
                <w:color w:val="000000" w:themeColor="text1"/>
              </w:rPr>
            </w:pPr>
            <w:r w:rsidRPr="00C80890">
              <w:rPr>
                <w:rFonts w:ascii="Arial Narrow" w:hAnsi="Arial Narrow" w:cs="Arial"/>
                <w:b/>
                <w:color w:val="000000" w:themeColor="text1"/>
              </w:rPr>
              <w:t>Παναγίτσας Παναγιώτης</w:t>
            </w:r>
          </w:p>
          <w:p w14:paraId="4D46C15C" w14:textId="77777777" w:rsidR="003B5E34" w:rsidRPr="00C80890" w:rsidRDefault="003B5E34" w:rsidP="003C2CD2">
            <w:pPr>
              <w:jc w:val="center"/>
              <w:rPr>
                <w:rFonts w:ascii="Arial Narrow" w:hAnsi="Arial Narrow" w:cs="Arial"/>
                <w:b/>
                <w:color w:val="000000" w:themeColor="text1"/>
                <w:szCs w:val="22"/>
              </w:rPr>
            </w:pPr>
            <w:r w:rsidRPr="00C80890">
              <w:rPr>
                <w:rFonts w:ascii="Arial Narrow" w:hAnsi="Arial Narrow" w:cs="Arial"/>
                <w:color w:val="000000" w:themeColor="text1"/>
                <w:sz w:val="22"/>
                <w:szCs w:val="22"/>
              </w:rPr>
              <w:t>Μηχανολόγος Μηχανικός</w:t>
            </w:r>
          </w:p>
        </w:tc>
      </w:tr>
      <w:tr w:rsidR="003B5E34" w:rsidRPr="00C80890" w14:paraId="4D46C160" w14:textId="77777777" w:rsidTr="003B5E34">
        <w:trPr>
          <w:trHeight w:val="374"/>
        </w:trPr>
        <w:tc>
          <w:tcPr>
            <w:tcW w:w="4662" w:type="dxa"/>
            <w:vAlign w:val="center"/>
          </w:tcPr>
          <w:p w14:paraId="4D46C15E" w14:textId="77777777" w:rsidR="003B5E34" w:rsidRPr="00C80890" w:rsidRDefault="003B5E34" w:rsidP="005A6642">
            <w:pPr>
              <w:rPr>
                <w:rFonts w:ascii="Arial Narrow" w:hAnsi="Arial Narrow" w:cs="Arial"/>
                <w:color w:val="000000" w:themeColor="text1"/>
                <w:sz w:val="20"/>
                <w:szCs w:val="20"/>
              </w:rPr>
            </w:pPr>
          </w:p>
        </w:tc>
        <w:tc>
          <w:tcPr>
            <w:tcW w:w="4734" w:type="dxa"/>
            <w:vMerge/>
          </w:tcPr>
          <w:p w14:paraId="4D46C15F" w14:textId="77777777" w:rsidR="003B5E34" w:rsidRPr="00C80890" w:rsidRDefault="003B5E34" w:rsidP="003C2CD2">
            <w:pPr>
              <w:jc w:val="center"/>
              <w:rPr>
                <w:rFonts w:ascii="Arial Narrow" w:hAnsi="Arial Narrow" w:cs="Arial"/>
                <w:color w:val="000000" w:themeColor="text1"/>
                <w:sz w:val="22"/>
                <w:szCs w:val="22"/>
              </w:rPr>
            </w:pPr>
          </w:p>
        </w:tc>
      </w:tr>
    </w:tbl>
    <w:p w14:paraId="4D46C161" w14:textId="77777777" w:rsidR="00442BEB" w:rsidRDefault="00442BEB" w:rsidP="00442BEB">
      <w:pPr>
        <w:rPr>
          <w:color w:val="000000" w:themeColor="text1"/>
          <w:lang w:val="en-US"/>
        </w:rPr>
      </w:pPr>
    </w:p>
    <w:p w14:paraId="4D46C162" w14:textId="77777777" w:rsidR="00864CDC" w:rsidRDefault="00864CDC" w:rsidP="00442BEB">
      <w:pPr>
        <w:rPr>
          <w:color w:val="000000" w:themeColor="text1"/>
          <w:lang w:val="en-US"/>
        </w:rPr>
      </w:pPr>
    </w:p>
    <w:p w14:paraId="4D46C163" w14:textId="77777777" w:rsidR="00864CDC" w:rsidRDefault="00864CDC" w:rsidP="00442BEB">
      <w:pPr>
        <w:rPr>
          <w:color w:val="000000" w:themeColor="text1"/>
          <w:lang w:val="en-US"/>
        </w:rPr>
      </w:pPr>
    </w:p>
    <w:p w14:paraId="4D46C164" w14:textId="77777777" w:rsidR="00864CDC" w:rsidRDefault="00864CDC" w:rsidP="00442BEB">
      <w:pPr>
        <w:rPr>
          <w:color w:val="000000" w:themeColor="text1"/>
          <w:lang w:val="en-US"/>
        </w:rPr>
      </w:pPr>
    </w:p>
    <w:p w14:paraId="4D46C165" w14:textId="77777777" w:rsidR="00864CDC" w:rsidRDefault="00864CDC" w:rsidP="00442BEB">
      <w:pPr>
        <w:rPr>
          <w:color w:val="000000" w:themeColor="text1"/>
          <w:lang w:val="en-US"/>
        </w:rPr>
      </w:pPr>
    </w:p>
    <w:p w14:paraId="4D46C166" w14:textId="77777777" w:rsidR="00864CDC" w:rsidRDefault="00864CDC" w:rsidP="00442BEB">
      <w:pPr>
        <w:rPr>
          <w:color w:val="000000" w:themeColor="text1"/>
          <w:lang w:val="en-US"/>
        </w:rPr>
      </w:pPr>
    </w:p>
    <w:p w14:paraId="4D46C167" w14:textId="77777777" w:rsidR="00864CDC" w:rsidRDefault="00864CDC" w:rsidP="00442BEB">
      <w:pPr>
        <w:rPr>
          <w:color w:val="000000" w:themeColor="text1"/>
          <w:lang w:val="en-US"/>
        </w:rPr>
      </w:pPr>
    </w:p>
    <w:p w14:paraId="4D46C168" w14:textId="77777777" w:rsidR="00864CDC" w:rsidRDefault="00864CDC" w:rsidP="00442BEB">
      <w:pPr>
        <w:rPr>
          <w:color w:val="000000" w:themeColor="text1"/>
          <w:lang w:val="en-US"/>
        </w:rPr>
      </w:pPr>
    </w:p>
    <w:p w14:paraId="4D46C169" w14:textId="77777777" w:rsidR="00864CDC" w:rsidRDefault="00864CDC" w:rsidP="00442BEB">
      <w:pPr>
        <w:rPr>
          <w:color w:val="000000" w:themeColor="text1"/>
          <w:lang w:val="en-US"/>
        </w:rPr>
      </w:pPr>
    </w:p>
    <w:p w14:paraId="4D46C16A" w14:textId="77777777" w:rsidR="00864CDC" w:rsidRDefault="00864CDC" w:rsidP="00442BEB">
      <w:pPr>
        <w:rPr>
          <w:color w:val="000000" w:themeColor="text1"/>
          <w:lang w:val="en-US"/>
        </w:rPr>
      </w:pPr>
    </w:p>
    <w:p w14:paraId="4D46C16B" w14:textId="77777777" w:rsidR="00864CDC" w:rsidRDefault="00864CDC" w:rsidP="00442BEB">
      <w:pPr>
        <w:rPr>
          <w:color w:val="000000" w:themeColor="text1"/>
          <w:lang w:val="en-US"/>
        </w:rPr>
      </w:pPr>
    </w:p>
    <w:p w14:paraId="4D46C16C" w14:textId="77777777" w:rsidR="00864CDC" w:rsidRDefault="00864CDC" w:rsidP="00442BEB">
      <w:pPr>
        <w:rPr>
          <w:color w:val="000000" w:themeColor="text1"/>
          <w:lang w:val="en-US"/>
        </w:rPr>
      </w:pPr>
    </w:p>
    <w:p w14:paraId="4D46C16D" w14:textId="77777777" w:rsidR="00864CDC" w:rsidRDefault="00864CDC" w:rsidP="00442BEB">
      <w:pPr>
        <w:rPr>
          <w:color w:val="000000" w:themeColor="text1"/>
          <w:lang w:val="en-US"/>
        </w:rPr>
      </w:pPr>
    </w:p>
    <w:p w14:paraId="4D46C16E" w14:textId="77777777" w:rsidR="00864CDC" w:rsidRDefault="00864CDC" w:rsidP="00442BEB">
      <w:pPr>
        <w:rPr>
          <w:color w:val="000000" w:themeColor="text1"/>
          <w:lang w:val="en-US"/>
        </w:rPr>
      </w:pPr>
    </w:p>
    <w:p w14:paraId="4D46C16F" w14:textId="77777777" w:rsidR="00864CDC" w:rsidRDefault="00864CDC" w:rsidP="00442BEB">
      <w:pPr>
        <w:rPr>
          <w:color w:val="000000" w:themeColor="text1"/>
          <w:lang w:val="en-US"/>
        </w:rPr>
      </w:pPr>
    </w:p>
    <w:p w14:paraId="4D46C170" w14:textId="77777777" w:rsidR="00864CDC" w:rsidRDefault="00864CDC" w:rsidP="00442BEB">
      <w:pPr>
        <w:rPr>
          <w:color w:val="000000" w:themeColor="text1"/>
          <w:lang w:val="en-US"/>
        </w:rPr>
      </w:pPr>
    </w:p>
    <w:p w14:paraId="4D46C171" w14:textId="77777777" w:rsidR="00864CDC" w:rsidRDefault="00864CDC" w:rsidP="00442BEB">
      <w:pPr>
        <w:rPr>
          <w:color w:val="000000" w:themeColor="text1"/>
          <w:lang w:val="en-US"/>
        </w:rPr>
      </w:pPr>
    </w:p>
    <w:p w14:paraId="4D46C172" w14:textId="77777777" w:rsidR="00864CDC" w:rsidRDefault="00864CDC" w:rsidP="00442BEB">
      <w:pPr>
        <w:rPr>
          <w:color w:val="000000" w:themeColor="text1"/>
          <w:lang w:val="en-US"/>
        </w:rPr>
      </w:pPr>
    </w:p>
    <w:p w14:paraId="4D46C173" w14:textId="77777777" w:rsidR="00864CDC" w:rsidRDefault="00864CDC" w:rsidP="00442BEB">
      <w:pPr>
        <w:rPr>
          <w:color w:val="000000" w:themeColor="text1"/>
          <w:lang w:val="en-US"/>
        </w:rPr>
      </w:pPr>
    </w:p>
    <w:p w14:paraId="4D46C174" w14:textId="77777777" w:rsidR="00864CDC" w:rsidRDefault="00864CDC" w:rsidP="00442BEB">
      <w:pPr>
        <w:rPr>
          <w:color w:val="000000" w:themeColor="text1"/>
          <w:lang w:val="en-US"/>
        </w:rPr>
      </w:pPr>
    </w:p>
    <w:p w14:paraId="4D46C175" w14:textId="77777777" w:rsidR="00864CDC" w:rsidRDefault="00864CDC" w:rsidP="00442BEB">
      <w:pPr>
        <w:rPr>
          <w:color w:val="000000" w:themeColor="text1"/>
          <w:lang w:val="en-US"/>
        </w:rPr>
      </w:pPr>
    </w:p>
    <w:p w14:paraId="4D46C176" w14:textId="77777777" w:rsidR="00864CDC" w:rsidRDefault="00864CDC" w:rsidP="00442BEB">
      <w:pPr>
        <w:rPr>
          <w:color w:val="000000" w:themeColor="text1"/>
          <w:lang w:val="en-US"/>
        </w:rPr>
      </w:pPr>
    </w:p>
    <w:p w14:paraId="4D46C177" w14:textId="77777777" w:rsidR="00864CDC" w:rsidRPr="00864CDC" w:rsidRDefault="00864CDC" w:rsidP="00442BEB">
      <w:pPr>
        <w:rPr>
          <w:color w:val="000000" w:themeColor="text1"/>
          <w:lang w:val="en-US"/>
        </w:rPr>
      </w:pPr>
    </w:p>
    <w:p w14:paraId="4D46C178" w14:textId="77777777" w:rsidR="00E338D9" w:rsidRPr="00C80890" w:rsidRDefault="00E338D9" w:rsidP="00442BEB">
      <w:pPr>
        <w:rPr>
          <w:color w:val="000000" w:themeColor="text1"/>
        </w:rPr>
      </w:pPr>
    </w:p>
    <w:p w14:paraId="4D46C179" w14:textId="77777777" w:rsidR="00E338D9" w:rsidRPr="00C80890" w:rsidRDefault="00E338D9" w:rsidP="00442BEB">
      <w:pPr>
        <w:rPr>
          <w:color w:val="000000" w:themeColor="text1"/>
        </w:rPr>
      </w:pPr>
    </w:p>
    <w:tbl>
      <w:tblPr>
        <w:tblpPr w:leftFromText="180" w:rightFromText="180" w:vertAnchor="text" w:horzAnchor="margin" w:tblpXSpec="center" w:tblpY="-312"/>
        <w:tblW w:w="8662" w:type="dxa"/>
        <w:tblLayout w:type="fixed"/>
        <w:tblCellMar>
          <w:left w:w="43" w:type="dxa"/>
          <w:right w:w="43" w:type="dxa"/>
        </w:tblCellMar>
        <w:tblLook w:val="0000" w:firstRow="0" w:lastRow="0" w:firstColumn="0" w:lastColumn="0" w:noHBand="0" w:noVBand="0"/>
      </w:tblPr>
      <w:tblGrid>
        <w:gridCol w:w="4123"/>
        <w:gridCol w:w="4190"/>
        <w:gridCol w:w="349"/>
      </w:tblGrid>
      <w:tr w:rsidR="00BA2BFB" w:rsidRPr="00C80890" w14:paraId="4D46C18A" w14:textId="77777777" w:rsidTr="00BA2BFB">
        <w:trPr>
          <w:cantSplit/>
          <w:trHeight w:val="2967"/>
        </w:trPr>
        <w:tc>
          <w:tcPr>
            <w:tcW w:w="4296" w:type="dxa"/>
          </w:tcPr>
          <w:p w14:paraId="4D46C17A" w14:textId="77777777" w:rsidR="00BA2BFB" w:rsidRPr="00C80890" w:rsidRDefault="00BA2BFB" w:rsidP="00BA2BFB">
            <w:pPr>
              <w:keepNext/>
              <w:widowControl w:val="0"/>
              <w:tabs>
                <w:tab w:val="left" w:pos="1080"/>
                <w:tab w:val="center" w:pos="2259"/>
              </w:tabs>
              <w:outlineLvl w:val="1"/>
              <w:rPr>
                <w:rFonts w:ascii="Arial Narrow" w:hAnsi="Arial Narrow" w:cs="Tahoma"/>
                <w:bCs/>
                <w:snapToGrid w:val="0"/>
                <w:color w:val="000000" w:themeColor="text1"/>
              </w:rPr>
            </w:pPr>
            <w:r w:rsidRPr="00C80890">
              <w:rPr>
                <w:rFonts w:ascii="Arial Narrow" w:hAnsi="Arial Narrow" w:cs="Tahoma"/>
                <w:bCs/>
                <w:snapToGrid w:val="0"/>
                <w:color w:val="000000" w:themeColor="text1"/>
              </w:rPr>
              <w:lastRenderedPageBreak/>
              <w:tab/>
            </w:r>
            <w:r>
              <w:rPr>
                <w:rFonts w:ascii="Arial Narrow" w:hAnsi="Arial Narrow" w:cs="Tahoma"/>
                <w:bCs/>
                <w:snapToGrid w:val="0"/>
                <w:color w:val="000000" w:themeColor="text1"/>
              </w:rPr>
              <w:t xml:space="preserve">        </w:t>
            </w:r>
            <w:r w:rsidRPr="00C80890">
              <w:rPr>
                <w:rFonts w:ascii="Arial Narrow" w:hAnsi="Arial Narrow" w:cs="Tahoma"/>
                <w:bCs/>
                <w:snapToGrid w:val="0"/>
                <w:color w:val="000000" w:themeColor="text1"/>
              </w:rPr>
              <w:object w:dxaOrig="886" w:dyaOrig="826" w14:anchorId="4D46CE51">
                <v:shape id="_x0000_i1026" type="#_x0000_t75" style="width:38.85pt;height:36.65pt" o:ole="">
                  <v:imagedata r:id="rId11" o:title=""/>
                </v:shape>
                <o:OLEObject Type="Embed" ProgID="Word.Picture.8" ShapeID="_x0000_i1026" DrawAspect="Content" ObjectID="_1604998848" r:id="rId14"/>
              </w:object>
            </w:r>
          </w:p>
          <w:p w14:paraId="4D46C17B" w14:textId="77777777" w:rsidR="00BA2BFB" w:rsidRPr="00C80890" w:rsidRDefault="00BA2BFB" w:rsidP="00BA2BFB">
            <w:pPr>
              <w:keepNext/>
              <w:widowControl w:val="0"/>
              <w:jc w:val="center"/>
              <w:outlineLvl w:val="1"/>
              <w:rPr>
                <w:rFonts w:ascii="Arial Narrow" w:hAnsi="Arial Narrow" w:cs="Tahoma"/>
                <w:bCs/>
                <w:snapToGrid w:val="0"/>
                <w:color w:val="000000" w:themeColor="text1"/>
              </w:rPr>
            </w:pPr>
            <w:r w:rsidRPr="00C80890">
              <w:rPr>
                <w:rFonts w:ascii="Arial Narrow" w:hAnsi="Arial Narrow" w:cs="Tahoma"/>
                <w:bCs/>
                <w:snapToGrid w:val="0"/>
                <w:color w:val="000000" w:themeColor="text1"/>
              </w:rPr>
              <w:t>ΕΛΛΗΝΙΚΗ ΔΗΜΟΚΡΑΤΙΑ</w:t>
            </w:r>
          </w:p>
          <w:p w14:paraId="4D46C17C" w14:textId="77777777" w:rsidR="00BA2BFB" w:rsidRPr="00C80890" w:rsidRDefault="00BA2BFB" w:rsidP="00BA2BFB">
            <w:pPr>
              <w:keepNext/>
              <w:widowControl w:val="0"/>
              <w:jc w:val="center"/>
              <w:outlineLvl w:val="1"/>
              <w:rPr>
                <w:rFonts w:ascii="Arial Narrow" w:hAnsi="Arial Narrow" w:cs="Tahoma"/>
                <w:snapToGrid w:val="0"/>
                <w:color w:val="000000" w:themeColor="text1"/>
              </w:rPr>
            </w:pPr>
            <w:r w:rsidRPr="00C80890">
              <w:rPr>
                <w:rFonts w:ascii="Arial Narrow" w:hAnsi="Arial Narrow" w:cs="Tahoma"/>
                <w:snapToGrid w:val="0"/>
                <w:color w:val="000000" w:themeColor="text1"/>
              </w:rPr>
              <w:t xml:space="preserve">ΠΕΡΙΦΕΡΕΙΑ ΑΤΤΙΚΗΣ </w:t>
            </w:r>
          </w:p>
          <w:p w14:paraId="4D46C17D" w14:textId="77777777" w:rsidR="00BA2BFB" w:rsidRPr="00C80890" w:rsidRDefault="00BA2BFB" w:rsidP="00BA2BFB">
            <w:pPr>
              <w:keepNext/>
              <w:widowControl w:val="0"/>
              <w:jc w:val="center"/>
              <w:outlineLvl w:val="1"/>
              <w:rPr>
                <w:rFonts w:ascii="Arial Narrow" w:hAnsi="Arial Narrow" w:cs="Tahoma"/>
                <w:b/>
                <w:snapToGrid w:val="0"/>
                <w:color w:val="000000" w:themeColor="text1"/>
              </w:rPr>
            </w:pPr>
            <w:r w:rsidRPr="00C80890">
              <w:rPr>
                <w:rFonts w:ascii="Arial Narrow" w:hAnsi="Arial Narrow" w:cs="Tahoma"/>
                <w:b/>
                <w:snapToGrid w:val="0"/>
                <w:color w:val="000000" w:themeColor="text1"/>
              </w:rPr>
              <w:t>ΕΙΔΙΚΟΣ ΔΙΑΒΑΘΜΙΔΙΚΟΣ ΣΥΝΔΕΣΜΟΣ</w:t>
            </w:r>
          </w:p>
          <w:p w14:paraId="4D46C17E" w14:textId="77777777" w:rsidR="00BA2BFB" w:rsidRPr="00C80890" w:rsidRDefault="00BA2BFB" w:rsidP="00BA2BFB">
            <w:pPr>
              <w:keepNext/>
              <w:widowControl w:val="0"/>
              <w:jc w:val="center"/>
              <w:outlineLvl w:val="1"/>
              <w:rPr>
                <w:rFonts w:ascii="Arial Narrow" w:hAnsi="Arial Narrow" w:cs="Tahoma"/>
                <w:b/>
                <w:snapToGrid w:val="0"/>
                <w:color w:val="000000" w:themeColor="text1"/>
              </w:rPr>
            </w:pPr>
            <w:r w:rsidRPr="00C80890">
              <w:rPr>
                <w:rFonts w:ascii="Arial Narrow" w:hAnsi="Arial Narrow" w:cs="Tahoma"/>
                <w:b/>
                <w:snapToGrid w:val="0"/>
                <w:color w:val="000000" w:themeColor="text1"/>
              </w:rPr>
              <w:t>ΝΟΜΟΥ ΑΤΤΙΚΗΣ</w:t>
            </w:r>
          </w:p>
          <w:p w14:paraId="4D46C17F" w14:textId="77777777" w:rsidR="00BA2BFB" w:rsidRPr="00C80890" w:rsidRDefault="00BA2BFB" w:rsidP="00BA2BFB">
            <w:pPr>
              <w:keepNext/>
              <w:widowControl w:val="0"/>
              <w:jc w:val="center"/>
              <w:outlineLvl w:val="1"/>
              <w:rPr>
                <w:rFonts w:ascii="Arial Narrow" w:hAnsi="Arial Narrow" w:cs="Tahoma"/>
                <w:snapToGrid w:val="0"/>
                <w:color w:val="000000" w:themeColor="text1"/>
              </w:rPr>
            </w:pPr>
            <w:r w:rsidRPr="00C80890">
              <w:rPr>
                <w:rFonts w:ascii="Arial Narrow" w:hAnsi="Arial Narrow" w:cs="Tahoma"/>
                <w:snapToGrid w:val="0"/>
                <w:color w:val="000000" w:themeColor="text1"/>
              </w:rPr>
              <w:t xml:space="preserve">ΕΔΡΑ: Άντερσεν 6 και Μωραΐτη </w:t>
            </w:r>
          </w:p>
          <w:p w14:paraId="4D46C180" w14:textId="77777777" w:rsidR="00BA2BFB" w:rsidRPr="00C80890" w:rsidRDefault="00BA2BFB" w:rsidP="00BA2BFB">
            <w:pPr>
              <w:keepNext/>
              <w:widowControl w:val="0"/>
              <w:jc w:val="center"/>
              <w:outlineLvl w:val="1"/>
              <w:rPr>
                <w:rFonts w:ascii="Arial Narrow" w:hAnsi="Arial Narrow" w:cs="Tahoma"/>
                <w:snapToGrid w:val="0"/>
                <w:color w:val="000000" w:themeColor="text1"/>
              </w:rPr>
            </w:pPr>
            <w:r w:rsidRPr="00C80890">
              <w:rPr>
                <w:rFonts w:ascii="Arial Narrow" w:hAnsi="Arial Narrow" w:cs="Tahoma"/>
                <w:snapToGrid w:val="0"/>
                <w:color w:val="000000" w:themeColor="text1"/>
              </w:rPr>
              <w:t>90, 115 25 Αθήνα</w:t>
            </w:r>
          </w:p>
          <w:p w14:paraId="4D46C181" w14:textId="77777777" w:rsidR="00BA2BFB" w:rsidRPr="00C80890" w:rsidRDefault="00BA2BFB" w:rsidP="00BA2BFB">
            <w:pPr>
              <w:tabs>
                <w:tab w:val="left" w:pos="300"/>
                <w:tab w:val="center" w:pos="2259"/>
              </w:tabs>
              <w:jc w:val="center"/>
              <w:rPr>
                <w:rFonts w:ascii="Arial Narrow" w:hAnsi="Arial Narrow" w:cs="Tahoma"/>
                <w:b/>
                <w:color w:val="000000" w:themeColor="text1"/>
              </w:rPr>
            </w:pPr>
            <w:r w:rsidRPr="00C80890">
              <w:rPr>
                <w:rFonts w:ascii="Arial Narrow" w:hAnsi="Arial Narrow" w:cs="Tahoma"/>
                <w:b/>
                <w:color w:val="000000" w:themeColor="text1"/>
              </w:rPr>
              <w:t>Αυτοτελές Τμήμα Ευθύνης Προέδρου</w:t>
            </w:r>
          </w:p>
          <w:p w14:paraId="4D46C182" w14:textId="77777777" w:rsidR="00BA2BFB" w:rsidRPr="00C80890" w:rsidRDefault="00BA2BFB" w:rsidP="00BA2BFB">
            <w:pPr>
              <w:tabs>
                <w:tab w:val="left" w:pos="300"/>
                <w:tab w:val="center" w:pos="2259"/>
              </w:tabs>
              <w:jc w:val="center"/>
              <w:rPr>
                <w:rFonts w:ascii="Arial Narrow" w:hAnsi="Arial Narrow" w:cs="Tahoma"/>
                <w:color w:val="000000" w:themeColor="text1"/>
              </w:rPr>
            </w:pPr>
            <w:proofErr w:type="spellStart"/>
            <w:r w:rsidRPr="00C80890">
              <w:rPr>
                <w:rFonts w:ascii="Arial Narrow" w:hAnsi="Arial Narrow" w:cs="Tahoma"/>
                <w:color w:val="000000" w:themeColor="text1"/>
              </w:rPr>
              <w:t>τηλ</w:t>
            </w:r>
            <w:proofErr w:type="spellEnd"/>
            <w:r w:rsidRPr="00C80890">
              <w:rPr>
                <w:rFonts w:ascii="Arial Narrow" w:hAnsi="Arial Narrow" w:cs="Tahoma"/>
                <w:color w:val="000000" w:themeColor="text1"/>
              </w:rPr>
              <w:t xml:space="preserve">.: </w:t>
            </w:r>
            <w:r w:rsidRPr="00C80890">
              <w:rPr>
                <w:rFonts w:ascii="Arial Narrow" w:hAnsi="Arial Narrow" w:cs="Tahoma"/>
                <w:snapToGrid w:val="0"/>
                <w:color w:val="000000" w:themeColor="text1"/>
              </w:rPr>
              <w:t>213 214 8 314</w:t>
            </w:r>
            <w:r w:rsidRPr="00C80890">
              <w:rPr>
                <w:rFonts w:ascii="Arial Narrow" w:hAnsi="Arial Narrow" w:cs="Tahoma"/>
                <w:color w:val="000000" w:themeColor="text1"/>
              </w:rPr>
              <w:t xml:space="preserve">, </w:t>
            </w:r>
            <w:r w:rsidRPr="00C80890">
              <w:rPr>
                <w:rFonts w:ascii="Arial Narrow" w:hAnsi="Arial Narrow" w:cs="Tahoma"/>
                <w:color w:val="000000" w:themeColor="text1"/>
                <w:lang w:val="en-US"/>
              </w:rPr>
              <w:t>Fax</w:t>
            </w:r>
            <w:r w:rsidRPr="00C80890">
              <w:rPr>
                <w:rFonts w:ascii="Arial Narrow" w:hAnsi="Arial Narrow" w:cs="Tahoma"/>
                <w:color w:val="000000" w:themeColor="text1"/>
              </w:rPr>
              <w:t xml:space="preserve">: 210 </w:t>
            </w:r>
            <w:r w:rsidRPr="00C80890">
              <w:rPr>
                <w:rFonts w:ascii="Arial Narrow" w:hAnsi="Arial Narrow" w:cs="Tahoma"/>
                <w:snapToGrid w:val="0"/>
                <w:color w:val="000000" w:themeColor="text1"/>
              </w:rPr>
              <w:t>6749178</w:t>
            </w:r>
          </w:p>
        </w:tc>
        <w:tc>
          <w:tcPr>
            <w:tcW w:w="4366" w:type="dxa"/>
          </w:tcPr>
          <w:p w14:paraId="4D46C183" w14:textId="77777777" w:rsidR="00BA2BFB" w:rsidRPr="00C80890" w:rsidRDefault="00BA2BFB" w:rsidP="00BA2BFB">
            <w:pPr>
              <w:jc w:val="both"/>
              <w:rPr>
                <w:rFonts w:ascii="Arial Narrow" w:hAnsi="Arial Narrow" w:cs="Tahoma"/>
                <w:color w:val="000000" w:themeColor="text1"/>
              </w:rPr>
            </w:pPr>
            <w:r w:rsidRPr="00C80890">
              <w:rPr>
                <w:rFonts w:ascii="Arial Narrow" w:hAnsi="Arial Narrow" w:cs="Tahoma"/>
                <w:color w:val="000000" w:themeColor="text1"/>
              </w:rPr>
              <w:t xml:space="preserve">         </w:t>
            </w:r>
          </w:p>
          <w:p w14:paraId="4D46C184" w14:textId="77777777" w:rsidR="00BA2BFB" w:rsidRPr="00601567" w:rsidRDefault="00BA2BFB" w:rsidP="00BA2BFB">
            <w:pPr>
              <w:rPr>
                <w:rFonts w:ascii="Arial Narrow" w:hAnsi="Arial Narrow"/>
                <w:i/>
                <w:color w:val="000000" w:themeColor="text1"/>
              </w:rPr>
            </w:pPr>
            <w:r w:rsidRPr="00601567">
              <w:rPr>
                <w:rFonts w:ascii="Arial Narrow" w:hAnsi="Arial Narrow"/>
                <w:color w:val="000000" w:themeColor="text1"/>
              </w:rPr>
              <w:t>Προμήθεια &amp; εγκατάσταση εξοπλισμού πληροφορικής για όλες τις εγκαταστάσεις του Ε.Δ.Σ.Ν.Α</w:t>
            </w:r>
          </w:p>
          <w:p w14:paraId="4D46C185" w14:textId="77777777" w:rsidR="00BA2BFB" w:rsidRPr="00C80890" w:rsidRDefault="00BA2BFB" w:rsidP="00BA2BFB">
            <w:pPr>
              <w:rPr>
                <w:rFonts w:ascii="Arial Narrow" w:hAnsi="Arial Narrow"/>
                <w:b/>
                <w:color w:val="000000" w:themeColor="text1"/>
              </w:rPr>
            </w:pPr>
          </w:p>
          <w:p w14:paraId="4D46C186" w14:textId="19AFC8CC" w:rsidR="00BA2BFB" w:rsidRPr="00C80890" w:rsidRDefault="00BA2BFB" w:rsidP="00BA2BFB">
            <w:pPr>
              <w:rPr>
                <w:rFonts w:ascii="Arial Narrow" w:hAnsi="Arial Narrow"/>
                <w:color w:val="000000" w:themeColor="text1"/>
                <w:sz w:val="22"/>
                <w:szCs w:val="22"/>
              </w:rPr>
            </w:pPr>
            <w:r w:rsidRPr="00C80890">
              <w:rPr>
                <w:rFonts w:ascii="Arial Narrow" w:hAnsi="Arial Narrow"/>
                <w:b/>
                <w:color w:val="000000" w:themeColor="text1"/>
                <w:sz w:val="22"/>
                <w:szCs w:val="22"/>
              </w:rPr>
              <w:t xml:space="preserve">Α.Μ. </w:t>
            </w:r>
            <w:r w:rsidR="0043773E">
              <w:rPr>
                <w:rFonts w:ascii="Arial Narrow" w:hAnsi="Arial Narrow"/>
                <w:color w:val="000000" w:themeColor="text1"/>
                <w:sz w:val="22"/>
                <w:szCs w:val="22"/>
              </w:rPr>
              <w:t>9</w:t>
            </w:r>
            <w:r>
              <w:rPr>
                <w:rFonts w:ascii="Arial Narrow" w:hAnsi="Arial Narrow"/>
                <w:color w:val="000000" w:themeColor="text1"/>
                <w:sz w:val="22"/>
                <w:szCs w:val="22"/>
              </w:rPr>
              <w:t>/2018</w:t>
            </w:r>
            <w:r w:rsidRPr="00C80890">
              <w:rPr>
                <w:rFonts w:ascii="Arial Narrow" w:hAnsi="Arial Narrow"/>
                <w:color w:val="000000" w:themeColor="text1"/>
                <w:sz w:val="22"/>
                <w:szCs w:val="22"/>
              </w:rPr>
              <w:t>/Αυτοτελές Τμήμα Ευθύνης Προέδρου</w:t>
            </w:r>
          </w:p>
          <w:p w14:paraId="4D46C187" w14:textId="77777777" w:rsidR="00BA2BFB" w:rsidRPr="00C80890" w:rsidRDefault="00BA2BFB" w:rsidP="00BA2BFB">
            <w:pPr>
              <w:jc w:val="center"/>
              <w:rPr>
                <w:rFonts w:ascii="Arial Narrow" w:hAnsi="Arial Narrow"/>
                <w:b/>
                <w:color w:val="000000" w:themeColor="text1"/>
              </w:rPr>
            </w:pPr>
          </w:p>
          <w:p w14:paraId="4D46C188" w14:textId="77777777" w:rsidR="00BA2BFB" w:rsidRPr="00633DFF" w:rsidRDefault="00BA2BFB" w:rsidP="00BA2BFB">
            <w:pPr>
              <w:rPr>
                <w:rFonts w:ascii="Arial Narrow" w:hAnsi="Arial Narrow" w:cs="Tahoma"/>
                <w:color w:val="000000" w:themeColor="text1"/>
              </w:rPr>
            </w:pPr>
            <w:r w:rsidRPr="00633DFF">
              <w:rPr>
                <w:rFonts w:ascii="Arial Narrow" w:hAnsi="Arial Narrow"/>
                <w:color w:val="000000" w:themeColor="text1"/>
              </w:rPr>
              <w:t xml:space="preserve">ΠΡΟΫΠΟΛΟΓΙΣΜΟΣ  </w:t>
            </w:r>
            <w:r w:rsidRPr="004B6352">
              <w:rPr>
                <w:rFonts w:ascii="Arial Narrow" w:hAnsi="Arial Narrow"/>
              </w:rPr>
              <w:t xml:space="preserve">69.668,66 € </w:t>
            </w:r>
          </w:p>
        </w:tc>
        <w:tc>
          <w:tcPr>
            <w:tcW w:w="360" w:type="dxa"/>
          </w:tcPr>
          <w:p w14:paraId="4D46C189" w14:textId="77777777" w:rsidR="00BA2BFB" w:rsidRPr="00C80890" w:rsidRDefault="00BA2BFB" w:rsidP="00BA2BFB">
            <w:pPr>
              <w:rPr>
                <w:color w:val="000000" w:themeColor="text1"/>
              </w:rPr>
            </w:pPr>
            <w:r w:rsidRPr="00C80890">
              <w:rPr>
                <w:noProof/>
                <w:color w:val="000000" w:themeColor="text1"/>
              </w:rPr>
              <w:drawing>
                <wp:inline distT="0" distB="0" distL="0" distR="0" wp14:anchorId="4D46CE52" wp14:editId="4D46CE53">
                  <wp:extent cx="2743200" cy="1828800"/>
                  <wp:effectExtent l="0" t="0" r="0" b="0"/>
                  <wp:docPr id="1" name="Object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r>
    </w:tbl>
    <w:p w14:paraId="4D46C18B" w14:textId="77777777" w:rsidR="00E338D9" w:rsidRPr="00C80890" w:rsidRDefault="00E338D9" w:rsidP="00442BEB">
      <w:pPr>
        <w:rPr>
          <w:color w:val="000000" w:themeColor="text1"/>
        </w:rPr>
      </w:pPr>
    </w:p>
    <w:p w14:paraId="4D46C18C" w14:textId="77777777" w:rsidR="00E82A23" w:rsidRPr="00C80890" w:rsidRDefault="00E82A23" w:rsidP="00E82A23">
      <w:pPr>
        <w:pStyle w:val="Heading2"/>
        <w:jc w:val="center"/>
        <w:rPr>
          <w:rFonts w:ascii="Arial Narrow" w:hAnsi="Arial Narrow"/>
          <w:i w:val="0"/>
          <w:color w:val="000000" w:themeColor="text1"/>
          <w:sz w:val="24"/>
          <w:szCs w:val="24"/>
        </w:rPr>
      </w:pPr>
      <w:r w:rsidRPr="00C80890">
        <w:rPr>
          <w:rFonts w:ascii="Arial Narrow" w:hAnsi="Arial Narrow"/>
          <w:i w:val="0"/>
          <w:color w:val="000000" w:themeColor="text1"/>
          <w:sz w:val="24"/>
          <w:szCs w:val="24"/>
        </w:rPr>
        <w:t>2. ΤΕΧΝΙΚΗ ΠΕΡΙΓΡΑΦΗ ΚΑΙ ΤΕΧΝΙΚΕΣ ΠΡΟΔΙΑΓΡΑΦΕΣ</w:t>
      </w:r>
    </w:p>
    <w:p w14:paraId="4D46C18D" w14:textId="77777777" w:rsidR="007A52F7" w:rsidRPr="00C80890" w:rsidRDefault="007A52F7" w:rsidP="007A52F7">
      <w:pPr>
        <w:rPr>
          <w:color w:val="000000" w:themeColor="text1"/>
        </w:rPr>
      </w:pPr>
    </w:p>
    <w:p w14:paraId="4D46C18E" w14:textId="77777777" w:rsidR="00E82A23" w:rsidRPr="00C80890" w:rsidRDefault="00E82A23" w:rsidP="00E82A23">
      <w:pPr>
        <w:rPr>
          <w:color w:val="000000" w:themeColor="text1"/>
        </w:rPr>
      </w:pPr>
    </w:p>
    <w:p w14:paraId="4D46C18F" w14:textId="77777777" w:rsidR="008462C4" w:rsidRPr="00C80890" w:rsidRDefault="00C462C6" w:rsidP="008462C4">
      <w:pPr>
        <w:pStyle w:val="BodyText"/>
        <w:spacing w:line="360" w:lineRule="auto"/>
        <w:ind w:left="0"/>
        <w:jc w:val="both"/>
        <w:rPr>
          <w:rFonts w:ascii="Arial Narrow" w:hAnsi="Arial Narrow"/>
          <w:b/>
          <w:caps/>
          <w:color w:val="000000" w:themeColor="text1"/>
          <w:sz w:val="24"/>
          <w:szCs w:val="24"/>
        </w:rPr>
      </w:pPr>
      <w:r w:rsidRPr="00C80890">
        <w:rPr>
          <w:rFonts w:ascii="Arial Narrow" w:hAnsi="Arial Narrow" w:cs="Arial"/>
          <w:b/>
          <w:color w:val="000000" w:themeColor="text1"/>
          <w:sz w:val="24"/>
          <w:szCs w:val="24"/>
        </w:rPr>
        <w:t>Άρθρο 1</w:t>
      </w:r>
      <w:r w:rsidRPr="00C80890">
        <w:rPr>
          <w:rFonts w:ascii="Arial Narrow" w:hAnsi="Arial Narrow" w:cs="Arial"/>
          <w:b/>
          <w:color w:val="000000" w:themeColor="text1"/>
          <w:sz w:val="24"/>
          <w:szCs w:val="24"/>
          <w:lang w:val="en-GB"/>
        </w:rPr>
        <w:t>o</w:t>
      </w:r>
      <w:r w:rsidRPr="00C80890">
        <w:rPr>
          <w:rFonts w:ascii="Arial Narrow" w:hAnsi="Arial Narrow"/>
          <w:b/>
          <w:caps/>
          <w:color w:val="000000" w:themeColor="text1"/>
          <w:sz w:val="24"/>
          <w:szCs w:val="24"/>
        </w:rPr>
        <w:t xml:space="preserve">: </w:t>
      </w:r>
      <w:r w:rsidR="008462C4" w:rsidRPr="00C80890">
        <w:rPr>
          <w:rFonts w:ascii="Arial Narrow" w:hAnsi="Arial Narrow"/>
          <w:b/>
          <w:caps/>
          <w:color w:val="000000" w:themeColor="text1"/>
          <w:sz w:val="24"/>
          <w:szCs w:val="24"/>
        </w:rPr>
        <w:t xml:space="preserve">Περιγραφή </w:t>
      </w:r>
    </w:p>
    <w:p w14:paraId="4D46C190" w14:textId="1F3D33B7" w:rsidR="00A56B8E" w:rsidRPr="00C80890" w:rsidRDefault="00182793" w:rsidP="00A56B8E">
      <w:pPr>
        <w:spacing w:line="360" w:lineRule="auto"/>
        <w:jc w:val="both"/>
        <w:outlineLvl w:val="0"/>
        <w:rPr>
          <w:rFonts w:ascii="Arial Narrow" w:eastAsia="MS Mincho" w:hAnsi="Arial Narrow" w:cs="Arial"/>
          <w:b/>
          <w:bCs/>
          <w:color w:val="000000" w:themeColor="text1"/>
          <w:sz w:val="22"/>
          <w:szCs w:val="22"/>
        </w:rPr>
      </w:pPr>
      <w:r w:rsidRPr="00C80890">
        <w:rPr>
          <w:rFonts w:ascii="Arial Narrow" w:hAnsi="Arial Narrow"/>
          <w:color w:val="000000" w:themeColor="text1"/>
          <w:sz w:val="22"/>
          <w:szCs w:val="22"/>
        </w:rPr>
        <w:t xml:space="preserve">Η παρούσα μελέτη αφορά στην δαπάνη για την προμήθεια </w:t>
      </w:r>
      <w:r w:rsidR="00C0218B" w:rsidRPr="004B6352">
        <w:rPr>
          <w:rFonts w:ascii="Arial Narrow" w:hAnsi="Arial Narrow" w:cs="Arial"/>
          <w:sz w:val="22"/>
          <w:szCs w:val="22"/>
        </w:rPr>
        <w:t>και εγκατάσταση</w:t>
      </w:r>
      <w:r w:rsidR="00C0218B" w:rsidRPr="004B6352">
        <w:rPr>
          <w:rFonts w:ascii="Arial Narrow" w:hAnsi="Arial Narrow" w:cs="Arial"/>
          <w:b/>
          <w:sz w:val="22"/>
          <w:szCs w:val="22"/>
        </w:rPr>
        <w:t xml:space="preserve"> </w:t>
      </w:r>
      <w:r w:rsidRPr="00C80890">
        <w:rPr>
          <w:rFonts w:ascii="Arial Narrow" w:hAnsi="Arial Narrow"/>
          <w:color w:val="000000" w:themeColor="text1"/>
          <w:sz w:val="22"/>
          <w:szCs w:val="22"/>
        </w:rPr>
        <w:t xml:space="preserve">εξοπλισμού πληροφορικής </w:t>
      </w:r>
      <w:r w:rsidR="00C0218B">
        <w:rPr>
          <w:rFonts w:ascii="Arial Narrow" w:hAnsi="Arial Narrow"/>
          <w:b/>
          <w:color w:val="FF0000"/>
          <w:sz w:val="22"/>
          <w:szCs w:val="22"/>
        </w:rPr>
        <w:t xml:space="preserve"> </w:t>
      </w:r>
      <w:r w:rsidRPr="00C80890">
        <w:rPr>
          <w:rFonts w:ascii="Arial Narrow" w:hAnsi="Arial Narrow"/>
          <w:color w:val="000000" w:themeColor="text1"/>
          <w:sz w:val="22"/>
          <w:szCs w:val="22"/>
        </w:rPr>
        <w:t>για την κάλυψη των λειτουργικών αναγκών του Ε.Δ.Σ.Ν.Α</w:t>
      </w:r>
      <w:r w:rsidR="002D1A69">
        <w:rPr>
          <w:rFonts w:ascii="Arial Narrow" w:hAnsi="Arial Narrow"/>
          <w:color w:val="000000" w:themeColor="text1"/>
          <w:sz w:val="22"/>
          <w:szCs w:val="22"/>
        </w:rPr>
        <w:t xml:space="preserve"> σε όλες τις εγκαταστάσεις.</w:t>
      </w:r>
    </w:p>
    <w:p w14:paraId="4D46C191" w14:textId="77777777" w:rsidR="007E7E1F" w:rsidRPr="00C80890" w:rsidRDefault="00C462C6" w:rsidP="00E82A23">
      <w:pPr>
        <w:spacing w:before="60"/>
        <w:jc w:val="both"/>
        <w:rPr>
          <w:rFonts w:ascii="Arial Narrow" w:hAnsi="Arial Narrow" w:cs="Arial"/>
          <w:b/>
          <w:bCs/>
          <w:color w:val="000000" w:themeColor="text1"/>
        </w:rPr>
      </w:pPr>
      <w:r w:rsidRPr="00C80890">
        <w:rPr>
          <w:rFonts w:ascii="Arial Narrow" w:hAnsi="Arial Narrow" w:cs="Arial"/>
          <w:b/>
          <w:bCs/>
          <w:color w:val="000000" w:themeColor="text1"/>
        </w:rPr>
        <w:t xml:space="preserve">Άρθρο 2o: </w:t>
      </w:r>
      <w:r w:rsidR="005A6642" w:rsidRPr="00C80890">
        <w:rPr>
          <w:rFonts w:ascii="Arial Narrow" w:hAnsi="Arial Narrow" w:cs="Arial"/>
          <w:b/>
          <w:bCs/>
          <w:color w:val="000000" w:themeColor="text1"/>
        </w:rPr>
        <w:t>ΤΕΧΝΙΚΕΣ ΠΡΟΔΙΑΓΡΑΦΕΣ</w:t>
      </w:r>
    </w:p>
    <w:p w14:paraId="4D46C192" w14:textId="77777777" w:rsidR="00015860" w:rsidRPr="00C80890" w:rsidRDefault="00C24144" w:rsidP="00E82A23">
      <w:pPr>
        <w:spacing w:before="60"/>
        <w:jc w:val="both"/>
        <w:rPr>
          <w:rFonts w:ascii="Arial Narrow" w:hAnsi="Arial Narrow" w:cs="Arial"/>
          <w:bCs/>
          <w:color w:val="000000" w:themeColor="text1"/>
        </w:rPr>
      </w:pPr>
      <w:r w:rsidRPr="00C80890">
        <w:rPr>
          <w:rFonts w:ascii="Arial Narrow" w:hAnsi="Arial Narrow" w:cs="Arial"/>
          <w:bCs/>
          <w:color w:val="000000" w:themeColor="text1"/>
        </w:rPr>
        <w:t>Ο προς προμήθεια εξοπλισμός πληροφορικής συνοψίζεται επιγραμματικά στον ακόλουθο πίνακα:</w:t>
      </w:r>
    </w:p>
    <w:p w14:paraId="4D46C193" w14:textId="77777777" w:rsidR="00C24144" w:rsidRPr="00C80890" w:rsidRDefault="00C24144" w:rsidP="00E82A23">
      <w:pPr>
        <w:spacing w:before="60"/>
        <w:jc w:val="both"/>
        <w:rPr>
          <w:rFonts w:ascii="Arial Narrow" w:hAnsi="Arial Narrow" w:cs="Arial"/>
          <w:bCs/>
          <w:color w:val="000000" w:themeColor="text1"/>
        </w:rPr>
      </w:pPr>
    </w:p>
    <w:p w14:paraId="4D46C194" w14:textId="77777777" w:rsidR="002D1A69" w:rsidRPr="00C80890" w:rsidRDefault="00C24144" w:rsidP="00E82A23">
      <w:pPr>
        <w:spacing w:before="60"/>
        <w:jc w:val="both"/>
        <w:rPr>
          <w:rFonts w:ascii="Arial Narrow" w:hAnsi="Arial Narrow" w:cs="Arial"/>
          <w:bCs/>
          <w:color w:val="000000" w:themeColor="text1"/>
          <w:sz w:val="20"/>
          <w:szCs w:val="20"/>
        </w:rPr>
      </w:pPr>
      <w:r w:rsidRPr="00C80890">
        <w:rPr>
          <w:rFonts w:ascii="Arial Narrow" w:hAnsi="Arial Narrow" w:cs="Arial"/>
          <w:bCs/>
          <w:color w:val="000000" w:themeColor="text1"/>
        </w:rPr>
        <w:t xml:space="preserve">  </w:t>
      </w:r>
    </w:p>
    <w:tbl>
      <w:tblPr>
        <w:tblStyle w:val="TableGrid"/>
        <w:tblW w:w="0" w:type="auto"/>
        <w:tblInd w:w="720" w:type="dxa"/>
        <w:tblLook w:val="04A0" w:firstRow="1" w:lastRow="0" w:firstColumn="1" w:lastColumn="0" w:noHBand="0" w:noVBand="1"/>
      </w:tblPr>
      <w:tblGrid>
        <w:gridCol w:w="8090"/>
      </w:tblGrid>
      <w:tr w:rsidR="002D1A69" w:rsidRPr="002D1A69" w14:paraId="4D46C196" w14:textId="77777777" w:rsidTr="00472961">
        <w:tc>
          <w:tcPr>
            <w:tcW w:w="9036" w:type="dxa"/>
          </w:tcPr>
          <w:p w14:paraId="4D46C195" w14:textId="77777777" w:rsidR="002D1A69" w:rsidRPr="002D1A69" w:rsidRDefault="002D1A69" w:rsidP="00472961">
            <w:pPr>
              <w:pStyle w:val="ListParagraph"/>
              <w:numPr>
                <w:ilvl w:val="0"/>
                <w:numId w:val="8"/>
              </w:numPr>
              <w:spacing w:line="360" w:lineRule="auto"/>
              <w:rPr>
                <w:rFonts w:ascii="Arial Narrow" w:hAnsi="Arial Narrow"/>
                <w:color w:val="000000" w:themeColor="text1"/>
              </w:rPr>
            </w:pPr>
            <w:r w:rsidRPr="002D1A69">
              <w:rPr>
                <w:rFonts w:ascii="Arial Narrow" w:hAnsi="Arial Narrow"/>
                <w:color w:val="000000" w:themeColor="text1"/>
              </w:rPr>
              <w:t xml:space="preserve">20 Καινούργιων  Ηλεκτρονικών Υπολογιστών Τύπου Ι </w:t>
            </w:r>
          </w:p>
        </w:tc>
      </w:tr>
      <w:tr w:rsidR="002D1A69" w:rsidRPr="002D1A69" w14:paraId="4D46C198" w14:textId="77777777" w:rsidTr="00472961">
        <w:tc>
          <w:tcPr>
            <w:tcW w:w="9036" w:type="dxa"/>
          </w:tcPr>
          <w:p w14:paraId="4D46C197" w14:textId="77777777" w:rsidR="002D1A69" w:rsidRPr="002D1A69" w:rsidRDefault="002D1A69" w:rsidP="00472961">
            <w:pPr>
              <w:pStyle w:val="ListParagraph"/>
              <w:numPr>
                <w:ilvl w:val="0"/>
                <w:numId w:val="8"/>
              </w:numPr>
              <w:spacing w:line="360" w:lineRule="auto"/>
              <w:rPr>
                <w:rFonts w:ascii="Arial Narrow" w:hAnsi="Arial Narrow"/>
                <w:color w:val="000000" w:themeColor="text1"/>
              </w:rPr>
            </w:pPr>
            <w:r w:rsidRPr="002D1A69">
              <w:rPr>
                <w:rFonts w:ascii="Arial Narrow" w:hAnsi="Arial Narrow"/>
                <w:color w:val="000000" w:themeColor="text1"/>
              </w:rPr>
              <w:t xml:space="preserve">10 Ηλεκτρονικών Υπολογιστών </w:t>
            </w:r>
            <w:r>
              <w:rPr>
                <w:rFonts w:ascii="Arial Narrow" w:hAnsi="Arial Narrow"/>
                <w:color w:val="000000" w:themeColor="text1"/>
              </w:rPr>
              <w:t>τύπου ΙΙ</w:t>
            </w:r>
          </w:p>
        </w:tc>
      </w:tr>
      <w:tr w:rsidR="002D1A69" w:rsidRPr="002D1A69" w14:paraId="4D46C19A" w14:textId="77777777" w:rsidTr="00472961">
        <w:tc>
          <w:tcPr>
            <w:tcW w:w="9036" w:type="dxa"/>
          </w:tcPr>
          <w:p w14:paraId="4D46C199" w14:textId="77777777" w:rsidR="002D1A69" w:rsidRPr="002D1A69" w:rsidRDefault="002D1A69" w:rsidP="00472961">
            <w:pPr>
              <w:pStyle w:val="ListParagraph"/>
              <w:numPr>
                <w:ilvl w:val="0"/>
                <w:numId w:val="8"/>
              </w:numPr>
              <w:spacing w:line="360" w:lineRule="auto"/>
              <w:rPr>
                <w:rFonts w:ascii="Arial Narrow" w:hAnsi="Arial Narrow"/>
                <w:color w:val="000000" w:themeColor="text1"/>
              </w:rPr>
            </w:pPr>
            <w:r w:rsidRPr="002D1A69">
              <w:rPr>
                <w:rFonts w:ascii="Arial Narrow" w:hAnsi="Arial Narrow"/>
                <w:color w:val="000000" w:themeColor="text1"/>
                <w:lang w:val="en-US"/>
              </w:rPr>
              <w:t xml:space="preserve">40 </w:t>
            </w:r>
            <w:r w:rsidRPr="002D1A69">
              <w:rPr>
                <w:rFonts w:ascii="Arial Narrow" w:hAnsi="Arial Narrow"/>
                <w:color w:val="000000" w:themeColor="text1"/>
              </w:rPr>
              <w:t>οπτικά ποντίκια Η/Υ</w:t>
            </w:r>
          </w:p>
        </w:tc>
      </w:tr>
      <w:tr w:rsidR="002D1A69" w:rsidRPr="002D1A69" w14:paraId="4D46C19C" w14:textId="77777777" w:rsidTr="00472961">
        <w:tc>
          <w:tcPr>
            <w:tcW w:w="9036" w:type="dxa"/>
          </w:tcPr>
          <w:p w14:paraId="4D46C19B" w14:textId="77777777" w:rsidR="002D1A69" w:rsidRPr="002D1A69" w:rsidRDefault="002D1A69" w:rsidP="00472961">
            <w:pPr>
              <w:pStyle w:val="ListParagraph"/>
              <w:numPr>
                <w:ilvl w:val="0"/>
                <w:numId w:val="8"/>
              </w:numPr>
              <w:spacing w:line="360" w:lineRule="auto"/>
              <w:rPr>
                <w:rFonts w:ascii="Arial Narrow" w:hAnsi="Arial Narrow"/>
                <w:color w:val="000000" w:themeColor="text1"/>
              </w:rPr>
            </w:pPr>
            <w:r w:rsidRPr="002D1A69">
              <w:rPr>
                <w:rFonts w:ascii="Arial Narrow" w:hAnsi="Arial Narrow"/>
                <w:color w:val="000000" w:themeColor="text1"/>
              </w:rPr>
              <w:t>40 Πληκτρολόγια</w:t>
            </w:r>
          </w:p>
        </w:tc>
      </w:tr>
      <w:tr w:rsidR="002D1A69" w:rsidRPr="002D1A69" w14:paraId="4D46C19E" w14:textId="77777777" w:rsidTr="00472961">
        <w:tc>
          <w:tcPr>
            <w:tcW w:w="9036" w:type="dxa"/>
          </w:tcPr>
          <w:p w14:paraId="4D46C19D" w14:textId="77777777" w:rsidR="002D1A69" w:rsidRPr="002D1A69" w:rsidRDefault="002D1A69" w:rsidP="00472961">
            <w:pPr>
              <w:pStyle w:val="ListParagraph"/>
              <w:numPr>
                <w:ilvl w:val="0"/>
                <w:numId w:val="8"/>
              </w:numPr>
              <w:spacing w:line="360" w:lineRule="auto"/>
              <w:rPr>
                <w:rFonts w:ascii="Arial Narrow" w:hAnsi="Arial Narrow"/>
                <w:color w:val="000000" w:themeColor="text1"/>
              </w:rPr>
            </w:pPr>
            <w:r w:rsidRPr="002D1A69">
              <w:rPr>
                <w:rFonts w:ascii="Arial Narrow" w:hAnsi="Arial Narrow"/>
                <w:color w:val="000000" w:themeColor="text1"/>
              </w:rPr>
              <w:t>30 Οθονών Ηλεκτρονικών Υπολογιστών 21’’5</w:t>
            </w:r>
          </w:p>
        </w:tc>
      </w:tr>
      <w:tr w:rsidR="002D1A69" w:rsidRPr="002D1A69" w14:paraId="4D46C1A0" w14:textId="77777777" w:rsidTr="00472961">
        <w:tc>
          <w:tcPr>
            <w:tcW w:w="9036" w:type="dxa"/>
          </w:tcPr>
          <w:p w14:paraId="4D46C19F" w14:textId="77777777" w:rsidR="002D1A69" w:rsidRPr="002D1A69" w:rsidRDefault="002D1A69" w:rsidP="00472961">
            <w:pPr>
              <w:pStyle w:val="ListParagraph"/>
              <w:numPr>
                <w:ilvl w:val="0"/>
                <w:numId w:val="8"/>
              </w:numPr>
              <w:spacing w:line="360" w:lineRule="auto"/>
              <w:rPr>
                <w:rFonts w:ascii="Arial Narrow" w:hAnsi="Arial Narrow"/>
                <w:color w:val="000000" w:themeColor="text1"/>
              </w:rPr>
            </w:pPr>
            <w:r w:rsidRPr="002D1A69">
              <w:rPr>
                <w:rFonts w:ascii="Arial Narrow" w:hAnsi="Arial Narrow"/>
                <w:color w:val="000000" w:themeColor="text1"/>
              </w:rPr>
              <w:t xml:space="preserve">  4 Οθόνες Ηλεκτρονικών Υπολογιστών 23</w:t>
            </w:r>
            <w:r w:rsidRPr="002D1A69">
              <w:rPr>
                <w:rFonts w:ascii="Arial Narrow" w:hAnsi="Arial Narrow"/>
                <w:color w:val="000000" w:themeColor="text1"/>
                <w:lang w:val="en-US"/>
              </w:rPr>
              <w:t>’’8</w:t>
            </w:r>
          </w:p>
        </w:tc>
      </w:tr>
      <w:tr w:rsidR="002D1A69" w:rsidRPr="002D1A69" w14:paraId="4D46C1A2" w14:textId="77777777" w:rsidTr="00472961">
        <w:tc>
          <w:tcPr>
            <w:tcW w:w="9036" w:type="dxa"/>
          </w:tcPr>
          <w:p w14:paraId="4D46C1A1" w14:textId="77777777" w:rsidR="002D1A69" w:rsidRPr="002D1A69" w:rsidRDefault="002D1A69" w:rsidP="002E6934">
            <w:pPr>
              <w:pStyle w:val="ListParagraph"/>
              <w:numPr>
                <w:ilvl w:val="0"/>
                <w:numId w:val="8"/>
              </w:numPr>
              <w:spacing w:line="360" w:lineRule="auto"/>
              <w:rPr>
                <w:rFonts w:ascii="Arial Narrow" w:hAnsi="Arial Narrow"/>
                <w:color w:val="000000" w:themeColor="text1"/>
              </w:rPr>
            </w:pPr>
            <w:r w:rsidRPr="002D1A69">
              <w:rPr>
                <w:rFonts w:ascii="Arial Narrow" w:hAnsi="Arial Narrow"/>
                <w:color w:val="000000" w:themeColor="text1"/>
                <w:lang w:val="en-US"/>
              </w:rPr>
              <w:t xml:space="preserve">  </w:t>
            </w:r>
            <w:r w:rsidR="002E6934">
              <w:rPr>
                <w:rFonts w:ascii="Arial Narrow" w:hAnsi="Arial Narrow"/>
                <w:color w:val="000000" w:themeColor="text1"/>
                <w:lang w:val="en-US"/>
              </w:rPr>
              <w:t>3</w:t>
            </w:r>
            <w:r w:rsidRPr="002D1A69">
              <w:rPr>
                <w:rFonts w:ascii="Arial Narrow" w:hAnsi="Arial Narrow"/>
                <w:color w:val="000000" w:themeColor="text1"/>
                <w:lang w:val="en-US"/>
              </w:rPr>
              <w:t xml:space="preserve"> </w:t>
            </w:r>
            <w:r w:rsidRPr="002D1A69">
              <w:rPr>
                <w:rFonts w:ascii="Arial Narrow" w:hAnsi="Arial Narrow"/>
                <w:color w:val="000000" w:themeColor="text1"/>
              </w:rPr>
              <w:t>Οθόνες Ηλεκτρονικών Υπολογιστών 27’’</w:t>
            </w:r>
          </w:p>
        </w:tc>
      </w:tr>
      <w:tr w:rsidR="002D1A69" w:rsidRPr="002D1A69" w14:paraId="4D46C1A4" w14:textId="77777777" w:rsidTr="00472961">
        <w:tc>
          <w:tcPr>
            <w:tcW w:w="9036" w:type="dxa"/>
          </w:tcPr>
          <w:p w14:paraId="4D46C1A3" w14:textId="1C872EAE" w:rsidR="002D1A69" w:rsidRPr="002D1A69" w:rsidRDefault="002D1A69" w:rsidP="00472961">
            <w:pPr>
              <w:pStyle w:val="ListParagraph"/>
              <w:numPr>
                <w:ilvl w:val="0"/>
                <w:numId w:val="8"/>
              </w:numPr>
              <w:spacing w:line="360" w:lineRule="auto"/>
              <w:rPr>
                <w:rFonts w:ascii="Arial Narrow" w:hAnsi="Arial Narrow"/>
                <w:color w:val="000000" w:themeColor="text1"/>
              </w:rPr>
            </w:pPr>
            <w:r>
              <w:rPr>
                <w:rFonts w:ascii="Arial Narrow" w:hAnsi="Arial Narrow"/>
                <w:color w:val="000000" w:themeColor="text1"/>
              </w:rPr>
              <w:t xml:space="preserve"> </w:t>
            </w:r>
            <w:r w:rsidRPr="002D1A69">
              <w:rPr>
                <w:rFonts w:ascii="Arial Narrow" w:hAnsi="Arial Narrow"/>
                <w:color w:val="000000" w:themeColor="text1"/>
              </w:rPr>
              <w:t xml:space="preserve"> 2 κεντρικούς </w:t>
            </w:r>
            <w:r w:rsidR="00804A6D" w:rsidRPr="004B6352">
              <w:rPr>
                <w:rFonts w:ascii="Arial Narrow" w:hAnsi="Arial Narrow"/>
              </w:rPr>
              <w:t>εξυπηρετητές</w:t>
            </w:r>
            <w:r w:rsidR="00804A6D">
              <w:rPr>
                <w:rFonts w:ascii="Arial Narrow" w:hAnsi="Arial Narrow"/>
                <w:color w:val="000000" w:themeColor="text1"/>
              </w:rPr>
              <w:t xml:space="preserve"> </w:t>
            </w:r>
            <w:r w:rsidRPr="002D1A69">
              <w:rPr>
                <w:rFonts w:ascii="Arial Narrow" w:hAnsi="Arial Narrow"/>
                <w:color w:val="000000" w:themeColor="text1"/>
              </w:rPr>
              <w:t>τύπου Ι</w:t>
            </w:r>
          </w:p>
        </w:tc>
      </w:tr>
      <w:tr w:rsidR="002D1A69" w:rsidRPr="002D1A69" w14:paraId="4D46C1A6" w14:textId="77777777" w:rsidTr="00472961">
        <w:tc>
          <w:tcPr>
            <w:tcW w:w="9036" w:type="dxa"/>
          </w:tcPr>
          <w:p w14:paraId="4D46C1A5" w14:textId="091690D9" w:rsidR="002D1A69" w:rsidRPr="002D1A69" w:rsidRDefault="002D1A69" w:rsidP="00472961">
            <w:pPr>
              <w:pStyle w:val="ListParagraph"/>
              <w:numPr>
                <w:ilvl w:val="0"/>
                <w:numId w:val="8"/>
              </w:numPr>
              <w:spacing w:line="360" w:lineRule="auto"/>
              <w:rPr>
                <w:rFonts w:ascii="Arial Narrow" w:hAnsi="Arial Narrow"/>
                <w:color w:val="000000" w:themeColor="text1"/>
              </w:rPr>
            </w:pPr>
            <w:r>
              <w:rPr>
                <w:rFonts w:ascii="Arial Narrow" w:hAnsi="Arial Narrow"/>
                <w:color w:val="000000" w:themeColor="text1"/>
              </w:rPr>
              <w:t xml:space="preserve"> </w:t>
            </w:r>
            <w:r w:rsidRPr="002D1A69">
              <w:rPr>
                <w:rFonts w:ascii="Arial Narrow" w:hAnsi="Arial Narrow"/>
                <w:color w:val="000000" w:themeColor="text1"/>
              </w:rPr>
              <w:t xml:space="preserve"> 2 κεντρικούς </w:t>
            </w:r>
            <w:r w:rsidR="00804A6D" w:rsidRPr="004B6352">
              <w:rPr>
                <w:rFonts w:ascii="Arial Narrow" w:hAnsi="Arial Narrow"/>
              </w:rPr>
              <w:t>εξυπηρετητές</w:t>
            </w:r>
            <w:r w:rsidR="00804A6D">
              <w:rPr>
                <w:rFonts w:ascii="Arial Narrow" w:hAnsi="Arial Narrow"/>
                <w:color w:val="000000" w:themeColor="text1"/>
              </w:rPr>
              <w:t xml:space="preserve"> </w:t>
            </w:r>
            <w:r w:rsidRPr="002D1A69">
              <w:rPr>
                <w:rFonts w:ascii="Arial Narrow" w:hAnsi="Arial Narrow"/>
                <w:color w:val="000000" w:themeColor="text1"/>
              </w:rPr>
              <w:t>τύπου ΙΙ</w:t>
            </w:r>
          </w:p>
        </w:tc>
      </w:tr>
      <w:tr w:rsidR="002D1A69" w:rsidRPr="002D1A69" w14:paraId="4D46C1A8" w14:textId="77777777" w:rsidTr="00472961">
        <w:tc>
          <w:tcPr>
            <w:tcW w:w="9036" w:type="dxa"/>
          </w:tcPr>
          <w:p w14:paraId="4D46C1A7" w14:textId="77777777" w:rsidR="002D1A69" w:rsidRPr="002D1A69" w:rsidRDefault="008466B3" w:rsidP="00472961">
            <w:pPr>
              <w:pStyle w:val="ListParagraph"/>
              <w:numPr>
                <w:ilvl w:val="0"/>
                <w:numId w:val="8"/>
              </w:numPr>
              <w:spacing w:line="360" w:lineRule="auto"/>
              <w:rPr>
                <w:rFonts w:ascii="Arial Narrow" w:hAnsi="Arial Narrow"/>
                <w:color w:val="000000" w:themeColor="text1"/>
              </w:rPr>
            </w:pPr>
            <w:r>
              <w:rPr>
                <w:rFonts w:ascii="Arial Narrow" w:hAnsi="Arial Narrow"/>
                <w:color w:val="000000" w:themeColor="text1"/>
              </w:rPr>
              <w:t xml:space="preserve"> </w:t>
            </w:r>
            <w:r w:rsidR="002D1A69">
              <w:rPr>
                <w:rFonts w:ascii="Arial Narrow" w:hAnsi="Arial Narrow"/>
                <w:color w:val="000000" w:themeColor="text1"/>
              </w:rPr>
              <w:t xml:space="preserve"> </w:t>
            </w:r>
            <w:r w:rsidR="002D1A69" w:rsidRPr="002D1A69">
              <w:rPr>
                <w:rFonts w:ascii="Arial Narrow" w:hAnsi="Arial Narrow"/>
                <w:color w:val="000000" w:themeColor="text1"/>
              </w:rPr>
              <w:t xml:space="preserve">2 </w:t>
            </w:r>
            <w:r w:rsidR="002D1A69" w:rsidRPr="002D1A69">
              <w:rPr>
                <w:rFonts w:ascii="Arial Narrow" w:hAnsi="Arial Narrow"/>
                <w:color w:val="000000" w:themeColor="text1"/>
                <w:lang w:val="en-US"/>
              </w:rPr>
              <w:t>Projectors</w:t>
            </w:r>
            <w:r w:rsidR="002D1A69" w:rsidRPr="002D1A69">
              <w:rPr>
                <w:rFonts w:ascii="Arial Narrow" w:hAnsi="Arial Narrow"/>
                <w:color w:val="000000" w:themeColor="text1"/>
              </w:rPr>
              <w:t xml:space="preserve"> με τα απαραίτητα καλώδια και βάση στήριξης </w:t>
            </w:r>
          </w:p>
        </w:tc>
      </w:tr>
      <w:tr w:rsidR="002D1A69" w:rsidRPr="002D1A69" w14:paraId="4D46C1AA" w14:textId="77777777" w:rsidTr="00472961">
        <w:tc>
          <w:tcPr>
            <w:tcW w:w="9036" w:type="dxa"/>
          </w:tcPr>
          <w:p w14:paraId="4D46C1A9" w14:textId="77777777" w:rsidR="002D1A69" w:rsidRPr="002D1A69" w:rsidRDefault="008466B3" w:rsidP="00472961">
            <w:pPr>
              <w:pStyle w:val="ListParagraph"/>
              <w:numPr>
                <w:ilvl w:val="0"/>
                <w:numId w:val="8"/>
              </w:numPr>
              <w:spacing w:line="360" w:lineRule="auto"/>
              <w:rPr>
                <w:rFonts w:ascii="Arial Narrow" w:hAnsi="Arial Narrow"/>
                <w:color w:val="000000" w:themeColor="text1"/>
              </w:rPr>
            </w:pPr>
            <w:r>
              <w:rPr>
                <w:rFonts w:ascii="Arial Narrow" w:hAnsi="Arial Narrow"/>
                <w:color w:val="000000" w:themeColor="text1"/>
              </w:rPr>
              <w:t xml:space="preserve"> </w:t>
            </w:r>
            <w:r w:rsidR="002D1A69">
              <w:rPr>
                <w:rFonts w:ascii="Arial Narrow" w:hAnsi="Arial Narrow"/>
                <w:color w:val="000000" w:themeColor="text1"/>
              </w:rPr>
              <w:t xml:space="preserve"> </w:t>
            </w:r>
            <w:r w:rsidR="002D1A69" w:rsidRPr="002D1A69">
              <w:rPr>
                <w:rFonts w:ascii="Arial Narrow" w:hAnsi="Arial Narrow"/>
                <w:color w:val="000000" w:themeColor="text1"/>
              </w:rPr>
              <w:t>1 οθόνη προβολικού</w:t>
            </w:r>
          </w:p>
        </w:tc>
      </w:tr>
      <w:tr w:rsidR="002D1A69" w:rsidRPr="002D1A69" w14:paraId="4D46C1AC" w14:textId="77777777" w:rsidTr="00472961">
        <w:tc>
          <w:tcPr>
            <w:tcW w:w="9036" w:type="dxa"/>
          </w:tcPr>
          <w:p w14:paraId="4D46C1AB" w14:textId="77777777" w:rsidR="002D1A69" w:rsidRPr="002D1A69" w:rsidRDefault="002D1A69" w:rsidP="00472961">
            <w:pPr>
              <w:pStyle w:val="ListParagraph"/>
              <w:numPr>
                <w:ilvl w:val="0"/>
                <w:numId w:val="8"/>
              </w:numPr>
              <w:spacing w:line="360" w:lineRule="auto"/>
              <w:rPr>
                <w:rFonts w:ascii="Arial Narrow" w:hAnsi="Arial Narrow"/>
                <w:color w:val="000000" w:themeColor="text1"/>
              </w:rPr>
            </w:pPr>
            <w:r>
              <w:rPr>
                <w:rFonts w:ascii="Arial Narrow" w:hAnsi="Arial Narrow"/>
                <w:color w:val="000000" w:themeColor="text1"/>
              </w:rPr>
              <w:t xml:space="preserve"> </w:t>
            </w:r>
            <w:r w:rsidR="008466B3">
              <w:rPr>
                <w:rFonts w:ascii="Arial Narrow" w:hAnsi="Arial Narrow"/>
                <w:color w:val="000000" w:themeColor="text1"/>
              </w:rPr>
              <w:t xml:space="preserve"> </w:t>
            </w:r>
            <w:r w:rsidRPr="002D1A69">
              <w:rPr>
                <w:rFonts w:ascii="Arial Narrow" w:hAnsi="Arial Narrow"/>
                <w:color w:val="000000" w:themeColor="text1"/>
              </w:rPr>
              <w:t>1 φορητός υπολογιστής τύπου Ι</w:t>
            </w:r>
          </w:p>
        </w:tc>
      </w:tr>
      <w:tr w:rsidR="002D1A69" w:rsidRPr="002D1A69" w14:paraId="4D46C1AE" w14:textId="77777777" w:rsidTr="00472961">
        <w:tc>
          <w:tcPr>
            <w:tcW w:w="9036" w:type="dxa"/>
          </w:tcPr>
          <w:p w14:paraId="4D46C1AD" w14:textId="77777777" w:rsidR="002D1A69" w:rsidRPr="002D1A69" w:rsidRDefault="002D1A69" w:rsidP="00472961">
            <w:pPr>
              <w:pStyle w:val="ListParagraph"/>
              <w:numPr>
                <w:ilvl w:val="0"/>
                <w:numId w:val="8"/>
              </w:numPr>
              <w:spacing w:line="360" w:lineRule="auto"/>
              <w:rPr>
                <w:rFonts w:ascii="Arial Narrow" w:hAnsi="Arial Narrow"/>
                <w:color w:val="000000" w:themeColor="text1"/>
              </w:rPr>
            </w:pPr>
            <w:r>
              <w:rPr>
                <w:rFonts w:ascii="Arial Narrow" w:hAnsi="Arial Narrow"/>
                <w:color w:val="000000" w:themeColor="text1"/>
              </w:rPr>
              <w:t xml:space="preserve"> </w:t>
            </w:r>
            <w:r w:rsidR="008466B3">
              <w:rPr>
                <w:rFonts w:ascii="Arial Narrow" w:hAnsi="Arial Narrow"/>
                <w:color w:val="000000" w:themeColor="text1"/>
              </w:rPr>
              <w:t xml:space="preserve"> </w:t>
            </w:r>
            <w:r w:rsidRPr="002D1A69">
              <w:rPr>
                <w:rFonts w:ascii="Arial Narrow" w:hAnsi="Arial Narrow"/>
                <w:color w:val="000000" w:themeColor="text1"/>
              </w:rPr>
              <w:t>1 φορητός υπολογιστής τύπου ΙΙ</w:t>
            </w:r>
          </w:p>
        </w:tc>
      </w:tr>
      <w:tr w:rsidR="002D1A69" w:rsidRPr="002D1A69" w14:paraId="4D46C1B0" w14:textId="77777777" w:rsidTr="00472961">
        <w:tc>
          <w:tcPr>
            <w:tcW w:w="9036" w:type="dxa"/>
          </w:tcPr>
          <w:p w14:paraId="4D46C1AF" w14:textId="77777777" w:rsidR="002D1A69" w:rsidRPr="002D1A69" w:rsidRDefault="008466B3" w:rsidP="00472961">
            <w:pPr>
              <w:pStyle w:val="ListParagraph"/>
              <w:numPr>
                <w:ilvl w:val="0"/>
                <w:numId w:val="8"/>
              </w:numPr>
              <w:spacing w:line="360" w:lineRule="auto"/>
              <w:rPr>
                <w:rFonts w:ascii="Arial Narrow" w:hAnsi="Arial Narrow"/>
                <w:color w:val="000000" w:themeColor="text1"/>
              </w:rPr>
            </w:pPr>
            <w:r>
              <w:rPr>
                <w:rFonts w:ascii="Arial Narrow" w:hAnsi="Arial Narrow"/>
                <w:color w:val="000000" w:themeColor="text1"/>
              </w:rPr>
              <w:t xml:space="preserve"> </w:t>
            </w:r>
            <w:r w:rsidR="002D1A69">
              <w:rPr>
                <w:rFonts w:ascii="Arial Narrow" w:hAnsi="Arial Narrow"/>
                <w:color w:val="000000" w:themeColor="text1"/>
              </w:rPr>
              <w:t xml:space="preserve"> </w:t>
            </w:r>
            <w:r w:rsidR="002D1A69" w:rsidRPr="002D1A69">
              <w:rPr>
                <w:rFonts w:ascii="Arial Narrow" w:hAnsi="Arial Narrow"/>
                <w:color w:val="000000" w:themeColor="text1"/>
              </w:rPr>
              <w:t xml:space="preserve">2 </w:t>
            </w:r>
            <w:proofErr w:type="spellStart"/>
            <w:r w:rsidR="002D1A69" w:rsidRPr="002D1A69">
              <w:rPr>
                <w:rFonts w:ascii="Arial Narrow" w:hAnsi="Arial Narrow"/>
                <w:color w:val="000000" w:themeColor="text1"/>
              </w:rPr>
              <w:t>Μεταγωγέις</w:t>
            </w:r>
            <w:proofErr w:type="spellEnd"/>
            <w:r w:rsidR="002D1A69" w:rsidRPr="002D1A69">
              <w:rPr>
                <w:rFonts w:ascii="Arial Narrow" w:hAnsi="Arial Narrow"/>
                <w:color w:val="000000" w:themeColor="text1"/>
              </w:rPr>
              <w:t xml:space="preserve"> Δικτύου (</w:t>
            </w:r>
            <w:r w:rsidR="002D1A69" w:rsidRPr="002D1A69">
              <w:rPr>
                <w:rFonts w:ascii="Arial Narrow" w:hAnsi="Arial Narrow"/>
                <w:color w:val="000000" w:themeColor="text1"/>
                <w:lang w:val="en-US"/>
              </w:rPr>
              <w:t>Switch</w:t>
            </w:r>
            <w:r w:rsidR="002D1A69" w:rsidRPr="002D1A69">
              <w:rPr>
                <w:rFonts w:ascii="Arial Narrow" w:hAnsi="Arial Narrow"/>
                <w:color w:val="000000" w:themeColor="text1"/>
              </w:rPr>
              <w:t>) 48 θέσεων</w:t>
            </w:r>
          </w:p>
        </w:tc>
      </w:tr>
      <w:tr w:rsidR="002D1A69" w:rsidRPr="002D1A69" w14:paraId="4D46C1B2" w14:textId="77777777" w:rsidTr="00472961">
        <w:tc>
          <w:tcPr>
            <w:tcW w:w="9036" w:type="dxa"/>
          </w:tcPr>
          <w:p w14:paraId="4D46C1B1" w14:textId="77777777" w:rsidR="002D1A69" w:rsidRPr="002D1A69" w:rsidRDefault="008466B3" w:rsidP="00472961">
            <w:pPr>
              <w:pStyle w:val="ListParagraph"/>
              <w:numPr>
                <w:ilvl w:val="0"/>
                <w:numId w:val="8"/>
              </w:numPr>
              <w:spacing w:line="360" w:lineRule="auto"/>
              <w:rPr>
                <w:rFonts w:ascii="Arial Narrow" w:hAnsi="Arial Narrow"/>
                <w:color w:val="000000" w:themeColor="text1"/>
              </w:rPr>
            </w:pPr>
            <w:r>
              <w:rPr>
                <w:rFonts w:ascii="Arial Narrow" w:hAnsi="Arial Narrow"/>
                <w:color w:val="000000" w:themeColor="text1"/>
              </w:rPr>
              <w:t xml:space="preserve"> </w:t>
            </w:r>
            <w:r w:rsidR="002D1A69">
              <w:rPr>
                <w:rFonts w:ascii="Arial Narrow" w:hAnsi="Arial Narrow"/>
                <w:color w:val="000000" w:themeColor="text1"/>
              </w:rPr>
              <w:t xml:space="preserve"> </w:t>
            </w:r>
            <w:r w:rsidR="002D1A69" w:rsidRPr="002D1A69">
              <w:rPr>
                <w:rFonts w:ascii="Arial Narrow" w:hAnsi="Arial Narrow"/>
                <w:color w:val="000000" w:themeColor="text1"/>
              </w:rPr>
              <w:t xml:space="preserve">4  </w:t>
            </w:r>
            <w:proofErr w:type="spellStart"/>
            <w:r w:rsidR="002D1A69" w:rsidRPr="002D1A69">
              <w:rPr>
                <w:rFonts w:ascii="Arial Narrow" w:hAnsi="Arial Narrow"/>
                <w:color w:val="000000" w:themeColor="text1"/>
                <w:lang w:val="en-US"/>
              </w:rPr>
              <w:t>usb</w:t>
            </w:r>
            <w:proofErr w:type="spellEnd"/>
            <w:r w:rsidR="002D1A69" w:rsidRPr="002D1A69">
              <w:rPr>
                <w:rFonts w:ascii="Arial Narrow" w:hAnsi="Arial Narrow"/>
                <w:color w:val="000000" w:themeColor="text1"/>
                <w:lang w:val="en-US"/>
              </w:rPr>
              <w:t xml:space="preserve"> stick 64GB</w:t>
            </w:r>
          </w:p>
        </w:tc>
      </w:tr>
      <w:tr w:rsidR="002D1A69" w:rsidRPr="002D1A69" w14:paraId="4D46C1B4" w14:textId="77777777" w:rsidTr="00472961">
        <w:tc>
          <w:tcPr>
            <w:tcW w:w="9036" w:type="dxa"/>
          </w:tcPr>
          <w:p w14:paraId="4D46C1B3" w14:textId="77777777" w:rsidR="002D1A69" w:rsidRPr="002D1A69" w:rsidRDefault="008466B3" w:rsidP="00472961">
            <w:pPr>
              <w:pStyle w:val="ListParagraph"/>
              <w:numPr>
                <w:ilvl w:val="0"/>
                <w:numId w:val="8"/>
              </w:numPr>
              <w:spacing w:line="360" w:lineRule="auto"/>
              <w:rPr>
                <w:rFonts w:ascii="Arial Narrow" w:hAnsi="Arial Narrow"/>
                <w:color w:val="000000" w:themeColor="text1"/>
              </w:rPr>
            </w:pPr>
            <w:r>
              <w:rPr>
                <w:rFonts w:ascii="Arial Narrow" w:hAnsi="Arial Narrow"/>
                <w:color w:val="000000" w:themeColor="text1"/>
              </w:rPr>
              <w:t>12</w:t>
            </w:r>
            <w:r w:rsidR="002D1A69" w:rsidRPr="002D1A69">
              <w:rPr>
                <w:rFonts w:ascii="Arial Narrow" w:hAnsi="Arial Narrow"/>
                <w:color w:val="000000" w:themeColor="text1"/>
              </w:rPr>
              <w:t xml:space="preserve"> σκληρούς δίσκους 600</w:t>
            </w:r>
            <w:r w:rsidR="002D1A69" w:rsidRPr="002D1A69">
              <w:rPr>
                <w:rFonts w:ascii="Arial Narrow" w:hAnsi="Arial Narrow"/>
                <w:color w:val="000000" w:themeColor="text1"/>
                <w:lang w:val="en-US"/>
              </w:rPr>
              <w:t>GB</w:t>
            </w:r>
            <w:r w:rsidR="002D1A69" w:rsidRPr="002D1A69">
              <w:rPr>
                <w:rFonts w:ascii="Arial Narrow" w:hAnsi="Arial Narrow"/>
                <w:color w:val="000000" w:themeColor="text1"/>
              </w:rPr>
              <w:t xml:space="preserve"> 15</w:t>
            </w:r>
            <w:r w:rsidR="002D1A69" w:rsidRPr="002D1A69">
              <w:rPr>
                <w:rFonts w:ascii="Arial Narrow" w:hAnsi="Arial Narrow"/>
                <w:color w:val="000000" w:themeColor="text1"/>
                <w:lang w:val="en-US"/>
              </w:rPr>
              <w:t>K</w:t>
            </w:r>
            <w:r w:rsidR="002D1A69" w:rsidRPr="002D1A69">
              <w:rPr>
                <w:rFonts w:ascii="Arial Narrow" w:hAnsi="Arial Narrow"/>
                <w:color w:val="000000" w:themeColor="text1"/>
              </w:rPr>
              <w:t xml:space="preserve"> </w:t>
            </w:r>
            <w:r w:rsidR="002D1A69" w:rsidRPr="002D1A69">
              <w:rPr>
                <w:rFonts w:ascii="Arial Narrow" w:hAnsi="Arial Narrow"/>
                <w:color w:val="000000" w:themeColor="text1"/>
                <w:lang w:val="en-US"/>
              </w:rPr>
              <w:t>RPM</w:t>
            </w:r>
            <w:r w:rsidR="002D1A69" w:rsidRPr="002D1A69">
              <w:rPr>
                <w:rFonts w:ascii="Arial Narrow" w:hAnsi="Arial Narrow"/>
                <w:color w:val="000000" w:themeColor="text1"/>
              </w:rPr>
              <w:t xml:space="preserve"> </w:t>
            </w:r>
          </w:p>
        </w:tc>
      </w:tr>
    </w:tbl>
    <w:p w14:paraId="4D46C1B5" w14:textId="77777777" w:rsidR="00A24E50" w:rsidRPr="00C80890" w:rsidRDefault="00A24E50" w:rsidP="00E82A23">
      <w:pPr>
        <w:spacing w:before="60"/>
        <w:jc w:val="both"/>
        <w:rPr>
          <w:rFonts w:ascii="Arial Narrow" w:hAnsi="Arial Narrow" w:cs="Arial"/>
          <w:bCs/>
          <w:color w:val="000000" w:themeColor="text1"/>
          <w:sz w:val="20"/>
          <w:szCs w:val="20"/>
        </w:rPr>
      </w:pPr>
    </w:p>
    <w:p w14:paraId="4D46C1B6" w14:textId="77777777" w:rsidR="00A24E50" w:rsidRPr="00864CDC" w:rsidRDefault="00864CDC" w:rsidP="00E82A23">
      <w:pPr>
        <w:spacing w:before="60"/>
        <w:jc w:val="both"/>
        <w:rPr>
          <w:rFonts w:ascii="Arial Narrow" w:hAnsi="Arial Narrow" w:cs="Arial"/>
          <w:bCs/>
          <w:color w:val="000000" w:themeColor="text1"/>
          <w:sz w:val="22"/>
          <w:szCs w:val="22"/>
        </w:rPr>
      </w:pPr>
      <w:r>
        <w:rPr>
          <w:rFonts w:ascii="Arial Narrow" w:hAnsi="Arial Narrow" w:cs="Arial"/>
          <w:bCs/>
          <w:color w:val="000000" w:themeColor="text1"/>
          <w:sz w:val="22"/>
          <w:szCs w:val="22"/>
        </w:rPr>
        <w:t>Στο</w:t>
      </w:r>
      <w:r w:rsidR="00542C07">
        <w:rPr>
          <w:rFonts w:ascii="Arial Narrow" w:hAnsi="Arial Narrow" w:cs="Arial"/>
          <w:bCs/>
          <w:color w:val="000000" w:themeColor="text1"/>
          <w:sz w:val="22"/>
          <w:szCs w:val="22"/>
        </w:rPr>
        <w:t>υς</w:t>
      </w:r>
      <w:r w:rsidR="00A24E50" w:rsidRPr="00864CDC">
        <w:rPr>
          <w:rFonts w:ascii="Arial Narrow" w:hAnsi="Arial Narrow" w:cs="Arial"/>
          <w:bCs/>
          <w:color w:val="000000" w:themeColor="text1"/>
          <w:sz w:val="22"/>
          <w:szCs w:val="22"/>
        </w:rPr>
        <w:t xml:space="preserve"> παρακάτω πίνακα </w:t>
      </w:r>
      <w:r w:rsidR="0035149E" w:rsidRPr="00864CDC">
        <w:rPr>
          <w:rFonts w:ascii="Arial Narrow" w:hAnsi="Arial Narrow" w:cs="Arial"/>
          <w:bCs/>
          <w:color w:val="000000" w:themeColor="text1"/>
          <w:sz w:val="22"/>
          <w:szCs w:val="22"/>
        </w:rPr>
        <w:t xml:space="preserve">συμμόρφωσης </w:t>
      </w:r>
      <w:r w:rsidR="00A24E50" w:rsidRPr="00864CDC">
        <w:rPr>
          <w:rFonts w:ascii="Arial Narrow" w:hAnsi="Arial Narrow" w:cs="Arial"/>
          <w:bCs/>
          <w:color w:val="000000" w:themeColor="text1"/>
          <w:sz w:val="22"/>
          <w:szCs w:val="22"/>
        </w:rPr>
        <w:t xml:space="preserve">αναγράφονται αναλυτικά οι τεχνικές προδιαγραφές </w:t>
      </w:r>
      <w:r w:rsidR="0027071E" w:rsidRPr="00864CDC">
        <w:rPr>
          <w:rFonts w:ascii="Arial Narrow" w:hAnsi="Arial Narrow" w:cs="Arial"/>
          <w:bCs/>
          <w:color w:val="000000" w:themeColor="text1"/>
          <w:sz w:val="22"/>
          <w:szCs w:val="22"/>
        </w:rPr>
        <w:t>για κάθε ένα είδος του προς προμήθεια εξοπλισμού πληροφορικής.</w:t>
      </w:r>
    </w:p>
    <w:p w14:paraId="4D46C1B7" w14:textId="77777777" w:rsidR="00590A2E" w:rsidRPr="00864CDC" w:rsidRDefault="00590A2E" w:rsidP="00590A2E">
      <w:pPr>
        <w:spacing w:before="60"/>
        <w:jc w:val="both"/>
        <w:rPr>
          <w:rFonts w:ascii="Arial Narrow" w:hAnsi="Arial Narrow" w:cs="Arial"/>
          <w:bCs/>
          <w:color w:val="000000" w:themeColor="text1"/>
          <w:sz w:val="22"/>
          <w:szCs w:val="22"/>
        </w:rPr>
      </w:pPr>
      <w:r w:rsidRPr="00864CDC">
        <w:rPr>
          <w:rFonts w:ascii="Arial Narrow" w:hAnsi="Arial Narrow" w:cs="Arial"/>
          <w:bCs/>
          <w:color w:val="000000" w:themeColor="text1"/>
          <w:sz w:val="22"/>
          <w:szCs w:val="22"/>
        </w:rPr>
        <w:lastRenderedPageBreak/>
        <w:t xml:space="preserve">Στις στήλες  «Προδιαγραφές», «Απαίτηση» , περιγράφονται οι αντίστοιχοι τεχνικοί όροι, υποχρεώσεις ή επεξηγήσεις για τα οποία θα πρέπει να δοθούν αντίστοιχες απαντήσεις από τον διαγωνιζόμενο. </w:t>
      </w:r>
    </w:p>
    <w:p w14:paraId="4D46C1B8" w14:textId="77777777" w:rsidR="00A24E50" w:rsidRPr="00864CDC" w:rsidRDefault="00590A2E" w:rsidP="00590A2E">
      <w:pPr>
        <w:spacing w:before="60"/>
        <w:jc w:val="both"/>
        <w:rPr>
          <w:rFonts w:ascii="Arial Narrow" w:hAnsi="Arial Narrow" w:cs="Arial"/>
          <w:bCs/>
          <w:color w:val="000000" w:themeColor="text1"/>
          <w:sz w:val="22"/>
          <w:szCs w:val="22"/>
        </w:rPr>
      </w:pPr>
      <w:r w:rsidRPr="00864CDC">
        <w:rPr>
          <w:rFonts w:ascii="Arial Narrow" w:hAnsi="Arial Narrow" w:cs="Arial"/>
          <w:bCs/>
          <w:color w:val="000000" w:themeColor="text1"/>
          <w:sz w:val="22"/>
          <w:szCs w:val="22"/>
        </w:rPr>
        <w:t xml:space="preserve">Στη στήλη «Απάντηση» πρέπει να  συμπληρωθεί η συμμόρφωση με την απαίτηση  ή ένας αριθμός που σημαίνει υποχρεωτικό αριθμητικό μέγεθος της προδιαγραφής και απαιτεί συμμόρφωση, θεωρούμενος ως απαράβατος όρος σύμφωνα με την παρούσα </w:t>
      </w:r>
      <w:r w:rsidR="0027071E" w:rsidRPr="00864CDC">
        <w:rPr>
          <w:rFonts w:ascii="Arial Narrow" w:hAnsi="Arial Narrow" w:cs="Arial"/>
          <w:bCs/>
          <w:color w:val="000000" w:themeColor="text1"/>
          <w:sz w:val="22"/>
          <w:szCs w:val="22"/>
        </w:rPr>
        <w:t>μελέτη.</w:t>
      </w:r>
      <w:r w:rsidRPr="00864CDC">
        <w:rPr>
          <w:rFonts w:ascii="Arial Narrow" w:hAnsi="Arial Narrow" w:cs="Arial"/>
          <w:bCs/>
          <w:color w:val="000000" w:themeColor="text1"/>
          <w:sz w:val="22"/>
          <w:szCs w:val="22"/>
        </w:rPr>
        <w:t xml:space="preserve">   Προσφορές που δεν καλύπτουν πλήρως απαράβατους όρους απορρίπτονται ως απαράδεκτες.</w:t>
      </w:r>
    </w:p>
    <w:p w14:paraId="4D46C1B9" w14:textId="77777777" w:rsidR="00673ADB" w:rsidRPr="004B6352" w:rsidRDefault="00590A2E" w:rsidP="00D141FE">
      <w:pPr>
        <w:spacing w:before="60"/>
        <w:jc w:val="both"/>
        <w:rPr>
          <w:rFonts w:ascii="Arial Narrow" w:hAnsi="Arial Narrow" w:cs="Arial"/>
          <w:b/>
          <w:bCs/>
        </w:rPr>
      </w:pPr>
      <w:r w:rsidRPr="00864CDC">
        <w:rPr>
          <w:rFonts w:ascii="Arial Narrow" w:hAnsi="Arial Narrow" w:cs="Arial"/>
          <w:bCs/>
          <w:color w:val="000000" w:themeColor="text1"/>
          <w:sz w:val="22"/>
          <w:szCs w:val="22"/>
        </w:rPr>
        <w:t>Στη στήλη «Παραπομπή»</w:t>
      </w:r>
      <w:r w:rsidR="00D141FE" w:rsidRPr="00864CDC">
        <w:rPr>
          <w:rFonts w:ascii="Arial Narrow" w:hAnsi="Arial Narrow" w:cs="Arial"/>
          <w:bCs/>
          <w:color w:val="000000" w:themeColor="text1"/>
          <w:sz w:val="22"/>
          <w:szCs w:val="22"/>
        </w:rPr>
        <w:t xml:space="preserve">, επί ποινής αποκλεισμού, θα καταγραφεί από τον διαγωνιζόμενο </w:t>
      </w:r>
      <w:r w:rsidR="00D141FE" w:rsidRPr="004B6352">
        <w:rPr>
          <w:rFonts w:ascii="Arial Narrow" w:hAnsi="Arial Narrow" w:cs="Arial"/>
          <w:bCs/>
          <w:sz w:val="22"/>
          <w:szCs w:val="22"/>
        </w:rPr>
        <w:t xml:space="preserve">η σαφής παραπομπή (με αριθμό σελίδας/σελίδων) στην αναλυτική τεχνική περιγραφή ή/και στα απαραίτητα τεχνικά φυλλάδια, </w:t>
      </w:r>
      <w:proofErr w:type="spellStart"/>
      <w:r w:rsidR="00D141FE" w:rsidRPr="004B6352">
        <w:rPr>
          <w:rFonts w:ascii="Arial Narrow" w:hAnsi="Arial Narrow" w:cs="Arial"/>
          <w:bCs/>
          <w:sz w:val="22"/>
          <w:szCs w:val="22"/>
        </w:rPr>
        <w:t>prospectus</w:t>
      </w:r>
      <w:proofErr w:type="spellEnd"/>
      <w:r w:rsidR="00D141FE" w:rsidRPr="004B6352">
        <w:rPr>
          <w:rFonts w:ascii="Arial Narrow" w:hAnsi="Arial Narrow" w:cs="Arial"/>
          <w:bCs/>
          <w:sz w:val="22"/>
          <w:szCs w:val="22"/>
        </w:rPr>
        <w:t xml:space="preserve">, εγχειρίδια </w:t>
      </w:r>
      <w:proofErr w:type="spellStart"/>
      <w:r w:rsidR="00D141FE" w:rsidRPr="004B6352">
        <w:rPr>
          <w:rFonts w:ascii="Arial Narrow" w:hAnsi="Arial Narrow" w:cs="Arial"/>
          <w:bCs/>
          <w:sz w:val="22"/>
          <w:szCs w:val="22"/>
        </w:rPr>
        <w:t>κλπ</w:t>
      </w:r>
      <w:proofErr w:type="spellEnd"/>
      <w:r w:rsidR="00D141FE" w:rsidRPr="004B6352">
        <w:rPr>
          <w:rFonts w:ascii="Arial Narrow" w:hAnsi="Arial Narrow" w:cs="Arial"/>
          <w:bCs/>
          <w:sz w:val="22"/>
          <w:szCs w:val="22"/>
        </w:rPr>
        <w:t xml:space="preserve">, που αυτός έχει περιλάβει στον φάκελο προσφοράς, που θα πρέπει να τεκμηριώνουν τα στοιχεία του Πίνακα Συμμόρφωσης. Οι παραπομπές  πρέπει να είναι  συγκεκριμένες (π.χ. Τεχνικό Φυλλάδιο 3, Σελ. 4 </w:t>
      </w:r>
      <w:proofErr w:type="spellStart"/>
      <w:r w:rsidR="00D141FE" w:rsidRPr="004B6352">
        <w:rPr>
          <w:rFonts w:ascii="Arial Narrow" w:hAnsi="Arial Narrow" w:cs="Arial"/>
          <w:bCs/>
          <w:sz w:val="22"/>
          <w:szCs w:val="22"/>
        </w:rPr>
        <w:t>κ.λ.π</w:t>
      </w:r>
      <w:proofErr w:type="spellEnd"/>
      <w:r w:rsidR="00D141FE" w:rsidRPr="004B6352">
        <w:rPr>
          <w:rFonts w:ascii="Arial Narrow" w:hAnsi="Arial Narrow" w:cs="Arial"/>
          <w:bCs/>
          <w:sz w:val="22"/>
          <w:szCs w:val="22"/>
        </w:rPr>
        <w:t>.).</w:t>
      </w:r>
    </w:p>
    <w:p w14:paraId="4D46C1BA" w14:textId="77777777" w:rsidR="00673ADB" w:rsidRDefault="00673ADB" w:rsidP="00D141FE">
      <w:pPr>
        <w:spacing w:before="60"/>
        <w:jc w:val="both"/>
        <w:rPr>
          <w:rFonts w:ascii="Arial Narrow" w:hAnsi="Arial Narrow" w:cs="Arial"/>
          <w:b/>
          <w:bCs/>
          <w:color w:val="000000" w:themeColor="text1"/>
        </w:rPr>
      </w:pPr>
    </w:p>
    <w:tbl>
      <w:tblPr>
        <w:tblStyle w:val="TableGrid"/>
        <w:tblpPr w:leftFromText="180" w:rightFromText="180" w:vertAnchor="text" w:horzAnchor="margin" w:tblpXSpec="center" w:tblpY="1"/>
        <w:tblW w:w="0" w:type="auto"/>
        <w:tblLook w:val="04A0" w:firstRow="1" w:lastRow="0" w:firstColumn="1" w:lastColumn="0" w:noHBand="0" w:noVBand="1"/>
      </w:tblPr>
      <w:tblGrid>
        <w:gridCol w:w="4400"/>
        <w:gridCol w:w="4410"/>
      </w:tblGrid>
      <w:tr w:rsidR="00542C07" w:rsidRPr="00542C07" w14:paraId="4D46C1BD" w14:textId="77777777" w:rsidTr="00542C07">
        <w:tc>
          <w:tcPr>
            <w:tcW w:w="4518" w:type="dxa"/>
          </w:tcPr>
          <w:p w14:paraId="4D46C1BB" w14:textId="77777777" w:rsidR="00542C07" w:rsidRPr="00542C07" w:rsidRDefault="00542C07" w:rsidP="00542C07">
            <w:pPr>
              <w:spacing w:before="60"/>
              <w:jc w:val="both"/>
              <w:rPr>
                <w:rFonts w:ascii="Arial Narrow" w:hAnsi="Arial Narrow" w:cs="Arial"/>
                <w:bCs/>
                <w:color w:val="000000" w:themeColor="text1"/>
              </w:rPr>
            </w:pPr>
            <w:r w:rsidRPr="00542C07">
              <w:rPr>
                <w:rFonts w:ascii="Arial Narrow" w:hAnsi="Arial Narrow" w:cs="Arial"/>
                <w:bCs/>
                <w:color w:val="000000" w:themeColor="text1"/>
              </w:rPr>
              <w:t>ΠΙΝΑΚΑΣ 1</w:t>
            </w:r>
          </w:p>
        </w:tc>
        <w:tc>
          <w:tcPr>
            <w:tcW w:w="4518" w:type="dxa"/>
          </w:tcPr>
          <w:p w14:paraId="4D46C1BC" w14:textId="03F256B9" w:rsidR="00542C07" w:rsidRPr="00542C07" w:rsidRDefault="00634E60" w:rsidP="00542C07">
            <w:pPr>
              <w:spacing w:before="60"/>
              <w:jc w:val="both"/>
              <w:rPr>
                <w:rFonts w:ascii="Arial Narrow" w:hAnsi="Arial Narrow" w:cs="Arial"/>
                <w:bCs/>
                <w:color w:val="000000" w:themeColor="text1"/>
              </w:rPr>
            </w:pPr>
            <w:r>
              <w:rPr>
                <w:rFonts w:ascii="Arial Narrow" w:hAnsi="Arial Narrow" w:cs="Arial"/>
                <w:bCs/>
                <w:color w:val="000000" w:themeColor="text1"/>
              </w:rPr>
              <w:t xml:space="preserve">20 </w:t>
            </w:r>
            <w:r w:rsidR="00542C07" w:rsidRPr="00542C07">
              <w:rPr>
                <w:rFonts w:ascii="Arial Narrow" w:hAnsi="Arial Narrow" w:cs="Arial"/>
                <w:bCs/>
                <w:color w:val="000000" w:themeColor="text1"/>
              </w:rPr>
              <w:t>Ηλεκτρονικοί υπολογιστές τύπου Ι</w:t>
            </w:r>
          </w:p>
        </w:tc>
      </w:tr>
    </w:tbl>
    <w:p w14:paraId="4D46C1BE" w14:textId="77777777" w:rsidR="00590A2E" w:rsidRPr="00C80890" w:rsidRDefault="00590A2E" w:rsidP="00E82A23">
      <w:pPr>
        <w:spacing w:before="60"/>
        <w:jc w:val="both"/>
        <w:rPr>
          <w:rFonts w:ascii="Arial Narrow" w:hAnsi="Arial Narrow" w:cs="Arial"/>
          <w:b/>
          <w:bCs/>
          <w:color w:val="000000" w:themeColor="text1"/>
        </w:rPr>
      </w:pPr>
    </w:p>
    <w:tbl>
      <w:tblPr>
        <w:tblStyle w:val="TableGrid"/>
        <w:tblW w:w="5351" w:type="pct"/>
        <w:tblInd w:w="-572" w:type="dxa"/>
        <w:tblLook w:val="04A0" w:firstRow="1" w:lastRow="0" w:firstColumn="1" w:lastColumn="0" w:noHBand="0" w:noVBand="1"/>
      </w:tblPr>
      <w:tblGrid>
        <w:gridCol w:w="492"/>
        <w:gridCol w:w="3974"/>
        <w:gridCol w:w="2354"/>
        <w:gridCol w:w="1199"/>
        <w:gridCol w:w="1409"/>
      </w:tblGrid>
      <w:tr w:rsidR="006F02DC" w:rsidRPr="00D64954" w14:paraId="4D46C1C0" w14:textId="77777777" w:rsidTr="006F02DC">
        <w:trPr>
          <w:tblHeader/>
        </w:trPr>
        <w:tc>
          <w:tcPr>
            <w:tcW w:w="5000" w:type="pct"/>
            <w:gridSpan w:val="5"/>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46C1BF" w14:textId="77777777" w:rsidR="006F02DC" w:rsidRPr="00D64954" w:rsidRDefault="006F02DC" w:rsidP="006F02DC">
            <w:pPr>
              <w:tabs>
                <w:tab w:val="left" w:pos="459"/>
              </w:tabs>
              <w:ind w:left="-108" w:right="-108"/>
              <w:jc w:val="center"/>
              <w:rPr>
                <w:rFonts w:ascii="Arial Narrow" w:hAnsi="Arial Narrow"/>
                <w:b/>
              </w:rPr>
            </w:pPr>
            <w:r w:rsidRPr="00D64954">
              <w:rPr>
                <w:rFonts w:ascii="Arial Narrow" w:hAnsi="Arial Narrow"/>
                <w:b/>
              </w:rPr>
              <w:t>ΗΛΕΚΤΡΟΝΙΚΟΙ ΥΠΟΛΟΓΙΣΤΕΣ ΤΥΠΟΥ Ι</w:t>
            </w:r>
          </w:p>
        </w:tc>
      </w:tr>
      <w:tr w:rsidR="006F02DC" w:rsidRPr="00D64954" w14:paraId="4D46C1C6" w14:textId="77777777" w:rsidTr="006F02DC">
        <w:trPr>
          <w:tblHeader/>
        </w:trPr>
        <w:tc>
          <w:tcPr>
            <w:tcW w:w="21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46C1C1" w14:textId="77777777" w:rsidR="006F02DC" w:rsidRPr="00D64954" w:rsidRDefault="006F02DC" w:rsidP="006F02DC">
            <w:pPr>
              <w:ind w:left="-108" w:right="-108"/>
              <w:jc w:val="center"/>
              <w:rPr>
                <w:rFonts w:ascii="Arial Narrow" w:hAnsi="Arial Narrow"/>
                <w:b/>
              </w:rPr>
            </w:pPr>
            <w:r w:rsidRPr="00D64954">
              <w:rPr>
                <w:rFonts w:ascii="Arial Narrow" w:hAnsi="Arial Narrow"/>
                <w:b/>
              </w:rPr>
              <w:t>Α/Α</w:t>
            </w:r>
          </w:p>
        </w:tc>
        <w:tc>
          <w:tcPr>
            <w:tcW w:w="2160"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46C1C2" w14:textId="77777777" w:rsidR="006F02DC" w:rsidRPr="00D64954" w:rsidRDefault="006F02DC" w:rsidP="006F02DC">
            <w:pPr>
              <w:jc w:val="center"/>
              <w:rPr>
                <w:rFonts w:ascii="Arial Narrow" w:hAnsi="Arial Narrow"/>
                <w:b/>
              </w:rPr>
            </w:pPr>
            <w:r w:rsidRPr="00D64954">
              <w:rPr>
                <w:rFonts w:ascii="Arial Narrow" w:hAnsi="Arial Narrow"/>
                <w:b/>
              </w:rPr>
              <w:t>ΠΕΡΙΓΡΑΦΗ</w:t>
            </w:r>
          </w:p>
        </w:tc>
        <w:tc>
          <w:tcPr>
            <w:tcW w:w="1301"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46C1C3" w14:textId="77777777" w:rsidR="006F02DC" w:rsidRPr="00D64954" w:rsidRDefault="006F02DC" w:rsidP="006F02DC">
            <w:pPr>
              <w:ind w:left="-50"/>
              <w:jc w:val="center"/>
              <w:rPr>
                <w:rFonts w:ascii="Arial Narrow" w:hAnsi="Arial Narrow"/>
                <w:b/>
              </w:rPr>
            </w:pPr>
            <w:r w:rsidRPr="00D64954">
              <w:rPr>
                <w:rFonts w:ascii="Arial Narrow" w:hAnsi="Arial Narrow"/>
                <w:b/>
              </w:rPr>
              <w:t>ΑΠΑΙΤΗΣΗ</w:t>
            </w:r>
          </w:p>
        </w:tc>
        <w:tc>
          <w:tcPr>
            <w:tcW w:w="60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46C1C4" w14:textId="77777777" w:rsidR="006F02DC" w:rsidRPr="00D64954" w:rsidRDefault="006F02DC" w:rsidP="006F02DC">
            <w:pPr>
              <w:ind w:left="-108" w:right="-108"/>
              <w:jc w:val="center"/>
              <w:rPr>
                <w:rFonts w:ascii="Arial Narrow" w:hAnsi="Arial Narrow"/>
                <w:b/>
              </w:rPr>
            </w:pPr>
            <w:r w:rsidRPr="00D64954">
              <w:rPr>
                <w:rFonts w:ascii="Arial Narrow" w:hAnsi="Arial Narrow"/>
                <w:b/>
              </w:rPr>
              <w:t>ΑΠΑΝΤΗΣΗ</w:t>
            </w:r>
          </w:p>
        </w:tc>
        <w:tc>
          <w:tcPr>
            <w:tcW w:w="711"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46C1C5" w14:textId="77777777" w:rsidR="006F02DC" w:rsidRPr="00D64954" w:rsidRDefault="006F02DC" w:rsidP="006F02DC">
            <w:pPr>
              <w:tabs>
                <w:tab w:val="left" w:pos="459"/>
              </w:tabs>
              <w:ind w:left="-108" w:right="-108"/>
              <w:jc w:val="center"/>
              <w:rPr>
                <w:rFonts w:ascii="Arial Narrow" w:hAnsi="Arial Narrow"/>
                <w:b/>
              </w:rPr>
            </w:pPr>
            <w:r w:rsidRPr="00D64954">
              <w:rPr>
                <w:rFonts w:ascii="Arial Narrow" w:hAnsi="Arial Narrow"/>
                <w:b/>
              </w:rPr>
              <w:t>ΠΑΡΑΠΟΜΠΗ</w:t>
            </w:r>
          </w:p>
        </w:tc>
      </w:tr>
      <w:tr w:rsidR="006F02DC" w:rsidRPr="00D64954" w14:paraId="4D46C1CC" w14:textId="77777777" w:rsidTr="006F02DC">
        <w:tc>
          <w:tcPr>
            <w:tcW w:w="219"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D46C1C7" w14:textId="77777777" w:rsidR="006F02DC" w:rsidRPr="00D64954" w:rsidRDefault="006F02DC" w:rsidP="006F02DC">
            <w:pPr>
              <w:ind w:left="-108" w:right="-108"/>
              <w:jc w:val="center"/>
              <w:rPr>
                <w:rFonts w:ascii="Arial Narrow" w:hAnsi="Arial Narrow"/>
                <w:b/>
              </w:rPr>
            </w:pPr>
            <w:r w:rsidRPr="00D64954">
              <w:rPr>
                <w:rFonts w:ascii="Arial Narrow" w:hAnsi="Arial Narrow"/>
                <w:b/>
              </w:rPr>
              <w:t>1.</w:t>
            </w:r>
          </w:p>
        </w:tc>
        <w:tc>
          <w:tcPr>
            <w:tcW w:w="2160"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D46C1C8" w14:textId="77777777" w:rsidR="006F02DC" w:rsidRPr="00D64954" w:rsidRDefault="006F02DC" w:rsidP="006F02DC">
            <w:pPr>
              <w:jc w:val="both"/>
              <w:rPr>
                <w:rFonts w:ascii="Arial Narrow" w:hAnsi="Arial Narrow"/>
                <w:b/>
              </w:rPr>
            </w:pPr>
            <w:r w:rsidRPr="00D64954">
              <w:rPr>
                <w:rFonts w:ascii="Arial Narrow" w:hAnsi="Arial Narrow"/>
                <w:b/>
              </w:rPr>
              <w:t>Γενικά</w:t>
            </w:r>
          </w:p>
        </w:tc>
        <w:tc>
          <w:tcPr>
            <w:tcW w:w="130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46C1C9" w14:textId="77777777" w:rsidR="006F02DC" w:rsidRPr="00D64954" w:rsidRDefault="006F02DC" w:rsidP="006F02DC">
            <w:pPr>
              <w:ind w:left="-50"/>
              <w:jc w:val="center"/>
              <w:rPr>
                <w:rFonts w:ascii="Arial Narrow" w:hAnsi="Arial Narrow"/>
                <w:b/>
                <w:lang w:val="en-US"/>
              </w:rPr>
            </w:pPr>
          </w:p>
        </w:tc>
        <w:tc>
          <w:tcPr>
            <w:tcW w:w="6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46C1CA" w14:textId="77777777" w:rsidR="006F02DC" w:rsidRPr="00D64954" w:rsidRDefault="006F02DC" w:rsidP="006F02DC">
            <w:pPr>
              <w:ind w:left="-108" w:right="-108"/>
              <w:jc w:val="both"/>
              <w:rPr>
                <w:rFonts w:ascii="Arial Narrow" w:hAnsi="Arial Narrow"/>
                <w:b/>
                <w:lang w:val="en-US"/>
              </w:rPr>
            </w:pPr>
          </w:p>
        </w:tc>
        <w:tc>
          <w:tcPr>
            <w:tcW w:w="71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46C1CB" w14:textId="77777777" w:rsidR="006F02DC" w:rsidRPr="00D64954" w:rsidRDefault="006F02DC" w:rsidP="006F02DC">
            <w:pPr>
              <w:tabs>
                <w:tab w:val="left" w:pos="459"/>
              </w:tabs>
              <w:ind w:left="-108" w:right="-425"/>
              <w:jc w:val="both"/>
              <w:rPr>
                <w:rFonts w:ascii="Arial Narrow" w:hAnsi="Arial Narrow"/>
                <w:b/>
                <w:lang w:val="en-US"/>
              </w:rPr>
            </w:pPr>
          </w:p>
        </w:tc>
      </w:tr>
      <w:tr w:rsidR="006F02DC" w:rsidRPr="00D64954" w14:paraId="4D46C1D2" w14:textId="77777777" w:rsidTr="006F02DC">
        <w:tc>
          <w:tcPr>
            <w:tcW w:w="219" w:type="pct"/>
            <w:tcBorders>
              <w:top w:val="single" w:sz="4" w:space="0" w:color="auto"/>
              <w:left w:val="single" w:sz="4" w:space="0" w:color="auto"/>
              <w:bottom w:val="single" w:sz="4" w:space="0" w:color="auto"/>
              <w:right w:val="single" w:sz="4" w:space="0" w:color="auto"/>
            </w:tcBorders>
            <w:hideMark/>
          </w:tcPr>
          <w:p w14:paraId="4D46C1CD" w14:textId="77777777" w:rsidR="006F02DC" w:rsidRPr="00D64954" w:rsidRDefault="006F02DC" w:rsidP="006F02DC">
            <w:pPr>
              <w:ind w:left="-108" w:right="-108"/>
              <w:jc w:val="center"/>
              <w:rPr>
                <w:rFonts w:ascii="Arial Narrow" w:hAnsi="Arial Narrow"/>
              </w:rPr>
            </w:pPr>
            <w:r w:rsidRPr="00D64954">
              <w:rPr>
                <w:rFonts w:ascii="Arial Narrow" w:hAnsi="Arial Narrow"/>
              </w:rPr>
              <w:t>1.1</w:t>
            </w:r>
          </w:p>
        </w:tc>
        <w:tc>
          <w:tcPr>
            <w:tcW w:w="2160" w:type="pct"/>
            <w:tcBorders>
              <w:top w:val="single" w:sz="4" w:space="0" w:color="auto"/>
              <w:left w:val="single" w:sz="4" w:space="0" w:color="auto"/>
              <w:bottom w:val="single" w:sz="4" w:space="0" w:color="auto"/>
              <w:right w:val="single" w:sz="4" w:space="0" w:color="auto"/>
            </w:tcBorders>
            <w:hideMark/>
          </w:tcPr>
          <w:p w14:paraId="4D46C1CE" w14:textId="77777777" w:rsidR="006F02DC" w:rsidRPr="00D64954" w:rsidRDefault="006F02DC" w:rsidP="006F02DC">
            <w:pPr>
              <w:rPr>
                <w:rFonts w:ascii="Arial Narrow" w:hAnsi="Arial Narrow"/>
                <w:lang w:val="en-US"/>
              </w:rPr>
            </w:pPr>
            <w:proofErr w:type="spellStart"/>
            <w:r w:rsidRPr="00D64954">
              <w:rPr>
                <w:rFonts w:ascii="Arial Narrow" w:hAnsi="Arial Narrow"/>
                <w:lang w:val="en-US"/>
              </w:rPr>
              <w:t>Είδος</w:t>
            </w:r>
            <w:proofErr w:type="spellEnd"/>
            <w:r w:rsidRPr="00D64954">
              <w:rPr>
                <w:rFonts w:ascii="Arial Narrow" w:hAnsi="Arial Narrow"/>
                <w:lang w:val="en-US"/>
              </w:rPr>
              <w:t xml:space="preserve"> π</w:t>
            </w:r>
            <w:proofErr w:type="spellStart"/>
            <w:r w:rsidRPr="00D64954">
              <w:rPr>
                <w:rFonts w:ascii="Arial Narrow" w:hAnsi="Arial Narrow"/>
                <w:lang w:val="en-US"/>
              </w:rPr>
              <w:t>ρος</w:t>
            </w:r>
            <w:proofErr w:type="spellEnd"/>
            <w:r w:rsidRPr="00D64954">
              <w:rPr>
                <w:rFonts w:ascii="Arial Narrow" w:hAnsi="Arial Narrow"/>
                <w:lang w:val="en-US"/>
              </w:rPr>
              <w:t xml:space="preserve"> π</w:t>
            </w:r>
            <w:proofErr w:type="spellStart"/>
            <w:r w:rsidRPr="00D64954">
              <w:rPr>
                <w:rFonts w:ascii="Arial Narrow" w:hAnsi="Arial Narrow"/>
                <w:lang w:val="en-US"/>
              </w:rPr>
              <w:t>ρομήθει</w:t>
            </w:r>
            <w:proofErr w:type="spellEnd"/>
            <w:r w:rsidRPr="00D64954">
              <w:rPr>
                <w:rFonts w:ascii="Arial Narrow" w:hAnsi="Arial Narrow"/>
                <w:lang w:val="en-US"/>
              </w:rPr>
              <w:t>α</w:t>
            </w:r>
          </w:p>
        </w:tc>
        <w:tc>
          <w:tcPr>
            <w:tcW w:w="1301" w:type="pct"/>
            <w:tcBorders>
              <w:top w:val="single" w:sz="4" w:space="0" w:color="auto"/>
              <w:left w:val="single" w:sz="4" w:space="0" w:color="auto"/>
              <w:bottom w:val="single" w:sz="4" w:space="0" w:color="auto"/>
              <w:right w:val="single" w:sz="4" w:space="0" w:color="auto"/>
            </w:tcBorders>
            <w:hideMark/>
          </w:tcPr>
          <w:p w14:paraId="4D46C1CF" w14:textId="77777777" w:rsidR="006F02DC" w:rsidRPr="00D64954" w:rsidRDefault="006F02DC" w:rsidP="006F02DC">
            <w:pPr>
              <w:ind w:left="-50"/>
              <w:jc w:val="center"/>
              <w:rPr>
                <w:rFonts w:ascii="Arial Narrow" w:hAnsi="Arial Narrow"/>
              </w:rPr>
            </w:pPr>
            <w:r w:rsidRPr="00D64954">
              <w:rPr>
                <w:rFonts w:ascii="Arial Narrow" w:hAnsi="Arial Narrow"/>
              </w:rPr>
              <w:t xml:space="preserve">Η/Υ με, πληκτρολόγιο, ποντίκι, </w:t>
            </w:r>
          </w:p>
        </w:tc>
        <w:tc>
          <w:tcPr>
            <w:tcW w:w="609" w:type="pct"/>
            <w:tcBorders>
              <w:top w:val="single" w:sz="4" w:space="0" w:color="auto"/>
              <w:left w:val="single" w:sz="4" w:space="0" w:color="auto"/>
              <w:bottom w:val="single" w:sz="4" w:space="0" w:color="auto"/>
              <w:right w:val="single" w:sz="4" w:space="0" w:color="auto"/>
            </w:tcBorders>
          </w:tcPr>
          <w:p w14:paraId="4D46C1D0" w14:textId="77777777" w:rsidR="006F02DC" w:rsidRPr="00D64954" w:rsidRDefault="006F02DC" w:rsidP="006F02DC">
            <w:pPr>
              <w:ind w:left="-50"/>
              <w:jc w:val="center"/>
              <w:rPr>
                <w:rFonts w:ascii="Arial Narrow" w:hAnsi="Arial Narrow"/>
              </w:rPr>
            </w:pPr>
          </w:p>
        </w:tc>
        <w:tc>
          <w:tcPr>
            <w:tcW w:w="711" w:type="pct"/>
            <w:tcBorders>
              <w:top w:val="single" w:sz="4" w:space="0" w:color="auto"/>
              <w:left w:val="single" w:sz="4" w:space="0" w:color="auto"/>
              <w:bottom w:val="single" w:sz="4" w:space="0" w:color="auto"/>
              <w:right w:val="single" w:sz="4" w:space="0" w:color="auto"/>
            </w:tcBorders>
          </w:tcPr>
          <w:p w14:paraId="4D46C1D1" w14:textId="77777777" w:rsidR="006F02DC" w:rsidRPr="00D64954" w:rsidRDefault="006F02DC" w:rsidP="006F02DC">
            <w:pPr>
              <w:ind w:left="-50"/>
              <w:jc w:val="center"/>
              <w:rPr>
                <w:rFonts w:ascii="Arial Narrow" w:hAnsi="Arial Narrow"/>
              </w:rPr>
            </w:pPr>
          </w:p>
        </w:tc>
      </w:tr>
      <w:tr w:rsidR="006F02DC" w:rsidRPr="00D64954" w14:paraId="4D46C1D8" w14:textId="77777777" w:rsidTr="006F02DC">
        <w:tc>
          <w:tcPr>
            <w:tcW w:w="219" w:type="pct"/>
            <w:tcBorders>
              <w:top w:val="single" w:sz="4" w:space="0" w:color="auto"/>
              <w:left w:val="single" w:sz="4" w:space="0" w:color="auto"/>
              <w:bottom w:val="single" w:sz="4" w:space="0" w:color="auto"/>
              <w:right w:val="single" w:sz="4" w:space="0" w:color="auto"/>
            </w:tcBorders>
            <w:shd w:val="clear" w:color="auto" w:fill="auto"/>
            <w:hideMark/>
          </w:tcPr>
          <w:p w14:paraId="4D46C1D3" w14:textId="77777777" w:rsidR="006F02DC" w:rsidRPr="00D64954" w:rsidRDefault="006F02DC" w:rsidP="006F02DC">
            <w:pPr>
              <w:ind w:left="-108" w:right="-108"/>
              <w:jc w:val="center"/>
              <w:rPr>
                <w:rFonts w:ascii="Arial Narrow" w:hAnsi="Arial Narrow"/>
                <w:color w:val="000000" w:themeColor="text1"/>
              </w:rPr>
            </w:pPr>
            <w:r w:rsidRPr="00D64954">
              <w:rPr>
                <w:rFonts w:ascii="Arial Narrow" w:hAnsi="Arial Narrow"/>
                <w:color w:val="000000" w:themeColor="text1"/>
              </w:rPr>
              <w:t>1.2</w:t>
            </w:r>
          </w:p>
        </w:tc>
        <w:tc>
          <w:tcPr>
            <w:tcW w:w="2160" w:type="pct"/>
            <w:tcBorders>
              <w:top w:val="single" w:sz="4" w:space="0" w:color="auto"/>
              <w:left w:val="single" w:sz="4" w:space="0" w:color="auto"/>
              <w:bottom w:val="single" w:sz="4" w:space="0" w:color="auto"/>
              <w:right w:val="single" w:sz="4" w:space="0" w:color="auto"/>
            </w:tcBorders>
            <w:shd w:val="clear" w:color="auto" w:fill="auto"/>
            <w:hideMark/>
          </w:tcPr>
          <w:p w14:paraId="4D46C1D4" w14:textId="77777777" w:rsidR="006F02DC" w:rsidRPr="00D64954" w:rsidRDefault="006F02DC" w:rsidP="006F02DC">
            <w:pPr>
              <w:rPr>
                <w:rFonts w:ascii="Arial Narrow" w:hAnsi="Arial Narrow"/>
                <w:color w:val="000000" w:themeColor="text1"/>
              </w:rPr>
            </w:pPr>
            <w:r w:rsidRPr="00D64954">
              <w:rPr>
                <w:rFonts w:ascii="Arial Narrow" w:hAnsi="Arial Narrow"/>
                <w:color w:val="000000" w:themeColor="text1"/>
              </w:rPr>
              <w:t>Αριθμός τεμαχίων</w:t>
            </w:r>
          </w:p>
        </w:tc>
        <w:tc>
          <w:tcPr>
            <w:tcW w:w="1301" w:type="pct"/>
            <w:tcBorders>
              <w:top w:val="single" w:sz="4" w:space="0" w:color="auto"/>
              <w:left w:val="single" w:sz="4" w:space="0" w:color="auto"/>
              <w:bottom w:val="single" w:sz="4" w:space="0" w:color="auto"/>
              <w:right w:val="single" w:sz="4" w:space="0" w:color="auto"/>
            </w:tcBorders>
            <w:shd w:val="clear" w:color="auto" w:fill="auto"/>
            <w:hideMark/>
          </w:tcPr>
          <w:p w14:paraId="4D46C1D5" w14:textId="77777777" w:rsidR="006F02DC" w:rsidRPr="00D64954" w:rsidRDefault="006F02DC" w:rsidP="006F02DC">
            <w:pPr>
              <w:ind w:left="-50"/>
              <w:jc w:val="center"/>
              <w:rPr>
                <w:rFonts w:ascii="Arial Narrow" w:hAnsi="Arial Narrow"/>
                <w:color w:val="000000" w:themeColor="text1"/>
              </w:rPr>
            </w:pPr>
            <w:r w:rsidRPr="00D64954">
              <w:rPr>
                <w:rFonts w:ascii="Arial Narrow" w:hAnsi="Arial Narrow"/>
                <w:color w:val="000000" w:themeColor="text1"/>
              </w:rPr>
              <w:t>20</w:t>
            </w:r>
          </w:p>
        </w:tc>
        <w:tc>
          <w:tcPr>
            <w:tcW w:w="609" w:type="pct"/>
            <w:tcBorders>
              <w:top w:val="single" w:sz="4" w:space="0" w:color="auto"/>
              <w:left w:val="single" w:sz="4" w:space="0" w:color="auto"/>
              <w:bottom w:val="single" w:sz="4" w:space="0" w:color="auto"/>
              <w:right w:val="single" w:sz="4" w:space="0" w:color="auto"/>
            </w:tcBorders>
            <w:shd w:val="clear" w:color="auto" w:fill="auto"/>
          </w:tcPr>
          <w:p w14:paraId="4D46C1D6" w14:textId="77777777" w:rsidR="006F02DC" w:rsidRPr="00D64954" w:rsidRDefault="006F02DC" w:rsidP="006F02DC">
            <w:pPr>
              <w:ind w:left="-50"/>
              <w:jc w:val="center"/>
              <w:rPr>
                <w:rFonts w:ascii="Arial Narrow" w:hAnsi="Arial Narrow"/>
                <w:color w:val="000000" w:themeColor="text1"/>
              </w:rPr>
            </w:pPr>
          </w:p>
        </w:tc>
        <w:tc>
          <w:tcPr>
            <w:tcW w:w="711" w:type="pct"/>
            <w:tcBorders>
              <w:top w:val="single" w:sz="4" w:space="0" w:color="auto"/>
              <w:left w:val="single" w:sz="4" w:space="0" w:color="auto"/>
              <w:bottom w:val="single" w:sz="4" w:space="0" w:color="auto"/>
              <w:right w:val="single" w:sz="4" w:space="0" w:color="auto"/>
            </w:tcBorders>
            <w:shd w:val="clear" w:color="auto" w:fill="auto"/>
          </w:tcPr>
          <w:p w14:paraId="4D46C1D7" w14:textId="77777777" w:rsidR="006F02DC" w:rsidRPr="00D64954" w:rsidRDefault="006F02DC" w:rsidP="006F02DC">
            <w:pPr>
              <w:ind w:left="-50"/>
              <w:jc w:val="center"/>
              <w:rPr>
                <w:rFonts w:ascii="Arial Narrow" w:hAnsi="Arial Narrow"/>
                <w:color w:val="000000" w:themeColor="text1"/>
              </w:rPr>
            </w:pPr>
          </w:p>
        </w:tc>
      </w:tr>
      <w:tr w:rsidR="006F02DC" w:rsidRPr="00D64954" w14:paraId="4D46C1DE" w14:textId="77777777" w:rsidTr="006F02DC">
        <w:tc>
          <w:tcPr>
            <w:tcW w:w="219" w:type="pct"/>
            <w:tcBorders>
              <w:top w:val="single" w:sz="4" w:space="0" w:color="auto"/>
              <w:left w:val="single" w:sz="4" w:space="0" w:color="auto"/>
              <w:bottom w:val="single" w:sz="4" w:space="0" w:color="auto"/>
              <w:right w:val="single" w:sz="4" w:space="0" w:color="auto"/>
            </w:tcBorders>
            <w:hideMark/>
          </w:tcPr>
          <w:p w14:paraId="4D46C1D9" w14:textId="77777777" w:rsidR="006F02DC" w:rsidRPr="00D64954" w:rsidRDefault="006F02DC" w:rsidP="006F02DC">
            <w:pPr>
              <w:ind w:left="-108" w:right="-108"/>
              <w:jc w:val="center"/>
              <w:rPr>
                <w:rFonts w:ascii="Arial Narrow" w:hAnsi="Arial Narrow"/>
              </w:rPr>
            </w:pPr>
            <w:r w:rsidRPr="00D64954">
              <w:rPr>
                <w:rFonts w:ascii="Arial Narrow" w:hAnsi="Arial Narrow"/>
              </w:rPr>
              <w:t>1.3</w:t>
            </w:r>
          </w:p>
        </w:tc>
        <w:tc>
          <w:tcPr>
            <w:tcW w:w="2160" w:type="pct"/>
            <w:tcBorders>
              <w:top w:val="single" w:sz="4" w:space="0" w:color="auto"/>
              <w:left w:val="single" w:sz="4" w:space="0" w:color="auto"/>
              <w:bottom w:val="single" w:sz="4" w:space="0" w:color="auto"/>
              <w:right w:val="single" w:sz="4" w:space="0" w:color="auto"/>
            </w:tcBorders>
            <w:hideMark/>
          </w:tcPr>
          <w:p w14:paraId="4D46C1DA" w14:textId="77777777" w:rsidR="006F02DC" w:rsidRPr="00D64954" w:rsidRDefault="006F02DC" w:rsidP="006F02DC">
            <w:pPr>
              <w:rPr>
                <w:rFonts w:ascii="Arial Narrow" w:hAnsi="Arial Narrow"/>
              </w:rPr>
            </w:pPr>
            <w:r w:rsidRPr="00D64954">
              <w:rPr>
                <w:rFonts w:ascii="Arial Narrow" w:hAnsi="Arial Narrow"/>
              </w:rPr>
              <w:t>Να αναφερθεί ο κατασκευαστής και το μοντέλο του προσφερόμενου συστήματος.</w:t>
            </w:r>
          </w:p>
        </w:tc>
        <w:tc>
          <w:tcPr>
            <w:tcW w:w="1301" w:type="pct"/>
            <w:tcBorders>
              <w:top w:val="single" w:sz="4" w:space="0" w:color="auto"/>
              <w:left w:val="single" w:sz="4" w:space="0" w:color="auto"/>
              <w:bottom w:val="single" w:sz="4" w:space="0" w:color="auto"/>
              <w:right w:val="single" w:sz="4" w:space="0" w:color="auto"/>
            </w:tcBorders>
            <w:hideMark/>
          </w:tcPr>
          <w:p w14:paraId="4D46C1DB" w14:textId="77777777" w:rsidR="006F02DC" w:rsidRPr="00D64954" w:rsidRDefault="006F02DC" w:rsidP="006F02DC">
            <w:pPr>
              <w:ind w:left="-50"/>
              <w:jc w:val="center"/>
              <w:rPr>
                <w:rFonts w:ascii="Arial Narrow" w:hAnsi="Arial Narrow"/>
              </w:rPr>
            </w:pPr>
            <w:r w:rsidRPr="00D64954">
              <w:rPr>
                <w:rFonts w:ascii="Arial Narrow" w:hAnsi="Arial Narrow"/>
              </w:rPr>
              <w:t>ΝΑΙ</w:t>
            </w:r>
          </w:p>
        </w:tc>
        <w:tc>
          <w:tcPr>
            <w:tcW w:w="609" w:type="pct"/>
            <w:tcBorders>
              <w:top w:val="single" w:sz="4" w:space="0" w:color="auto"/>
              <w:left w:val="single" w:sz="4" w:space="0" w:color="auto"/>
              <w:bottom w:val="single" w:sz="4" w:space="0" w:color="auto"/>
              <w:right w:val="single" w:sz="4" w:space="0" w:color="auto"/>
            </w:tcBorders>
          </w:tcPr>
          <w:p w14:paraId="4D46C1DC" w14:textId="77777777" w:rsidR="006F02DC" w:rsidRPr="00D64954" w:rsidRDefault="006F02DC" w:rsidP="006F02DC">
            <w:pPr>
              <w:ind w:left="-50"/>
              <w:jc w:val="center"/>
              <w:rPr>
                <w:rFonts w:ascii="Arial Narrow" w:hAnsi="Arial Narrow"/>
                <w:lang w:val="en-US"/>
              </w:rPr>
            </w:pPr>
          </w:p>
        </w:tc>
        <w:tc>
          <w:tcPr>
            <w:tcW w:w="711" w:type="pct"/>
            <w:tcBorders>
              <w:top w:val="single" w:sz="4" w:space="0" w:color="auto"/>
              <w:left w:val="single" w:sz="4" w:space="0" w:color="auto"/>
              <w:bottom w:val="single" w:sz="4" w:space="0" w:color="auto"/>
              <w:right w:val="single" w:sz="4" w:space="0" w:color="auto"/>
            </w:tcBorders>
          </w:tcPr>
          <w:p w14:paraId="4D46C1DD" w14:textId="77777777" w:rsidR="006F02DC" w:rsidRPr="00D64954" w:rsidRDefault="006F02DC" w:rsidP="006F02DC">
            <w:pPr>
              <w:ind w:left="-50"/>
              <w:jc w:val="center"/>
              <w:rPr>
                <w:rFonts w:ascii="Arial Narrow" w:hAnsi="Arial Narrow"/>
                <w:lang w:val="en-US"/>
              </w:rPr>
            </w:pPr>
          </w:p>
        </w:tc>
      </w:tr>
      <w:tr w:rsidR="006F02DC" w:rsidRPr="00D64954" w14:paraId="4D46C1E4" w14:textId="77777777" w:rsidTr="006F02DC">
        <w:tc>
          <w:tcPr>
            <w:tcW w:w="219" w:type="pct"/>
            <w:tcBorders>
              <w:top w:val="single" w:sz="4" w:space="0" w:color="auto"/>
              <w:left w:val="single" w:sz="4" w:space="0" w:color="auto"/>
              <w:bottom w:val="single" w:sz="4" w:space="0" w:color="auto"/>
              <w:right w:val="single" w:sz="4" w:space="0" w:color="auto"/>
            </w:tcBorders>
            <w:hideMark/>
          </w:tcPr>
          <w:p w14:paraId="4D46C1DF" w14:textId="77777777" w:rsidR="006F02DC" w:rsidRPr="00D64954" w:rsidRDefault="006F02DC" w:rsidP="006F02DC">
            <w:pPr>
              <w:ind w:left="-108" w:right="-108"/>
              <w:jc w:val="center"/>
              <w:rPr>
                <w:rFonts w:ascii="Arial Narrow" w:hAnsi="Arial Narrow"/>
              </w:rPr>
            </w:pPr>
            <w:r w:rsidRPr="00D64954">
              <w:rPr>
                <w:rFonts w:ascii="Arial Narrow" w:hAnsi="Arial Narrow"/>
              </w:rPr>
              <w:t>1.4</w:t>
            </w:r>
          </w:p>
        </w:tc>
        <w:tc>
          <w:tcPr>
            <w:tcW w:w="2160" w:type="pct"/>
            <w:tcBorders>
              <w:top w:val="single" w:sz="4" w:space="0" w:color="auto"/>
              <w:left w:val="single" w:sz="4" w:space="0" w:color="auto"/>
              <w:bottom w:val="single" w:sz="4" w:space="0" w:color="auto"/>
              <w:right w:val="single" w:sz="4" w:space="0" w:color="auto"/>
            </w:tcBorders>
            <w:hideMark/>
          </w:tcPr>
          <w:p w14:paraId="4D46C1E0" w14:textId="77777777" w:rsidR="006F02DC" w:rsidRPr="00D64954" w:rsidRDefault="006F02DC" w:rsidP="006F02DC">
            <w:pPr>
              <w:rPr>
                <w:rFonts w:ascii="Arial Narrow" w:hAnsi="Arial Narrow"/>
              </w:rPr>
            </w:pPr>
            <w:r w:rsidRPr="00D64954">
              <w:rPr>
                <w:rFonts w:ascii="Arial Narrow" w:hAnsi="Arial Narrow"/>
              </w:rPr>
              <w:t>Το σύνολο της προσφερόμενης σύνθεσης (Η/Υ, πληκτρολόγιο, ποντίκι,) να προέρχονται από τον ίδιο διεθνώς αναγνωρισμένο κατασκευαστή.</w:t>
            </w:r>
          </w:p>
        </w:tc>
        <w:tc>
          <w:tcPr>
            <w:tcW w:w="1301" w:type="pct"/>
            <w:tcBorders>
              <w:top w:val="single" w:sz="4" w:space="0" w:color="auto"/>
              <w:left w:val="single" w:sz="4" w:space="0" w:color="auto"/>
              <w:bottom w:val="single" w:sz="4" w:space="0" w:color="auto"/>
              <w:right w:val="single" w:sz="4" w:space="0" w:color="auto"/>
            </w:tcBorders>
            <w:hideMark/>
          </w:tcPr>
          <w:p w14:paraId="4D46C1E1" w14:textId="77777777" w:rsidR="006F02DC" w:rsidRPr="00D64954" w:rsidRDefault="006F02DC" w:rsidP="006F02DC">
            <w:pPr>
              <w:ind w:left="-50"/>
              <w:jc w:val="center"/>
              <w:rPr>
                <w:rFonts w:ascii="Arial Narrow" w:hAnsi="Arial Narrow"/>
              </w:rPr>
            </w:pPr>
            <w:r w:rsidRPr="00D64954">
              <w:rPr>
                <w:rFonts w:ascii="Arial Narrow" w:hAnsi="Arial Narrow"/>
              </w:rPr>
              <w:t>ΝΑΙ</w:t>
            </w:r>
          </w:p>
        </w:tc>
        <w:tc>
          <w:tcPr>
            <w:tcW w:w="609" w:type="pct"/>
            <w:tcBorders>
              <w:top w:val="single" w:sz="4" w:space="0" w:color="auto"/>
              <w:left w:val="single" w:sz="4" w:space="0" w:color="auto"/>
              <w:bottom w:val="single" w:sz="4" w:space="0" w:color="auto"/>
              <w:right w:val="single" w:sz="4" w:space="0" w:color="auto"/>
            </w:tcBorders>
          </w:tcPr>
          <w:p w14:paraId="4D46C1E2" w14:textId="77777777" w:rsidR="006F02DC" w:rsidRPr="00D64954" w:rsidRDefault="006F02DC" w:rsidP="006F02DC">
            <w:pPr>
              <w:ind w:left="-50"/>
              <w:jc w:val="center"/>
              <w:rPr>
                <w:rFonts w:ascii="Arial Narrow" w:hAnsi="Arial Narrow"/>
                <w:lang w:val="en-US"/>
              </w:rPr>
            </w:pPr>
          </w:p>
        </w:tc>
        <w:tc>
          <w:tcPr>
            <w:tcW w:w="711" w:type="pct"/>
            <w:tcBorders>
              <w:top w:val="single" w:sz="4" w:space="0" w:color="auto"/>
              <w:left w:val="single" w:sz="4" w:space="0" w:color="auto"/>
              <w:bottom w:val="single" w:sz="4" w:space="0" w:color="auto"/>
              <w:right w:val="single" w:sz="4" w:space="0" w:color="auto"/>
            </w:tcBorders>
          </w:tcPr>
          <w:p w14:paraId="4D46C1E3" w14:textId="77777777" w:rsidR="006F02DC" w:rsidRPr="00D64954" w:rsidRDefault="006F02DC" w:rsidP="006F02DC">
            <w:pPr>
              <w:ind w:left="-50"/>
              <w:jc w:val="center"/>
              <w:rPr>
                <w:rFonts w:ascii="Arial Narrow" w:hAnsi="Arial Narrow"/>
                <w:lang w:val="en-US"/>
              </w:rPr>
            </w:pPr>
          </w:p>
        </w:tc>
      </w:tr>
      <w:tr w:rsidR="006F02DC" w:rsidRPr="00D64954" w14:paraId="4D46C1EA" w14:textId="77777777" w:rsidTr="006F02DC">
        <w:tc>
          <w:tcPr>
            <w:tcW w:w="219" w:type="pct"/>
            <w:tcBorders>
              <w:top w:val="single" w:sz="4" w:space="0" w:color="auto"/>
              <w:left w:val="single" w:sz="4" w:space="0" w:color="auto"/>
              <w:bottom w:val="single" w:sz="4" w:space="0" w:color="auto"/>
              <w:right w:val="single" w:sz="4" w:space="0" w:color="auto"/>
            </w:tcBorders>
            <w:hideMark/>
          </w:tcPr>
          <w:p w14:paraId="4D46C1E5" w14:textId="77777777" w:rsidR="006F02DC" w:rsidRPr="00D64954" w:rsidRDefault="006F02DC" w:rsidP="006F02DC">
            <w:pPr>
              <w:ind w:left="-108" w:right="-108"/>
              <w:jc w:val="center"/>
              <w:rPr>
                <w:rFonts w:ascii="Arial Narrow" w:hAnsi="Arial Narrow"/>
              </w:rPr>
            </w:pPr>
            <w:r w:rsidRPr="00D64954">
              <w:rPr>
                <w:rFonts w:ascii="Arial Narrow" w:hAnsi="Arial Narrow"/>
              </w:rPr>
              <w:t>1.5</w:t>
            </w:r>
          </w:p>
        </w:tc>
        <w:tc>
          <w:tcPr>
            <w:tcW w:w="2160" w:type="pct"/>
            <w:tcBorders>
              <w:top w:val="single" w:sz="4" w:space="0" w:color="auto"/>
              <w:left w:val="single" w:sz="4" w:space="0" w:color="auto"/>
              <w:bottom w:val="single" w:sz="4" w:space="0" w:color="auto"/>
              <w:right w:val="single" w:sz="4" w:space="0" w:color="auto"/>
            </w:tcBorders>
            <w:hideMark/>
          </w:tcPr>
          <w:p w14:paraId="4D46C1E6" w14:textId="77777777" w:rsidR="006F02DC" w:rsidRPr="00D64954" w:rsidRDefault="006F02DC" w:rsidP="006F02DC">
            <w:pPr>
              <w:rPr>
                <w:rFonts w:ascii="Arial Narrow" w:hAnsi="Arial Narrow"/>
              </w:rPr>
            </w:pPr>
            <w:r w:rsidRPr="00D64954">
              <w:rPr>
                <w:rFonts w:ascii="Arial Narrow" w:hAnsi="Arial Narrow"/>
              </w:rPr>
              <w:t xml:space="preserve">Πιστοποιήσεις Η/Υ: </w:t>
            </w:r>
            <w:r w:rsidRPr="00D64954">
              <w:rPr>
                <w:rFonts w:ascii="Arial Narrow" w:hAnsi="Arial Narrow"/>
                <w:lang w:val="en-US"/>
              </w:rPr>
              <w:t>CE</w:t>
            </w:r>
            <w:r w:rsidRPr="00D64954">
              <w:rPr>
                <w:rFonts w:ascii="Arial Narrow" w:hAnsi="Arial Narrow"/>
              </w:rPr>
              <w:t xml:space="preserve">, </w:t>
            </w:r>
            <w:r w:rsidRPr="00D64954">
              <w:rPr>
                <w:rFonts w:ascii="Arial Narrow" w:hAnsi="Arial Narrow"/>
                <w:lang w:val="en-US"/>
              </w:rPr>
              <w:t>ENERGY</w:t>
            </w:r>
            <w:r w:rsidRPr="00D64954">
              <w:rPr>
                <w:rFonts w:ascii="Arial Narrow" w:hAnsi="Arial Narrow"/>
              </w:rPr>
              <w:t xml:space="preserve"> </w:t>
            </w:r>
            <w:r w:rsidRPr="00D64954">
              <w:rPr>
                <w:rFonts w:ascii="Arial Narrow" w:hAnsi="Arial Narrow"/>
                <w:lang w:val="en-US"/>
              </w:rPr>
              <w:t>STAR</w:t>
            </w:r>
            <w:r w:rsidRPr="00D64954">
              <w:rPr>
                <w:rFonts w:ascii="Arial Narrow" w:hAnsi="Arial Narrow"/>
              </w:rPr>
              <w:t xml:space="preserve">, </w:t>
            </w:r>
            <w:r w:rsidRPr="00D64954">
              <w:rPr>
                <w:rFonts w:ascii="Arial Narrow" w:hAnsi="Arial Narrow"/>
                <w:lang w:val="en-US"/>
              </w:rPr>
              <w:t>EPEAT</w:t>
            </w:r>
            <w:r w:rsidRPr="00D64954">
              <w:rPr>
                <w:rFonts w:ascii="Arial Narrow" w:hAnsi="Arial Narrow"/>
              </w:rPr>
              <w:t xml:space="preserve">, </w:t>
            </w:r>
            <w:r w:rsidRPr="00D64954">
              <w:rPr>
                <w:rFonts w:ascii="Arial Narrow" w:hAnsi="Arial Narrow"/>
                <w:lang w:val="en-US"/>
              </w:rPr>
              <w:t>RoHS</w:t>
            </w:r>
            <w:r w:rsidRPr="00D64954">
              <w:rPr>
                <w:rFonts w:ascii="Arial Narrow" w:hAnsi="Arial Narrow"/>
              </w:rPr>
              <w:t xml:space="preserve">, </w:t>
            </w:r>
            <w:r w:rsidRPr="00D64954">
              <w:rPr>
                <w:rFonts w:ascii="Arial Narrow" w:hAnsi="Arial Narrow"/>
                <w:lang w:val="en-US"/>
              </w:rPr>
              <w:t>MIL</w:t>
            </w:r>
            <w:r w:rsidRPr="00D64954">
              <w:rPr>
                <w:rFonts w:ascii="Arial Narrow" w:hAnsi="Arial Narrow"/>
              </w:rPr>
              <w:t>-</w:t>
            </w:r>
            <w:r w:rsidRPr="00D64954">
              <w:rPr>
                <w:rFonts w:ascii="Arial Narrow" w:hAnsi="Arial Narrow"/>
                <w:lang w:val="en-US"/>
              </w:rPr>
              <w:t>STD</w:t>
            </w:r>
            <w:r w:rsidRPr="00D64954">
              <w:rPr>
                <w:rFonts w:ascii="Arial Narrow" w:hAnsi="Arial Narrow"/>
              </w:rPr>
              <w:t xml:space="preserve"> 810</w:t>
            </w:r>
            <w:r w:rsidRPr="00D64954">
              <w:rPr>
                <w:rFonts w:ascii="Arial Narrow" w:hAnsi="Arial Narrow"/>
                <w:lang w:val="en-US"/>
              </w:rPr>
              <w:t>G</w:t>
            </w:r>
            <w:r w:rsidRPr="00D64954">
              <w:rPr>
                <w:rFonts w:ascii="Arial Narrow" w:hAnsi="Arial Narrow"/>
              </w:rPr>
              <w:t>.(Οι ανωτέρω πιστοποιήσεις αφορούν το σύνολο του Η/Υ και όχι μεμονωμένα τα μέρη που τον συνθέτουν)</w:t>
            </w:r>
          </w:p>
        </w:tc>
        <w:tc>
          <w:tcPr>
            <w:tcW w:w="1301" w:type="pct"/>
            <w:tcBorders>
              <w:top w:val="single" w:sz="4" w:space="0" w:color="auto"/>
              <w:left w:val="single" w:sz="4" w:space="0" w:color="auto"/>
              <w:bottom w:val="single" w:sz="4" w:space="0" w:color="auto"/>
              <w:right w:val="single" w:sz="4" w:space="0" w:color="auto"/>
            </w:tcBorders>
            <w:hideMark/>
          </w:tcPr>
          <w:p w14:paraId="4D46C1E7" w14:textId="77777777" w:rsidR="006F02DC" w:rsidRPr="00D64954" w:rsidRDefault="006F02DC" w:rsidP="006F02DC">
            <w:pPr>
              <w:ind w:left="-50"/>
              <w:jc w:val="center"/>
              <w:rPr>
                <w:rFonts w:ascii="Arial Narrow" w:hAnsi="Arial Narrow"/>
              </w:rPr>
            </w:pPr>
            <w:r w:rsidRPr="00D64954">
              <w:rPr>
                <w:rFonts w:ascii="Arial Narrow" w:hAnsi="Arial Narrow"/>
              </w:rPr>
              <w:t>ΝΑΙ</w:t>
            </w:r>
          </w:p>
        </w:tc>
        <w:tc>
          <w:tcPr>
            <w:tcW w:w="609" w:type="pct"/>
            <w:tcBorders>
              <w:top w:val="single" w:sz="4" w:space="0" w:color="auto"/>
              <w:left w:val="single" w:sz="4" w:space="0" w:color="auto"/>
              <w:bottom w:val="single" w:sz="4" w:space="0" w:color="auto"/>
              <w:right w:val="single" w:sz="4" w:space="0" w:color="auto"/>
            </w:tcBorders>
          </w:tcPr>
          <w:p w14:paraId="4D46C1E8" w14:textId="77777777" w:rsidR="006F02DC" w:rsidRPr="00D64954" w:rsidRDefault="006F02DC" w:rsidP="006F02DC">
            <w:pPr>
              <w:ind w:left="-50"/>
              <w:jc w:val="center"/>
              <w:rPr>
                <w:rFonts w:ascii="Arial Narrow" w:hAnsi="Arial Narrow"/>
              </w:rPr>
            </w:pPr>
          </w:p>
        </w:tc>
        <w:tc>
          <w:tcPr>
            <w:tcW w:w="711" w:type="pct"/>
            <w:tcBorders>
              <w:top w:val="single" w:sz="4" w:space="0" w:color="auto"/>
              <w:left w:val="single" w:sz="4" w:space="0" w:color="auto"/>
              <w:bottom w:val="single" w:sz="4" w:space="0" w:color="auto"/>
              <w:right w:val="single" w:sz="4" w:space="0" w:color="auto"/>
            </w:tcBorders>
          </w:tcPr>
          <w:p w14:paraId="4D46C1E9" w14:textId="77777777" w:rsidR="006F02DC" w:rsidRPr="00D64954" w:rsidRDefault="006F02DC" w:rsidP="006F02DC">
            <w:pPr>
              <w:ind w:left="-50"/>
              <w:jc w:val="center"/>
              <w:rPr>
                <w:rFonts w:ascii="Arial Narrow" w:hAnsi="Arial Narrow"/>
              </w:rPr>
            </w:pPr>
          </w:p>
        </w:tc>
      </w:tr>
      <w:tr w:rsidR="006F02DC" w:rsidRPr="00D64954" w14:paraId="4D46C1F0" w14:textId="77777777" w:rsidTr="006F02DC">
        <w:tc>
          <w:tcPr>
            <w:tcW w:w="219" w:type="pct"/>
            <w:tcBorders>
              <w:top w:val="single" w:sz="4" w:space="0" w:color="auto"/>
              <w:left w:val="single" w:sz="4" w:space="0" w:color="auto"/>
              <w:bottom w:val="single" w:sz="4" w:space="0" w:color="auto"/>
              <w:right w:val="single" w:sz="4" w:space="0" w:color="auto"/>
            </w:tcBorders>
          </w:tcPr>
          <w:p w14:paraId="4D46C1EB" w14:textId="77777777" w:rsidR="006F02DC" w:rsidRPr="00D64954" w:rsidRDefault="006F02DC" w:rsidP="006F02DC">
            <w:pPr>
              <w:ind w:left="-108" w:right="-108"/>
              <w:jc w:val="center"/>
              <w:rPr>
                <w:rFonts w:ascii="Arial Narrow" w:hAnsi="Arial Narrow"/>
              </w:rPr>
            </w:pPr>
            <w:r w:rsidRPr="00D64954">
              <w:rPr>
                <w:rFonts w:ascii="Arial Narrow" w:hAnsi="Arial Narrow"/>
              </w:rPr>
              <w:t>1.6</w:t>
            </w:r>
          </w:p>
        </w:tc>
        <w:tc>
          <w:tcPr>
            <w:tcW w:w="2160" w:type="pct"/>
            <w:tcBorders>
              <w:top w:val="single" w:sz="4" w:space="0" w:color="auto"/>
              <w:left w:val="single" w:sz="4" w:space="0" w:color="auto"/>
              <w:bottom w:val="single" w:sz="4" w:space="0" w:color="auto"/>
              <w:right w:val="single" w:sz="4" w:space="0" w:color="auto"/>
            </w:tcBorders>
          </w:tcPr>
          <w:p w14:paraId="4D46C1EC" w14:textId="77777777" w:rsidR="006F02DC" w:rsidRPr="00D64954" w:rsidRDefault="006F02DC" w:rsidP="006F02DC">
            <w:pPr>
              <w:rPr>
                <w:rFonts w:ascii="Arial Narrow" w:hAnsi="Arial Narrow"/>
              </w:rPr>
            </w:pPr>
            <w:r w:rsidRPr="00D64954">
              <w:rPr>
                <w:rFonts w:ascii="Arial Narrow" w:hAnsi="Arial Narrow"/>
              </w:rPr>
              <w:t xml:space="preserve">Εκπομπή θορύβου σύμφωνα με το  </w:t>
            </w:r>
            <w:r w:rsidRPr="00D64954">
              <w:rPr>
                <w:rFonts w:ascii="Arial Narrow" w:hAnsi="Arial Narrow"/>
                <w:lang w:val="en-US"/>
              </w:rPr>
              <w:t>ISO</w:t>
            </w:r>
            <w:r w:rsidRPr="00D64954">
              <w:rPr>
                <w:rFonts w:ascii="Arial Narrow" w:hAnsi="Arial Narrow"/>
              </w:rPr>
              <w:t xml:space="preserve"> 9296 (δοκιμή σύμφωνα με το  </w:t>
            </w:r>
            <w:r w:rsidRPr="00D64954">
              <w:rPr>
                <w:rFonts w:ascii="Arial Narrow" w:hAnsi="Arial Narrow"/>
                <w:lang w:val="en-US"/>
              </w:rPr>
              <w:t>ISO</w:t>
            </w:r>
            <w:r w:rsidRPr="00D64954">
              <w:rPr>
                <w:rFonts w:ascii="Arial Narrow" w:hAnsi="Arial Narrow"/>
              </w:rPr>
              <w:t xml:space="preserve"> 7779) σε κατάσταση ηρεμίας  (</w:t>
            </w:r>
            <w:proofErr w:type="spellStart"/>
            <w:r w:rsidRPr="00D64954">
              <w:rPr>
                <w:rFonts w:ascii="Arial Narrow" w:hAnsi="Arial Narrow"/>
                <w:lang w:val="en-US"/>
              </w:rPr>
              <w:t>LpAm</w:t>
            </w:r>
            <w:proofErr w:type="spellEnd"/>
            <w:r w:rsidRPr="00D64954">
              <w:rPr>
                <w:rFonts w:ascii="Arial Narrow" w:hAnsi="Arial Narrow"/>
              </w:rPr>
              <w:t xml:space="preserve">, </w:t>
            </w:r>
            <w:r w:rsidRPr="00D64954">
              <w:rPr>
                <w:rFonts w:ascii="Arial Narrow" w:hAnsi="Arial Narrow"/>
                <w:lang w:val="en-US"/>
              </w:rPr>
              <w:t>decibels</w:t>
            </w:r>
            <w:r w:rsidRPr="00D64954">
              <w:rPr>
                <w:rFonts w:ascii="Arial Narrow" w:hAnsi="Arial Narrow"/>
              </w:rPr>
              <w:t>)</w:t>
            </w:r>
          </w:p>
        </w:tc>
        <w:tc>
          <w:tcPr>
            <w:tcW w:w="1301" w:type="pct"/>
            <w:tcBorders>
              <w:top w:val="single" w:sz="4" w:space="0" w:color="auto"/>
              <w:left w:val="single" w:sz="4" w:space="0" w:color="auto"/>
              <w:bottom w:val="single" w:sz="4" w:space="0" w:color="auto"/>
              <w:right w:val="single" w:sz="4" w:space="0" w:color="auto"/>
            </w:tcBorders>
          </w:tcPr>
          <w:p w14:paraId="4D46C1ED" w14:textId="77777777" w:rsidR="006F02DC" w:rsidRPr="00D64954" w:rsidRDefault="006F02DC" w:rsidP="006F02DC">
            <w:pPr>
              <w:ind w:left="-50"/>
              <w:jc w:val="center"/>
              <w:rPr>
                <w:rFonts w:ascii="Arial Narrow" w:hAnsi="Arial Narrow"/>
              </w:rPr>
            </w:pPr>
            <w:r w:rsidRPr="00D64954">
              <w:rPr>
                <w:rFonts w:ascii="Arial Narrow" w:hAnsi="Arial Narrow"/>
              </w:rPr>
              <w:t xml:space="preserve">≤20 </w:t>
            </w:r>
          </w:p>
        </w:tc>
        <w:tc>
          <w:tcPr>
            <w:tcW w:w="609" w:type="pct"/>
            <w:tcBorders>
              <w:top w:val="single" w:sz="4" w:space="0" w:color="auto"/>
              <w:left w:val="single" w:sz="4" w:space="0" w:color="auto"/>
              <w:bottom w:val="single" w:sz="4" w:space="0" w:color="auto"/>
              <w:right w:val="single" w:sz="4" w:space="0" w:color="auto"/>
            </w:tcBorders>
          </w:tcPr>
          <w:p w14:paraId="4D46C1EE" w14:textId="77777777" w:rsidR="006F02DC" w:rsidRPr="00D64954" w:rsidRDefault="006F02DC" w:rsidP="006F02DC">
            <w:pPr>
              <w:ind w:left="-50"/>
              <w:jc w:val="center"/>
              <w:rPr>
                <w:rFonts w:ascii="Arial Narrow" w:hAnsi="Arial Narrow"/>
              </w:rPr>
            </w:pPr>
          </w:p>
        </w:tc>
        <w:tc>
          <w:tcPr>
            <w:tcW w:w="711" w:type="pct"/>
            <w:tcBorders>
              <w:top w:val="single" w:sz="4" w:space="0" w:color="auto"/>
              <w:left w:val="single" w:sz="4" w:space="0" w:color="auto"/>
              <w:bottom w:val="single" w:sz="4" w:space="0" w:color="auto"/>
              <w:right w:val="single" w:sz="4" w:space="0" w:color="auto"/>
            </w:tcBorders>
          </w:tcPr>
          <w:p w14:paraId="4D46C1EF" w14:textId="77777777" w:rsidR="006F02DC" w:rsidRPr="00D64954" w:rsidRDefault="006F02DC" w:rsidP="006F02DC">
            <w:pPr>
              <w:ind w:left="-50"/>
              <w:jc w:val="center"/>
              <w:rPr>
                <w:rFonts w:ascii="Arial Narrow" w:hAnsi="Arial Narrow"/>
              </w:rPr>
            </w:pPr>
          </w:p>
        </w:tc>
      </w:tr>
      <w:tr w:rsidR="006F02DC" w:rsidRPr="00D64954" w14:paraId="4D46C1F7" w14:textId="77777777" w:rsidTr="006F02DC">
        <w:tc>
          <w:tcPr>
            <w:tcW w:w="219"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4D46C1F1" w14:textId="77777777" w:rsidR="006F02DC" w:rsidRPr="00D64954" w:rsidRDefault="006F02DC" w:rsidP="006F02DC">
            <w:pPr>
              <w:ind w:left="-108" w:right="-108"/>
              <w:jc w:val="center"/>
              <w:rPr>
                <w:rFonts w:ascii="Arial Narrow" w:hAnsi="Arial Narrow"/>
                <w:color w:val="000000" w:themeColor="text1"/>
              </w:rPr>
            </w:pPr>
            <w:r w:rsidRPr="00D64954">
              <w:rPr>
                <w:rFonts w:ascii="Arial Narrow" w:hAnsi="Arial Narrow"/>
                <w:color w:val="000000" w:themeColor="text1"/>
              </w:rPr>
              <w:t>1.7</w:t>
            </w:r>
          </w:p>
        </w:tc>
        <w:tc>
          <w:tcPr>
            <w:tcW w:w="2160" w:type="pct"/>
            <w:tcBorders>
              <w:top w:val="single" w:sz="4" w:space="0" w:color="auto"/>
              <w:left w:val="single" w:sz="4" w:space="0" w:color="auto"/>
              <w:bottom w:val="single" w:sz="4" w:space="0" w:color="auto"/>
              <w:right w:val="single" w:sz="4" w:space="0" w:color="auto"/>
            </w:tcBorders>
            <w:shd w:val="clear" w:color="auto" w:fill="auto"/>
            <w:hideMark/>
          </w:tcPr>
          <w:p w14:paraId="4D46C1F2" w14:textId="77777777" w:rsidR="006F02DC" w:rsidRPr="00D64954" w:rsidRDefault="006F02DC" w:rsidP="006F02DC">
            <w:pPr>
              <w:rPr>
                <w:rFonts w:ascii="Arial Narrow" w:hAnsi="Arial Narrow"/>
                <w:b/>
                <w:color w:val="000000" w:themeColor="text1"/>
                <w:u w:val="single"/>
              </w:rPr>
            </w:pPr>
            <w:r w:rsidRPr="00D64954">
              <w:rPr>
                <w:rFonts w:ascii="Arial Narrow" w:hAnsi="Arial Narrow"/>
                <w:color w:val="000000" w:themeColor="text1"/>
              </w:rPr>
              <w:t xml:space="preserve">Εγγύηση για το σύνολο του προσφερόμενου εξοπλισμού απευθείας από τον κατασκευαστή του, χρονικής διάρκειας 3 ετών με επιτόπια (on </w:t>
            </w:r>
            <w:proofErr w:type="spellStart"/>
            <w:r w:rsidRPr="00D64954">
              <w:rPr>
                <w:rFonts w:ascii="Arial Narrow" w:hAnsi="Arial Narrow"/>
                <w:color w:val="000000" w:themeColor="text1"/>
              </w:rPr>
              <w:t>site</w:t>
            </w:r>
            <w:proofErr w:type="spellEnd"/>
            <w:r w:rsidRPr="00D64954">
              <w:rPr>
                <w:rFonts w:ascii="Arial Narrow" w:hAnsi="Arial Narrow"/>
                <w:color w:val="000000" w:themeColor="text1"/>
              </w:rPr>
              <w:t xml:space="preserve">) υποστήριξη την επόμενη εργάσιμη ημέρα (NBD). Η προσφερόμενη εγγύηση πέρα από κωδικό εγγύησης, να πιστοποιείται και </w:t>
            </w:r>
            <w:r w:rsidRPr="00D64954">
              <w:rPr>
                <w:rFonts w:ascii="Arial Narrow" w:hAnsi="Arial Narrow"/>
                <w:color w:val="000000" w:themeColor="text1"/>
                <w:u w:val="single"/>
              </w:rPr>
              <w:t xml:space="preserve">γραπτώς με τεχνική δήλωση του κατασκευαστή του εξοπλισμού. </w:t>
            </w:r>
          </w:p>
          <w:p w14:paraId="4D46C1F3" w14:textId="77777777" w:rsidR="006F02DC" w:rsidRPr="00D64954" w:rsidRDefault="006F02DC" w:rsidP="006F02DC">
            <w:pPr>
              <w:rPr>
                <w:rFonts w:ascii="Arial Narrow" w:hAnsi="Arial Narrow"/>
                <w:color w:val="000000" w:themeColor="text1"/>
              </w:rPr>
            </w:pPr>
            <w:r w:rsidRPr="00D64954">
              <w:rPr>
                <w:rFonts w:ascii="Arial Narrow" w:hAnsi="Arial Narrow"/>
                <w:color w:val="000000" w:themeColor="text1"/>
              </w:rPr>
              <w:t>(Σε περίπτωση απουσίας της ανωτέρω δήλωσης η προσφορά θα αποκλείεται άμεσα ως απαράδεκτη.)</w:t>
            </w:r>
          </w:p>
        </w:tc>
        <w:tc>
          <w:tcPr>
            <w:tcW w:w="1301"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4D46C1F4" w14:textId="77777777" w:rsidR="006F02DC" w:rsidRPr="00D64954" w:rsidRDefault="006F02DC" w:rsidP="006F02DC">
            <w:pPr>
              <w:ind w:left="-50"/>
              <w:jc w:val="center"/>
              <w:rPr>
                <w:rFonts w:ascii="Arial Narrow" w:hAnsi="Arial Narrow"/>
                <w:color w:val="000000" w:themeColor="text1"/>
              </w:rPr>
            </w:pPr>
            <w:r w:rsidRPr="00D64954">
              <w:rPr>
                <w:rFonts w:ascii="Arial Narrow" w:hAnsi="Arial Narrow"/>
                <w:color w:val="000000" w:themeColor="text1"/>
              </w:rPr>
              <w:t>ΝΑΙ</w:t>
            </w:r>
          </w:p>
        </w:tc>
        <w:tc>
          <w:tcPr>
            <w:tcW w:w="609" w:type="pct"/>
            <w:tcBorders>
              <w:top w:val="single" w:sz="4" w:space="0" w:color="auto"/>
              <w:left w:val="single" w:sz="4" w:space="0" w:color="auto"/>
              <w:bottom w:val="single" w:sz="4" w:space="0" w:color="auto"/>
              <w:right w:val="single" w:sz="4" w:space="0" w:color="auto"/>
            </w:tcBorders>
            <w:shd w:val="clear" w:color="auto" w:fill="FFFFFF" w:themeFill="background1"/>
          </w:tcPr>
          <w:p w14:paraId="4D46C1F5" w14:textId="77777777" w:rsidR="006F02DC" w:rsidRPr="00D64954" w:rsidRDefault="006F02DC" w:rsidP="006F02DC">
            <w:pPr>
              <w:ind w:left="-50"/>
              <w:jc w:val="center"/>
              <w:rPr>
                <w:rFonts w:ascii="Arial Narrow" w:hAnsi="Arial Narrow"/>
                <w:color w:val="000000" w:themeColor="text1"/>
              </w:rPr>
            </w:pPr>
          </w:p>
        </w:tc>
        <w:tc>
          <w:tcPr>
            <w:tcW w:w="711" w:type="pct"/>
            <w:tcBorders>
              <w:top w:val="single" w:sz="4" w:space="0" w:color="auto"/>
              <w:left w:val="single" w:sz="4" w:space="0" w:color="auto"/>
              <w:bottom w:val="single" w:sz="4" w:space="0" w:color="auto"/>
              <w:right w:val="single" w:sz="4" w:space="0" w:color="auto"/>
            </w:tcBorders>
            <w:shd w:val="clear" w:color="auto" w:fill="FFFFFF" w:themeFill="background1"/>
          </w:tcPr>
          <w:p w14:paraId="4D46C1F6" w14:textId="77777777" w:rsidR="006F02DC" w:rsidRPr="00D64954" w:rsidRDefault="006F02DC" w:rsidP="006F02DC">
            <w:pPr>
              <w:ind w:left="-50"/>
              <w:jc w:val="center"/>
              <w:rPr>
                <w:rFonts w:ascii="Arial Narrow" w:hAnsi="Arial Narrow"/>
                <w:color w:val="000000" w:themeColor="text1"/>
              </w:rPr>
            </w:pPr>
          </w:p>
        </w:tc>
      </w:tr>
      <w:tr w:rsidR="006F02DC" w:rsidRPr="00D64954" w14:paraId="4D46C1FD" w14:textId="77777777" w:rsidTr="006F02DC">
        <w:tc>
          <w:tcPr>
            <w:tcW w:w="21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D46C1F8" w14:textId="77777777" w:rsidR="006F02DC" w:rsidRPr="00D64954" w:rsidRDefault="006F02DC" w:rsidP="006F02DC">
            <w:pPr>
              <w:ind w:left="-108" w:right="-108"/>
              <w:jc w:val="center"/>
              <w:rPr>
                <w:rFonts w:ascii="Arial Narrow" w:hAnsi="Arial Narrow"/>
                <w:b/>
              </w:rPr>
            </w:pPr>
            <w:r w:rsidRPr="00D64954">
              <w:rPr>
                <w:rFonts w:ascii="Arial Narrow" w:hAnsi="Arial Narrow"/>
                <w:b/>
              </w:rPr>
              <w:t>2.</w:t>
            </w:r>
          </w:p>
        </w:tc>
        <w:tc>
          <w:tcPr>
            <w:tcW w:w="216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D46C1F9" w14:textId="77777777" w:rsidR="006F02DC" w:rsidRPr="00D64954" w:rsidRDefault="006F02DC" w:rsidP="006F02DC">
            <w:pPr>
              <w:rPr>
                <w:rFonts w:ascii="Arial Narrow" w:hAnsi="Arial Narrow"/>
                <w:b/>
              </w:rPr>
            </w:pPr>
            <w:r w:rsidRPr="00D64954">
              <w:rPr>
                <w:rFonts w:ascii="Arial Narrow" w:hAnsi="Arial Narrow"/>
                <w:b/>
              </w:rPr>
              <w:t>Κουτί (</w:t>
            </w:r>
            <w:proofErr w:type="spellStart"/>
            <w:r w:rsidRPr="00D64954">
              <w:rPr>
                <w:rFonts w:ascii="Arial Narrow" w:hAnsi="Arial Narrow"/>
                <w:b/>
              </w:rPr>
              <w:t>Case</w:t>
            </w:r>
            <w:proofErr w:type="spellEnd"/>
            <w:r w:rsidRPr="00D64954">
              <w:rPr>
                <w:rFonts w:ascii="Arial Narrow" w:hAnsi="Arial Narrow"/>
                <w:b/>
              </w:rPr>
              <w:t>)</w:t>
            </w:r>
          </w:p>
        </w:tc>
        <w:tc>
          <w:tcPr>
            <w:tcW w:w="130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D46C1FA" w14:textId="77777777" w:rsidR="006F02DC" w:rsidRPr="00D64954" w:rsidRDefault="006F02DC" w:rsidP="006F02DC">
            <w:pPr>
              <w:ind w:left="-50"/>
              <w:jc w:val="center"/>
              <w:rPr>
                <w:rFonts w:ascii="Arial Narrow" w:hAnsi="Arial Narrow"/>
                <w:b/>
              </w:rPr>
            </w:pPr>
          </w:p>
        </w:tc>
        <w:tc>
          <w:tcPr>
            <w:tcW w:w="6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46C1FB" w14:textId="77777777" w:rsidR="006F02DC" w:rsidRPr="00D64954" w:rsidRDefault="006F02DC" w:rsidP="006F02DC">
            <w:pPr>
              <w:ind w:left="-50"/>
              <w:jc w:val="center"/>
              <w:rPr>
                <w:rFonts w:ascii="Arial Narrow" w:hAnsi="Arial Narrow"/>
              </w:rPr>
            </w:pPr>
          </w:p>
        </w:tc>
        <w:tc>
          <w:tcPr>
            <w:tcW w:w="71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46C1FC" w14:textId="77777777" w:rsidR="006F02DC" w:rsidRPr="00D64954" w:rsidRDefault="006F02DC" w:rsidP="006F02DC">
            <w:pPr>
              <w:ind w:left="-50"/>
              <w:jc w:val="center"/>
              <w:rPr>
                <w:rFonts w:ascii="Arial Narrow" w:hAnsi="Arial Narrow"/>
              </w:rPr>
            </w:pPr>
          </w:p>
        </w:tc>
      </w:tr>
      <w:tr w:rsidR="006F02DC" w:rsidRPr="00D64954" w14:paraId="4D46C203" w14:textId="77777777" w:rsidTr="006F02DC">
        <w:tc>
          <w:tcPr>
            <w:tcW w:w="219" w:type="pct"/>
            <w:tcBorders>
              <w:top w:val="single" w:sz="4" w:space="0" w:color="auto"/>
              <w:left w:val="single" w:sz="4" w:space="0" w:color="auto"/>
              <w:bottom w:val="single" w:sz="4" w:space="0" w:color="auto"/>
              <w:right w:val="single" w:sz="4" w:space="0" w:color="auto"/>
            </w:tcBorders>
            <w:hideMark/>
          </w:tcPr>
          <w:p w14:paraId="4D46C1FE" w14:textId="77777777" w:rsidR="006F02DC" w:rsidRPr="00D64954" w:rsidRDefault="006F02DC" w:rsidP="006F02DC">
            <w:pPr>
              <w:ind w:left="-108" w:right="-108"/>
              <w:jc w:val="center"/>
              <w:rPr>
                <w:rFonts w:ascii="Arial Narrow" w:hAnsi="Arial Narrow"/>
              </w:rPr>
            </w:pPr>
            <w:r w:rsidRPr="00D64954">
              <w:rPr>
                <w:rFonts w:ascii="Arial Narrow" w:hAnsi="Arial Narrow"/>
              </w:rPr>
              <w:t>2.1</w:t>
            </w:r>
          </w:p>
        </w:tc>
        <w:tc>
          <w:tcPr>
            <w:tcW w:w="2160" w:type="pct"/>
            <w:tcBorders>
              <w:top w:val="single" w:sz="4" w:space="0" w:color="auto"/>
              <w:left w:val="single" w:sz="4" w:space="0" w:color="auto"/>
              <w:bottom w:val="single" w:sz="4" w:space="0" w:color="auto"/>
              <w:right w:val="single" w:sz="4" w:space="0" w:color="auto"/>
            </w:tcBorders>
            <w:hideMark/>
          </w:tcPr>
          <w:p w14:paraId="4D46C1FF" w14:textId="77777777" w:rsidR="006F02DC" w:rsidRPr="00D64954" w:rsidRDefault="006F02DC" w:rsidP="006F02DC">
            <w:pPr>
              <w:rPr>
                <w:rFonts w:ascii="Arial Narrow" w:hAnsi="Arial Narrow"/>
              </w:rPr>
            </w:pPr>
            <w:r w:rsidRPr="00D64954">
              <w:rPr>
                <w:rFonts w:ascii="Arial Narrow" w:hAnsi="Arial Narrow"/>
              </w:rPr>
              <w:t xml:space="preserve">Τύπου </w:t>
            </w:r>
            <w:proofErr w:type="spellStart"/>
            <w:r w:rsidRPr="00D64954">
              <w:rPr>
                <w:rFonts w:ascii="Arial Narrow" w:hAnsi="Arial Narrow"/>
              </w:rPr>
              <w:t>Tower</w:t>
            </w:r>
            <w:proofErr w:type="spellEnd"/>
          </w:p>
        </w:tc>
        <w:tc>
          <w:tcPr>
            <w:tcW w:w="1301" w:type="pct"/>
            <w:tcBorders>
              <w:top w:val="single" w:sz="4" w:space="0" w:color="auto"/>
              <w:left w:val="single" w:sz="4" w:space="0" w:color="auto"/>
              <w:bottom w:val="single" w:sz="4" w:space="0" w:color="auto"/>
              <w:right w:val="single" w:sz="4" w:space="0" w:color="auto"/>
            </w:tcBorders>
            <w:hideMark/>
          </w:tcPr>
          <w:p w14:paraId="4D46C200" w14:textId="77777777" w:rsidR="006F02DC" w:rsidRPr="00D64954" w:rsidRDefault="006F02DC" w:rsidP="006F02DC">
            <w:pPr>
              <w:ind w:left="-50"/>
              <w:jc w:val="center"/>
              <w:rPr>
                <w:rFonts w:ascii="Arial Narrow" w:hAnsi="Arial Narrow"/>
              </w:rPr>
            </w:pPr>
            <w:r w:rsidRPr="00D64954">
              <w:rPr>
                <w:rFonts w:ascii="Arial Narrow" w:hAnsi="Arial Narrow"/>
              </w:rPr>
              <w:t>ΝΑΙ</w:t>
            </w:r>
          </w:p>
        </w:tc>
        <w:tc>
          <w:tcPr>
            <w:tcW w:w="609" w:type="pct"/>
            <w:tcBorders>
              <w:top w:val="single" w:sz="4" w:space="0" w:color="auto"/>
              <w:left w:val="single" w:sz="4" w:space="0" w:color="auto"/>
              <w:bottom w:val="single" w:sz="4" w:space="0" w:color="auto"/>
              <w:right w:val="single" w:sz="4" w:space="0" w:color="auto"/>
            </w:tcBorders>
          </w:tcPr>
          <w:p w14:paraId="4D46C201" w14:textId="77777777" w:rsidR="006F02DC" w:rsidRPr="00D64954" w:rsidRDefault="006F02DC" w:rsidP="006F02DC">
            <w:pPr>
              <w:ind w:left="-50"/>
              <w:jc w:val="center"/>
              <w:rPr>
                <w:rFonts w:ascii="Arial Narrow" w:hAnsi="Arial Narrow"/>
              </w:rPr>
            </w:pPr>
          </w:p>
        </w:tc>
        <w:tc>
          <w:tcPr>
            <w:tcW w:w="711" w:type="pct"/>
            <w:tcBorders>
              <w:top w:val="single" w:sz="4" w:space="0" w:color="auto"/>
              <w:left w:val="single" w:sz="4" w:space="0" w:color="auto"/>
              <w:bottom w:val="single" w:sz="4" w:space="0" w:color="auto"/>
              <w:right w:val="single" w:sz="4" w:space="0" w:color="auto"/>
            </w:tcBorders>
          </w:tcPr>
          <w:p w14:paraId="4D46C202" w14:textId="77777777" w:rsidR="006F02DC" w:rsidRPr="00D64954" w:rsidRDefault="006F02DC" w:rsidP="006F02DC">
            <w:pPr>
              <w:ind w:left="-50"/>
              <w:jc w:val="center"/>
              <w:rPr>
                <w:rFonts w:ascii="Arial Narrow" w:hAnsi="Arial Narrow"/>
              </w:rPr>
            </w:pPr>
          </w:p>
        </w:tc>
      </w:tr>
      <w:tr w:rsidR="006F02DC" w:rsidRPr="007E4391" w14:paraId="4D46C20A" w14:textId="77777777" w:rsidTr="006F02DC">
        <w:tc>
          <w:tcPr>
            <w:tcW w:w="219" w:type="pct"/>
            <w:tcBorders>
              <w:top w:val="single" w:sz="4" w:space="0" w:color="auto"/>
              <w:left w:val="single" w:sz="4" w:space="0" w:color="auto"/>
              <w:bottom w:val="single" w:sz="4" w:space="0" w:color="auto"/>
              <w:right w:val="single" w:sz="4" w:space="0" w:color="auto"/>
            </w:tcBorders>
            <w:hideMark/>
          </w:tcPr>
          <w:p w14:paraId="4D46C204" w14:textId="77777777" w:rsidR="006F02DC" w:rsidRPr="00D64954" w:rsidRDefault="006F02DC" w:rsidP="006F02DC">
            <w:pPr>
              <w:ind w:left="-108" w:right="-108"/>
              <w:jc w:val="center"/>
              <w:rPr>
                <w:rFonts w:ascii="Arial Narrow" w:hAnsi="Arial Narrow"/>
              </w:rPr>
            </w:pPr>
            <w:r w:rsidRPr="00D64954">
              <w:rPr>
                <w:rFonts w:ascii="Arial Narrow" w:hAnsi="Arial Narrow"/>
              </w:rPr>
              <w:t>2.2</w:t>
            </w:r>
          </w:p>
        </w:tc>
        <w:tc>
          <w:tcPr>
            <w:tcW w:w="2160" w:type="pct"/>
            <w:tcBorders>
              <w:top w:val="single" w:sz="4" w:space="0" w:color="auto"/>
              <w:left w:val="single" w:sz="4" w:space="0" w:color="auto"/>
              <w:bottom w:val="single" w:sz="4" w:space="0" w:color="auto"/>
              <w:right w:val="single" w:sz="4" w:space="0" w:color="auto"/>
            </w:tcBorders>
            <w:hideMark/>
          </w:tcPr>
          <w:p w14:paraId="4D46C205" w14:textId="77777777" w:rsidR="006F02DC" w:rsidRPr="00D64954" w:rsidRDefault="006F02DC" w:rsidP="006F02DC">
            <w:pPr>
              <w:rPr>
                <w:rFonts w:ascii="Arial Narrow" w:hAnsi="Arial Narrow"/>
              </w:rPr>
            </w:pPr>
            <w:r w:rsidRPr="00D64954">
              <w:rPr>
                <w:rFonts w:ascii="Arial Narrow" w:hAnsi="Arial Narrow"/>
              </w:rPr>
              <w:t>Τουλάχιστον τις ακόλουθες υποδοχές στην πρόσοψη της θήκης</w:t>
            </w:r>
          </w:p>
        </w:tc>
        <w:tc>
          <w:tcPr>
            <w:tcW w:w="1301" w:type="pct"/>
            <w:tcBorders>
              <w:top w:val="single" w:sz="4" w:space="0" w:color="auto"/>
              <w:left w:val="single" w:sz="4" w:space="0" w:color="auto"/>
              <w:bottom w:val="single" w:sz="4" w:space="0" w:color="auto"/>
              <w:right w:val="single" w:sz="4" w:space="0" w:color="auto"/>
            </w:tcBorders>
            <w:hideMark/>
          </w:tcPr>
          <w:p w14:paraId="4D46C206" w14:textId="77777777" w:rsidR="006F02DC" w:rsidRPr="00D64954" w:rsidRDefault="006F02DC" w:rsidP="006F02DC">
            <w:pPr>
              <w:ind w:left="-50"/>
              <w:jc w:val="center"/>
              <w:rPr>
                <w:rFonts w:ascii="Arial Narrow" w:hAnsi="Arial Narrow"/>
                <w:lang w:val="en-US"/>
              </w:rPr>
            </w:pPr>
            <w:r w:rsidRPr="00D64954">
              <w:rPr>
                <w:rFonts w:ascii="Arial Narrow" w:hAnsi="Arial Narrow"/>
                <w:lang w:val="en-US"/>
              </w:rPr>
              <w:t>≥ 2 x USB 3.1 Gen 1</w:t>
            </w:r>
          </w:p>
          <w:p w14:paraId="4D46C207" w14:textId="77777777" w:rsidR="006F02DC" w:rsidRPr="00D64954" w:rsidRDefault="006F02DC" w:rsidP="006F02DC">
            <w:pPr>
              <w:ind w:left="-50"/>
              <w:jc w:val="center"/>
              <w:rPr>
                <w:rFonts w:ascii="Arial Narrow" w:hAnsi="Arial Narrow"/>
                <w:lang w:val="en-US"/>
              </w:rPr>
            </w:pPr>
            <w:r w:rsidRPr="00D64954">
              <w:rPr>
                <w:rFonts w:ascii="Arial Narrow" w:hAnsi="Arial Narrow"/>
                <w:lang w:val="en-US"/>
              </w:rPr>
              <w:t>≥ 2 x USB 2.0</w:t>
            </w:r>
          </w:p>
        </w:tc>
        <w:tc>
          <w:tcPr>
            <w:tcW w:w="609" w:type="pct"/>
            <w:tcBorders>
              <w:top w:val="single" w:sz="4" w:space="0" w:color="auto"/>
              <w:left w:val="single" w:sz="4" w:space="0" w:color="auto"/>
              <w:bottom w:val="single" w:sz="4" w:space="0" w:color="auto"/>
              <w:right w:val="single" w:sz="4" w:space="0" w:color="auto"/>
            </w:tcBorders>
          </w:tcPr>
          <w:p w14:paraId="4D46C208" w14:textId="77777777" w:rsidR="006F02DC" w:rsidRPr="00D64954" w:rsidRDefault="006F02DC" w:rsidP="006F02DC">
            <w:pPr>
              <w:ind w:left="-50"/>
              <w:jc w:val="center"/>
              <w:rPr>
                <w:rFonts w:ascii="Arial Narrow" w:hAnsi="Arial Narrow"/>
                <w:lang w:val="en-US"/>
              </w:rPr>
            </w:pPr>
          </w:p>
        </w:tc>
        <w:tc>
          <w:tcPr>
            <w:tcW w:w="711" w:type="pct"/>
            <w:tcBorders>
              <w:top w:val="single" w:sz="4" w:space="0" w:color="auto"/>
              <w:left w:val="single" w:sz="4" w:space="0" w:color="auto"/>
              <w:bottom w:val="single" w:sz="4" w:space="0" w:color="auto"/>
              <w:right w:val="single" w:sz="4" w:space="0" w:color="auto"/>
            </w:tcBorders>
          </w:tcPr>
          <w:p w14:paraId="4D46C209" w14:textId="77777777" w:rsidR="006F02DC" w:rsidRPr="00D64954" w:rsidRDefault="006F02DC" w:rsidP="006F02DC">
            <w:pPr>
              <w:ind w:left="-50"/>
              <w:jc w:val="center"/>
              <w:rPr>
                <w:rFonts w:ascii="Arial Narrow" w:hAnsi="Arial Narrow"/>
                <w:lang w:val="en-US"/>
              </w:rPr>
            </w:pPr>
          </w:p>
        </w:tc>
      </w:tr>
      <w:tr w:rsidR="006F02DC" w:rsidRPr="00D64954" w14:paraId="4D46C212" w14:textId="77777777" w:rsidTr="006F02DC">
        <w:tc>
          <w:tcPr>
            <w:tcW w:w="219" w:type="pct"/>
            <w:tcBorders>
              <w:top w:val="single" w:sz="4" w:space="0" w:color="auto"/>
              <w:left w:val="single" w:sz="4" w:space="0" w:color="auto"/>
              <w:bottom w:val="single" w:sz="4" w:space="0" w:color="auto"/>
              <w:right w:val="single" w:sz="4" w:space="0" w:color="auto"/>
            </w:tcBorders>
          </w:tcPr>
          <w:p w14:paraId="4D46C20B" w14:textId="77777777" w:rsidR="006F02DC" w:rsidRPr="00D64954" w:rsidRDefault="006F02DC" w:rsidP="006F02DC">
            <w:pPr>
              <w:ind w:left="-108" w:right="-108"/>
              <w:jc w:val="center"/>
              <w:rPr>
                <w:rFonts w:ascii="Arial Narrow" w:hAnsi="Arial Narrow"/>
                <w:lang w:val="en-US"/>
              </w:rPr>
            </w:pPr>
            <w:r w:rsidRPr="00D64954">
              <w:rPr>
                <w:rFonts w:ascii="Arial Narrow" w:hAnsi="Arial Narrow"/>
                <w:lang w:val="en-US"/>
              </w:rPr>
              <w:t>2.3</w:t>
            </w:r>
          </w:p>
        </w:tc>
        <w:tc>
          <w:tcPr>
            <w:tcW w:w="2160" w:type="pct"/>
            <w:tcBorders>
              <w:top w:val="single" w:sz="4" w:space="0" w:color="auto"/>
              <w:left w:val="single" w:sz="4" w:space="0" w:color="auto"/>
              <w:bottom w:val="single" w:sz="4" w:space="0" w:color="auto"/>
              <w:right w:val="single" w:sz="4" w:space="0" w:color="auto"/>
            </w:tcBorders>
          </w:tcPr>
          <w:p w14:paraId="4D46C20C" w14:textId="77777777" w:rsidR="006F02DC" w:rsidRPr="00D64954" w:rsidRDefault="006F02DC" w:rsidP="006F02DC">
            <w:pPr>
              <w:rPr>
                <w:rFonts w:ascii="Arial Narrow" w:hAnsi="Arial Narrow"/>
                <w:lang w:val="en-US"/>
              </w:rPr>
            </w:pPr>
            <w:r w:rsidRPr="00D64954">
              <w:rPr>
                <w:rFonts w:ascii="Arial Narrow" w:hAnsi="Arial Narrow"/>
              </w:rPr>
              <w:t xml:space="preserve">Τουλάχιστον τα ακόλουθα </w:t>
            </w:r>
            <w:r w:rsidRPr="00D64954">
              <w:rPr>
                <w:rFonts w:ascii="Arial Narrow" w:hAnsi="Arial Narrow"/>
                <w:lang w:val="en-US"/>
              </w:rPr>
              <w:t>Bays</w:t>
            </w:r>
          </w:p>
        </w:tc>
        <w:tc>
          <w:tcPr>
            <w:tcW w:w="1301" w:type="pct"/>
            <w:tcBorders>
              <w:top w:val="single" w:sz="4" w:space="0" w:color="auto"/>
              <w:left w:val="single" w:sz="4" w:space="0" w:color="auto"/>
              <w:bottom w:val="single" w:sz="4" w:space="0" w:color="auto"/>
              <w:right w:val="single" w:sz="4" w:space="0" w:color="auto"/>
            </w:tcBorders>
          </w:tcPr>
          <w:p w14:paraId="4D46C20D" w14:textId="77777777" w:rsidR="006F02DC" w:rsidRPr="00D64954" w:rsidRDefault="006F02DC" w:rsidP="006F02DC">
            <w:pPr>
              <w:ind w:left="-50"/>
              <w:jc w:val="center"/>
              <w:rPr>
                <w:rFonts w:ascii="Arial Narrow" w:hAnsi="Arial Narrow"/>
              </w:rPr>
            </w:pPr>
            <w:r w:rsidRPr="00D64954">
              <w:rPr>
                <w:rFonts w:ascii="Arial Narrow" w:hAnsi="Arial Narrow"/>
              </w:rPr>
              <w:t xml:space="preserve">≥ 1 </w:t>
            </w:r>
            <w:r w:rsidRPr="00D64954">
              <w:rPr>
                <w:rFonts w:ascii="Arial Narrow" w:hAnsi="Arial Narrow"/>
                <w:lang w:val="en-US"/>
              </w:rPr>
              <w:t>x</w:t>
            </w:r>
            <w:r w:rsidRPr="00D64954">
              <w:rPr>
                <w:rFonts w:ascii="Arial Narrow" w:hAnsi="Arial Narrow"/>
              </w:rPr>
              <w:t xml:space="preserve"> εσωτερικό 3.5”</w:t>
            </w:r>
          </w:p>
          <w:p w14:paraId="4D46C20E" w14:textId="77777777" w:rsidR="006F02DC" w:rsidRPr="00D64954" w:rsidRDefault="006F02DC" w:rsidP="006F02DC">
            <w:pPr>
              <w:ind w:left="-50"/>
              <w:jc w:val="center"/>
              <w:rPr>
                <w:rFonts w:ascii="Arial Narrow" w:hAnsi="Arial Narrow"/>
              </w:rPr>
            </w:pPr>
            <w:r w:rsidRPr="00D64954">
              <w:rPr>
                <w:rFonts w:ascii="Arial Narrow" w:hAnsi="Arial Narrow"/>
              </w:rPr>
              <w:lastRenderedPageBreak/>
              <w:t xml:space="preserve">≥ 2 </w:t>
            </w:r>
            <w:r w:rsidRPr="00D64954">
              <w:rPr>
                <w:rFonts w:ascii="Arial Narrow" w:hAnsi="Arial Narrow"/>
                <w:lang w:val="en-US"/>
              </w:rPr>
              <w:t>x</w:t>
            </w:r>
            <w:r w:rsidRPr="00D64954">
              <w:rPr>
                <w:rFonts w:ascii="Arial Narrow" w:hAnsi="Arial Narrow"/>
              </w:rPr>
              <w:t xml:space="preserve"> εσωτερικά 2.5”</w:t>
            </w:r>
          </w:p>
          <w:p w14:paraId="4D46C20F" w14:textId="77777777" w:rsidR="006F02DC" w:rsidRPr="00D64954" w:rsidRDefault="006F02DC" w:rsidP="006F02DC">
            <w:pPr>
              <w:ind w:left="-50"/>
              <w:jc w:val="center"/>
              <w:rPr>
                <w:rFonts w:ascii="Arial Narrow" w:hAnsi="Arial Narrow"/>
              </w:rPr>
            </w:pPr>
            <w:r w:rsidRPr="00D64954">
              <w:rPr>
                <w:rFonts w:ascii="Arial Narrow" w:hAnsi="Arial Narrow"/>
              </w:rPr>
              <w:t xml:space="preserve">≥ 1 </w:t>
            </w:r>
            <w:r w:rsidRPr="00D64954">
              <w:rPr>
                <w:rFonts w:ascii="Arial Narrow" w:hAnsi="Arial Narrow"/>
                <w:lang w:val="en-US"/>
              </w:rPr>
              <w:t>x</w:t>
            </w:r>
            <w:r w:rsidRPr="00D64954">
              <w:rPr>
                <w:rFonts w:ascii="Arial Narrow" w:hAnsi="Arial Narrow"/>
              </w:rPr>
              <w:t xml:space="preserve"> εξωτερικό </w:t>
            </w:r>
            <w:r w:rsidRPr="00D64954">
              <w:rPr>
                <w:rFonts w:ascii="Arial Narrow" w:hAnsi="Arial Narrow"/>
                <w:lang w:val="en-US"/>
              </w:rPr>
              <w:t>slim</w:t>
            </w:r>
            <w:r w:rsidRPr="00D64954">
              <w:rPr>
                <w:rFonts w:ascii="Arial Narrow" w:hAnsi="Arial Narrow"/>
              </w:rPr>
              <w:t xml:space="preserve"> για οπτικό </w:t>
            </w:r>
            <w:r w:rsidRPr="00D64954">
              <w:rPr>
                <w:rFonts w:ascii="Arial Narrow" w:hAnsi="Arial Narrow"/>
                <w:lang w:val="en-US"/>
              </w:rPr>
              <w:t>drive</w:t>
            </w:r>
          </w:p>
        </w:tc>
        <w:tc>
          <w:tcPr>
            <w:tcW w:w="609" w:type="pct"/>
            <w:tcBorders>
              <w:top w:val="single" w:sz="4" w:space="0" w:color="auto"/>
              <w:left w:val="single" w:sz="4" w:space="0" w:color="auto"/>
              <w:bottom w:val="single" w:sz="4" w:space="0" w:color="auto"/>
              <w:right w:val="single" w:sz="4" w:space="0" w:color="auto"/>
            </w:tcBorders>
          </w:tcPr>
          <w:p w14:paraId="4D46C210" w14:textId="77777777" w:rsidR="006F02DC" w:rsidRPr="00D64954" w:rsidRDefault="006F02DC" w:rsidP="006F02DC">
            <w:pPr>
              <w:ind w:left="-50"/>
              <w:jc w:val="center"/>
              <w:rPr>
                <w:rFonts w:ascii="Arial Narrow" w:hAnsi="Arial Narrow"/>
              </w:rPr>
            </w:pPr>
          </w:p>
        </w:tc>
        <w:tc>
          <w:tcPr>
            <w:tcW w:w="711" w:type="pct"/>
            <w:tcBorders>
              <w:top w:val="single" w:sz="4" w:space="0" w:color="auto"/>
              <w:left w:val="single" w:sz="4" w:space="0" w:color="auto"/>
              <w:bottom w:val="single" w:sz="4" w:space="0" w:color="auto"/>
              <w:right w:val="single" w:sz="4" w:space="0" w:color="auto"/>
            </w:tcBorders>
          </w:tcPr>
          <w:p w14:paraId="4D46C211" w14:textId="77777777" w:rsidR="006F02DC" w:rsidRPr="00D64954" w:rsidRDefault="006F02DC" w:rsidP="006F02DC">
            <w:pPr>
              <w:ind w:left="-50"/>
              <w:jc w:val="center"/>
              <w:rPr>
                <w:rFonts w:ascii="Arial Narrow" w:hAnsi="Arial Narrow"/>
              </w:rPr>
            </w:pPr>
          </w:p>
        </w:tc>
      </w:tr>
      <w:tr w:rsidR="006F02DC" w:rsidRPr="00D64954" w14:paraId="4D46C218" w14:textId="77777777" w:rsidTr="006F02DC">
        <w:tc>
          <w:tcPr>
            <w:tcW w:w="219"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D46C213" w14:textId="77777777" w:rsidR="006F02DC" w:rsidRPr="00D64954" w:rsidRDefault="006F02DC" w:rsidP="006F02DC">
            <w:pPr>
              <w:ind w:left="-108" w:right="-108"/>
              <w:jc w:val="center"/>
              <w:rPr>
                <w:rFonts w:ascii="Arial Narrow" w:hAnsi="Arial Narrow"/>
                <w:b/>
              </w:rPr>
            </w:pPr>
            <w:r w:rsidRPr="00D64954">
              <w:rPr>
                <w:rFonts w:ascii="Arial Narrow" w:hAnsi="Arial Narrow"/>
                <w:b/>
              </w:rPr>
              <w:t>3.</w:t>
            </w:r>
          </w:p>
        </w:tc>
        <w:tc>
          <w:tcPr>
            <w:tcW w:w="216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D46C214" w14:textId="77777777" w:rsidR="006F02DC" w:rsidRPr="00D64954" w:rsidRDefault="006F02DC" w:rsidP="006F02DC">
            <w:pPr>
              <w:rPr>
                <w:rFonts w:ascii="Arial Narrow" w:hAnsi="Arial Narrow"/>
                <w:b/>
              </w:rPr>
            </w:pPr>
            <w:r w:rsidRPr="00D64954">
              <w:rPr>
                <w:rFonts w:ascii="Arial Narrow" w:hAnsi="Arial Narrow"/>
                <w:b/>
              </w:rPr>
              <w:t>Επεξεργαστής (CPU)</w:t>
            </w:r>
          </w:p>
        </w:tc>
        <w:tc>
          <w:tcPr>
            <w:tcW w:w="130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46C215" w14:textId="77777777" w:rsidR="006F02DC" w:rsidRPr="00D64954" w:rsidRDefault="006F02DC" w:rsidP="006F02DC">
            <w:pPr>
              <w:ind w:left="-50"/>
              <w:jc w:val="center"/>
              <w:rPr>
                <w:rFonts w:ascii="Arial Narrow" w:hAnsi="Arial Narrow"/>
                <w:b/>
              </w:rPr>
            </w:pPr>
          </w:p>
        </w:tc>
        <w:tc>
          <w:tcPr>
            <w:tcW w:w="6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46C216" w14:textId="77777777" w:rsidR="006F02DC" w:rsidRPr="00D64954" w:rsidRDefault="006F02DC" w:rsidP="006F02DC">
            <w:pPr>
              <w:ind w:left="-50"/>
              <w:jc w:val="center"/>
              <w:rPr>
                <w:rFonts w:ascii="Arial Narrow" w:hAnsi="Arial Narrow"/>
              </w:rPr>
            </w:pPr>
          </w:p>
        </w:tc>
        <w:tc>
          <w:tcPr>
            <w:tcW w:w="71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46C217" w14:textId="77777777" w:rsidR="006F02DC" w:rsidRPr="00D64954" w:rsidRDefault="006F02DC" w:rsidP="006F02DC">
            <w:pPr>
              <w:ind w:left="-50"/>
              <w:jc w:val="center"/>
              <w:rPr>
                <w:rFonts w:ascii="Arial Narrow" w:hAnsi="Arial Narrow"/>
              </w:rPr>
            </w:pPr>
          </w:p>
        </w:tc>
      </w:tr>
      <w:tr w:rsidR="006F02DC" w:rsidRPr="00D64954" w14:paraId="4D46C21E" w14:textId="77777777" w:rsidTr="006F02DC">
        <w:tc>
          <w:tcPr>
            <w:tcW w:w="219" w:type="pct"/>
            <w:tcBorders>
              <w:top w:val="single" w:sz="4" w:space="0" w:color="auto"/>
              <w:left w:val="single" w:sz="4" w:space="0" w:color="auto"/>
              <w:bottom w:val="single" w:sz="4" w:space="0" w:color="auto"/>
              <w:right w:val="single" w:sz="4" w:space="0" w:color="auto"/>
            </w:tcBorders>
            <w:hideMark/>
          </w:tcPr>
          <w:p w14:paraId="4D46C219" w14:textId="77777777" w:rsidR="006F02DC" w:rsidRPr="00D64954" w:rsidRDefault="006F02DC" w:rsidP="006F02DC">
            <w:pPr>
              <w:ind w:left="-108" w:right="-108"/>
              <w:jc w:val="center"/>
              <w:rPr>
                <w:rFonts w:ascii="Arial Narrow" w:hAnsi="Arial Narrow"/>
              </w:rPr>
            </w:pPr>
            <w:r w:rsidRPr="00D64954">
              <w:rPr>
                <w:rFonts w:ascii="Arial Narrow" w:hAnsi="Arial Narrow"/>
              </w:rPr>
              <w:t>3.1</w:t>
            </w:r>
          </w:p>
        </w:tc>
        <w:tc>
          <w:tcPr>
            <w:tcW w:w="2160" w:type="pct"/>
            <w:tcBorders>
              <w:top w:val="single" w:sz="4" w:space="0" w:color="auto"/>
              <w:left w:val="single" w:sz="4" w:space="0" w:color="auto"/>
              <w:bottom w:val="single" w:sz="4" w:space="0" w:color="auto"/>
              <w:right w:val="single" w:sz="4" w:space="0" w:color="auto"/>
            </w:tcBorders>
            <w:hideMark/>
          </w:tcPr>
          <w:p w14:paraId="4D46C21A" w14:textId="77777777" w:rsidR="006F02DC" w:rsidRPr="00D64954" w:rsidRDefault="006F02DC" w:rsidP="006F02DC">
            <w:pPr>
              <w:rPr>
                <w:rFonts w:ascii="Arial Narrow" w:hAnsi="Arial Narrow"/>
              </w:rPr>
            </w:pPr>
            <w:r w:rsidRPr="00D64954">
              <w:rPr>
                <w:rFonts w:ascii="Arial Narrow" w:hAnsi="Arial Narrow"/>
              </w:rPr>
              <w:t xml:space="preserve">Μικροεπεξεργαστής </w:t>
            </w:r>
            <w:r w:rsidRPr="00D64954">
              <w:rPr>
                <w:rFonts w:ascii="Arial Narrow" w:hAnsi="Arial Narrow"/>
                <w:lang w:val="en-US"/>
              </w:rPr>
              <w:t>Intel</w:t>
            </w:r>
            <w:r w:rsidRPr="00D64954">
              <w:rPr>
                <w:rFonts w:ascii="Arial Narrow" w:hAnsi="Arial Narrow"/>
              </w:rPr>
              <w:t xml:space="preserve"> </w:t>
            </w:r>
            <w:r w:rsidRPr="00D64954">
              <w:rPr>
                <w:rFonts w:ascii="Arial Narrow" w:hAnsi="Arial Narrow"/>
                <w:lang w:val="en-US"/>
              </w:rPr>
              <w:t>Core</w:t>
            </w:r>
            <w:r w:rsidRPr="00D64954">
              <w:rPr>
                <w:rFonts w:ascii="Arial Narrow" w:hAnsi="Arial Narrow"/>
              </w:rPr>
              <w:t xml:space="preserve"> </w:t>
            </w:r>
            <w:proofErr w:type="spellStart"/>
            <w:r w:rsidRPr="00D64954">
              <w:rPr>
                <w:rFonts w:ascii="Arial Narrow" w:hAnsi="Arial Narrow"/>
                <w:lang w:val="en-US"/>
              </w:rPr>
              <w:t>i</w:t>
            </w:r>
            <w:proofErr w:type="spellEnd"/>
            <w:r w:rsidRPr="00D64954">
              <w:rPr>
                <w:rFonts w:ascii="Arial Narrow" w:hAnsi="Arial Narrow"/>
              </w:rPr>
              <w:t xml:space="preserve">5 8500 ή ισοδύναμος ή ανώτερος   </w:t>
            </w:r>
          </w:p>
        </w:tc>
        <w:tc>
          <w:tcPr>
            <w:tcW w:w="1301" w:type="pct"/>
            <w:tcBorders>
              <w:top w:val="single" w:sz="4" w:space="0" w:color="auto"/>
              <w:left w:val="single" w:sz="4" w:space="0" w:color="auto"/>
              <w:bottom w:val="single" w:sz="4" w:space="0" w:color="auto"/>
              <w:right w:val="single" w:sz="4" w:space="0" w:color="auto"/>
            </w:tcBorders>
            <w:hideMark/>
          </w:tcPr>
          <w:p w14:paraId="4D46C21B" w14:textId="77777777" w:rsidR="006F02DC" w:rsidRPr="00D64954" w:rsidRDefault="006F02DC" w:rsidP="006F02DC">
            <w:pPr>
              <w:ind w:left="-50"/>
              <w:jc w:val="center"/>
              <w:rPr>
                <w:rFonts w:ascii="Arial Narrow" w:hAnsi="Arial Narrow"/>
              </w:rPr>
            </w:pPr>
            <w:r w:rsidRPr="00D64954">
              <w:rPr>
                <w:rFonts w:ascii="Arial Narrow" w:hAnsi="Arial Narrow"/>
              </w:rPr>
              <w:t>ΝΑΙ</w:t>
            </w:r>
          </w:p>
        </w:tc>
        <w:tc>
          <w:tcPr>
            <w:tcW w:w="609" w:type="pct"/>
            <w:tcBorders>
              <w:top w:val="single" w:sz="4" w:space="0" w:color="auto"/>
              <w:left w:val="single" w:sz="4" w:space="0" w:color="auto"/>
              <w:bottom w:val="single" w:sz="4" w:space="0" w:color="auto"/>
              <w:right w:val="single" w:sz="4" w:space="0" w:color="auto"/>
            </w:tcBorders>
          </w:tcPr>
          <w:p w14:paraId="4D46C21C" w14:textId="77777777" w:rsidR="006F02DC" w:rsidRPr="00D64954" w:rsidRDefault="006F02DC" w:rsidP="006F02DC">
            <w:pPr>
              <w:ind w:left="-50"/>
              <w:jc w:val="center"/>
              <w:rPr>
                <w:rFonts w:ascii="Arial Narrow" w:hAnsi="Arial Narrow"/>
              </w:rPr>
            </w:pPr>
          </w:p>
        </w:tc>
        <w:tc>
          <w:tcPr>
            <w:tcW w:w="711" w:type="pct"/>
            <w:tcBorders>
              <w:top w:val="single" w:sz="4" w:space="0" w:color="auto"/>
              <w:left w:val="single" w:sz="4" w:space="0" w:color="auto"/>
              <w:bottom w:val="single" w:sz="4" w:space="0" w:color="auto"/>
              <w:right w:val="single" w:sz="4" w:space="0" w:color="auto"/>
            </w:tcBorders>
          </w:tcPr>
          <w:p w14:paraId="4D46C21D" w14:textId="77777777" w:rsidR="006F02DC" w:rsidRPr="00D64954" w:rsidRDefault="006F02DC" w:rsidP="006F02DC">
            <w:pPr>
              <w:ind w:left="-50"/>
              <w:jc w:val="center"/>
              <w:rPr>
                <w:rFonts w:ascii="Arial Narrow" w:hAnsi="Arial Narrow"/>
              </w:rPr>
            </w:pPr>
          </w:p>
        </w:tc>
      </w:tr>
      <w:tr w:rsidR="006F02DC" w:rsidRPr="00D64954" w14:paraId="4D46C224" w14:textId="77777777" w:rsidTr="006F02DC">
        <w:tc>
          <w:tcPr>
            <w:tcW w:w="219" w:type="pct"/>
            <w:tcBorders>
              <w:top w:val="single" w:sz="4" w:space="0" w:color="auto"/>
              <w:left w:val="single" w:sz="4" w:space="0" w:color="auto"/>
              <w:bottom w:val="single" w:sz="4" w:space="0" w:color="auto"/>
              <w:right w:val="single" w:sz="4" w:space="0" w:color="auto"/>
            </w:tcBorders>
            <w:hideMark/>
          </w:tcPr>
          <w:p w14:paraId="4D46C21F" w14:textId="77777777" w:rsidR="006F02DC" w:rsidRPr="00D64954" w:rsidRDefault="006F02DC" w:rsidP="006F02DC">
            <w:pPr>
              <w:ind w:left="-108" w:right="-108"/>
              <w:jc w:val="center"/>
              <w:rPr>
                <w:rFonts w:ascii="Arial Narrow" w:hAnsi="Arial Narrow"/>
              </w:rPr>
            </w:pPr>
            <w:r w:rsidRPr="00D64954">
              <w:rPr>
                <w:rFonts w:ascii="Arial Narrow" w:hAnsi="Arial Narrow"/>
              </w:rPr>
              <w:t>3.2</w:t>
            </w:r>
          </w:p>
        </w:tc>
        <w:tc>
          <w:tcPr>
            <w:tcW w:w="2160" w:type="pct"/>
            <w:tcBorders>
              <w:top w:val="single" w:sz="4" w:space="0" w:color="auto"/>
              <w:left w:val="single" w:sz="4" w:space="0" w:color="auto"/>
              <w:bottom w:val="single" w:sz="4" w:space="0" w:color="auto"/>
              <w:right w:val="single" w:sz="4" w:space="0" w:color="auto"/>
            </w:tcBorders>
            <w:hideMark/>
          </w:tcPr>
          <w:p w14:paraId="4D46C220" w14:textId="77777777" w:rsidR="006F02DC" w:rsidRPr="00D64954" w:rsidRDefault="006F02DC" w:rsidP="006F02DC">
            <w:pPr>
              <w:rPr>
                <w:rFonts w:ascii="Arial Narrow" w:hAnsi="Arial Narrow"/>
              </w:rPr>
            </w:pPr>
            <w:r w:rsidRPr="00D64954">
              <w:rPr>
                <w:rFonts w:ascii="Arial Narrow" w:hAnsi="Arial Narrow"/>
              </w:rPr>
              <w:t>Αριθμός πυρήνων επεξεργαστή</w:t>
            </w:r>
          </w:p>
        </w:tc>
        <w:tc>
          <w:tcPr>
            <w:tcW w:w="1301" w:type="pct"/>
            <w:tcBorders>
              <w:top w:val="single" w:sz="4" w:space="0" w:color="auto"/>
              <w:left w:val="single" w:sz="4" w:space="0" w:color="auto"/>
              <w:bottom w:val="single" w:sz="4" w:space="0" w:color="auto"/>
              <w:right w:val="single" w:sz="4" w:space="0" w:color="auto"/>
            </w:tcBorders>
            <w:hideMark/>
          </w:tcPr>
          <w:p w14:paraId="4D46C221" w14:textId="77777777" w:rsidR="006F02DC" w:rsidRPr="00D64954" w:rsidRDefault="006F02DC" w:rsidP="006F02DC">
            <w:pPr>
              <w:ind w:left="-50"/>
              <w:jc w:val="center"/>
              <w:rPr>
                <w:rFonts w:ascii="Arial Narrow" w:hAnsi="Arial Narrow"/>
              </w:rPr>
            </w:pPr>
            <w:r w:rsidRPr="00D64954">
              <w:rPr>
                <w:rFonts w:ascii="Arial Narrow" w:hAnsi="Arial Narrow"/>
              </w:rPr>
              <w:t>≥ 6</w:t>
            </w:r>
          </w:p>
        </w:tc>
        <w:tc>
          <w:tcPr>
            <w:tcW w:w="609" w:type="pct"/>
            <w:tcBorders>
              <w:top w:val="single" w:sz="4" w:space="0" w:color="auto"/>
              <w:left w:val="single" w:sz="4" w:space="0" w:color="auto"/>
              <w:bottom w:val="single" w:sz="4" w:space="0" w:color="auto"/>
              <w:right w:val="single" w:sz="4" w:space="0" w:color="auto"/>
            </w:tcBorders>
          </w:tcPr>
          <w:p w14:paraId="4D46C222" w14:textId="77777777" w:rsidR="006F02DC" w:rsidRPr="00D64954" w:rsidRDefault="006F02DC" w:rsidP="006F02DC">
            <w:pPr>
              <w:ind w:left="-50"/>
              <w:jc w:val="center"/>
              <w:rPr>
                <w:rFonts w:ascii="Arial Narrow" w:hAnsi="Arial Narrow"/>
              </w:rPr>
            </w:pPr>
          </w:p>
        </w:tc>
        <w:tc>
          <w:tcPr>
            <w:tcW w:w="711" w:type="pct"/>
            <w:tcBorders>
              <w:top w:val="single" w:sz="4" w:space="0" w:color="auto"/>
              <w:left w:val="single" w:sz="4" w:space="0" w:color="auto"/>
              <w:bottom w:val="single" w:sz="4" w:space="0" w:color="auto"/>
              <w:right w:val="single" w:sz="4" w:space="0" w:color="auto"/>
            </w:tcBorders>
          </w:tcPr>
          <w:p w14:paraId="4D46C223" w14:textId="77777777" w:rsidR="006F02DC" w:rsidRPr="00D64954" w:rsidRDefault="006F02DC" w:rsidP="006F02DC">
            <w:pPr>
              <w:ind w:left="-50"/>
              <w:jc w:val="center"/>
              <w:rPr>
                <w:rFonts w:ascii="Arial Narrow" w:hAnsi="Arial Narrow"/>
              </w:rPr>
            </w:pPr>
          </w:p>
        </w:tc>
      </w:tr>
      <w:tr w:rsidR="006F02DC" w:rsidRPr="00D64954" w14:paraId="4D46C22A" w14:textId="77777777" w:rsidTr="006F02DC">
        <w:tc>
          <w:tcPr>
            <w:tcW w:w="219" w:type="pct"/>
            <w:tcBorders>
              <w:top w:val="single" w:sz="4" w:space="0" w:color="auto"/>
              <w:left w:val="single" w:sz="4" w:space="0" w:color="auto"/>
              <w:bottom w:val="single" w:sz="4" w:space="0" w:color="auto"/>
              <w:right w:val="single" w:sz="4" w:space="0" w:color="auto"/>
            </w:tcBorders>
          </w:tcPr>
          <w:p w14:paraId="4D46C225" w14:textId="77777777" w:rsidR="006F02DC" w:rsidRPr="00D64954" w:rsidRDefault="006F02DC" w:rsidP="006F02DC">
            <w:pPr>
              <w:ind w:left="-108" w:right="-108"/>
              <w:jc w:val="center"/>
              <w:rPr>
                <w:rFonts w:ascii="Arial Narrow" w:hAnsi="Arial Narrow"/>
                <w:lang w:val="en-US"/>
              </w:rPr>
            </w:pPr>
            <w:r w:rsidRPr="00D64954">
              <w:rPr>
                <w:rFonts w:ascii="Arial Narrow" w:hAnsi="Arial Narrow"/>
                <w:lang w:val="en-US"/>
              </w:rPr>
              <w:t>3.3</w:t>
            </w:r>
          </w:p>
        </w:tc>
        <w:tc>
          <w:tcPr>
            <w:tcW w:w="2160" w:type="pct"/>
            <w:tcBorders>
              <w:top w:val="single" w:sz="4" w:space="0" w:color="auto"/>
              <w:left w:val="single" w:sz="4" w:space="0" w:color="auto"/>
              <w:bottom w:val="single" w:sz="4" w:space="0" w:color="auto"/>
              <w:right w:val="single" w:sz="4" w:space="0" w:color="auto"/>
            </w:tcBorders>
          </w:tcPr>
          <w:p w14:paraId="4D46C226" w14:textId="77777777" w:rsidR="006F02DC" w:rsidRPr="00D64954" w:rsidRDefault="006F02DC" w:rsidP="006F02DC">
            <w:pPr>
              <w:rPr>
                <w:rFonts w:ascii="Arial Narrow" w:hAnsi="Arial Narrow"/>
              </w:rPr>
            </w:pPr>
            <w:r w:rsidRPr="00D64954">
              <w:rPr>
                <w:rFonts w:ascii="Arial Narrow" w:hAnsi="Arial Narrow"/>
              </w:rPr>
              <w:t>Αριθμός νημάτων επεξεργαστή</w:t>
            </w:r>
          </w:p>
        </w:tc>
        <w:tc>
          <w:tcPr>
            <w:tcW w:w="1301" w:type="pct"/>
            <w:tcBorders>
              <w:top w:val="single" w:sz="4" w:space="0" w:color="auto"/>
              <w:left w:val="single" w:sz="4" w:space="0" w:color="auto"/>
              <w:bottom w:val="single" w:sz="4" w:space="0" w:color="auto"/>
              <w:right w:val="single" w:sz="4" w:space="0" w:color="auto"/>
            </w:tcBorders>
          </w:tcPr>
          <w:p w14:paraId="4D46C227" w14:textId="77777777" w:rsidR="006F02DC" w:rsidRPr="00D64954" w:rsidRDefault="006F02DC" w:rsidP="006F02DC">
            <w:pPr>
              <w:ind w:left="-50"/>
              <w:jc w:val="center"/>
              <w:rPr>
                <w:rFonts w:ascii="Arial Narrow" w:hAnsi="Arial Narrow"/>
              </w:rPr>
            </w:pPr>
            <w:r w:rsidRPr="00D64954">
              <w:rPr>
                <w:rFonts w:ascii="Arial Narrow" w:hAnsi="Arial Narrow"/>
              </w:rPr>
              <w:t>≥ 6</w:t>
            </w:r>
          </w:p>
        </w:tc>
        <w:tc>
          <w:tcPr>
            <w:tcW w:w="609" w:type="pct"/>
            <w:tcBorders>
              <w:top w:val="single" w:sz="4" w:space="0" w:color="auto"/>
              <w:left w:val="single" w:sz="4" w:space="0" w:color="auto"/>
              <w:bottom w:val="single" w:sz="4" w:space="0" w:color="auto"/>
              <w:right w:val="single" w:sz="4" w:space="0" w:color="auto"/>
            </w:tcBorders>
          </w:tcPr>
          <w:p w14:paraId="4D46C228" w14:textId="77777777" w:rsidR="006F02DC" w:rsidRPr="00D64954" w:rsidRDefault="006F02DC" w:rsidP="006F02DC">
            <w:pPr>
              <w:ind w:left="-50"/>
              <w:jc w:val="center"/>
              <w:rPr>
                <w:rFonts w:ascii="Arial Narrow" w:hAnsi="Arial Narrow"/>
              </w:rPr>
            </w:pPr>
          </w:p>
        </w:tc>
        <w:tc>
          <w:tcPr>
            <w:tcW w:w="711" w:type="pct"/>
            <w:tcBorders>
              <w:top w:val="single" w:sz="4" w:space="0" w:color="auto"/>
              <w:left w:val="single" w:sz="4" w:space="0" w:color="auto"/>
              <w:bottom w:val="single" w:sz="4" w:space="0" w:color="auto"/>
              <w:right w:val="single" w:sz="4" w:space="0" w:color="auto"/>
            </w:tcBorders>
          </w:tcPr>
          <w:p w14:paraId="4D46C229" w14:textId="77777777" w:rsidR="006F02DC" w:rsidRPr="00D64954" w:rsidRDefault="006F02DC" w:rsidP="006F02DC">
            <w:pPr>
              <w:ind w:left="-50"/>
              <w:jc w:val="center"/>
              <w:rPr>
                <w:rFonts w:ascii="Arial Narrow" w:hAnsi="Arial Narrow"/>
              </w:rPr>
            </w:pPr>
          </w:p>
        </w:tc>
      </w:tr>
      <w:tr w:rsidR="006F02DC" w:rsidRPr="00D64954" w14:paraId="4D46C230" w14:textId="77777777" w:rsidTr="006F02DC">
        <w:tc>
          <w:tcPr>
            <w:tcW w:w="219" w:type="pct"/>
            <w:tcBorders>
              <w:top w:val="single" w:sz="4" w:space="0" w:color="auto"/>
              <w:left w:val="single" w:sz="4" w:space="0" w:color="auto"/>
              <w:bottom w:val="single" w:sz="4" w:space="0" w:color="auto"/>
              <w:right w:val="single" w:sz="4" w:space="0" w:color="auto"/>
            </w:tcBorders>
            <w:hideMark/>
          </w:tcPr>
          <w:p w14:paraId="4D46C22B" w14:textId="77777777" w:rsidR="006F02DC" w:rsidRPr="00D64954" w:rsidRDefault="006F02DC" w:rsidP="006F02DC">
            <w:pPr>
              <w:ind w:left="-108" w:right="-108"/>
              <w:jc w:val="center"/>
              <w:rPr>
                <w:rFonts w:ascii="Arial Narrow" w:hAnsi="Arial Narrow"/>
                <w:lang w:val="en-US"/>
              </w:rPr>
            </w:pPr>
            <w:r w:rsidRPr="00D64954">
              <w:rPr>
                <w:rFonts w:ascii="Arial Narrow" w:hAnsi="Arial Narrow"/>
                <w:lang w:val="en-US"/>
              </w:rPr>
              <w:t>3.4</w:t>
            </w:r>
          </w:p>
        </w:tc>
        <w:tc>
          <w:tcPr>
            <w:tcW w:w="2160" w:type="pct"/>
            <w:tcBorders>
              <w:top w:val="single" w:sz="4" w:space="0" w:color="auto"/>
              <w:left w:val="single" w:sz="4" w:space="0" w:color="auto"/>
              <w:bottom w:val="single" w:sz="4" w:space="0" w:color="auto"/>
              <w:right w:val="single" w:sz="4" w:space="0" w:color="auto"/>
            </w:tcBorders>
            <w:hideMark/>
          </w:tcPr>
          <w:p w14:paraId="4D46C22C" w14:textId="77777777" w:rsidR="006F02DC" w:rsidRPr="00D64954" w:rsidRDefault="006F02DC" w:rsidP="006F02DC">
            <w:pPr>
              <w:rPr>
                <w:rFonts w:ascii="Arial Narrow" w:hAnsi="Arial Narrow"/>
              </w:rPr>
            </w:pPr>
            <w:r w:rsidRPr="00D64954">
              <w:rPr>
                <w:rFonts w:ascii="Arial Narrow" w:hAnsi="Arial Narrow"/>
              </w:rPr>
              <w:t>Συχνότητα λειτουργίας επεξεργαστή (βασική/</w:t>
            </w:r>
            <w:r w:rsidRPr="00D64954">
              <w:rPr>
                <w:rFonts w:ascii="Arial Narrow" w:hAnsi="Arial Narrow"/>
                <w:lang w:val="en-US"/>
              </w:rPr>
              <w:t>turbo</w:t>
            </w:r>
            <w:r w:rsidRPr="00D64954">
              <w:rPr>
                <w:rFonts w:ascii="Arial Narrow" w:hAnsi="Arial Narrow"/>
              </w:rPr>
              <w:t xml:space="preserve">) σε </w:t>
            </w:r>
            <w:r w:rsidRPr="00D64954">
              <w:rPr>
                <w:rFonts w:ascii="Arial Narrow" w:hAnsi="Arial Narrow"/>
                <w:lang w:val="en-US"/>
              </w:rPr>
              <w:t>GHz</w:t>
            </w:r>
          </w:p>
        </w:tc>
        <w:tc>
          <w:tcPr>
            <w:tcW w:w="1301" w:type="pct"/>
            <w:tcBorders>
              <w:top w:val="single" w:sz="4" w:space="0" w:color="auto"/>
              <w:left w:val="single" w:sz="4" w:space="0" w:color="auto"/>
              <w:bottom w:val="single" w:sz="4" w:space="0" w:color="auto"/>
              <w:right w:val="single" w:sz="4" w:space="0" w:color="auto"/>
            </w:tcBorders>
            <w:hideMark/>
          </w:tcPr>
          <w:p w14:paraId="4D46C22D" w14:textId="77777777" w:rsidR="006F02DC" w:rsidRPr="00D64954" w:rsidRDefault="006F02DC" w:rsidP="006F02DC">
            <w:pPr>
              <w:ind w:left="-50"/>
              <w:jc w:val="center"/>
              <w:rPr>
                <w:rFonts w:ascii="Arial Narrow" w:hAnsi="Arial Narrow"/>
                <w:lang w:val="en-US"/>
              </w:rPr>
            </w:pPr>
            <w:r w:rsidRPr="00D64954">
              <w:rPr>
                <w:rFonts w:ascii="Arial Narrow" w:hAnsi="Arial Narrow"/>
              </w:rPr>
              <w:t>≥ 2.80</w:t>
            </w:r>
            <w:r w:rsidRPr="00D64954">
              <w:rPr>
                <w:rFonts w:ascii="Arial Narrow" w:hAnsi="Arial Narrow"/>
                <w:lang w:val="en-US"/>
              </w:rPr>
              <w:t>/4.00</w:t>
            </w:r>
          </w:p>
        </w:tc>
        <w:tc>
          <w:tcPr>
            <w:tcW w:w="609" w:type="pct"/>
            <w:tcBorders>
              <w:top w:val="single" w:sz="4" w:space="0" w:color="auto"/>
              <w:left w:val="single" w:sz="4" w:space="0" w:color="auto"/>
              <w:bottom w:val="single" w:sz="4" w:space="0" w:color="auto"/>
              <w:right w:val="single" w:sz="4" w:space="0" w:color="auto"/>
            </w:tcBorders>
          </w:tcPr>
          <w:p w14:paraId="4D46C22E" w14:textId="77777777" w:rsidR="006F02DC" w:rsidRPr="00D64954" w:rsidRDefault="006F02DC" w:rsidP="006F02DC">
            <w:pPr>
              <w:ind w:left="-50"/>
              <w:jc w:val="center"/>
              <w:rPr>
                <w:rFonts w:ascii="Arial Narrow" w:hAnsi="Arial Narrow"/>
              </w:rPr>
            </w:pPr>
          </w:p>
        </w:tc>
        <w:tc>
          <w:tcPr>
            <w:tcW w:w="711" w:type="pct"/>
            <w:tcBorders>
              <w:top w:val="single" w:sz="4" w:space="0" w:color="auto"/>
              <w:left w:val="single" w:sz="4" w:space="0" w:color="auto"/>
              <w:bottom w:val="single" w:sz="4" w:space="0" w:color="auto"/>
              <w:right w:val="single" w:sz="4" w:space="0" w:color="auto"/>
            </w:tcBorders>
          </w:tcPr>
          <w:p w14:paraId="4D46C22F" w14:textId="77777777" w:rsidR="006F02DC" w:rsidRPr="00D64954" w:rsidRDefault="006F02DC" w:rsidP="006F02DC">
            <w:pPr>
              <w:ind w:left="-50"/>
              <w:jc w:val="center"/>
              <w:rPr>
                <w:rFonts w:ascii="Arial Narrow" w:hAnsi="Arial Narrow"/>
              </w:rPr>
            </w:pPr>
          </w:p>
        </w:tc>
      </w:tr>
      <w:tr w:rsidR="006F02DC" w:rsidRPr="00D64954" w14:paraId="4D46C236" w14:textId="77777777" w:rsidTr="006F02DC">
        <w:tc>
          <w:tcPr>
            <w:tcW w:w="219" w:type="pct"/>
            <w:tcBorders>
              <w:top w:val="single" w:sz="4" w:space="0" w:color="auto"/>
              <w:left w:val="single" w:sz="4" w:space="0" w:color="auto"/>
              <w:bottom w:val="single" w:sz="4" w:space="0" w:color="auto"/>
              <w:right w:val="single" w:sz="4" w:space="0" w:color="auto"/>
            </w:tcBorders>
            <w:hideMark/>
          </w:tcPr>
          <w:p w14:paraId="4D46C231" w14:textId="77777777" w:rsidR="006F02DC" w:rsidRPr="00D64954" w:rsidRDefault="006F02DC" w:rsidP="006F02DC">
            <w:pPr>
              <w:ind w:left="-108" w:right="-108"/>
              <w:jc w:val="center"/>
              <w:rPr>
                <w:rFonts w:ascii="Arial Narrow" w:hAnsi="Arial Narrow"/>
              </w:rPr>
            </w:pPr>
            <w:r w:rsidRPr="00D64954">
              <w:rPr>
                <w:rFonts w:ascii="Arial Narrow" w:hAnsi="Arial Narrow"/>
              </w:rPr>
              <w:t>3.5</w:t>
            </w:r>
          </w:p>
        </w:tc>
        <w:tc>
          <w:tcPr>
            <w:tcW w:w="2160" w:type="pct"/>
            <w:tcBorders>
              <w:top w:val="single" w:sz="4" w:space="0" w:color="auto"/>
              <w:left w:val="single" w:sz="4" w:space="0" w:color="auto"/>
              <w:bottom w:val="single" w:sz="4" w:space="0" w:color="auto"/>
              <w:right w:val="single" w:sz="4" w:space="0" w:color="auto"/>
            </w:tcBorders>
            <w:hideMark/>
          </w:tcPr>
          <w:p w14:paraId="4D46C232" w14:textId="77777777" w:rsidR="006F02DC" w:rsidRPr="00D64954" w:rsidRDefault="006F02DC" w:rsidP="006F02DC">
            <w:pPr>
              <w:rPr>
                <w:rFonts w:ascii="Arial Narrow" w:hAnsi="Arial Narrow"/>
              </w:rPr>
            </w:pPr>
            <w:r w:rsidRPr="00D64954">
              <w:rPr>
                <w:rFonts w:ascii="Arial Narrow" w:hAnsi="Arial Narrow"/>
              </w:rPr>
              <w:t xml:space="preserve">Μνήμη </w:t>
            </w:r>
            <w:proofErr w:type="spellStart"/>
            <w:r w:rsidRPr="00D64954">
              <w:rPr>
                <w:rFonts w:ascii="Arial Narrow" w:hAnsi="Arial Narrow"/>
              </w:rPr>
              <w:t>Cache</w:t>
            </w:r>
            <w:proofErr w:type="spellEnd"/>
            <w:r w:rsidRPr="00D64954">
              <w:rPr>
                <w:rFonts w:ascii="Arial Narrow" w:hAnsi="Arial Narrow"/>
              </w:rPr>
              <w:t xml:space="preserve"> επεξεργαστή σε MB</w:t>
            </w:r>
          </w:p>
        </w:tc>
        <w:tc>
          <w:tcPr>
            <w:tcW w:w="1301" w:type="pct"/>
            <w:tcBorders>
              <w:top w:val="single" w:sz="4" w:space="0" w:color="auto"/>
              <w:left w:val="single" w:sz="4" w:space="0" w:color="auto"/>
              <w:bottom w:val="single" w:sz="4" w:space="0" w:color="auto"/>
              <w:right w:val="single" w:sz="4" w:space="0" w:color="auto"/>
            </w:tcBorders>
            <w:hideMark/>
          </w:tcPr>
          <w:p w14:paraId="4D46C233" w14:textId="77777777" w:rsidR="006F02DC" w:rsidRPr="00D64954" w:rsidRDefault="006F02DC" w:rsidP="006F02DC">
            <w:pPr>
              <w:ind w:left="-50"/>
              <w:jc w:val="center"/>
              <w:rPr>
                <w:rFonts w:ascii="Arial Narrow" w:hAnsi="Arial Narrow"/>
                <w:lang w:val="en-US"/>
              </w:rPr>
            </w:pPr>
            <w:r w:rsidRPr="00D64954">
              <w:rPr>
                <w:rFonts w:ascii="Arial Narrow" w:hAnsi="Arial Narrow"/>
              </w:rPr>
              <w:t xml:space="preserve">≥ </w:t>
            </w:r>
            <w:r w:rsidRPr="00D64954">
              <w:rPr>
                <w:rFonts w:ascii="Arial Narrow" w:hAnsi="Arial Narrow"/>
                <w:lang w:val="en-US"/>
              </w:rPr>
              <w:t>9</w:t>
            </w:r>
          </w:p>
        </w:tc>
        <w:tc>
          <w:tcPr>
            <w:tcW w:w="609" w:type="pct"/>
            <w:tcBorders>
              <w:top w:val="single" w:sz="4" w:space="0" w:color="auto"/>
              <w:left w:val="single" w:sz="4" w:space="0" w:color="auto"/>
              <w:bottom w:val="single" w:sz="4" w:space="0" w:color="auto"/>
              <w:right w:val="single" w:sz="4" w:space="0" w:color="auto"/>
            </w:tcBorders>
          </w:tcPr>
          <w:p w14:paraId="4D46C234" w14:textId="77777777" w:rsidR="006F02DC" w:rsidRPr="00D64954" w:rsidRDefault="006F02DC" w:rsidP="006F02DC">
            <w:pPr>
              <w:ind w:left="-50"/>
              <w:jc w:val="center"/>
              <w:rPr>
                <w:rFonts w:ascii="Arial Narrow" w:hAnsi="Arial Narrow"/>
              </w:rPr>
            </w:pPr>
          </w:p>
        </w:tc>
        <w:tc>
          <w:tcPr>
            <w:tcW w:w="711" w:type="pct"/>
            <w:tcBorders>
              <w:top w:val="single" w:sz="4" w:space="0" w:color="auto"/>
              <w:left w:val="single" w:sz="4" w:space="0" w:color="auto"/>
              <w:bottom w:val="single" w:sz="4" w:space="0" w:color="auto"/>
              <w:right w:val="single" w:sz="4" w:space="0" w:color="auto"/>
            </w:tcBorders>
          </w:tcPr>
          <w:p w14:paraId="4D46C235" w14:textId="77777777" w:rsidR="006F02DC" w:rsidRPr="00D64954" w:rsidRDefault="006F02DC" w:rsidP="006F02DC">
            <w:pPr>
              <w:ind w:left="-50"/>
              <w:jc w:val="center"/>
              <w:rPr>
                <w:rFonts w:ascii="Arial Narrow" w:hAnsi="Arial Narrow"/>
              </w:rPr>
            </w:pPr>
          </w:p>
        </w:tc>
      </w:tr>
      <w:tr w:rsidR="006F02DC" w:rsidRPr="00D64954" w14:paraId="4D46C23C" w14:textId="77777777" w:rsidTr="006F02DC">
        <w:tc>
          <w:tcPr>
            <w:tcW w:w="219"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D46C237" w14:textId="77777777" w:rsidR="006F02DC" w:rsidRPr="00D64954" w:rsidRDefault="006F02DC" w:rsidP="006F02DC">
            <w:pPr>
              <w:ind w:left="-108" w:right="-108"/>
              <w:jc w:val="center"/>
              <w:rPr>
                <w:rFonts w:ascii="Arial Narrow" w:hAnsi="Arial Narrow"/>
                <w:b/>
              </w:rPr>
            </w:pPr>
            <w:bookmarkStart w:id="19" w:name="_Hlk513452656"/>
            <w:r w:rsidRPr="00D64954">
              <w:rPr>
                <w:rFonts w:ascii="Arial Narrow" w:hAnsi="Arial Narrow"/>
                <w:b/>
              </w:rPr>
              <w:t>4.</w:t>
            </w:r>
          </w:p>
        </w:tc>
        <w:tc>
          <w:tcPr>
            <w:tcW w:w="216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D46C238" w14:textId="77777777" w:rsidR="006F02DC" w:rsidRPr="00D64954" w:rsidRDefault="006F02DC" w:rsidP="006F02DC">
            <w:pPr>
              <w:rPr>
                <w:rFonts w:ascii="Arial Narrow" w:hAnsi="Arial Narrow"/>
                <w:b/>
              </w:rPr>
            </w:pPr>
            <w:r w:rsidRPr="00D64954">
              <w:rPr>
                <w:rFonts w:ascii="Arial Narrow" w:hAnsi="Arial Narrow"/>
                <w:b/>
              </w:rPr>
              <w:t>Μητρική Κάρτα (</w:t>
            </w:r>
            <w:proofErr w:type="spellStart"/>
            <w:r w:rsidRPr="00D64954">
              <w:rPr>
                <w:rFonts w:ascii="Arial Narrow" w:hAnsi="Arial Narrow"/>
                <w:b/>
              </w:rPr>
              <w:t>Motherboard</w:t>
            </w:r>
            <w:proofErr w:type="spellEnd"/>
            <w:r w:rsidRPr="00D64954">
              <w:rPr>
                <w:rFonts w:ascii="Arial Narrow" w:hAnsi="Arial Narrow"/>
                <w:b/>
              </w:rPr>
              <w:t>)</w:t>
            </w:r>
          </w:p>
        </w:tc>
        <w:tc>
          <w:tcPr>
            <w:tcW w:w="130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46C239" w14:textId="77777777" w:rsidR="006F02DC" w:rsidRPr="00D64954" w:rsidRDefault="006F02DC" w:rsidP="006F02DC">
            <w:pPr>
              <w:ind w:left="-50"/>
              <w:jc w:val="center"/>
              <w:rPr>
                <w:rFonts w:ascii="Arial Narrow" w:hAnsi="Arial Narrow"/>
                <w:b/>
              </w:rPr>
            </w:pPr>
          </w:p>
        </w:tc>
        <w:tc>
          <w:tcPr>
            <w:tcW w:w="6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46C23A" w14:textId="77777777" w:rsidR="006F02DC" w:rsidRPr="00D64954" w:rsidRDefault="006F02DC" w:rsidP="006F02DC">
            <w:pPr>
              <w:ind w:left="-50"/>
              <w:jc w:val="center"/>
              <w:rPr>
                <w:rFonts w:ascii="Arial Narrow" w:hAnsi="Arial Narrow"/>
              </w:rPr>
            </w:pPr>
          </w:p>
        </w:tc>
        <w:tc>
          <w:tcPr>
            <w:tcW w:w="71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46C23B" w14:textId="77777777" w:rsidR="006F02DC" w:rsidRPr="00D64954" w:rsidRDefault="006F02DC" w:rsidP="006F02DC">
            <w:pPr>
              <w:ind w:left="-50"/>
              <w:jc w:val="center"/>
              <w:rPr>
                <w:rFonts w:ascii="Arial Narrow" w:hAnsi="Arial Narrow"/>
              </w:rPr>
            </w:pPr>
          </w:p>
        </w:tc>
      </w:tr>
      <w:tr w:rsidR="006F02DC" w:rsidRPr="00D64954" w14:paraId="4D46C242" w14:textId="77777777" w:rsidTr="006F02DC">
        <w:tc>
          <w:tcPr>
            <w:tcW w:w="219" w:type="pct"/>
            <w:tcBorders>
              <w:top w:val="single" w:sz="4" w:space="0" w:color="auto"/>
              <w:left w:val="single" w:sz="4" w:space="0" w:color="auto"/>
              <w:bottom w:val="single" w:sz="4" w:space="0" w:color="auto"/>
              <w:right w:val="single" w:sz="4" w:space="0" w:color="auto"/>
            </w:tcBorders>
            <w:shd w:val="clear" w:color="auto" w:fill="FFFFFF" w:themeFill="background1"/>
          </w:tcPr>
          <w:p w14:paraId="4D46C23D" w14:textId="77777777" w:rsidR="006F02DC" w:rsidRPr="00D64954" w:rsidRDefault="006F02DC" w:rsidP="006F02DC">
            <w:pPr>
              <w:ind w:left="-108" w:right="-108"/>
              <w:jc w:val="center"/>
              <w:rPr>
                <w:rFonts w:ascii="Arial Narrow" w:hAnsi="Arial Narrow"/>
              </w:rPr>
            </w:pPr>
            <w:r w:rsidRPr="00D64954">
              <w:rPr>
                <w:rFonts w:ascii="Arial Narrow" w:hAnsi="Arial Narrow"/>
              </w:rPr>
              <w:t>4.1</w:t>
            </w:r>
          </w:p>
        </w:tc>
        <w:tc>
          <w:tcPr>
            <w:tcW w:w="2160" w:type="pct"/>
            <w:tcBorders>
              <w:top w:val="single" w:sz="4" w:space="0" w:color="auto"/>
              <w:left w:val="single" w:sz="4" w:space="0" w:color="auto"/>
              <w:bottom w:val="single" w:sz="4" w:space="0" w:color="auto"/>
              <w:right w:val="single" w:sz="4" w:space="0" w:color="auto"/>
            </w:tcBorders>
            <w:shd w:val="clear" w:color="auto" w:fill="FFFFFF" w:themeFill="background1"/>
          </w:tcPr>
          <w:p w14:paraId="4D46C23E" w14:textId="77777777" w:rsidR="006F02DC" w:rsidRPr="00D64954" w:rsidRDefault="006F02DC" w:rsidP="006F02DC">
            <w:pPr>
              <w:rPr>
                <w:rFonts w:ascii="Arial Narrow" w:hAnsi="Arial Narrow"/>
              </w:rPr>
            </w:pPr>
            <w:proofErr w:type="spellStart"/>
            <w:r w:rsidRPr="00D64954">
              <w:rPr>
                <w:rFonts w:ascii="Arial Narrow" w:hAnsi="Arial Narrow"/>
              </w:rPr>
              <w:t>Chipset</w:t>
            </w:r>
            <w:proofErr w:type="spellEnd"/>
            <w:r w:rsidRPr="00D64954">
              <w:rPr>
                <w:rFonts w:ascii="Arial Narrow" w:hAnsi="Arial Narrow"/>
              </w:rPr>
              <w:t xml:space="preserve"> </w:t>
            </w:r>
            <w:proofErr w:type="spellStart"/>
            <w:r w:rsidRPr="00D64954">
              <w:rPr>
                <w:rFonts w:ascii="Arial Narrow" w:hAnsi="Arial Narrow"/>
              </w:rPr>
              <w:t>Intel</w:t>
            </w:r>
            <w:proofErr w:type="spellEnd"/>
            <w:r w:rsidRPr="00D64954">
              <w:rPr>
                <w:rFonts w:ascii="Arial Narrow" w:hAnsi="Arial Narrow"/>
              </w:rPr>
              <w:t xml:space="preserve"> H370 ή ισοδύναμο ή ανώτερο.</w:t>
            </w:r>
          </w:p>
        </w:tc>
        <w:tc>
          <w:tcPr>
            <w:tcW w:w="1301" w:type="pct"/>
            <w:tcBorders>
              <w:top w:val="single" w:sz="4" w:space="0" w:color="auto"/>
              <w:left w:val="single" w:sz="4" w:space="0" w:color="auto"/>
              <w:bottom w:val="single" w:sz="4" w:space="0" w:color="auto"/>
              <w:right w:val="single" w:sz="4" w:space="0" w:color="auto"/>
            </w:tcBorders>
            <w:shd w:val="clear" w:color="auto" w:fill="FFFFFF" w:themeFill="background1"/>
          </w:tcPr>
          <w:p w14:paraId="4D46C23F" w14:textId="77777777" w:rsidR="006F02DC" w:rsidRPr="00D64954" w:rsidRDefault="006F02DC" w:rsidP="006F02DC">
            <w:pPr>
              <w:ind w:left="-50"/>
              <w:jc w:val="center"/>
              <w:rPr>
                <w:rFonts w:ascii="Arial Narrow" w:hAnsi="Arial Narrow"/>
                <w:lang w:val="en-US"/>
              </w:rPr>
            </w:pPr>
            <w:r w:rsidRPr="00D64954">
              <w:rPr>
                <w:rFonts w:ascii="Arial Narrow" w:hAnsi="Arial Narrow"/>
                <w:lang w:val="en-US"/>
              </w:rPr>
              <w:t>NAI</w:t>
            </w:r>
          </w:p>
        </w:tc>
        <w:tc>
          <w:tcPr>
            <w:tcW w:w="609" w:type="pct"/>
            <w:tcBorders>
              <w:top w:val="single" w:sz="4" w:space="0" w:color="auto"/>
              <w:left w:val="single" w:sz="4" w:space="0" w:color="auto"/>
              <w:bottom w:val="single" w:sz="4" w:space="0" w:color="auto"/>
              <w:right w:val="single" w:sz="4" w:space="0" w:color="auto"/>
            </w:tcBorders>
            <w:shd w:val="clear" w:color="auto" w:fill="FFFFFF" w:themeFill="background1"/>
          </w:tcPr>
          <w:p w14:paraId="4D46C240" w14:textId="77777777" w:rsidR="006F02DC" w:rsidRPr="00D64954" w:rsidRDefault="006F02DC" w:rsidP="006F02DC">
            <w:pPr>
              <w:ind w:left="-50"/>
              <w:jc w:val="center"/>
              <w:rPr>
                <w:rFonts w:ascii="Arial Narrow" w:hAnsi="Arial Narrow"/>
              </w:rPr>
            </w:pPr>
          </w:p>
        </w:tc>
        <w:tc>
          <w:tcPr>
            <w:tcW w:w="711" w:type="pct"/>
            <w:tcBorders>
              <w:top w:val="single" w:sz="4" w:space="0" w:color="auto"/>
              <w:left w:val="single" w:sz="4" w:space="0" w:color="auto"/>
              <w:bottom w:val="single" w:sz="4" w:space="0" w:color="auto"/>
              <w:right w:val="single" w:sz="4" w:space="0" w:color="auto"/>
            </w:tcBorders>
            <w:shd w:val="clear" w:color="auto" w:fill="FFFFFF" w:themeFill="background1"/>
          </w:tcPr>
          <w:p w14:paraId="4D46C241" w14:textId="77777777" w:rsidR="006F02DC" w:rsidRPr="00D64954" w:rsidRDefault="006F02DC" w:rsidP="006F02DC">
            <w:pPr>
              <w:ind w:left="-50"/>
              <w:jc w:val="center"/>
              <w:rPr>
                <w:rFonts w:ascii="Arial Narrow" w:hAnsi="Arial Narrow"/>
              </w:rPr>
            </w:pPr>
          </w:p>
        </w:tc>
      </w:tr>
      <w:tr w:rsidR="006F02DC" w:rsidRPr="00D64954" w14:paraId="4D46C248" w14:textId="77777777" w:rsidTr="006F02DC">
        <w:tc>
          <w:tcPr>
            <w:tcW w:w="219" w:type="pct"/>
            <w:tcBorders>
              <w:top w:val="single" w:sz="4" w:space="0" w:color="auto"/>
              <w:left w:val="single" w:sz="4" w:space="0" w:color="auto"/>
              <w:bottom w:val="single" w:sz="4" w:space="0" w:color="auto"/>
              <w:right w:val="single" w:sz="4" w:space="0" w:color="auto"/>
            </w:tcBorders>
            <w:hideMark/>
          </w:tcPr>
          <w:p w14:paraId="4D46C243" w14:textId="77777777" w:rsidR="006F02DC" w:rsidRPr="00D64954" w:rsidRDefault="006F02DC" w:rsidP="006F02DC">
            <w:pPr>
              <w:ind w:left="-108" w:right="-108"/>
              <w:jc w:val="center"/>
              <w:rPr>
                <w:rFonts w:ascii="Arial Narrow" w:hAnsi="Arial Narrow"/>
              </w:rPr>
            </w:pPr>
            <w:r w:rsidRPr="00D64954">
              <w:rPr>
                <w:rFonts w:ascii="Arial Narrow" w:hAnsi="Arial Narrow"/>
              </w:rPr>
              <w:t>4.2</w:t>
            </w:r>
          </w:p>
        </w:tc>
        <w:tc>
          <w:tcPr>
            <w:tcW w:w="2160" w:type="pct"/>
            <w:tcBorders>
              <w:top w:val="single" w:sz="4" w:space="0" w:color="auto"/>
              <w:left w:val="single" w:sz="4" w:space="0" w:color="auto"/>
              <w:bottom w:val="single" w:sz="4" w:space="0" w:color="auto"/>
              <w:right w:val="single" w:sz="4" w:space="0" w:color="auto"/>
            </w:tcBorders>
            <w:hideMark/>
          </w:tcPr>
          <w:p w14:paraId="4D46C244" w14:textId="77777777" w:rsidR="006F02DC" w:rsidRPr="00D64954" w:rsidRDefault="006F02DC" w:rsidP="006F02DC">
            <w:pPr>
              <w:rPr>
                <w:rFonts w:ascii="Arial Narrow" w:hAnsi="Arial Narrow"/>
                <w:lang w:val="en-US"/>
              </w:rPr>
            </w:pPr>
            <w:r w:rsidRPr="00D64954">
              <w:rPr>
                <w:rFonts w:ascii="Arial Narrow" w:hAnsi="Arial Narrow"/>
              </w:rPr>
              <w:t>Κάρτα</w:t>
            </w:r>
            <w:r w:rsidRPr="00D64954">
              <w:rPr>
                <w:rFonts w:ascii="Arial Narrow" w:hAnsi="Arial Narrow"/>
                <w:lang w:val="en-US"/>
              </w:rPr>
              <w:t xml:space="preserve"> </w:t>
            </w:r>
            <w:r w:rsidRPr="00D64954">
              <w:rPr>
                <w:rFonts w:ascii="Arial Narrow" w:hAnsi="Arial Narrow"/>
              </w:rPr>
              <w:t>δικτύου</w:t>
            </w:r>
            <w:r w:rsidRPr="00D64954">
              <w:rPr>
                <w:rFonts w:ascii="Arial Narrow" w:hAnsi="Arial Narrow"/>
                <w:lang w:val="en-US"/>
              </w:rPr>
              <w:t xml:space="preserve"> 10/100/1000Mbps (Gigabit ethernet)</w:t>
            </w:r>
          </w:p>
        </w:tc>
        <w:tc>
          <w:tcPr>
            <w:tcW w:w="1301" w:type="pct"/>
            <w:tcBorders>
              <w:top w:val="single" w:sz="4" w:space="0" w:color="auto"/>
              <w:left w:val="single" w:sz="4" w:space="0" w:color="auto"/>
              <w:bottom w:val="single" w:sz="4" w:space="0" w:color="auto"/>
              <w:right w:val="single" w:sz="4" w:space="0" w:color="auto"/>
            </w:tcBorders>
            <w:hideMark/>
          </w:tcPr>
          <w:p w14:paraId="4D46C245" w14:textId="77777777" w:rsidR="006F02DC" w:rsidRPr="00D64954" w:rsidRDefault="006F02DC" w:rsidP="006F02DC">
            <w:pPr>
              <w:ind w:left="-50"/>
              <w:jc w:val="center"/>
              <w:rPr>
                <w:rFonts w:ascii="Arial Narrow" w:hAnsi="Arial Narrow"/>
                <w:lang w:val="en-US"/>
              </w:rPr>
            </w:pPr>
            <w:r w:rsidRPr="00D64954">
              <w:rPr>
                <w:rFonts w:ascii="Arial Narrow" w:hAnsi="Arial Narrow"/>
                <w:lang w:val="en-US"/>
              </w:rPr>
              <w:t>NAI</w:t>
            </w:r>
          </w:p>
        </w:tc>
        <w:tc>
          <w:tcPr>
            <w:tcW w:w="609" w:type="pct"/>
            <w:tcBorders>
              <w:top w:val="single" w:sz="4" w:space="0" w:color="auto"/>
              <w:left w:val="single" w:sz="4" w:space="0" w:color="auto"/>
              <w:bottom w:val="single" w:sz="4" w:space="0" w:color="auto"/>
              <w:right w:val="single" w:sz="4" w:space="0" w:color="auto"/>
            </w:tcBorders>
          </w:tcPr>
          <w:p w14:paraId="4D46C246" w14:textId="77777777" w:rsidR="006F02DC" w:rsidRPr="00D64954" w:rsidRDefault="006F02DC" w:rsidP="006F02DC">
            <w:pPr>
              <w:ind w:left="-50"/>
              <w:jc w:val="center"/>
              <w:rPr>
                <w:rFonts w:ascii="Arial Narrow" w:hAnsi="Arial Narrow"/>
              </w:rPr>
            </w:pPr>
          </w:p>
        </w:tc>
        <w:tc>
          <w:tcPr>
            <w:tcW w:w="711" w:type="pct"/>
            <w:tcBorders>
              <w:top w:val="single" w:sz="4" w:space="0" w:color="auto"/>
              <w:left w:val="single" w:sz="4" w:space="0" w:color="auto"/>
              <w:bottom w:val="single" w:sz="4" w:space="0" w:color="auto"/>
              <w:right w:val="single" w:sz="4" w:space="0" w:color="auto"/>
            </w:tcBorders>
          </w:tcPr>
          <w:p w14:paraId="4D46C247" w14:textId="77777777" w:rsidR="006F02DC" w:rsidRPr="00D64954" w:rsidRDefault="006F02DC" w:rsidP="006F02DC">
            <w:pPr>
              <w:ind w:left="-50"/>
              <w:jc w:val="center"/>
              <w:rPr>
                <w:rFonts w:ascii="Arial Narrow" w:hAnsi="Arial Narrow"/>
              </w:rPr>
            </w:pPr>
          </w:p>
        </w:tc>
      </w:tr>
      <w:tr w:rsidR="006F02DC" w:rsidRPr="00D64954" w14:paraId="4D46C250" w14:textId="77777777" w:rsidTr="006F02DC">
        <w:tc>
          <w:tcPr>
            <w:tcW w:w="219" w:type="pct"/>
            <w:tcBorders>
              <w:top w:val="single" w:sz="4" w:space="0" w:color="auto"/>
              <w:left w:val="single" w:sz="4" w:space="0" w:color="auto"/>
              <w:bottom w:val="single" w:sz="4" w:space="0" w:color="auto"/>
              <w:right w:val="single" w:sz="4" w:space="0" w:color="auto"/>
            </w:tcBorders>
            <w:hideMark/>
          </w:tcPr>
          <w:p w14:paraId="4D46C249" w14:textId="77777777" w:rsidR="006F02DC" w:rsidRPr="00D64954" w:rsidRDefault="006F02DC" w:rsidP="006F02DC">
            <w:pPr>
              <w:ind w:left="-108" w:right="-108"/>
              <w:jc w:val="center"/>
              <w:rPr>
                <w:rFonts w:ascii="Arial Narrow" w:hAnsi="Arial Narrow"/>
              </w:rPr>
            </w:pPr>
            <w:r w:rsidRPr="00D64954">
              <w:rPr>
                <w:rFonts w:ascii="Arial Narrow" w:hAnsi="Arial Narrow"/>
              </w:rPr>
              <w:t>4.3</w:t>
            </w:r>
          </w:p>
        </w:tc>
        <w:tc>
          <w:tcPr>
            <w:tcW w:w="2160" w:type="pct"/>
            <w:tcBorders>
              <w:top w:val="single" w:sz="4" w:space="0" w:color="auto"/>
              <w:left w:val="single" w:sz="4" w:space="0" w:color="auto"/>
              <w:bottom w:val="single" w:sz="4" w:space="0" w:color="auto"/>
              <w:right w:val="single" w:sz="4" w:space="0" w:color="auto"/>
            </w:tcBorders>
            <w:hideMark/>
          </w:tcPr>
          <w:p w14:paraId="4D46C24A" w14:textId="77777777" w:rsidR="006F02DC" w:rsidRPr="00D64954" w:rsidRDefault="006F02DC" w:rsidP="006F02DC">
            <w:pPr>
              <w:rPr>
                <w:rFonts w:ascii="Arial Narrow" w:hAnsi="Arial Narrow"/>
              </w:rPr>
            </w:pPr>
            <w:r w:rsidRPr="00D64954">
              <w:rPr>
                <w:rFonts w:ascii="Arial Narrow" w:hAnsi="Arial Narrow"/>
              </w:rPr>
              <w:t>Τουλάχιστον τις ακόλουθες οπίσθιες υποδοχές</w:t>
            </w:r>
          </w:p>
        </w:tc>
        <w:tc>
          <w:tcPr>
            <w:tcW w:w="1301" w:type="pct"/>
            <w:tcBorders>
              <w:top w:val="single" w:sz="4" w:space="0" w:color="auto"/>
              <w:left w:val="single" w:sz="4" w:space="0" w:color="auto"/>
              <w:bottom w:val="single" w:sz="4" w:space="0" w:color="auto"/>
              <w:right w:val="single" w:sz="4" w:space="0" w:color="auto"/>
            </w:tcBorders>
            <w:hideMark/>
          </w:tcPr>
          <w:p w14:paraId="4D46C24B" w14:textId="77777777" w:rsidR="006F02DC" w:rsidRPr="00D64954" w:rsidRDefault="006F02DC" w:rsidP="006F02DC">
            <w:pPr>
              <w:ind w:left="-50"/>
              <w:jc w:val="center"/>
              <w:rPr>
                <w:rFonts w:ascii="Arial Narrow" w:hAnsi="Arial Narrow"/>
                <w:lang w:val="en-US"/>
              </w:rPr>
            </w:pPr>
            <w:r w:rsidRPr="00D64954">
              <w:rPr>
                <w:rFonts w:ascii="Arial Narrow" w:hAnsi="Arial Narrow"/>
                <w:lang w:val="en-US"/>
              </w:rPr>
              <w:t>≥ 2 x USB 3.1 Gen 1</w:t>
            </w:r>
          </w:p>
          <w:p w14:paraId="4D46C24C" w14:textId="77777777" w:rsidR="006F02DC" w:rsidRPr="00D64954" w:rsidRDefault="006F02DC" w:rsidP="006F02DC">
            <w:pPr>
              <w:ind w:left="-50"/>
              <w:jc w:val="center"/>
              <w:rPr>
                <w:rFonts w:ascii="Arial Narrow" w:hAnsi="Arial Narrow"/>
                <w:lang w:val="en-US"/>
              </w:rPr>
            </w:pPr>
            <w:r w:rsidRPr="00D64954">
              <w:rPr>
                <w:rFonts w:ascii="Arial Narrow" w:hAnsi="Arial Narrow"/>
                <w:lang w:val="en-US"/>
              </w:rPr>
              <w:t>≥ 2 x USB 2.0</w:t>
            </w:r>
          </w:p>
          <w:p w14:paraId="4D46C24D" w14:textId="77777777" w:rsidR="006F02DC" w:rsidRPr="00D64954" w:rsidRDefault="006F02DC" w:rsidP="006F02DC">
            <w:pPr>
              <w:ind w:left="-50"/>
              <w:jc w:val="center"/>
              <w:rPr>
                <w:rFonts w:ascii="Arial Narrow" w:hAnsi="Arial Narrow"/>
              </w:rPr>
            </w:pPr>
            <w:r w:rsidRPr="00D64954">
              <w:rPr>
                <w:rFonts w:ascii="Arial Narrow" w:hAnsi="Arial Narrow"/>
              </w:rPr>
              <w:t xml:space="preserve">≥ 1 </w:t>
            </w:r>
            <w:r w:rsidRPr="00D64954">
              <w:rPr>
                <w:rFonts w:ascii="Arial Narrow" w:hAnsi="Arial Narrow"/>
                <w:lang w:val="en-US"/>
              </w:rPr>
              <w:t>x</w:t>
            </w:r>
            <w:r w:rsidRPr="00D64954">
              <w:rPr>
                <w:rFonts w:ascii="Arial Narrow" w:hAnsi="Arial Narrow"/>
              </w:rPr>
              <w:t xml:space="preserve"> </w:t>
            </w:r>
            <w:r w:rsidRPr="00D64954">
              <w:rPr>
                <w:rFonts w:ascii="Arial Narrow" w:hAnsi="Arial Narrow"/>
                <w:lang w:val="en-US"/>
              </w:rPr>
              <w:t>RJ</w:t>
            </w:r>
            <w:r w:rsidRPr="00D64954">
              <w:rPr>
                <w:rFonts w:ascii="Arial Narrow" w:hAnsi="Arial Narrow"/>
              </w:rPr>
              <w:t>-45</w:t>
            </w:r>
          </w:p>
        </w:tc>
        <w:tc>
          <w:tcPr>
            <w:tcW w:w="609" w:type="pct"/>
            <w:tcBorders>
              <w:top w:val="single" w:sz="4" w:space="0" w:color="auto"/>
              <w:left w:val="single" w:sz="4" w:space="0" w:color="auto"/>
              <w:bottom w:val="single" w:sz="4" w:space="0" w:color="auto"/>
              <w:right w:val="single" w:sz="4" w:space="0" w:color="auto"/>
            </w:tcBorders>
          </w:tcPr>
          <w:p w14:paraId="4D46C24E" w14:textId="77777777" w:rsidR="006F02DC" w:rsidRPr="00D64954" w:rsidRDefault="006F02DC" w:rsidP="006F02DC">
            <w:pPr>
              <w:ind w:left="-50"/>
              <w:jc w:val="center"/>
              <w:rPr>
                <w:rFonts w:ascii="Arial Narrow" w:hAnsi="Arial Narrow"/>
              </w:rPr>
            </w:pPr>
          </w:p>
        </w:tc>
        <w:tc>
          <w:tcPr>
            <w:tcW w:w="711" w:type="pct"/>
            <w:tcBorders>
              <w:top w:val="single" w:sz="4" w:space="0" w:color="auto"/>
              <w:left w:val="single" w:sz="4" w:space="0" w:color="auto"/>
              <w:bottom w:val="single" w:sz="4" w:space="0" w:color="auto"/>
              <w:right w:val="single" w:sz="4" w:space="0" w:color="auto"/>
            </w:tcBorders>
          </w:tcPr>
          <w:p w14:paraId="4D46C24F" w14:textId="77777777" w:rsidR="006F02DC" w:rsidRPr="00D64954" w:rsidRDefault="006F02DC" w:rsidP="006F02DC">
            <w:pPr>
              <w:ind w:left="-50"/>
              <w:jc w:val="center"/>
              <w:rPr>
                <w:rFonts w:ascii="Arial Narrow" w:hAnsi="Arial Narrow"/>
              </w:rPr>
            </w:pPr>
          </w:p>
        </w:tc>
      </w:tr>
      <w:tr w:rsidR="006F02DC" w:rsidRPr="00D64954" w14:paraId="4D46C256" w14:textId="77777777" w:rsidTr="006F02DC">
        <w:tc>
          <w:tcPr>
            <w:tcW w:w="219" w:type="pct"/>
            <w:tcBorders>
              <w:top w:val="single" w:sz="4" w:space="0" w:color="auto"/>
              <w:left w:val="single" w:sz="4" w:space="0" w:color="auto"/>
              <w:bottom w:val="single" w:sz="4" w:space="0" w:color="auto"/>
              <w:right w:val="single" w:sz="4" w:space="0" w:color="auto"/>
            </w:tcBorders>
            <w:hideMark/>
          </w:tcPr>
          <w:p w14:paraId="4D46C251" w14:textId="77777777" w:rsidR="006F02DC" w:rsidRPr="00D64954" w:rsidRDefault="006F02DC" w:rsidP="006F02DC">
            <w:pPr>
              <w:ind w:left="-108" w:right="-108"/>
              <w:jc w:val="center"/>
              <w:rPr>
                <w:rFonts w:ascii="Arial Narrow" w:hAnsi="Arial Narrow"/>
              </w:rPr>
            </w:pPr>
            <w:r w:rsidRPr="00D64954">
              <w:rPr>
                <w:rFonts w:ascii="Arial Narrow" w:hAnsi="Arial Narrow"/>
              </w:rPr>
              <w:t>4.4</w:t>
            </w:r>
          </w:p>
        </w:tc>
        <w:tc>
          <w:tcPr>
            <w:tcW w:w="2160" w:type="pct"/>
            <w:tcBorders>
              <w:top w:val="single" w:sz="4" w:space="0" w:color="auto"/>
              <w:left w:val="single" w:sz="4" w:space="0" w:color="auto"/>
              <w:bottom w:val="single" w:sz="4" w:space="0" w:color="auto"/>
              <w:right w:val="single" w:sz="4" w:space="0" w:color="auto"/>
            </w:tcBorders>
            <w:hideMark/>
          </w:tcPr>
          <w:p w14:paraId="4D46C252" w14:textId="77777777" w:rsidR="006F02DC" w:rsidRPr="00D64954" w:rsidRDefault="006F02DC" w:rsidP="006F02DC">
            <w:pPr>
              <w:rPr>
                <w:rFonts w:ascii="Arial Narrow" w:hAnsi="Arial Narrow"/>
                <w:lang w:val="en-US"/>
              </w:rPr>
            </w:pPr>
            <w:r w:rsidRPr="00D64954">
              <w:rPr>
                <w:rFonts w:ascii="Arial Narrow" w:hAnsi="Arial Narrow"/>
                <w:lang w:val="en-US"/>
              </w:rPr>
              <w:t xml:space="preserve">PCIe x16 </w:t>
            </w:r>
          </w:p>
        </w:tc>
        <w:tc>
          <w:tcPr>
            <w:tcW w:w="1301" w:type="pct"/>
            <w:tcBorders>
              <w:top w:val="single" w:sz="4" w:space="0" w:color="auto"/>
              <w:left w:val="single" w:sz="4" w:space="0" w:color="auto"/>
              <w:bottom w:val="single" w:sz="4" w:space="0" w:color="auto"/>
              <w:right w:val="single" w:sz="4" w:space="0" w:color="auto"/>
            </w:tcBorders>
            <w:hideMark/>
          </w:tcPr>
          <w:p w14:paraId="4D46C253" w14:textId="77777777" w:rsidR="006F02DC" w:rsidRPr="00D64954" w:rsidRDefault="006F02DC" w:rsidP="006F02DC">
            <w:pPr>
              <w:ind w:left="-50"/>
              <w:jc w:val="center"/>
              <w:rPr>
                <w:rFonts w:ascii="Arial Narrow" w:hAnsi="Arial Narrow"/>
                <w:lang w:val="en-US"/>
              </w:rPr>
            </w:pPr>
            <w:r w:rsidRPr="00D64954">
              <w:rPr>
                <w:rFonts w:ascii="Arial Narrow" w:hAnsi="Arial Narrow"/>
                <w:lang w:val="en-US"/>
              </w:rPr>
              <w:t>≥ 1</w:t>
            </w:r>
          </w:p>
        </w:tc>
        <w:tc>
          <w:tcPr>
            <w:tcW w:w="609" w:type="pct"/>
            <w:tcBorders>
              <w:top w:val="single" w:sz="4" w:space="0" w:color="auto"/>
              <w:left w:val="single" w:sz="4" w:space="0" w:color="auto"/>
              <w:bottom w:val="single" w:sz="4" w:space="0" w:color="auto"/>
              <w:right w:val="single" w:sz="4" w:space="0" w:color="auto"/>
            </w:tcBorders>
          </w:tcPr>
          <w:p w14:paraId="4D46C254" w14:textId="77777777" w:rsidR="006F02DC" w:rsidRPr="00D64954" w:rsidRDefault="006F02DC" w:rsidP="006F02DC">
            <w:pPr>
              <w:ind w:left="-50"/>
              <w:jc w:val="center"/>
              <w:rPr>
                <w:rFonts w:ascii="Arial Narrow" w:hAnsi="Arial Narrow"/>
              </w:rPr>
            </w:pPr>
          </w:p>
        </w:tc>
        <w:tc>
          <w:tcPr>
            <w:tcW w:w="711" w:type="pct"/>
            <w:tcBorders>
              <w:top w:val="single" w:sz="4" w:space="0" w:color="auto"/>
              <w:left w:val="single" w:sz="4" w:space="0" w:color="auto"/>
              <w:bottom w:val="single" w:sz="4" w:space="0" w:color="auto"/>
              <w:right w:val="single" w:sz="4" w:space="0" w:color="auto"/>
            </w:tcBorders>
          </w:tcPr>
          <w:p w14:paraId="4D46C255" w14:textId="77777777" w:rsidR="006F02DC" w:rsidRPr="00D64954" w:rsidRDefault="006F02DC" w:rsidP="006F02DC">
            <w:pPr>
              <w:ind w:left="-50"/>
              <w:jc w:val="center"/>
              <w:rPr>
                <w:rFonts w:ascii="Arial Narrow" w:hAnsi="Arial Narrow"/>
                <w:lang w:val="en-US"/>
              </w:rPr>
            </w:pPr>
          </w:p>
        </w:tc>
      </w:tr>
      <w:tr w:rsidR="006F02DC" w:rsidRPr="00D64954" w14:paraId="4D46C25C" w14:textId="77777777" w:rsidTr="006F02DC">
        <w:tc>
          <w:tcPr>
            <w:tcW w:w="219" w:type="pct"/>
            <w:tcBorders>
              <w:top w:val="single" w:sz="4" w:space="0" w:color="auto"/>
              <w:left w:val="single" w:sz="4" w:space="0" w:color="auto"/>
              <w:bottom w:val="single" w:sz="4" w:space="0" w:color="auto"/>
              <w:right w:val="single" w:sz="4" w:space="0" w:color="auto"/>
            </w:tcBorders>
            <w:hideMark/>
          </w:tcPr>
          <w:p w14:paraId="4D46C257" w14:textId="77777777" w:rsidR="006F02DC" w:rsidRPr="00D64954" w:rsidRDefault="006F02DC" w:rsidP="006F02DC">
            <w:pPr>
              <w:ind w:left="-108" w:right="-108"/>
              <w:jc w:val="center"/>
              <w:rPr>
                <w:rFonts w:ascii="Arial Narrow" w:hAnsi="Arial Narrow"/>
              </w:rPr>
            </w:pPr>
            <w:r w:rsidRPr="00D64954">
              <w:rPr>
                <w:rFonts w:ascii="Arial Narrow" w:hAnsi="Arial Narrow"/>
              </w:rPr>
              <w:t>4.5</w:t>
            </w:r>
          </w:p>
        </w:tc>
        <w:tc>
          <w:tcPr>
            <w:tcW w:w="2160" w:type="pct"/>
            <w:tcBorders>
              <w:top w:val="single" w:sz="4" w:space="0" w:color="auto"/>
              <w:left w:val="single" w:sz="4" w:space="0" w:color="auto"/>
              <w:bottom w:val="single" w:sz="4" w:space="0" w:color="auto"/>
              <w:right w:val="single" w:sz="4" w:space="0" w:color="auto"/>
            </w:tcBorders>
            <w:hideMark/>
          </w:tcPr>
          <w:p w14:paraId="4D46C258" w14:textId="77777777" w:rsidR="006F02DC" w:rsidRPr="00D64954" w:rsidRDefault="006F02DC" w:rsidP="006F02DC">
            <w:pPr>
              <w:rPr>
                <w:rFonts w:ascii="Arial Narrow" w:hAnsi="Arial Narrow"/>
                <w:lang w:val="en-US"/>
              </w:rPr>
            </w:pPr>
            <w:r w:rsidRPr="00D64954">
              <w:rPr>
                <w:rFonts w:ascii="Arial Narrow" w:hAnsi="Arial Narrow"/>
                <w:lang w:val="en-US"/>
              </w:rPr>
              <w:t xml:space="preserve">PCIe x1 </w:t>
            </w:r>
          </w:p>
        </w:tc>
        <w:tc>
          <w:tcPr>
            <w:tcW w:w="1301" w:type="pct"/>
            <w:tcBorders>
              <w:top w:val="single" w:sz="4" w:space="0" w:color="auto"/>
              <w:left w:val="single" w:sz="4" w:space="0" w:color="auto"/>
              <w:bottom w:val="single" w:sz="4" w:space="0" w:color="auto"/>
              <w:right w:val="single" w:sz="4" w:space="0" w:color="auto"/>
            </w:tcBorders>
            <w:hideMark/>
          </w:tcPr>
          <w:p w14:paraId="4D46C259" w14:textId="77777777" w:rsidR="006F02DC" w:rsidRPr="00D64954" w:rsidRDefault="006F02DC" w:rsidP="006F02DC">
            <w:pPr>
              <w:ind w:left="-50"/>
              <w:jc w:val="center"/>
              <w:rPr>
                <w:rFonts w:ascii="Arial Narrow" w:hAnsi="Arial Narrow"/>
                <w:lang w:val="en-US"/>
              </w:rPr>
            </w:pPr>
            <w:r w:rsidRPr="00D64954">
              <w:rPr>
                <w:rFonts w:ascii="Arial Narrow" w:hAnsi="Arial Narrow"/>
                <w:lang w:val="en-US"/>
              </w:rPr>
              <w:t>≥ 3</w:t>
            </w:r>
          </w:p>
        </w:tc>
        <w:tc>
          <w:tcPr>
            <w:tcW w:w="609" w:type="pct"/>
            <w:tcBorders>
              <w:top w:val="single" w:sz="4" w:space="0" w:color="auto"/>
              <w:left w:val="single" w:sz="4" w:space="0" w:color="auto"/>
              <w:bottom w:val="single" w:sz="4" w:space="0" w:color="auto"/>
              <w:right w:val="single" w:sz="4" w:space="0" w:color="auto"/>
            </w:tcBorders>
          </w:tcPr>
          <w:p w14:paraId="4D46C25A" w14:textId="77777777" w:rsidR="006F02DC" w:rsidRPr="00D64954" w:rsidRDefault="006F02DC" w:rsidP="006F02DC">
            <w:pPr>
              <w:ind w:left="-50"/>
              <w:jc w:val="center"/>
              <w:rPr>
                <w:rFonts w:ascii="Arial Narrow" w:hAnsi="Arial Narrow"/>
                <w:lang w:val="en-US"/>
              </w:rPr>
            </w:pPr>
          </w:p>
        </w:tc>
        <w:tc>
          <w:tcPr>
            <w:tcW w:w="711" w:type="pct"/>
            <w:tcBorders>
              <w:top w:val="single" w:sz="4" w:space="0" w:color="auto"/>
              <w:left w:val="single" w:sz="4" w:space="0" w:color="auto"/>
              <w:bottom w:val="single" w:sz="4" w:space="0" w:color="auto"/>
              <w:right w:val="single" w:sz="4" w:space="0" w:color="auto"/>
            </w:tcBorders>
          </w:tcPr>
          <w:p w14:paraId="4D46C25B" w14:textId="77777777" w:rsidR="006F02DC" w:rsidRPr="00D64954" w:rsidRDefault="006F02DC" w:rsidP="006F02DC">
            <w:pPr>
              <w:ind w:left="-50"/>
              <w:jc w:val="center"/>
              <w:rPr>
                <w:rFonts w:ascii="Arial Narrow" w:hAnsi="Arial Narrow"/>
                <w:lang w:val="en-US"/>
              </w:rPr>
            </w:pPr>
          </w:p>
        </w:tc>
      </w:tr>
      <w:tr w:rsidR="006F02DC" w:rsidRPr="00D64954" w14:paraId="4D46C262" w14:textId="77777777" w:rsidTr="006F02DC">
        <w:tc>
          <w:tcPr>
            <w:tcW w:w="219" w:type="pct"/>
            <w:tcBorders>
              <w:top w:val="single" w:sz="4" w:space="0" w:color="auto"/>
              <w:left w:val="single" w:sz="4" w:space="0" w:color="auto"/>
              <w:bottom w:val="single" w:sz="4" w:space="0" w:color="auto"/>
              <w:right w:val="single" w:sz="4" w:space="0" w:color="auto"/>
            </w:tcBorders>
          </w:tcPr>
          <w:p w14:paraId="4D46C25D" w14:textId="77777777" w:rsidR="006F02DC" w:rsidRPr="00D64954" w:rsidRDefault="006F02DC" w:rsidP="006F02DC">
            <w:pPr>
              <w:ind w:left="-108" w:right="-108"/>
              <w:jc w:val="center"/>
              <w:rPr>
                <w:rFonts w:ascii="Arial Narrow" w:hAnsi="Arial Narrow"/>
              </w:rPr>
            </w:pPr>
            <w:r w:rsidRPr="00D64954">
              <w:rPr>
                <w:rFonts w:ascii="Arial Narrow" w:hAnsi="Arial Narrow"/>
              </w:rPr>
              <w:t>4.6</w:t>
            </w:r>
          </w:p>
        </w:tc>
        <w:tc>
          <w:tcPr>
            <w:tcW w:w="2160" w:type="pct"/>
            <w:tcBorders>
              <w:top w:val="single" w:sz="4" w:space="0" w:color="auto"/>
              <w:left w:val="single" w:sz="4" w:space="0" w:color="auto"/>
              <w:bottom w:val="single" w:sz="4" w:space="0" w:color="auto"/>
              <w:right w:val="single" w:sz="4" w:space="0" w:color="auto"/>
            </w:tcBorders>
          </w:tcPr>
          <w:p w14:paraId="4D46C25E" w14:textId="77777777" w:rsidR="006F02DC" w:rsidRPr="00D64954" w:rsidRDefault="006F02DC" w:rsidP="006F02DC">
            <w:pPr>
              <w:rPr>
                <w:rFonts w:ascii="Arial Narrow" w:hAnsi="Arial Narrow"/>
                <w:lang w:val="en-US"/>
              </w:rPr>
            </w:pPr>
            <w:r w:rsidRPr="00D64954">
              <w:rPr>
                <w:rFonts w:ascii="Arial Narrow" w:hAnsi="Arial Narrow"/>
                <w:lang w:val="en-US"/>
              </w:rPr>
              <w:t>M.2</w:t>
            </w:r>
          </w:p>
        </w:tc>
        <w:tc>
          <w:tcPr>
            <w:tcW w:w="1301" w:type="pct"/>
            <w:tcBorders>
              <w:top w:val="single" w:sz="4" w:space="0" w:color="auto"/>
              <w:left w:val="single" w:sz="4" w:space="0" w:color="auto"/>
              <w:bottom w:val="single" w:sz="4" w:space="0" w:color="auto"/>
              <w:right w:val="single" w:sz="4" w:space="0" w:color="auto"/>
            </w:tcBorders>
          </w:tcPr>
          <w:p w14:paraId="4D46C25F" w14:textId="77777777" w:rsidR="006F02DC" w:rsidRPr="00D64954" w:rsidRDefault="006F02DC" w:rsidP="006F02DC">
            <w:pPr>
              <w:ind w:left="-50"/>
              <w:jc w:val="center"/>
              <w:rPr>
                <w:rFonts w:ascii="Arial Narrow" w:hAnsi="Arial Narrow"/>
                <w:lang w:val="en-US"/>
              </w:rPr>
            </w:pPr>
            <w:r w:rsidRPr="00D64954">
              <w:rPr>
                <w:rFonts w:ascii="Arial Narrow" w:hAnsi="Arial Narrow"/>
                <w:lang w:val="en-US"/>
              </w:rPr>
              <w:t>≥ 2</w:t>
            </w:r>
          </w:p>
        </w:tc>
        <w:tc>
          <w:tcPr>
            <w:tcW w:w="609" w:type="pct"/>
            <w:tcBorders>
              <w:top w:val="single" w:sz="4" w:space="0" w:color="auto"/>
              <w:left w:val="single" w:sz="4" w:space="0" w:color="auto"/>
              <w:bottom w:val="single" w:sz="4" w:space="0" w:color="auto"/>
              <w:right w:val="single" w:sz="4" w:space="0" w:color="auto"/>
            </w:tcBorders>
          </w:tcPr>
          <w:p w14:paraId="4D46C260" w14:textId="77777777" w:rsidR="006F02DC" w:rsidRPr="00D64954" w:rsidRDefault="006F02DC" w:rsidP="006F02DC">
            <w:pPr>
              <w:ind w:left="-50"/>
              <w:jc w:val="center"/>
              <w:rPr>
                <w:rFonts w:ascii="Arial Narrow" w:hAnsi="Arial Narrow"/>
                <w:lang w:val="en-US"/>
              </w:rPr>
            </w:pPr>
          </w:p>
        </w:tc>
        <w:tc>
          <w:tcPr>
            <w:tcW w:w="711" w:type="pct"/>
            <w:tcBorders>
              <w:top w:val="single" w:sz="4" w:space="0" w:color="auto"/>
              <w:left w:val="single" w:sz="4" w:space="0" w:color="auto"/>
              <w:bottom w:val="single" w:sz="4" w:space="0" w:color="auto"/>
              <w:right w:val="single" w:sz="4" w:space="0" w:color="auto"/>
            </w:tcBorders>
          </w:tcPr>
          <w:p w14:paraId="4D46C261" w14:textId="77777777" w:rsidR="006F02DC" w:rsidRPr="00D64954" w:rsidRDefault="006F02DC" w:rsidP="006F02DC">
            <w:pPr>
              <w:ind w:left="-50"/>
              <w:jc w:val="center"/>
              <w:rPr>
                <w:rFonts w:ascii="Arial Narrow" w:hAnsi="Arial Narrow"/>
                <w:lang w:val="en-US"/>
              </w:rPr>
            </w:pPr>
          </w:p>
        </w:tc>
      </w:tr>
      <w:tr w:rsidR="006F02DC" w:rsidRPr="00D64954" w14:paraId="4D46C268" w14:textId="77777777" w:rsidTr="006F02DC">
        <w:tc>
          <w:tcPr>
            <w:tcW w:w="219" w:type="pct"/>
            <w:tcBorders>
              <w:top w:val="single" w:sz="4" w:space="0" w:color="auto"/>
              <w:left w:val="single" w:sz="4" w:space="0" w:color="auto"/>
              <w:bottom w:val="single" w:sz="4" w:space="0" w:color="auto"/>
              <w:right w:val="single" w:sz="4" w:space="0" w:color="auto"/>
            </w:tcBorders>
          </w:tcPr>
          <w:p w14:paraId="4D46C263" w14:textId="77777777" w:rsidR="006F02DC" w:rsidRPr="00D64954" w:rsidRDefault="006F02DC" w:rsidP="006F02DC">
            <w:pPr>
              <w:ind w:left="-108" w:right="-108"/>
              <w:jc w:val="center"/>
              <w:rPr>
                <w:rFonts w:ascii="Arial Narrow" w:hAnsi="Arial Narrow"/>
              </w:rPr>
            </w:pPr>
            <w:r w:rsidRPr="00D64954">
              <w:rPr>
                <w:rFonts w:ascii="Arial Narrow" w:hAnsi="Arial Narrow"/>
              </w:rPr>
              <w:t>4.7</w:t>
            </w:r>
          </w:p>
        </w:tc>
        <w:tc>
          <w:tcPr>
            <w:tcW w:w="2160" w:type="pct"/>
            <w:tcBorders>
              <w:top w:val="single" w:sz="4" w:space="0" w:color="auto"/>
              <w:left w:val="single" w:sz="4" w:space="0" w:color="auto"/>
              <w:bottom w:val="single" w:sz="4" w:space="0" w:color="auto"/>
              <w:right w:val="single" w:sz="4" w:space="0" w:color="auto"/>
            </w:tcBorders>
          </w:tcPr>
          <w:p w14:paraId="4D46C264" w14:textId="77777777" w:rsidR="006F02DC" w:rsidRPr="00D64954" w:rsidRDefault="006F02DC" w:rsidP="006F02DC">
            <w:pPr>
              <w:rPr>
                <w:rFonts w:ascii="Arial Narrow" w:hAnsi="Arial Narrow"/>
                <w:lang w:val="en-US"/>
              </w:rPr>
            </w:pPr>
            <w:r w:rsidRPr="00D64954">
              <w:rPr>
                <w:rFonts w:ascii="Arial Narrow" w:hAnsi="Arial Narrow"/>
                <w:lang w:val="en-US"/>
              </w:rPr>
              <w:t xml:space="preserve">Serial ATA (SATA) ports </w:t>
            </w:r>
          </w:p>
        </w:tc>
        <w:tc>
          <w:tcPr>
            <w:tcW w:w="1301" w:type="pct"/>
            <w:tcBorders>
              <w:top w:val="single" w:sz="4" w:space="0" w:color="auto"/>
              <w:left w:val="single" w:sz="4" w:space="0" w:color="auto"/>
              <w:bottom w:val="single" w:sz="4" w:space="0" w:color="auto"/>
              <w:right w:val="single" w:sz="4" w:space="0" w:color="auto"/>
            </w:tcBorders>
          </w:tcPr>
          <w:p w14:paraId="4D46C265" w14:textId="77777777" w:rsidR="006F02DC" w:rsidRPr="00D64954" w:rsidRDefault="006F02DC" w:rsidP="006F02DC">
            <w:pPr>
              <w:ind w:left="-50"/>
              <w:jc w:val="center"/>
              <w:rPr>
                <w:rFonts w:ascii="Arial Narrow" w:hAnsi="Arial Narrow"/>
                <w:lang w:val="en-US"/>
              </w:rPr>
            </w:pPr>
            <w:r w:rsidRPr="00D64954">
              <w:rPr>
                <w:rFonts w:ascii="Arial Narrow" w:hAnsi="Arial Narrow"/>
                <w:lang w:val="en-US"/>
              </w:rPr>
              <w:t>≥ 3</w:t>
            </w:r>
          </w:p>
        </w:tc>
        <w:tc>
          <w:tcPr>
            <w:tcW w:w="609" w:type="pct"/>
            <w:tcBorders>
              <w:top w:val="single" w:sz="4" w:space="0" w:color="auto"/>
              <w:left w:val="single" w:sz="4" w:space="0" w:color="auto"/>
              <w:bottom w:val="single" w:sz="4" w:space="0" w:color="auto"/>
              <w:right w:val="single" w:sz="4" w:space="0" w:color="auto"/>
            </w:tcBorders>
          </w:tcPr>
          <w:p w14:paraId="4D46C266" w14:textId="77777777" w:rsidR="006F02DC" w:rsidRPr="00D64954" w:rsidRDefault="006F02DC" w:rsidP="006F02DC">
            <w:pPr>
              <w:ind w:left="-50"/>
              <w:jc w:val="center"/>
              <w:rPr>
                <w:rFonts w:ascii="Arial Narrow" w:hAnsi="Arial Narrow"/>
                <w:lang w:val="en-US"/>
              </w:rPr>
            </w:pPr>
          </w:p>
        </w:tc>
        <w:tc>
          <w:tcPr>
            <w:tcW w:w="711" w:type="pct"/>
            <w:tcBorders>
              <w:top w:val="single" w:sz="4" w:space="0" w:color="auto"/>
              <w:left w:val="single" w:sz="4" w:space="0" w:color="auto"/>
              <w:bottom w:val="single" w:sz="4" w:space="0" w:color="auto"/>
              <w:right w:val="single" w:sz="4" w:space="0" w:color="auto"/>
            </w:tcBorders>
          </w:tcPr>
          <w:p w14:paraId="4D46C267" w14:textId="77777777" w:rsidR="006F02DC" w:rsidRPr="00D64954" w:rsidRDefault="006F02DC" w:rsidP="006F02DC">
            <w:pPr>
              <w:ind w:left="-50"/>
              <w:jc w:val="center"/>
              <w:rPr>
                <w:rFonts w:ascii="Arial Narrow" w:hAnsi="Arial Narrow"/>
                <w:lang w:val="en-US"/>
              </w:rPr>
            </w:pPr>
          </w:p>
        </w:tc>
      </w:tr>
      <w:tr w:rsidR="006F02DC" w:rsidRPr="00D64954" w14:paraId="4D46C26E" w14:textId="77777777" w:rsidTr="006F02DC">
        <w:tc>
          <w:tcPr>
            <w:tcW w:w="219" w:type="pct"/>
            <w:tcBorders>
              <w:top w:val="single" w:sz="4" w:space="0" w:color="auto"/>
              <w:left w:val="single" w:sz="4" w:space="0" w:color="auto"/>
              <w:bottom w:val="single" w:sz="4" w:space="0" w:color="auto"/>
              <w:right w:val="single" w:sz="4" w:space="0" w:color="auto"/>
            </w:tcBorders>
          </w:tcPr>
          <w:p w14:paraId="4D46C269" w14:textId="77777777" w:rsidR="006F02DC" w:rsidRPr="00D64954" w:rsidRDefault="006F02DC" w:rsidP="006F02DC">
            <w:pPr>
              <w:ind w:left="-108" w:right="-108"/>
              <w:jc w:val="center"/>
              <w:rPr>
                <w:rFonts w:ascii="Arial Narrow" w:hAnsi="Arial Narrow"/>
                <w:lang w:val="en-US"/>
              </w:rPr>
            </w:pPr>
            <w:r w:rsidRPr="00D64954">
              <w:rPr>
                <w:rFonts w:ascii="Arial Narrow" w:hAnsi="Arial Narrow"/>
                <w:lang w:val="en-US"/>
              </w:rPr>
              <w:t>4.8</w:t>
            </w:r>
          </w:p>
        </w:tc>
        <w:tc>
          <w:tcPr>
            <w:tcW w:w="2160" w:type="pct"/>
            <w:tcBorders>
              <w:top w:val="single" w:sz="4" w:space="0" w:color="auto"/>
              <w:left w:val="single" w:sz="4" w:space="0" w:color="auto"/>
              <w:bottom w:val="single" w:sz="4" w:space="0" w:color="auto"/>
              <w:right w:val="single" w:sz="4" w:space="0" w:color="auto"/>
            </w:tcBorders>
          </w:tcPr>
          <w:p w14:paraId="4D46C26A" w14:textId="77777777" w:rsidR="006F02DC" w:rsidRPr="00D64954" w:rsidRDefault="006F02DC" w:rsidP="006F02DC">
            <w:pPr>
              <w:rPr>
                <w:rFonts w:ascii="Arial Narrow" w:hAnsi="Arial Narrow"/>
                <w:lang w:val="en-US"/>
              </w:rPr>
            </w:pPr>
            <w:r w:rsidRPr="00D64954">
              <w:rPr>
                <w:rFonts w:ascii="Arial Narrow" w:hAnsi="Arial Narrow"/>
              </w:rPr>
              <w:t>Υποστήριξη</w:t>
            </w:r>
            <w:r w:rsidRPr="00D64954">
              <w:rPr>
                <w:rFonts w:ascii="Arial Narrow" w:hAnsi="Arial Narrow"/>
                <w:lang w:val="en-US"/>
              </w:rPr>
              <w:t xml:space="preserve"> Trusted Platform Module (TPM) 2.0</w:t>
            </w:r>
          </w:p>
        </w:tc>
        <w:tc>
          <w:tcPr>
            <w:tcW w:w="1301" w:type="pct"/>
            <w:tcBorders>
              <w:top w:val="single" w:sz="4" w:space="0" w:color="auto"/>
              <w:left w:val="single" w:sz="4" w:space="0" w:color="auto"/>
              <w:bottom w:val="single" w:sz="4" w:space="0" w:color="auto"/>
              <w:right w:val="single" w:sz="4" w:space="0" w:color="auto"/>
            </w:tcBorders>
          </w:tcPr>
          <w:p w14:paraId="4D46C26B" w14:textId="77777777" w:rsidR="006F02DC" w:rsidRPr="00D64954" w:rsidRDefault="006F02DC" w:rsidP="006F02DC">
            <w:pPr>
              <w:ind w:left="-50"/>
              <w:jc w:val="center"/>
              <w:rPr>
                <w:rFonts w:ascii="Arial Narrow" w:hAnsi="Arial Narrow"/>
                <w:lang w:val="en-US"/>
              </w:rPr>
            </w:pPr>
            <w:r w:rsidRPr="00D64954">
              <w:rPr>
                <w:rFonts w:ascii="Arial Narrow" w:hAnsi="Arial Narrow"/>
                <w:lang w:val="en-US"/>
              </w:rPr>
              <w:t>NAI</w:t>
            </w:r>
          </w:p>
        </w:tc>
        <w:tc>
          <w:tcPr>
            <w:tcW w:w="609" w:type="pct"/>
            <w:tcBorders>
              <w:top w:val="single" w:sz="4" w:space="0" w:color="auto"/>
              <w:left w:val="single" w:sz="4" w:space="0" w:color="auto"/>
              <w:bottom w:val="single" w:sz="4" w:space="0" w:color="auto"/>
              <w:right w:val="single" w:sz="4" w:space="0" w:color="auto"/>
            </w:tcBorders>
          </w:tcPr>
          <w:p w14:paraId="4D46C26C" w14:textId="77777777" w:rsidR="006F02DC" w:rsidRPr="00D64954" w:rsidRDefault="006F02DC" w:rsidP="006F02DC">
            <w:pPr>
              <w:ind w:left="-50"/>
              <w:jc w:val="center"/>
              <w:rPr>
                <w:rFonts w:ascii="Arial Narrow" w:hAnsi="Arial Narrow"/>
                <w:lang w:val="en-US"/>
              </w:rPr>
            </w:pPr>
          </w:p>
        </w:tc>
        <w:tc>
          <w:tcPr>
            <w:tcW w:w="711" w:type="pct"/>
            <w:tcBorders>
              <w:top w:val="single" w:sz="4" w:space="0" w:color="auto"/>
              <w:left w:val="single" w:sz="4" w:space="0" w:color="auto"/>
              <w:bottom w:val="single" w:sz="4" w:space="0" w:color="auto"/>
              <w:right w:val="single" w:sz="4" w:space="0" w:color="auto"/>
            </w:tcBorders>
          </w:tcPr>
          <w:p w14:paraId="4D46C26D" w14:textId="77777777" w:rsidR="006F02DC" w:rsidRPr="00D64954" w:rsidRDefault="006F02DC" w:rsidP="006F02DC">
            <w:pPr>
              <w:ind w:left="-50"/>
              <w:jc w:val="center"/>
              <w:rPr>
                <w:rFonts w:ascii="Arial Narrow" w:hAnsi="Arial Narrow"/>
                <w:lang w:val="en-US"/>
              </w:rPr>
            </w:pPr>
          </w:p>
        </w:tc>
      </w:tr>
      <w:bookmarkEnd w:id="19"/>
      <w:tr w:rsidR="006F02DC" w:rsidRPr="00D64954" w14:paraId="4D46C274" w14:textId="77777777" w:rsidTr="006F02DC">
        <w:tc>
          <w:tcPr>
            <w:tcW w:w="219"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D46C26F" w14:textId="77777777" w:rsidR="006F02DC" w:rsidRPr="00D64954" w:rsidRDefault="006F02DC" w:rsidP="006F02DC">
            <w:pPr>
              <w:ind w:left="-108" w:right="-108"/>
              <w:jc w:val="center"/>
              <w:rPr>
                <w:rFonts w:ascii="Arial Narrow" w:hAnsi="Arial Narrow"/>
                <w:b/>
              </w:rPr>
            </w:pPr>
            <w:r w:rsidRPr="00D64954">
              <w:rPr>
                <w:rFonts w:ascii="Arial Narrow" w:hAnsi="Arial Narrow"/>
                <w:b/>
              </w:rPr>
              <w:t>5.</w:t>
            </w:r>
          </w:p>
        </w:tc>
        <w:tc>
          <w:tcPr>
            <w:tcW w:w="216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D46C270" w14:textId="77777777" w:rsidR="006F02DC" w:rsidRPr="00D64954" w:rsidRDefault="006F02DC" w:rsidP="006F02DC">
            <w:pPr>
              <w:rPr>
                <w:rFonts w:ascii="Arial Narrow" w:hAnsi="Arial Narrow"/>
                <w:b/>
              </w:rPr>
            </w:pPr>
            <w:r w:rsidRPr="00D64954">
              <w:rPr>
                <w:rFonts w:ascii="Arial Narrow" w:hAnsi="Arial Narrow"/>
                <w:b/>
              </w:rPr>
              <w:t>Κύρια Μνήμη (RAM)</w:t>
            </w:r>
          </w:p>
        </w:tc>
        <w:tc>
          <w:tcPr>
            <w:tcW w:w="130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46C271" w14:textId="77777777" w:rsidR="006F02DC" w:rsidRPr="00D64954" w:rsidRDefault="006F02DC" w:rsidP="006F02DC">
            <w:pPr>
              <w:ind w:left="-50"/>
              <w:jc w:val="center"/>
              <w:rPr>
                <w:rFonts w:ascii="Arial Narrow" w:hAnsi="Arial Narrow"/>
                <w:b/>
              </w:rPr>
            </w:pPr>
          </w:p>
        </w:tc>
        <w:tc>
          <w:tcPr>
            <w:tcW w:w="6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46C272" w14:textId="77777777" w:rsidR="006F02DC" w:rsidRPr="00D64954" w:rsidRDefault="006F02DC" w:rsidP="006F02DC">
            <w:pPr>
              <w:ind w:left="-50"/>
              <w:jc w:val="center"/>
              <w:rPr>
                <w:rFonts w:ascii="Arial Narrow" w:hAnsi="Arial Narrow"/>
              </w:rPr>
            </w:pPr>
          </w:p>
        </w:tc>
        <w:tc>
          <w:tcPr>
            <w:tcW w:w="71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46C273" w14:textId="77777777" w:rsidR="006F02DC" w:rsidRPr="00D64954" w:rsidRDefault="006F02DC" w:rsidP="006F02DC">
            <w:pPr>
              <w:ind w:left="-50"/>
              <w:jc w:val="center"/>
              <w:rPr>
                <w:rFonts w:ascii="Arial Narrow" w:hAnsi="Arial Narrow"/>
              </w:rPr>
            </w:pPr>
          </w:p>
        </w:tc>
      </w:tr>
      <w:tr w:rsidR="006F02DC" w:rsidRPr="00D64954" w14:paraId="4D46C27A" w14:textId="77777777" w:rsidTr="006F02DC">
        <w:tc>
          <w:tcPr>
            <w:tcW w:w="219" w:type="pct"/>
            <w:tcBorders>
              <w:top w:val="single" w:sz="4" w:space="0" w:color="auto"/>
              <w:left w:val="single" w:sz="4" w:space="0" w:color="auto"/>
              <w:bottom w:val="single" w:sz="4" w:space="0" w:color="auto"/>
              <w:right w:val="single" w:sz="4" w:space="0" w:color="auto"/>
            </w:tcBorders>
            <w:hideMark/>
          </w:tcPr>
          <w:p w14:paraId="4D46C275" w14:textId="77777777" w:rsidR="006F02DC" w:rsidRPr="00D64954" w:rsidRDefault="006F02DC" w:rsidP="006F02DC">
            <w:pPr>
              <w:ind w:left="-108" w:right="-108"/>
              <w:jc w:val="center"/>
              <w:rPr>
                <w:rFonts w:ascii="Arial Narrow" w:hAnsi="Arial Narrow"/>
              </w:rPr>
            </w:pPr>
            <w:r w:rsidRPr="00D64954">
              <w:rPr>
                <w:rFonts w:ascii="Arial Narrow" w:hAnsi="Arial Narrow"/>
              </w:rPr>
              <w:t>5.1</w:t>
            </w:r>
          </w:p>
        </w:tc>
        <w:tc>
          <w:tcPr>
            <w:tcW w:w="2160" w:type="pct"/>
            <w:tcBorders>
              <w:top w:val="single" w:sz="4" w:space="0" w:color="auto"/>
              <w:left w:val="single" w:sz="4" w:space="0" w:color="auto"/>
              <w:bottom w:val="single" w:sz="4" w:space="0" w:color="auto"/>
              <w:right w:val="single" w:sz="4" w:space="0" w:color="auto"/>
            </w:tcBorders>
            <w:hideMark/>
          </w:tcPr>
          <w:p w14:paraId="4D46C276" w14:textId="77777777" w:rsidR="006F02DC" w:rsidRPr="00D64954" w:rsidRDefault="006F02DC" w:rsidP="006F02DC">
            <w:pPr>
              <w:rPr>
                <w:rFonts w:ascii="Arial Narrow" w:hAnsi="Arial Narrow"/>
              </w:rPr>
            </w:pPr>
            <w:r w:rsidRPr="00D64954">
              <w:rPr>
                <w:rFonts w:ascii="Arial Narrow" w:hAnsi="Arial Narrow"/>
              </w:rPr>
              <w:t>Μέγεθος προσφερόμενης μνήμης (GB).</w:t>
            </w:r>
          </w:p>
        </w:tc>
        <w:tc>
          <w:tcPr>
            <w:tcW w:w="1301" w:type="pct"/>
            <w:tcBorders>
              <w:top w:val="single" w:sz="4" w:space="0" w:color="auto"/>
              <w:left w:val="single" w:sz="4" w:space="0" w:color="auto"/>
              <w:bottom w:val="single" w:sz="4" w:space="0" w:color="auto"/>
              <w:right w:val="single" w:sz="4" w:space="0" w:color="auto"/>
            </w:tcBorders>
            <w:hideMark/>
          </w:tcPr>
          <w:p w14:paraId="4D46C277" w14:textId="77777777" w:rsidR="006F02DC" w:rsidRPr="00D64954" w:rsidRDefault="006F02DC" w:rsidP="006F02DC">
            <w:pPr>
              <w:ind w:left="-50"/>
              <w:jc w:val="center"/>
              <w:rPr>
                <w:rFonts w:ascii="Arial Narrow" w:hAnsi="Arial Narrow"/>
              </w:rPr>
            </w:pPr>
            <w:r w:rsidRPr="00D64954">
              <w:rPr>
                <w:rFonts w:ascii="Arial Narrow" w:hAnsi="Arial Narrow"/>
              </w:rPr>
              <w:t>≥ 8</w:t>
            </w:r>
          </w:p>
        </w:tc>
        <w:tc>
          <w:tcPr>
            <w:tcW w:w="609" w:type="pct"/>
            <w:tcBorders>
              <w:top w:val="single" w:sz="4" w:space="0" w:color="auto"/>
              <w:left w:val="single" w:sz="4" w:space="0" w:color="auto"/>
              <w:bottom w:val="single" w:sz="4" w:space="0" w:color="auto"/>
              <w:right w:val="single" w:sz="4" w:space="0" w:color="auto"/>
            </w:tcBorders>
          </w:tcPr>
          <w:p w14:paraId="4D46C278" w14:textId="77777777" w:rsidR="006F02DC" w:rsidRPr="00D64954" w:rsidRDefault="006F02DC" w:rsidP="006F02DC">
            <w:pPr>
              <w:ind w:left="-50"/>
              <w:jc w:val="center"/>
              <w:rPr>
                <w:rFonts w:ascii="Arial Narrow" w:hAnsi="Arial Narrow"/>
              </w:rPr>
            </w:pPr>
          </w:p>
        </w:tc>
        <w:tc>
          <w:tcPr>
            <w:tcW w:w="711" w:type="pct"/>
            <w:tcBorders>
              <w:top w:val="single" w:sz="4" w:space="0" w:color="auto"/>
              <w:left w:val="single" w:sz="4" w:space="0" w:color="auto"/>
              <w:bottom w:val="single" w:sz="4" w:space="0" w:color="auto"/>
              <w:right w:val="single" w:sz="4" w:space="0" w:color="auto"/>
            </w:tcBorders>
          </w:tcPr>
          <w:p w14:paraId="4D46C279" w14:textId="77777777" w:rsidR="006F02DC" w:rsidRPr="00D64954" w:rsidRDefault="006F02DC" w:rsidP="006F02DC">
            <w:pPr>
              <w:ind w:left="-50"/>
              <w:jc w:val="center"/>
              <w:rPr>
                <w:rFonts w:ascii="Arial Narrow" w:hAnsi="Arial Narrow"/>
              </w:rPr>
            </w:pPr>
          </w:p>
        </w:tc>
      </w:tr>
      <w:tr w:rsidR="006F02DC" w:rsidRPr="00D64954" w14:paraId="4D46C280" w14:textId="77777777" w:rsidTr="006F02DC">
        <w:tc>
          <w:tcPr>
            <w:tcW w:w="219" w:type="pct"/>
            <w:tcBorders>
              <w:top w:val="single" w:sz="4" w:space="0" w:color="auto"/>
              <w:left w:val="single" w:sz="4" w:space="0" w:color="auto"/>
              <w:bottom w:val="single" w:sz="4" w:space="0" w:color="auto"/>
              <w:right w:val="single" w:sz="4" w:space="0" w:color="auto"/>
            </w:tcBorders>
            <w:hideMark/>
          </w:tcPr>
          <w:p w14:paraId="4D46C27B" w14:textId="77777777" w:rsidR="006F02DC" w:rsidRPr="00D64954" w:rsidRDefault="006F02DC" w:rsidP="006F02DC">
            <w:pPr>
              <w:ind w:left="-108" w:right="-108"/>
              <w:jc w:val="center"/>
              <w:rPr>
                <w:rFonts w:ascii="Arial Narrow" w:hAnsi="Arial Narrow"/>
              </w:rPr>
            </w:pPr>
            <w:r w:rsidRPr="00D64954">
              <w:rPr>
                <w:rFonts w:ascii="Arial Narrow" w:hAnsi="Arial Narrow"/>
              </w:rPr>
              <w:t>5.2</w:t>
            </w:r>
          </w:p>
        </w:tc>
        <w:tc>
          <w:tcPr>
            <w:tcW w:w="2160" w:type="pct"/>
            <w:tcBorders>
              <w:top w:val="single" w:sz="4" w:space="0" w:color="auto"/>
              <w:left w:val="single" w:sz="4" w:space="0" w:color="auto"/>
              <w:bottom w:val="single" w:sz="4" w:space="0" w:color="auto"/>
              <w:right w:val="single" w:sz="4" w:space="0" w:color="auto"/>
            </w:tcBorders>
            <w:hideMark/>
          </w:tcPr>
          <w:p w14:paraId="4D46C27C" w14:textId="77777777" w:rsidR="006F02DC" w:rsidRPr="00D64954" w:rsidRDefault="006F02DC" w:rsidP="006F02DC">
            <w:pPr>
              <w:rPr>
                <w:rFonts w:ascii="Arial Narrow" w:hAnsi="Arial Narrow"/>
              </w:rPr>
            </w:pPr>
            <w:r w:rsidRPr="00D64954">
              <w:rPr>
                <w:rFonts w:ascii="Arial Narrow" w:hAnsi="Arial Narrow"/>
              </w:rPr>
              <w:t>Μέγεθος μέγιστης υποστηριζόμενης μνήμης GB</w:t>
            </w:r>
          </w:p>
        </w:tc>
        <w:tc>
          <w:tcPr>
            <w:tcW w:w="1301" w:type="pct"/>
            <w:tcBorders>
              <w:top w:val="single" w:sz="4" w:space="0" w:color="auto"/>
              <w:left w:val="single" w:sz="4" w:space="0" w:color="auto"/>
              <w:bottom w:val="single" w:sz="4" w:space="0" w:color="auto"/>
              <w:right w:val="single" w:sz="4" w:space="0" w:color="auto"/>
            </w:tcBorders>
            <w:hideMark/>
          </w:tcPr>
          <w:p w14:paraId="4D46C27D" w14:textId="77777777" w:rsidR="006F02DC" w:rsidRPr="00D64954" w:rsidRDefault="006F02DC" w:rsidP="006F02DC">
            <w:pPr>
              <w:ind w:left="-50"/>
              <w:jc w:val="center"/>
              <w:rPr>
                <w:rFonts w:ascii="Arial Narrow" w:hAnsi="Arial Narrow"/>
                <w:lang w:val="en-US"/>
              </w:rPr>
            </w:pPr>
            <w:r w:rsidRPr="00D64954">
              <w:rPr>
                <w:rFonts w:ascii="Arial Narrow" w:hAnsi="Arial Narrow"/>
              </w:rPr>
              <w:t xml:space="preserve">≥ </w:t>
            </w:r>
            <w:r w:rsidRPr="00D64954">
              <w:rPr>
                <w:rFonts w:ascii="Arial Narrow" w:hAnsi="Arial Narrow"/>
                <w:lang w:val="en-US"/>
              </w:rPr>
              <w:t>32</w:t>
            </w:r>
          </w:p>
        </w:tc>
        <w:tc>
          <w:tcPr>
            <w:tcW w:w="609" w:type="pct"/>
            <w:tcBorders>
              <w:top w:val="single" w:sz="4" w:space="0" w:color="auto"/>
              <w:left w:val="single" w:sz="4" w:space="0" w:color="auto"/>
              <w:bottom w:val="single" w:sz="4" w:space="0" w:color="auto"/>
              <w:right w:val="single" w:sz="4" w:space="0" w:color="auto"/>
            </w:tcBorders>
          </w:tcPr>
          <w:p w14:paraId="4D46C27E" w14:textId="77777777" w:rsidR="006F02DC" w:rsidRPr="00D64954" w:rsidRDefault="006F02DC" w:rsidP="006F02DC">
            <w:pPr>
              <w:ind w:left="-50"/>
              <w:jc w:val="center"/>
              <w:rPr>
                <w:rFonts w:ascii="Arial Narrow" w:hAnsi="Arial Narrow"/>
              </w:rPr>
            </w:pPr>
          </w:p>
        </w:tc>
        <w:tc>
          <w:tcPr>
            <w:tcW w:w="711" w:type="pct"/>
            <w:tcBorders>
              <w:top w:val="single" w:sz="4" w:space="0" w:color="auto"/>
              <w:left w:val="single" w:sz="4" w:space="0" w:color="auto"/>
              <w:bottom w:val="single" w:sz="4" w:space="0" w:color="auto"/>
              <w:right w:val="single" w:sz="4" w:space="0" w:color="auto"/>
            </w:tcBorders>
          </w:tcPr>
          <w:p w14:paraId="4D46C27F" w14:textId="77777777" w:rsidR="006F02DC" w:rsidRPr="00D64954" w:rsidRDefault="006F02DC" w:rsidP="006F02DC">
            <w:pPr>
              <w:ind w:left="-50"/>
              <w:jc w:val="center"/>
              <w:rPr>
                <w:rFonts w:ascii="Arial Narrow" w:hAnsi="Arial Narrow"/>
              </w:rPr>
            </w:pPr>
          </w:p>
        </w:tc>
      </w:tr>
      <w:tr w:rsidR="006F02DC" w:rsidRPr="00D64954" w14:paraId="4D46C286" w14:textId="77777777" w:rsidTr="006F02DC">
        <w:tc>
          <w:tcPr>
            <w:tcW w:w="219" w:type="pct"/>
            <w:tcBorders>
              <w:top w:val="single" w:sz="4" w:space="0" w:color="auto"/>
              <w:left w:val="single" w:sz="4" w:space="0" w:color="auto"/>
              <w:bottom w:val="single" w:sz="4" w:space="0" w:color="auto"/>
              <w:right w:val="single" w:sz="4" w:space="0" w:color="auto"/>
            </w:tcBorders>
            <w:hideMark/>
          </w:tcPr>
          <w:p w14:paraId="4D46C281" w14:textId="77777777" w:rsidR="006F02DC" w:rsidRPr="00D64954" w:rsidRDefault="006F02DC" w:rsidP="006F02DC">
            <w:pPr>
              <w:ind w:left="-108" w:right="-108"/>
              <w:jc w:val="center"/>
              <w:rPr>
                <w:rFonts w:ascii="Arial Narrow" w:hAnsi="Arial Narrow"/>
              </w:rPr>
            </w:pPr>
            <w:r w:rsidRPr="00D64954">
              <w:rPr>
                <w:rFonts w:ascii="Arial Narrow" w:hAnsi="Arial Narrow"/>
              </w:rPr>
              <w:t>5.3</w:t>
            </w:r>
          </w:p>
        </w:tc>
        <w:tc>
          <w:tcPr>
            <w:tcW w:w="2160" w:type="pct"/>
            <w:tcBorders>
              <w:top w:val="single" w:sz="4" w:space="0" w:color="auto"/>
              <w:left w:val="single" w:sz="4" w:space="0" w:color="auto"/>
              <w:bottom w:val="single" w:sz="4" w:space="0" w:color="auto"/>
              <w:right w:val="single" w:sz="4" w:space="0" w:color="auto"/>
            </w:tcBorders>
            <w:hideMark/>
          </w:tcPr>
          <w:p w14:paraId="4D46C282" w14:textId="77777777" w:rsidR="006F02DC" w:rsidRPr="00D64954" w:rsidRDefault="006F02DC" w:rsidP="006F02DC">
            <w:pPr>
              <w:rPr>
                <w:rFonts w:ascii="Arial Narrow" w:hAnsi="Arial Narrow"/>
              </w:rPr>
            </w:pPr>
            <w:r w:rsidRPr="00D64954">
              <w:rPr>
                <w:rFonts w:ascii="Arial Narrow" w:hAnsi="Arial Narrow"/>
              </w:rPr>
              <w:t>Τεχνολογία μνήμης DDR4 2666MHz ή ανώτερη</w:t>
            </w:r>
          </w:p>
        </w:tc>
        <w:tc>
          <w:tcPr>
            <w:tcW w:w="1301" w:type="pct"/>
            <w:tcBorders>
              <w:top w:val="single" w:sz="4" w:space="0" w:color="auto"/>
              <w:left w:val="single" w:sz="4" w:space="0" w:color="auto"/>
              <w:bottom w:val="single" w:sz="4" w:space="0" w:color="auto"/>
              <w:right w:val="single" w:sz="4" w:space="0" w:color="auto"/>
            </w:tcBorders>
            <w:hideMark/>
          </w:tcPr>
          <w:p w14:paraId="4D46C283" w14:textId="77777777" w:rsidR="006F02DC" w:rsidRPr="00D64954" w:rsidRDefault="006F02DC" w:rsidP="006F02DC">
            <w:pPr>
              <w:ind w:left="-50"/>
              <w:jc w:val="center"/>
              <w:rPr>
                <w:rFonts w:ascii="Arial Narrow" w:hAnsi="Arial Narrow"/>
              </w:rPr>
            </w:pPr>
            <w:r w:rsidRPr="00D64954">
              <w:rPr>
                <w:rFonts w:ascii="Arial Narrow" w:hAnsi="Arial Narrow"/>
              </w:rPr>
              <w:t>ΝΑΙ</w:t>
            </w:r>
          </w:p>
        </w:tc>
        <w:tc>
          <w:tcPr>
            <w:tcW w:w="609" w:type="pct"/>
            <w:tcBorders>
              <w:top w:val="single" w:sz="4" w:space="0" w:color="auto"/>
              <w:left w:val="single" w:sz="4" w:space="0" w:color="auto"/>
              <w:bottom w:val="single" w:sz="4" w:space="0" w:color="auto"/>
              <w:right w:val="single" w:sz="4" w:space="0" w:color="auto"/>
            </w:tcBorders>
          </w:tcPr>
          <w:p w14:paraId="4D46C284" w14:textId="77777777" w:rsidR="006F02DC" w:rsidRPr="00D64954" w:rsidRDefault="006F02DC" w:rsidP="006F02DC">
            <w:pPr>
              <w:ind w:left="-50"/>
              <w:jc w:val="center"/>
              <w:rPr>
                <w:rFonts w:ascii="Arial Narrow" w:hAnsi="Arial Narrow"/>
              </w:rPr>
            </w:pPr>
          </w:p>
        </w:tc>
        <w:tc>
          <w:tcPr>
            <w:tcW w:w="711" w:type="pct"/>
            <w:tcBorders>
              <w:top w:val="single" w:sz="4" w:space="0" w:color="auto"/>
              <w:left w:val="single" w:sz="4" w:space="0" w:color="auto"/>
              <w:bottom w:val="single" w:sz="4" w:space="0" w:color="auto"/>
              <w:right w:val="single" w:sz="4" w:space="0" w:color="auto"/>
            </w:tcBorders>
          </w:tcPr>
          <w:p w14:paraId="4D46C285" w14:textId="77777777" w:rsidR="006F02DC" w:rsidRPr="00D64954" w:rsidRDefault="006F02DC" w:rsidP="006F02DC">
            <w:pPr>
              <w:ind w:left="-50"/>
              <w:jc w:val="center"/>
              <w:rPr>
                <w:rFonts w:ascii="Arial Narrow" w:hAnsi="Arial Narrow"/>
              </w:rPr>
            </w:pPr>
          </w:p>
        </w:tc>
      </w:tr>
      <w:tr w:rsidR="006F02DC" w:rsidRPr="00D64954" w14:paraId="4D46C28C" w14:textId="77777777" w:rsidTr="006F02DC">
        <w:tc>
          <w:tcPr>
            <w:tcW w:w="219" w:type="pct"/>
            <w:tcBorders>
              <w:top w:val="single" w:sz="4" w:space="0" w:color="auto"/>
              <w:left w:val="single" w:sz="4" w:space="0" w:color="auto"/>
              <w:bottom w:val="single" w:sz="4" w:space="0" w:color="auto"/>
              <w:right w:val="single" w:sz="4" w:space="0" w:color="auto"/>
            </w:tcBorders>
            <w:hideMark/>
          </w:tcPr>
          <w:p w14:paraId="4D46C287" w14:textId="77777777" w:rsidR="006F02DC" w:rsidRPr="00D64954" w:rsidRDefault="006F02DC" w:rsidP="006F02DC">
            <w:pPr>
              <w:ind w:left="-108" w:right="-108"/>
              <w:jc w:val="center"/>
              <w:rPr>
                <w:rFonts w:ascii="Arial Narrow" w:hAnsi="Arial Narrow"/>
              </w:rPr>
            </w:pPr>
            <w:r w:rsidRPr="00D64954">
              <w:rPr>
                <w:rFonts w:ascii="Arial Narrow" w:hAnsi="Arial Narrow"/>
              </w:rPr>
              <w:t>5.4</w:t>
            </w:r>
          </w:p>
        </w:tc>
        <w:tc>
          <w:tcPr>
            <w:tcW w:w="2160" w:type="pct"/>
            <w:tcBorders>
              <w:top w:val="single" w:sz="4" w:space="0" w:color="auto"/>
              <w:left w:val="single" w:sz="4" w:space="0" w:color="auto"/>
              <w:bottom w:val="single" w:sz="4" w:space="0" w:color="auto"/>
              <w:right w:val="single" w:sz="4" w:space="0" w:color="auto"/>
            </w:tcBorders>
            <w:hideMark/>
          </w:tcPr>
          <w:p w14:paraId="4D46C288" w14:textId="77777777" w:rsidR="006F02DC" w:rsidRPr="00D64954" w:rsidRDefault="006F02DC" w:rsidP="006F02DC">
            <w:pPr>
              <w:rPr>
                <w:rFonts w:ascii="Arial Narrow" w:hAnsi="Arial Narrow"/>
              </w:rPr>
            </w:pPr>
            <w:r w:rsidRPr="00D64954">
              <w:rPr>
                <w:rFonts w:ascii="Arial Narrow" w:hAnsi="Arial Narrow"/>
              </w:rPr>
              <w:t xml:space="preserve">DIMM </w:t>
            </w:r>
            <w:proofErr w:type="spellStart"/>
            <w:r w:rsidRPr="00D64954">
              <w:rPr>
                <w:rFonts w:ascii="Arial Narrow" w:hAnsi="Arial Narrow"/>
              </w:rPr>
              <w:t>slots</w:t>
            </w:r>
            <w:proofErr w:type="spellEnd"/>
          </w:p>
        </w:tc>
        <w:tc>
          <w:tcPr>
            <w:tcW w:w="1301" w:type="pct"/>
            <w:tcBorders>
              <w:top w:val="single" w:sz="4" w:space="0" w:color="auto"/>
              <w:left w:val="single" w:sz="4" w:space="0" w:color="auto"/>
              <w:bottom w:val="single" w:sz="4" w:space="0" w:color="auto"/>
              <w:right w:val="single" w:sz="4" w:space="0" w:color="auto"/>
            </w:tcBorders>
            <w:hideMark/>
          </w:tcPr>
          <w:p w14:paraId="4D46C289" w14:textId="77777777" w:rsidR="006F02DC" w:rsidRPr="00D64954" w:rsidRDefault="006F02DC" w:rsidP="006F02DC">
            <w:pPr>
              <w:ind w:left="-50"/>
              <w:jc w:val="center"/>
              <w:rPr>
                <w:rFonts w:ascii="Arial Narrow" w:hAnsi="Arial Narrow"/>
              </w:rPr>
            </w:pPr>
            <w:r w:rsidRPr="00D64954">
              <w:rPr>
                <w:rFonts w:ascii="Arial Narrow" w:hAnsi="Arial Narrow"/>
              </w:rPr>
              <w:t>≥ 2</w:t>
            </w:r>
          </w:p>
        </w:tc>
        <w:tc>
          <w:tcPr>
            <w:tcW w:w="609" w:type="pct"/>
            <w:tcBorders>
              <w:top w:val="single" w:sz="4" w:space="0" w:color="auto"/>
              <w:left w:val="single" w:sz="4" w:space="0" w:color="auto"/>
              <w:bottom w:val="single" w:sz="4" w:space="0" w:color="auto"/>
              <w:right w:val="single" w:sz="4" w:space="0" w:color="auto"/>
            </w:tcBorders>
          </w:tcPr>
          <w:p w14:paraId="4D46C28A" w14:textId="77777777" w:rsidR="006F02DC" w:rsidRPr="00D64954" w:rsidRDefault="006F02DC" w:rsidP="006F02DC">
            <w:pPr>
              <w:ind w:left="-50"/>
              <w:jc w:val="center"/>
              <w:rPr>
                <w:rFonts w:ascii="Arial Narrow" w:hAnsi="Arial Narrow"/>
              </w:rPr>
            </w:pPr>
          </w:p>
        </w:tc>
        <w:tc>
          <w:tcPr>
            <w:tcW w:w="711" w:type="pct"/>
            <w:tcBorders>
              <w:top w:val="single" w:sz="4" w:space="0" w:color="auto"/>
              <w:left w:val="single" w:sz="4" w:space="0" w:color="auto"/>
              <w:bottom w:val="single" w:sz="4" w:space="0" w:color="auto"/>
              <w:right w:val="single" w:sz="4" w:space="0" w:color="auto"/>
            </w:tcBorders>
          </w:tcPr>
          <w:p w14:paraId="4D46C28B" w14:textId="77777777" w:rsidR="006F02DC" w:rsidRPr="00D64954" w:rsidRDefault="006F02DC" w:rsidP="006F02DC">
            <w:pPr>
              <w:ind w:left="-50"/>
              <w:jc w:val="center"/>
              <w:rPr>
                <w:rFonts w:ascii="Arial Narrow" w:hAnsi="Arial Narrow"/>
              </w:rPr>
            </w:pPr>
          </w:p>
        </w:tc>
      </w:tr>
      <w:tr w:rsidR="006F02DC" w:rsidRPr="00D64954" w14:paraId="4D46C292" w14:textId="77777777" w:rsidTr="006F02DC">
        <w:tc>
          <w:tcPr>
            <w:tcW w:w="219"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D46C28D" w14:textId="77777777" w:rsidR="006F02DC" w:rsidRPr="00D64954" w:rsidRDefault="006F02DC" w:rsidP="006F02DC">
            <w:pPr>
              <w:ind w:left="-108" w:right="-108"/>
              <w:jc w:val="center"/>
              <w:rPr>
                <w:rFonts w:ascii="Arial Narrow" w:hAnsi="Arial Narrow"/>
                <w:b/>
              </w:rPr>
            </w:pPr>
            <w:r w:rsidRPr="00D64954">
              <w:rPr>
                <w:rFonts w:ascii="Arial Narrow" w:hAnsi="Arial Narrow"/>
                <w:b/>
              </w:rPr>
              <w:t>6.</w:t>
            </w:r>
          </w:p>
        </w:tc>
        <w:tc>
          <w:tcPr>
            <w:tcW w:w="216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D46C28E" w14:textId="77777777" w:rsidR="006F02DC" w:rsidRPr="00D64954" w:rsidRDefault="006F02DC" w:rsidP="006F02DC">
            <w:pPr>
              <w:rPr>
                <w:rFonts w:ascii="Arial Narrow" w:hAnsi="Arial Narrow"/>
                <w:b/>
              </w:rPr>
            </w:pPr>
            <w:r w:rsidRPr="00D64954">
              <w:rPr>
                <w:rFonts w:ascii="Arial Narrow" w:hAnsi="Arial Narrow"/>
                <w:b/>
              </w:rPr>
              <w:t>Σκληρός Δίσκος</w:t>
            </w:r>
          </w:p>
        </w:tc>
        <w:tc>
          <w:tcPr>
            <w:tcW w:w="130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46C28F" w14:textId="77777777" w:rsidR="006F02DC" w:rsidRPr="00D64954" w:rsidRDefault="006F02DC" w:rsidP="006F02DC">
            <w:pPr>
              <w:ind w:left="-50"/>
              <w:jc w:val="center"/>
              <w:rPr>
                <w:rFonts w:ascii="Arial Narrow" w:hAnsi="Arial Narrow"/>
                <w:b/>
              </w:rPr>
            </w:pPr>
          </w:p>
        </w:tc>
        <w:tc>
          <w:tcPr>
            <w:tcW w:w="6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46C290" w14:textId="77777777" w:rsidR="006F02DC" w:rsidRPr="00D64954" w:rsidRDefault="006F02DC" w:rsidP="006F02DC">
            <w:pPr>
              <w:ind w:left="-50"/>
              <w:jc w:val="center"/>
              <w:rPr>
                <w:rFonts w:ascii="Arial Narrow" w:hAnsi="Arial Narrow"/>
              </w:rPr>
            </w:pPr>
          </w:p>
        </w:tc>
        <w:tc>
          <w:tcPr>
            <w:tcW w:w="71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46C291" w14:textId="77777777" w:rsidR="006F02DC" w:rsidRPr="00D64954" w:rsidRDefault="006F02DC" w:rsidP="006F02DC">
            <w:pPr>
              <w:ind w:left="-50"/>
              <w:jc w:val="center"/>
              <w:rPr>
                <w:rFonts w:ascii="Arial Narrow" w:hAnsi="Arial Narrow"/>
              </w:rPr>
            </w:pPr>
          </w:p>
        </w:tc>
      </w:tr>
      <w:tr w:rsidR="006F02DC" w:rsidRPr="00D64954" w14:paraId="4D46C298" w14:textId="77777777" w:rsidTr="006F02DC">
        <w:tc>
          <w:tcPr>
            <w:tcW w:w="219" w:type="pct"/>
            <w:tcBorders>
              <w:top w:val="single" w:sz="4" w:space="0" w:color="auto"/>
              <w:left w:val="single" w:sz="4" w:space="0" w:color="auto"/>
              <w:bottom w:val="single" w:sz="4" w:space="0" w:color="auto"/>
              <w:right w:val="single" w:sz="4" w:space="0" w:color="auto"/>
            </w:tcBorders>
            <w:hideMark/>
          </w:tcPr>
          <w:p w14:paraId="4D46C293" w14:textId="77777777" w:rsidR="006F02DC" w:rsidRPr="00D64954" w:rsidRDefault="006F02DC" w:rsidP="006F02DC">
            <w:pPr>
              <w:ind w:left="-108" w:right="-108"/>
              <w:jc w:val="center"/>
              <w:rPr>
                <w:rFonts w:ascii="Arial Narrow" w:hAnsi="Arial Narrow"/>
              </w:rPr>
            </w:pPr>
            <w:r w:rsidRPr="00D64954">
              <w:rPr>
                <w:rFonts w:ascii="Arial Narrow" w:hAnsi="Arial Narrow"/>
              </w:rPr>
              <w:t>6.1</w:t>
            </w:r>
          </w:p>
        </w:tc>
        <w:tc>
          <w:tcPr>
            <w:tcW w:w="2160" w:type="pct"/>
            <w:tcBorders>
              <w:top w:val="single" w:sz="4" w:space="0" w:color="auto"/>
              <w:left w:val="single" w:sz="4" w:space="0" w:color="auto"/>
              <w:bottom w:val="single" w:sz="4" w:space="0" w:color="auto"/>
              <w:right w:val="single" w:sz="4" w:space="0" w:color="auto"/>
            </w:tcBorders>
            <w:hideMark/>
          </w:tcPr>
          <w:p w14:paraId="4D46C294" w14:textId="77777777" w:rsidR="006F02DC" w:rsidRPr="00D64954" w:rsidRDefault="006F02DC" w:rsidP="006F02DC">
            <w:pPr>
              <w:rPr>
                <w:rFonts w:ascii="Arial Narrow" w:hAnsi="Arial Narrow"/>
              </w:rPr>
            </w:pPr>
            <w:r w:rsidRPr="00D64954">
              <w:rPr>
                <w:rFonts w:ascii="Arial Narrow" w:hAnsi="Arial Narrow"/>
              </w:rPr>
              <w:t>Χωρητικότητα σκληρού δίσκου (σε ΤΒ)</w:t>
            </w:r>
          </w:p>
        </w:tc>
        <w:tc>
          <w:tcPr>
            <w:tcW w:w="1301" w:type="pct"/>
            <w:tcBorders>
              <w:top w:val="single" w:sz="4" w:space="0" w:color="auto"/>
              <w:left w:val="single" w:sz="4" w:space="0" w:color="auto"/>
              <w:bottom w:val="single" w:sz="4" w:space="0" w:color="auto"/>
              <w:right w:val="single" w:sz="4" w:space="0" w:color="auto"/>
            </w:tcBorders>
            <w:hideMark/>
          </w:tcPr>
          <w:p w14:paraId="4D46C295" w14:textId="77777777" w:rsidR="006F02DC" w:rsidRPr="00D64954" w:rsidRDefault="006F02DC" w:rsidP="006F02DC">
            <w:pPr>
              <w:ind w:left="-50"/>
              <w:jc w:val="center"/>
              <w:rPr>
                <w:rFonts w:ascii="Arial Narrow" w:hAnsi="Arial Narrow"/>
                <w:highlight w:val="yellow"/>
                <w:lang w:val="en-US"/>
              </w:rPr>
            </w:pPr>
            <w:r w:rsidRPr="00D64954">
              <w:rPr>
                <w:rFonts w:ascii="Arial Narrow" w:hAnsi="Arial Narrow"/>
              </w:rPr>
              <w:t xml:space="preserve">≥ </w:t>
            </w:r>
            <w:r w:rsidRPr="00D64954">
              <w:rPr>
                <w:rFonts w:ascii="Arial Narrow" w:hAnsi="Arial Narrow"/>
                <w:lang w:val="en-US"/>
              </w:rPr>
              <w:t>1ΤΒ</w:t>
            </w:r>
          </w:p>
        </w:tc>
        <w:tc>
          <w:tcPr>
            <w:tcW w:w="609" w:type="pct"/>
            <w:tcBorders>
              <w:top w:val="single" w:sz="4" w:space="0" w:color="auto"/>
              <w:left w:val="single" w:sz="4" w:space="0" w:color="auto"/>
              <w:bottom w:val="single" w:sz="4" w:space="0" w:color="auto"/>
              <w:right w:val="single" w:sz="4" w:space="0" w:color="auto"/>
            </w:tcBorders>
          </w:tcPr>
          <w:p w14:paraId="4D46C296" w14:textId="77777777" w:rsidR="006F02DC" w:rsidRPr="00D64954" w:rsidRDefault="006F02DC" w:rsidP="006F02DC">
            <w:pPr>
              <w:ind w:left="-50"/>
              <w:jc w:val="center"/>
              <w:rPr>
                <w:rFonts w:ascii="Arial Narrow" w:hAnsi="Arial Narrow"/>
              </w:rPr>
            </w:pPr>
          </w:p>
        </w:tc>
        <w:tc>
          <w:tcPr>
            <w:tcW w:w="711" w:type="pct"/>
            <w:tcBorders>
              <w:top w:val="single" w:sz="4" w:space="0" w:color="auto"/>
              <w:left w:val="single" w:sz="4" w:space="0" w:color="auto"/>
              <w:bottom w:val="single" w:sz="4" w:space="0" w:color="auto"/>
              <w:right w:val="single" w:sz="4" w:space="0" w:color="auto"/>
            </w:tcBorders>
          </w:tcPr>
          <w:p w14:paraId="4D46C297" w14:textId="77777777" w:rsidR="006F02DC" w:rsidRPr="00D64954" w:rsidRDefault="006F02DC" w:rsidP="006F02DC">
            <w:pPr>
              <w:ind w:left="-50"/>
              <w:jc w:val="center"/>
              <w:rPr>
                <w:rFonts w:ascii="Arial Narrow" w:hAnsi="Arial Narrow"/>
              </w:rPr>
            </w:pPr>
          </w:p>
        </w:tc>
      </w:tr>
      <w:tr w:rsidR="006F02DC" w:rsidRPr="00D64954" w14:paraId="4D46C29E" w14:textId="77777777" w:rsidTr="006F02DC">
        <w:tc>
          <w:tcPr>
            <w:tcW w:w="219" w:type="pct"/>
            <w:tcBorders>
              <w:top w:val="single" w:sz="4" w:space="0" w:color="auto"/>
              <w:left w:val="single" w:sz="4" w:space="0" w:color="auto"/>
              <w:bottom w:val="single" w:sz="4" w:space="0" w:color="auto"/>
              <w:right w:val="single" w:sz="4" w:space="0" w:color="auto"/>
            </w:tcBorders>
            <w:hideMark/>
          </w:tcPr>
          <w:p w14:paraId="4D46C299" w14:textId="77777777" w:rsidR="006F02DC" w:rsidRPr="00D64954" w:rsidRDefault="006F02DC" w:rsidP="006F02DC">
            <w:pPr>
              <w:ind w:left="-108" w:right="-108"/>
              <w:jc w:val="center"/>
              <w:rPr>
                <w:rFonts w:ascii="Arial Narrow" w:hAnsi="Arial Narrow"/>
                <w:lang w:val="en-US"/>
              </w:rPr>
            </w:pPr>
            <w:r w:rsidRPr="00D64954">
              <w:rPr>
                <w:rFonts w:ascii="Arial Narrow" w:hAnsi="Arial Narrow"/>
                <w:lang w:val="en-US"/>
              </w:rPr>
              <w:t>6.2</w:t>
            </w:r>
          </w:p>
        </w:tc>
        <w:tc>
          <w:tcPr>
            <w:tcW w:w="2160" w:type="pct"/>
            <w:tcBorders>
              <w:top w:val="single" w:sz="4" w:space="0" w:color="auto"/>
              <w:left w:val="single" w:sz="4" w:space="0" w:color="auto"/>
              <w:bottom w:val="single" w:sz="4" w:space="0" w:color="auto"/>
              <w:right w:val="single" w:sz="4" w:space="0" w:color="auto"/>
            </w:tcBorders>
            <w:hideMark/>
          </w:tcPr>
          <w:p w14:paraId="4D46C29A" w14:textId="77777777" w:rsidR="006F02DC" w:rsidRPr="00D64954" w:rsidRDefault="006F02DC" w:rsidP="006F02DC">
            <w:pPr>
              <w:rPr>
                <w:rFonts w:ascii="Arial Narrow" w:hAnsi="Arial Narrow"/>
              </w:rPr>
            </w:pPr>
            <w:r w:rsidRPr="00D64954">
              <w:rPr>
                <w:rFonts w:ascii="Arial Narrow" w:hAnsi="Arial Narrow"/>
              </w:rPr>
              <w:t>Τύπος Σκληρού Δίσκου</w:t>
            </w:r>
          </w:p>
        </w:tc>
        <w:tc>
          <w:tcPr>
            <w:tcW w:w="1301" w:type="pct"/>
            <w:tcBorders>
              <w:top w:val="single" w:sz="4" w:space="0" w:color="auto"/>
              <w:left w:val="single" w:sz="4" w:space="0" w:color="auto"/>
              <w:bottom w:val="single" w:sz="4" w:space="0" w:color="auto"/>
              <w:right w:val="single" w:sz="4" w:space="0" w:color="auto"/>
            </w:tcBorders>
            <w:hideMark/>
          </w:tcPr>
          <w:p w14:paraId="4D46C29B" w14:textId="77777777" w:rsidR="006F02DC" w:rsidRPr="00D64954" w:rsidRDefault="006F02DC" w:rsidP="006F02DC">
            <w:pPr>
              <w:ind w:left="-50"/>
              <w:jc w:val="center"/>
              <w:rPr>
                <w:rFonts w:ascii="Arial Narrow" w:hAnsi="Arial Narrow"/>
                <w:highlight w:val="yellow"/>
                <w:lang w:val="en-US"/>
              </w:rPr>
            </w:pPr>
            <w:r w:rsidRPr="00D64954">
              <w:rPr>
                <w:rFonts w:ascii="Arial Narrow" w:hAnsi="Arial Narrow"/>
                <w:lang w:val="en-US"/>
              </w:rPr>
              <w:t>7200rpm SATA</w:t>
            </w:r>
          </w:p>
        </w:tc>
        <w:tc>
          <w:tcPr>
            <w:tcW w:w="609" w:type="pct"/>
            <w:tcBorders>
              <w:top w:val="single" w:sz="4" w:space="0" w:color="auto"/>
              <w:left w:val="single" w:sz="4" w:space="0" w:color="auto"/>
              <w:bottom w:val="single" w:sz="4" w:space="0" w:color="auto"/>
              <w:right w:val="single" w:sz="4" w:space="0" w:color="auto"/>
            </w:tcBorders>
          </w:tcPr>
          <w:p w14:paraId="4D46C29C" w14:textId="77777777" w:rsidR="006F02DC" w:rsidRPr="00D64954" w:rsidRDefault="006F02DC" w:rsidP="006F02DC">
            <w:pPr>
              <w:ind w:left="-50"/>
              <w:jc w:val="center"/>
              <w:rPr>
                <w:rFonts w:ascii="Arial Narrow" w:hAnsi="Arial Narrow"/>
              </w:rPr>
            </w:pPr>
          </w:p>
        </w:tc>
        <w:tc>
          <w:tcPr>
            <w:tcW w:w="711" w:type="pct"/>
            <w:tcBorders>
              <w:top w:val="single" w:sz="4" w:space="0" w:color="auto"/>
              <w:left w:val="single" w:sz="4" w:space="0" w:color="auto"/>
              <w:bottom w:val="single" w:sz="4" w:space="0" w:color="auto"/>
              <w:right w:val="single" w:sz="4" w:space="0" w:color="auto"/>
            </w:tcBorders>
          </w:tcPr>
          <w:p w14:paraId="4D46C29D" w14:textId="77777777" w:rsidR="006F02DC" w:rsidRPr="00D64954" w:rsidRDefault="006F02DC" w:rsidP="006F02DC">
            <w:pPr>
              <w:ind w:left="-50"/>
              <w:jc w:val="center"/>
              <w:rPr>
                <w:rFonts w:ascii="Arial Narrow" w:hAnsi="Arial Narrow"/>
              </w:rPr>
            </w:pPr>
          </w:p>
        </w:tc>
      </w:tr>
      <w:tr w:rsidR="006F02DC" w:rsidRPr="00D64954" w14:paraId="4D46C2A4" w14:textId="77777777" w:rsidTr="006F02DC">
        <w:tc>
          <w:tcPr>
            <w:tcW w:w="219"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D46C29F" w14:textId="77777777" w:rsidR="006F02DC" w:rsidRPr="00D64954" w:rsidRDefault="006F02DC" w:rsidP="006F02DC">
            <w:pPr>
              <w:ind w:left="-108" w:right="-108"/>
              <w:jc w:val="center"/>
              <w:rPr>
                <w:rFonts w:ascii="Arial Narrow" w:hAnsi="Arial Narrow"/>
                <w:b/>
              </w:rPr>
            </w:pPr>
            <w:r w:rsidRPr="00D64954">
              <w:rPr>
                <w:rFonts w:ascii="Arial Narrow" w:hAnsi="Arial Narrow"/>
                <w:b/>
              </w:rPr>
              <w:t>7.</w:t>
            </w:r>
          </w:p>
        </w:tc>
        <w:tc>
          <w:tcPr>
            <w:tcW w:w="216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D46C2A0" w14:textId="77777777" w:rsidR="006F02DC" w:rsidRPr="00D64954" w:rsidRDefault="006F02DC" w:rsidP="006F02DC">
            <w:pPr>
              <w:rPr>
                <w:rFonts w:ascii="Arial Narrow" w:hAnsi="Arial Narrow"/>
                <w:b/>
              </w:rPr>
            </w:pPr>
            <w:r w:rsidRPr="00D64954">
              <w:rPr>
                <w:rFonts w:ascii="Arial Narrow" w:hAnsi="Arial Narrow"/>
                <w:b/>
              </w:rPr>
              <w:t>Κάρτα Γραφικών</w:t>
            </w:r>
          </w:p>
        </w:tc>
        <w:tc>
          <w:tcPr>
            <w:tcW w:w="130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46C2A1" w14:textId="77777777" w:rsidR="006F02DC" w:rsidRPr="00D64954" w:rsidRDefault="006F02DC" w:rsidP="006F02DC">
            <w:pPr>
              <w:ind w:left="-50"/>
              <w:jc w:val="center"/>
              <w:rPr>
                <w:rFonts w:ascii="Arial Narrow" w:hAnsi="Arial Narrow"/>
                <w:b/>
              </w:rPr>
            </w:pPr>
          </w:p>
        </w:tc>
        <w:tc>
          <w:tcPr>
            <w:tcW w:w="6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46C2A2" w14:textId="77777777" w:rsidR="006F02DC" w:rsidRPr="00D64954" w:rsidRDefault="006F02DC" w:rsidP="006F02DC">
            <w:pPr>
              <w:ind w:left="-50"/>
              <w:jc w:val="center"/>
              <w:rPr>
                <w:rFonts w:ascii="Arial Narrow" w:hAnsi="Arial Narrow"/>
              </w:rPr>
            </w:pPr>
          </w:p>
        </w:tc>
        <w:tc>
          <w:tcPr>
            <w:tcW w:w="71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46C2A3" w14:textId="77777777" w:rsidR="006F02DC" w:rsidRPr="00D64954" w:rsidRDefault="006F02DC" w:rsidP="006F02DC">
            <w:pPr>
              <w:ind w:left="-50"/>
              <w:jc w:val="center"/>
              <w:rPr>
                <w:rFonts w:ascii="Arial Narrow" w:hAnsi="Arial Narrow"/>
              </w:rPr>
            </w:pPr>
          </w:p>
        </w:tc>
      </w:tr>
      <w:tr w:rsidR="006F02DC" w:rsidRPr="00D64954" w14:paraId="4D46C2AA" w14:textId="77777777" w:rsidTr="006F02DC">
        <w:tc>
          <w:tcPr>
            <w:tcW w:w="219" w:type="pct"/>
            <w:tcBorders>
              <w:top w:val="single" w:sz="4" w:space="0" w:color="auto"/>
              <w:left w:val="single" w:sz="4" w:space="0" w:color="auto"/>
              <w:bottom w:val="single" w:sz="4" w:space="0" w:color="auto"/>
              <w:right w:val="single" w:sz="4" w:space="0" w:color="auto"/>
            </w:tcBorders>
            <w:hideMark/>
          </w:tcPr>
          <w:p w14:paraId="4D46C2A5" w14:textId="77777777" w:rsidR="006F02DC" w:rsidRPr="00D64954" w:rsidRDefault="006F02DC" w:rsidP="006F02DC">
            <w:pPr>
              <w:ind w:left="-108" w:right="-108"/>
              <w:jc w:val="center"/>
              <w:rPr>
                <w:rFonts w:ascii="Arial Narrow" w:hAnsi="Arial Narrow"/>
              </w:rPr>
            </w:pPr>
            <w:r w:rsidRPr="00D64954">
              <w:rPr>
                <w:rFonts w:ascii="Arial Narrow" w:hAnsi="Arial Narrow"/>
              </w:rPr>
              <w:t>7.1</w:t>
            </w:r>
          </w:p>
        </w:tc>
        <w:tc>
          <w:tcPr>
            <w:tcW w:w="2160" w:type="pct"/>
            <w:tcBorders>
              <w:top w:val="single" w:sz="4" w:space="0" w:color="auto"/>
              <w:left w:val="single" w:sz="4" w:space="0" w:color="auto"/>
              <w:bottom w:val="single" w:sz="4" w:space="0" w:color="auto"/>
              <w:right w:val="single" w:sz="4" w:space="0" w:color="auto"/>
            </w:tcBorders>
            <w:hideMark/>
          </w:tcPr>
          <w:p w14:paraId="4D46C2A6" w14:textId="77777777" w:rsidR="006F02DC" w:rsidRPr="00D64954" w:rsidRDefault="006F02DC" w:rsidP="006F02DC">
            <w:pPr>
              <w:rPr>
                <w:rFonts w:ascii="Arial Narrow" w:hAnsi="Arial Narrow"/>
              </w:rPr>
            </w:pPr>
            <w:r w:rsidRPr="00D64954">
              <w:rPr>
                <w:rFonts w:ascii="Arial Narrow" w:hAnsi="Arial Narrow"/>
              </w:rPr>
              <w:t xml:space="preserve">Ενσωματωμένη </w:t>
            </w:r>
            <w:proofErr w:type="spellStart"/>
            <w:r w:rsidRPr="00D64954">
              <w:rPr>
                <w:rFonts w:ascii="Arial Narrow" w:hAnsi="Arial Narrow"/>
              </w:rPr>
              <w:t>Intel</w:t>
            </w:r>
            <w:proofErr w:type="spellEnd"/>
            <w:r w:rsidRPr="00D64954">
              <w:rPr>
                <w:rFonts w:ascii="Arial Narrow" w:hAnsi="Arial Narrow"/>
              </w:rPr>
              <w:t xml:space="preserve"> UHD </w:t>
            </w:r>
            <w:proofErr w:type="spellStart"/>
            <w:r w:rsidRPr="00D64954">
              <w:rPr>
                <w:rFonts w:ascii="Arial Narrow" w:hAnsi="Arial Narrow"/>
              </w:rPr>
              <w:t>Graphics</w:t>
            </w:r>
            <w:proofErr w:type="spellEnd"/>
            <w:r w:rsidRPr="00D64954">
              <w:rPr>
                <w:rFonts w:ascii="Arial Narrow" w:hAnsi="Arial Narrow"/>
              </w:rPr>
              <w:t xml:space="preserve"> 630 ή ισοδύναμη ή ανώτερη</w:t>
            </w:r>
          </w:p>
        </w:tc>
        <w:tc>
          <w:tcPr>
            <w:tcW w:w="1301" w:type="pct"/>
            <w:tcBorders>
              <w:top w:val="single" w:sz="4" w:space="0" w:color="auto"/>
              <w:left w:val="single" w:sz="4" w:space="0" w:color="auto"/>
              <w:bottom w:val="single" w:sz="4" w:space="0" w:color="auto"/>
              <w:right w:val="single" w:sz="4" w:space="0" w:color="auto"/>
            </w:tcBorders>
            <w:hideMark/>
          </w:tcPr>
          <w:p w14:paraId="4D46C2A7" w14:textId="77777777" w:rsidR="006F02DC" w:rsidRPr="00D64954" w:rsidRDefault="006F02DC" w:rsidP="006F02DC">
            <w:pPr>
              <w:ind w:left="-50"/>
              <w:jc w:val="center"/>
              <w:rPr>
                <w:rFonts w:ascii="Arial Narrow" w:hAnsi="Arial Narrow"/>
              </w:rPr>
            </w:pPr>
            <w:r w:rsidRPr="00D64954">
              <w:rPr>
                <w:rFonts w:ascii="Arial Narrow" w:hAnsi="Arial Narrow"/>
              </w:rPr>
              <w:t>ΝΑΙ</w:t>
            </w:r>
          </w:p>
        </w:tc>
        <w:tc>
          <w:tcPr>
            <w:tcW w:w="609" w:type="pct"/>
            <w:tcBorders>
              <w:top w:val="single" w:sz="4" w:space="0" w:color="auto"/>
              <w:left w:val="single" w:sz="4" w:space="0" w:color="auto"/>
              <w:bottom w:val="single" w:sz="4" w:space="0" w:color="auto"/>
              <w:right w:val="single" w:sz="4" w:space="0" w:color="auto"/>
            </w:tcBorders>
          </w:tcPr>
          <w:p w14:paraId="4D46C2A8" w14:textId="77777777" w:rsidR="006F02DC" w:rsidRPr="00D64954" w:rsidRDefault="006F02DC" w:rsidP="006F02DC">
            <w:pPr>
              <w:ind w:left="-50"/>
              <w:jc w:val="center"/>
              <w:rPr>
                <w:rFonts w:ascii="Arial Narrow" w:hAnsi="Arial Narrow"/>
                <w:lang w:val="en-US"/>
              </w:rPr>
            </w:pPr>
          </w:p>
        </w:tc>
        <w:tc>
          <w:tcPr>
            <w:tcW w:w="711" w:type="pct"/>
            <w:tcBorders>
              <w:top w:val="single" w:sz="4" w:space="0" w:color="auto"/>
              <w:left w:val="single" w:sz="4" w:space="0" w:color="auto"/>
              <w:bottom w:val="single" w:sz="4" w:space="0" w:color="auto"/>
              <w:right w:val="single" w:sz="4" w:space="0" w:color="auto"/>
            </w:tcBorders>
          </w:tcPr>
          <w:p w14:paraId="4D46C2A9" w14:textId="77777777" w:rsidR="006F02DC" w:rsidRPr="00D64954" w:rsidRDefault="006F02DC" w:rsidP="006F02DC">
            <w:pPr>
              <w:ind w:left="-50"/>
              <w:jc w:val="center"/>
              <w:rPr>
                <w:rFonts w:ascii="Arial Narrow" w:hAnsi="Arial Narrow"/>
                <w:lang w:val="en-US"/>
              </w:rPr>
            </w:pPr>
          </w:p>
        </w:tc>
      </w:tr>
      <w:tr w:rsidR="006F02DC" w:rsidRPr="00D64954" w14:paraId="4D46C2B0" w14:textId="77777777" w:rsidTr="006F02DC">
        <w:tc>
          <w:tcPr>
            <w:tcW w:w="219" w:type="pct"/>
            <w:tcBorders>
              <w:top w:val="single" w:sz="4" w:space="0" w:color="auto"/>
              <w:left w:val="single" w:sz="4" w:space="0" w:color="auto"/>
              <w:bottom w:val="single" w:sz="4" w:space="0" w:color="auto"/>
              <w:right w:val="single" w:sz="4" w:space="0" w:color="auto"/>
            </w:tcBorders>
            <w:hideMark/>
          </w:tcPr>
          <w:p w14:paraId="4D46C2AB" w14:textId="77777777" w:rsidR="006F02DC" w:rsidRPr="00D64954" w:rsidRDefault="006F02DC" w:rsidP="006F02DC">
            <w:pPr>
              <w:ind w:left="-108" w:right="-108"/>
              <w:jc w:val="center"/>
              <w:rPr>
                <w:rFonts w:ascii="Arial Narrow" w:hAnsi="Arial Narrow"/>
              </w:rPr>
            </w:pPr>
            <w:r w:rsidRPr="00D64954">
              <w:rPr>
                <w:rFonts w:ascii="Arial Narrow" w:hAnsi="Arial Narrow"/>
              </w:rPr>
              <w:t>7.2</w:t>
            </w:r>
          </w:p>
        </w:tc>
        <w:tc>
          <w:tcPr>
            <w:tcW w:w="2160" w:type="pct"/>
            <w:tcBorders>
              <w:top w:val="single" w:sz="4" w:space="0" w:color="auto"/>
              <w:left w:val="single" w:sz="4" w:space="0" w:color="auto"/>
              <w:bottom w:val="single" w:sz="4" w:space="0" w:color="auto"/>
              <w:right w:val="single" w:sz="4" w:space="0" w:color="auto"/>
            </w:tcBorders>
            <w:hideMark/>
          </w:tcPr>
          <w:p w14:paraId="4D46C2AC" w14:textId="77777777" w:rsidR="006F02DC" w:rsidRPr="00D64954" w:rsidRDefault="006F02DC" w:rsidP="006F02DC">
            <w:pPr>
              <w:rPr>
                <w:rFonts w:ascii="Arial Narrow" w:hAnsi="Arial Narrow"/>
              </w:rPr>
            </w:pPr>
            <w:r w:rsidRPr="00D64954">
              <w:rPr>
                <w:rFonts w:ascii="Arial Narrow" w:hAnsi="Arial Narrow"/>
              </w:rPr>
              <w:t xml:space="preserve">Έξοδοι γραφικών: 1 </w:t>
            </w:r>
            <w:r w:rsidRPr="00D64954">
              <w:rPr>
                <w:rFonts w:ascii="Arial Narrow" w:hAnsi="Arial Narrow"/>
                <w:lang w:val="en-US"/>
              </w:rPr>
              <w:t>x</w:t>
            </w:r>
            <w:r w:rsidRPr="00D64954">
              <w:rPr>
                <w:rFonts w:ascii="Arial Narrow" w:hAnsi="Arial Narrow"/>
              </w:rPr>
              <w:t xml:space="preserve"> </w:t>
            </w:r>
            <w:r w:rsidRPr="00D64954">
              <w:rPr>
                <w:rFonts w:ascii="Arial Narrow" w:hAnsi="Arial Narrow"/>
                <w:lang w:val="en-US"/>
              </w:rPr>
              <w:t>DisplayPort</w:t>
            </w:r>
            <w:r w:rsidRPr="00D64954">
              <w:rPr>
                <w:rFonts w:ascii="Arial Narrow" w:hAnsi="Arial Narrow"/>
              </w:rPr>
              <w:t xml:space="preserve"> &amp; 1 </w:t>
            </w:r>
            <w:r w:rsidRPr="00D64954">
              <w:rPr>
                <w:rFonts w:ascii="Arial Narrow" w:hAnsi="Arial Narrow"/>
                <w:lang w:val="en-US"/>
              </w:rPr>
              <w:t>x</w:t>
            </w:r>
            <w:r w:rsidRPr="00D64954">
              <w:rPr>
                <w:rFonts w:ascii="Arial Narrow" w:hAnsi="Arial Narrow"/>
              </w:rPr>
              <w:t xml:space="preserve"> </w:t>
            </w:r>
            <w:r w:rsidRPr="00D64954">
              <w:rPr>
                <w:rFonts w:ascii="Arial Narrow" w:hAnsi="Arial Narrow"/>
                <w:lang w:val="en-US"/>
              </w:rPr>
              <w:t>HDMI</w:t>
            </w:r>
            <w:r w:rsidRPr="00D64954">
              <w:rPr>
                <w:rFonts w:ascii="Arial Narrow" w:hAnsi="Arial Narrow"/>
              </w:rPr>
              <w:t xml:space="preserve">   </w:t>
            </w:r>
          </w:p>
        </w:tc>
        <w:tc>
          <w:tcPr>
            <w:tcW w:w="1301" w:type="pct"/>
            <w:tcBorders>
              <w:top w:val="single" w:sz="4" w:space="0" w:color="auto"/>
              <w:left w:val="single" w:sz="4" w:space="0" w:color="auto"/>
              <w:bottom w:val="single" w:sz="4" w:space="0" w:color="auto"/>
              <w:right w:val="single" w:sz="4" w:space="0" w:color="auto"/>
            </w:tcBorders>
            <w:hideMark/>
          </w:tcPr>
          <w:p w14:paraId="4D46C2AD" w14:textId="77777777" w:rsidR="006F02DC" w:rsidRPr="00D64954" w:rsidRDefault="006F02DC" w:rsidP="006F02DC">
            <w:pPr>
              <w:ind w:left="-50"/>
              <w:jc w:val="center"/>
              <w:rPr>
                <w:rFonts w:ascii="Arial Narrow" w:hAnsi="Arial Narrow"/>
              </w:rPr>
            </w:pPr>
            <w:r w:rsidRPr="00D64954">
              <w:rPr>
                <w:rFonts w:ascii="Arial Narrow" w:hAnsi="Arial Narrow"/>
              </w:rPr>
              <w:t>ΝΑΙ</w:t>
            </w:r>
          </w:p>
        </w:tc>
        <w:tc>
          <w:tcPr>
            <w:tcW w:w="609" w:type="pct"/>
            <w:tcBorders>
              <w:top w:val="single" w:sz="4" w:space="0" w:color="auto"/>
              <w:left w:val="single" w:sz="4" w:space="0" w:color="auto"/>
              <w:bottom w:val="single" w:sz="4" w:space="0" w:color="auto"/>
              <w:right w:val="single" w:sz="4" w:space="0" w:color="auto"/>
            </w:tcBorders>
          </w:tcPr>
          <w:p w14:paraId="4D46C2AE" w14:textId="77777777" w:rsidR="006F02DC" w:rsidRPr="00D64954" w:rsidRDefault="006F02DC" w:rsidP="006F02DC">
            <w:pPr>
              <w:ind w:left="-50"/>
              <w:jc w:val="center"/>
              <w:rPr>
                <w:rFonts w:ascii="Arial Narrow" w:hAnsi="Arial Narrow"/>
              </w:rPr>
            </w:pPr>
          </w:p>
        </w:tc>
        <w:tc>
          <w:tcPr>
            <w:tcW w:w="711" w:type="pct"/>
            <w:tcBorders>
              <w:top w:val="single" w:sz="4" w:space="0" w:color="auto"/>
              <w:left w:val="single" w:sz="4" w:space="0" w:color="auto"/>
              <w:bottom w:val="single" w:sz="4" w:space="0" w:color="auto"/>
              <w:right w:val="single" w:sz="4" w:space="0" w:color="auto"/>
            </w:tcBorders>
          </w:tcPr>
          <w:p w14:paraId="4D46C2AF" w14:textId="77777777" w:rsidR="006F02DC" w:rsidRPr="00D64954" w:rsidRDefault="006F02DC" w:rsidP="006F02DC">
            <w:pPr>
              <w:ind w:left="-50"/>
              <w:jc w:val="center"/>
              <w:rPr>
                <w:rFonts w:ascii="Arial Narrow" w:hAnsi="Arial Narrow"/>
              </w:rPr>
            </w:pPr>
          </w:p>
        </w:tc>
      </w:tr>
      <w:tr w:rsidR="006F02DC" w:rsidRPr="00D64954" w14:paraId="4D46C2B6" w14:textId="77777777" w:rsidTr="006F02DC">
        <w:tc>
          <w:tcPr>
            <w:tcW w:w="219"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D46C2B1" w14:textId="77777777" w:rsidR="006F02DC" w:rsidRPr="00D64954" w:rsidRDefault="006F02DC" w:rsidP="006F02DC">
            <w:pPr>
              <w:ind w:left="-108" w:right="-108"/>
              <w:jc w:val="center"/>
              <w:rPr>
                <w:rFonts w:ascii="Arial Narrow" w:hAnsi="Arial Narrow"/>
                <w:b/>
              </w:rPr>
            </w:pPr>
            <w:r w:rsidRPr="00D64954">
              <w:rPr>
                <w:rFonts w:ascii="Arial Narrow" w:hAnsi="Arial Narrow"/>
                <w:b/>
              </w:rPr>
              <w:t>8.</w:t>
            </w:r>
          </w:p>
        </w:tc>
        <w:tc>
          <w:tcPr>
            <w:tcW w:w="216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D46C2B2" w14:textId="77777777" w:rsidR="006F02DC" w:rsidRPr="00D64954" w:rsidRDefault="006F02DC" w:rsidP="006F02DC">
            <w:pPr>
              <w:rPr>
                <w:rFonts w:ascii="Arial Narrow" w:hAnsi="Arial Narrow"/>
                <w:b/>
              </w:rPr>
            </w:pPr>
            <w:r w:rsidRPr="00D64954">
              <w:rPr>
                <w:rFonts w:ascii="Arial Narrow" w:hAnsi="Arial Narrow"/>
                <w:b/>
              </w:rPr>
              <w:t>Οπτικό μέσο</w:t>
            </w:r>
          </w:p>
        </w:tc>
        <w:tc>
          <w:tcPr>
            <w:tcW w:w="130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46C2B3" w14:textId="77777777" w:rsidR="006F02DC" w:rsidRPr="00D64954" w:rsidRDefault="006F02DC" w:rsidP="006F02DC">
            <w:pPr>
              <w:ind w:left="-50"/>
              <w:jc w:val="center"/>
              <w:rPr>
                <w:rFonts w:ascii="Arial Narrow" w:hAnsi="Arial Narrow"/>
                <w:b/>
              </w:rPr>
            </w:pPr>
          </w:p>
        </w:tc>
        <w:tc>
          <w:tcPr>
            <w:tcW w:w="6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46C2B4" w14:textId="77777777" w:rsidR="006F02DC" w:rsidRPr="00D64954" w:rsidRDefault="006F02DC" w:rsidP="006F02DC">
            <w:pPr>
              <w:ind w:left="-50"/>
              <w:jc w:val="center"/>
              <w:rPr>
                <w:rFonts w:ascii="Arial Narrow" w:hAnsi="Arial Narrow"/>
              </w:rPr>
            </w:pPr>
          </w:p>
        </w:tc>
        <w:tc>
          <w:tcPr>
            <w:tcW w:w="71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46C2B5" w14:textId="77777777" w:rsidR="006F02DC" w:rsidRPr="00D64954" w:rsidRDefault="006F02DC" w:rsidP="006F02DC">
            <w:pPr>
              <w:ind w:left="-50"/>
              <w:jc w:val="center"/>
              <w:rPr>
                <w:rFonts w:ascii="Arial Narrow" w:hAnsi="Arial Narrow"/>
              </w:rPr>
            </w:pPr>
          </w:p>
        </w:tc>
      </w:tr>
      <w:tr w:rsidR="006F02DC" w:rsidRPr="00D64954" w14:paraId="4D46C2BC" w14:textId="77777777" w:rsidTr="006F02DC">
        <w:tc>
          <w:tcPr>
            <w:tcW w:w="219" w:type="pct"/>
            <w:tcBorders>
              <w:top w:val="single" w:sz="4" w:space="0" w:color="auto"/>
              <w:left w:val="single" w:sz="4" w:space="0" w:color="auto"/>
              <w:bottom w:val="single" w:sz="4" w:space="0" w:color="auto"/>
              <w:right w:val="single" w:sz="4" w:space="0" w:color="auto"/>
            </w:tcBorders>
            <w:hideMark/>
          </w:tcPr>
          <w:p w14:paraId="4D46C2B7" w14:textId="77777777" w:rsidR="006F02DC" w:rsidRPr="00D64954" w:rsidRDefault="006F02DC" w:rsidP="006F02DC">
            <w:pPr>
              <w:ind w:left="-108" w:right="-108"/>
              <w:jc w:val="center"/>
              <w:rPr>
                <w:rFonts w:ascii="Arial Narrow" w:hAnsi="Arial Narrow"/>
              </w:rPr>
            </w:pPr>
            <w:r w:rsidRPr="00D64954">
              <w:rPr>
                <w:rFonts w:ascii="Arial Narrow" w:hAnsi="Arial Narrow"/>
              </w:rPr>
              <w:t>8.1</w:t>
            </w:r>
          </w:p>
        </w:tc>
        <w:tc>
          <w:tcPr>
            <w:tcW w:w="2160" w:type="pct"/>
            <w:tcBorders>
              <w:top w:val="single" w:sz="4" w:space="0" w:color="auto"/>
              <w:left w:val="single" w:sz="4" w:space="0" w:color="auto"/>
              <w:bottom w:val="single" w:sz="4" w:space="0" w:color="auto"/>
              <w:right w:val="single" w:sz="4" w:space="0" w:color="auto"/>
            </w:tcBorders>
            <w:hideMark/>
          </w:tcPr>
          <w:p w14:paraId="4D46C2B8" w14:textId="77777777" w:rsidR="006F02DC" w:rsidRPr="00D64954" w:rsidRDefault="006F02DC" w:rsidP="006F02DC">
            <w:pPr>
              <w:rPr>
                <w:rFonts w:ascii="Arial Narrow" w:hAnsi="Arial Narrow"/>
              </w:rPr>
            </w:pPr>
            <w:r w:rsidRPr="00D64954">
              <w:rPr>
                <w:rFonts w:ascii="Arial Narrow" w:hAnsi="Arial Narrow"/>
              </w:rPr>
              <w:t>Εσωτερική Συσκευή ανάγνωσης/εγγραφής CD/DVD</w:t>
            </w:r>
          </w:p>
        </w:tc>
        <w:tc>
          <w:tcPr>
            <w:tcW w:w="1301" w:type="pct"/>
            <w:tcBorders>
              <w:top w:val="single" w:sz="4" w:space="0" w:color="auto"/>
              <w:left w:val="single" w:sz="4" w:space="0" w:color="auto"/>
              <w:bottom w:val="single" w:sz="4" w:space="0" w:color="auto"/>
              <w:right w:val="single" w:sz="4" w:space="0" w:color="auto"/>
            </w:tcBorders>
            <w:hideMark/>
          </w:tcPr>
          <w:p w14:paraId="4D46C2B9" w14:textId="77777777" w:rsidR="006F02DC" w:rsidRPr="00D64954" w:rsidRDefault="006F02DC" w:rsidP="006F02DC">
            <w:pPr>
              <w:ind w:left="-50"/>
              <w:jc w:val="center"/>
              <w:rPr>
                <w:rFonts w:ascii="Arial Narrow" w:hAnsi="Arial Narrow"/>
              </w:rPr>
            </w:pPr>
            <w:r w:rsidRPr="00D64954">
              <w:rPr>
                <w:rFonts w:ascii="Arial Narrow" w:hAnsi="Arial Narrow"/>
              </w:rPr>
              <w:t>ΝΑΙ</w:t>
            </w:r>
          </w:p>
        </w:tc>
        <w:tc>
          <w:tcPr>
            <w:tcW w:w="609" w:type="pct"/>
            <w:tcBorders>
              <w:top w:val="single" w:sz="4" w:space="0" w:color="auto"/>
              <w:left w:val="single" w:sz="4" w:space="0" w:color="auto"/>
              <w:bottom w:val="single" w:sz="4" w:space="0" w:color="auto"/>
              <w:right w:val="single" w:sz="4" w:space="0" w:color="auto"/>
            </w:tcBorders>
          </w:tcPr>
          <w:p w14:paraId="4D46C2BA" w14:textId="77777777" w:rsidR="006F02DC" w:rsidRPr="00D64954" w:rsidRDefault="006F02DC" w:rsidP="006F02DC">
            <w:pPr>
              <w:ind w:left="-50"/>
              <w:jc w:val="center"/>
              <w:rPr>
                <w:rFonts w:ascii="Arial Narrow" w:hAnsi="Arial Narrow"/>
              </w:rPr>
            </w:pPr>
          </w:p>
        </w:tc>
        <w:tc>
          <w:tcPr>
            <w:tcW w:w="711" w:type="pct"/>
            <w:tcBorders>
              <w:top w:val="single" w:sz="4" w:space="0" w:color="auto"/>
              <w:left w:val="single" w:sz="4" w:space="0" w:color="auto"/>
              <w:bottom w:val="single" w:sz="4" w:space="0" w:color="auto"/>
              <w:right w:val="single" w:sz="4" w:space="0" w:color="auto"/>
            </w:tcBorders>
          </w:tcPr>
          <w:p w14:paraId="4D46C2BB" w14:textId="77777777" w:rsidR="006F02DC" w:rsidRPr="00D64954" w:rsidRDefault="006F02DC" w:rsidP="006F02DC">
            <w:pPr>
              <w:ind w:left="-50"/>
              <w:jc w:val="center"/>
              <w:rPr>
                <w:rFonts w:ascii="Arial Narrow" w:hAnsi="Arial Narrow"/>
              </w:rPr>
            </w:pPr>
          </w:p>
        </w:tc>
      </w:tr>
      <w:tr w:rsidR="006F02DC" w:rsidRPr="00D64954" w14:paraId="4D46C2C2" w14:textId="77777777" w:rsidTr="006F02DC">
        <w:tc>
          <w:tcPr>
            <w:tcW w:w="219"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D46C2BD" w14:textId="77777777" w:rsidR="006F02DC" w:rsidRPr="00D64954" w:rsidRDefault="006F02DC" w:rsidP="006F02DC">
            <w:pPr>
              <w:ind w:left="-108" w:right="-108"/>
              <w:jc w:val="center"/>
              <w:rPr>
                <w:rFonts w:ascii="Arial Narrow" w:hAnsi="Arial Narrow"/>
                <w:b/>
              </w:rPr>
            </w:pPr>
            <w:r w:rsidRPr="00D64954">
              <w:rPr>
                <w:rFonts w:ascii="Arial Narrow" w:hAnsi="Arial Narrow"/>
                <w:b/>
              </w:rPr>
              <w:t>9.</w:t>
            </w:r>
          </w:p>
        </w:tc>
        <w:tc>
          <w:tcPr>
            <w:tcW w:w="216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D46C2BE" w14:textId="77777777" w:rsidR="006F02DC" w:rsidRPr="00D64954" w:rsidRDefault="006F02DC" w:rsidP="006F02DC">
            <w:pPr>
              <w:rPr>
                <w:rFonts w:ascii="Arial Narrow" w:hAnsi="Arial Narrow"/>
                <w:b/>
              </w:rPr>
            </w:pPr>
            <w:r w:rsidRPr="00D64954">
              <w:rPr>
                <w:rFonts w:ascii="Arial Narrow" w:hAnsi="Arial Narrow"/>
                <w:b/>
              </w:rPr>
              <w:t>Τροφοδοτικό</w:t>
            </w:r>
          </w:p>
        </w:tc>
        <w:tc>
          <w:tcPr>
            <w:tcW w:w="130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46C2BF" w14:textId="77777777" w:rsidR="006F02DC" w:rsidRPr="00D64954" w:rsidRDefault="006F02DC" w:rsidP="006F02DC">
            <w:pPr>
              <w:ind w:left="-50"/>
              <w:jc w:val="center"/>
              <w:rPr>
                <w:rFonts w:ascii="Arial Narrow" w:hAnsi="Arial Narrow"/>
                <w:b/>
              </w:rPr>
            </w:pPr>
          </w:p>
        </w:tc>
        <w:tc>
          <w:tcPr>
            <w:tcW w:w="6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46C2C0" w14:textId="77777777" w:rsidR="006F02DC" w:rsidRPr="00D64954" w:rsidRDefault="006F02DC" w:rsidP="006F02DC">
            <w:pPr>
              <w:ind w:left="-50"/>
              <w:jc w:val="center"/>
              <w:rPr>
                <w:rFonts w:ascii="Arial Narrow" w:hAnsi="Arial Narrow"/>
              </w:rPr>
            </w:pPr>
          </w:p>
        </w:tc>
        <w:tc>
          <w:tcPr>
            <w:tcW w:w="71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46C2C1" w14:textId="77777777" w:rsidR="006F02DC" w:rsidRPr="00D64954" w:rsidRDefault="006F02DC" w:rsidP="006F02DC">
            <w:pPr>
              <w:ind w:left="-50"/>
              <w:jc w:val="center"/>
              <w:rPr>
                <w:rFonts w:ascii="Arial Narrow" w:hAnsi="Arial Narrow"/>
              </w:rPr>
            </w:pPr>
          </w:p>
        </w:tc>
      </w:tr>
      <w:tr w:rsidR="006F02DC" w:rsidRPr="00D64954" w14:paraId="4D46C2C8" w14:textId="77777777" w:rsidTr="006F02DC">
        <w:tc>
          <w:tcPr>
            <w:tcW w:w="219" w:type="pct"/>
            <w:tcBorders>
              <w:top w:val="single" w:sz="4" w:space="0" w:color="auto"/>
              <w:left w:val="single" w:sz="4" w:space="0" w:color="auto"/>
              <w:bottom w:val="single" w:sz="4" w:space="0" w:color="auto"/>
              <w:right w:val="single" w:sz="4" w:space="0" w:color="auto"/>
            </w:tcBorders>
            <w:hideMark/>
          </w:tcPr>
          <w:p w14:paraId="4D46C2C3" w14:textId="77777777" w:rsidR="006F02DC" w:rsidRPr="00D64954" w:rsidRDefault="006F02DC" w:rsidP="006F02DC">
            <w:pPr>
              <w:ind w:left="-108" w:right="-108"/>
              <w:jc w:val="center"/>
              <w:rPr>
                <w:rFonts w:ascii="Arial Narrow" w:hAnsi="Arial Narrow"/>
              </w:rPr>
            </w:pPr>
            <w:r w:rsidRPr="00D64954">
              <w:rPr>
                <w:rFonts w:ascii="Arial Narrow" w:hAnsi="Arial Narrow"/>
              </w:rPr>
              <w:t>9.1</w:t>
            </w:r>
          </w:p>
        </w:tc>
        <w:tc>
          <w:tcPr>
            <w:tcW w:w="2160" w:type="pct"/>
            <w:tcBorders>
              <w:top w:val="single" w:sz="4" w:space="0" w:color="auto"/>
              <w:left w:val="single" w:sz="4" w:space="0" w:color="auto"/>
              <w:bottom w:val="single" w:sz="4" w:space="0" w:color="auto"/>
              <w:right w:val="single" w:sz="4" w:space="0" w:color="auto"/>
            </w:tcBorders>
            <w:hideMark/>
          </w:tcPr>
          <w:p w14:paraId="4D46C2C4" w14:textId="77777777" w:rsidR="006F02DC" w:rsidRPr="00D64954" w:rsidRDefault="006F02DC" w:rsidP="006F02DC">
            <w:pPr>
              <w:rPr>
                <w:rFonts w:ascii="Arial Narrow" w:hAnsi="Arial Narrow"/>
              </w:rPr>
            </w:pPr>
            <w:r w:rsidRPr="00D64954">
              <w:rPr>
                <w:rFonts w:ascii="Arial Narrow" w:hAnsi="Arial Narrow"/>
              </w:rPr>
              <w:t>Ισχύς τροφοδοτικού</w:t>
            </w:r>
          </w:p>
        </w:tc>
        <w:tc>
          <w:tcPr>
            <w:tcW w:w="1301" w:type="pct"/>
            <w:tcBorders>
              <w:top w:val="single" w:sz="4" w:space="0" w:color="auto"/>
              <w:left w:val="single" w:sz="4" w:space="0" w:color="auto"/>
              <w:bottom w:val="single" w:sz="4" w:space="0" w:color="auto"/>
              <w:right w:val="single" w:sz="4" w:space="0" w:color="auto"/>
            </w:tcBorders>
            <w:hideMark/>
          </w:tcPr>
          <w:p w14:paraId="4D46C2C5" w14:textId="77777777" w:rsidR="006F02DC" w:rsidRPr="00D64954" w:rsidRDefault="006F02DC" w:rsidP="006F02DC">
            <w:pPr>
              <w:ind w:left="-50"/>
              <w:jc w:val="center"/>
              <w:rPr>
                <w:rFonts w:ascii="Arial Narrow" w:hAnsi="Arial Narrow"/>
              </w:rPr>
            </w:pPr>
            <w:r w:rsidRPr="00D64954">
              <w:rPr>
                <w:rFonts w:ascii="Arial Narrow" w:hAnsi="Arial Narrow"/>
              </w:rPr>
              <w:t>≥</w:t>
            </w:r>
            <w:r w:rsidRPr="00D64954">
              <w:rPr>
                <w:rFonts w:ascii="Arial Narrow" w:hAnsi="Arial Narrow"/>
                <w:lang w:val="en-US"/>
              </w:rPr>
              <w:t xml:space="preserve"> </w:t>
            </w:r>
            <w:r w:rsidRPr="00D64954">
              <w:rPr>
                <w:rFonts w:ascii="Arial Narrow" w:hAnsi="Arial Narrow"/>
              </w:rPr>
              <w:t>260 W</w:t>
            </w:r>
          </w:p>
        </w:tc>
        <w:tc>
          <w:tcPr>
            <w:tcW w:w="609" w:type="pct"/>
            <w:tcBorders>
              <w:top w:val="single" w:sz="4" w:space="0" w:color="auto"/>
              <w:left w:val="single" w:sz="4" w:space="0" w:color="auto"/>
              <w:bottom w:val="single" w:sz="4" w:space="0" w:color="auto"/>
              <w:right w:val="single" w:sz="4" w:space="0" w:color="auto"/>
            </w:tcBorders>
          </w:tcPr>
          <w:p w14:paraId="4D46C2C6" w14:textId="77777777" w:rsidR="006F02DC" w:rsidRPr="00D64954" w:rsidRDefault="006F02DC" w:rsidP="006F02DC">
            <w:pPr>
              <w:ind w:left="-50"/>
              <w:jc w:val="center"/>
              <w:rPr>
                <w:rFonts w:ascii="Arial Narrow" w:hAnsi="Arial Narrow"/>
              </w:rPr>
            </w:pPr>
          </w:p>
        </w:tc>
        <w:tc>
          <w:tcPr>
            <w:tcW w:w="711" w:type="pct"/>
            <w:tcBorders>
              <w:top w:val="single" w:sz="4" w:space="0" w:color="auto"/>
              <w:left w:val="single" w:sz="4" w:space="0" w:color="auto"/>
              <w:bottom w:val="single" w:sz="4" w:space="0" w:color="auto"/>
              <w:right w:val="single" w:sz="4" w:space="0" w:color="auto"/>
            </w:tcBorders>
          </w:tcPr>
          <w:p w14:paraId="4D46C2C7" w14:textId="77777777" w:rsidR="006F02DC" w:rsidRPr="00D64954" w:rsidRDefault="006F02DC" w:rsidP="006F02DC">
            <w:pPr>
              <w:ind w:left="-50"/>
              <w:jc w:val="center"/>
              <w:rPr>
                <w:rFonts w:ascii="Arial Narrow" w:hAnsi="Arial Narrow"/>
              </w:rPr>
            </w:pPr>
          </w:p>
        </w:tc>
      </w:tr>
      <w:tr w:rsidR="006F02DC" w:rsidRPr="00D64954" w14:paraId="4D46C2CE" w14:textId="77777777" w:rsidTr="006F02DC">
        <w:tc>
          <w:tcPr>
            <w:tcW w:w="219" w:type="pct"/>
            <w:tcBorders>
              <w:top w:val="single" w:sz="4" w:space="0" w:color="auto"/>
              <w:left w:val="single" w:sz="4" w:space="0" w:color="auto"/>
              <w:bottom w:val="single" w:sz="4" w:space="0" w:color="auto"/>
              <w:right w:val="single" w:sz="4" w:space="0" w:color="auto"/>
            </w:tcBorders>
          </w:tcPr>
          <w:p w14:paraId="4D46C2C9" w14:textId="77777777" w:rsidR="006F02DC" w:rsidRPr="00D64954" w:rsidRDefault="006F02DC" w:rsidP="006F02DC">
            <w:pPr>
              <w:ind w:left="-108" w:right="-108"/>
              <w:jc w:val="center"/>
              <w:rPr>
                <w:rFonts w:ascii="Arial Narrow" w:hAnsi="Arial Narrow"/>
                <w:lang w:val="en-US"/>
              </w:rPr>
            </w:pPr>
            <w:r w:rsidRPr="00D64954">
              <w:rPr>
                <w:rFonts w:ascii="Arial Narrow" w:hAnsi="Arial Narrow"/>
                <w:lang w:val="en-US"/>
              </w:rPr>
              <w:t>9.2</w:t>
            </w:r>
          </w:p>
        </w:tc>
        <w:tc>
          <w:tcPr>
            <w:tcW w:w="2160" w:type="pct"/>
            <w:tcBorders>
              <w:top w:val="single" w:sz="4" w:space="0" w:color="auto"/>
              <w:left w:val="single" w:sz="4" w:space="0" w:color="auto"/>
              <w:bottom w:val="single" w:sz="4" w:space="0" w:color="auto"/>
              <w:right w:val="single" w:sz="4" w:space="0" w:color="auto"/>
            </w:tcBorders>
          </w:tcPr>
          <w:p w14:paraId="4D46C2CA" w14:textId="77777777" w:rsidR="006F02DC" w:rsidRPr="00D64954" w:rsidRDefault="006F02DC" w:rsidP="006F02DC">
            <w:pPr>
              <w:rPr>
                <w:rFonts w:ascii="Arial Narrow" w:hAnsi="Arial Narrow"/>
                <w:lang w:val="en-US"/>
              </w:rPr>
            </w:pPr>
            <w:r w:rsidRPr="00D64954">
              <w:rPr>
                <w:rFonts w:ascii="Arial Narrow" w:hAnsi="Arial Narrow"/>
              </w:rPr>
              <w:t>Τροφοδοτικό</w:t>
            </w:r>
            <w:r w:rsidRPr="00D64954">
              <w:rPr>
                <w:rFonts w:ascii="Arial Narrow" w:hAnsi="Arial Narrow"/>
                <w:lang w:val="en-US"/>
              </w:rPr>
              <w:t xml:space="preserve"> Active PFC (80 PLUS Bronze) </w:t>
            </w:r>
            <w:r w:rsidRPr="00D64954">
              <w:rPr>
                <w:rFonts w:ascii="Arial Narrow" w:hAnsi="Arial Narrow"/>
              </w:rPr>
              <w:t>ενεργειακής</w:t>
            </w:r>
            <w:r w:rsidRPr="00D64954">
              <w:rPr>
                <w:rFonts w:ascii="Arial Narrow" w:hAnsi="Arial Narrow"/>
                <w:lang w:val="en-US"/>
              </w:rPr>
              <w:t xml:space="preserve"> </w:t>
            </w:r>
            <w:r w:rsidRPr="00D64954">
              <w:rPr>
                <w:rFonts w:ascii="Arial Narrow" w:hAnsi="Arial Narrow"/>
              </w:rPr>
              <w:t>απόδοσης</w:t>
            </w:r>
          </w:p>
        </w:tc>
        <w:tc>
          <w:tcPr>
            <w:tcW w:w="1301" w:type="pct"/>
            <w:tcBorders>
              <w:top w:val="single" w:sz="4" w:space="0" w:color="auto"/>
              <w:left w:val="single" w:sz="4" w:space="0" w:color="auto"/>
              <w:bottom w:val="single" w:sz="4" w:space="0" w:color="auto"/>
              <w:right w:val="single" w:sz="4" w:space="0" w:color="auto"/>
            </w:tcBorders>
          </w:tcPr>
          <w:p w14:paraId="4D46C2CB" w14:textId="77777777" w:rsidR="006F02DC" w:rsidRPr="00D64954" w:rsidRDefault="006F02DC" w:rsidP="006F02DC">
            <w:pPr>
              <w:ind w:left="-50"/>
              <w:jc w:val="center"/>
              <w:rPr>
                <w:rFonts w:ascii="Arial Narrow" w:hAnsi="Arial Narrow"/>
              </w:rPr>
            </w:pPr>
            <w:r w:rsidRPr="00D64954">
              <w:rPr>
                <w:rFonts w:ascii="Arial Narrow" w:hAnsi="Arial Narrow"/>
              </w:rPr>
              <w:t>≥ 85%</w:t>
            </w:r>
            <w:r w:rsidRPr="00D64954">
              <w:rPr>
                <w:rFonts w:ascii="Arial Narrow" w:hAnsi="Arial Narrow"/>
                <w:lang w:val="en-US"/>
              </w:rPr>
              <w:t xml:space="preserve"> </w:t>
            </w:r>
          </w:p>
        </w:tc>
        <w:tc>
          <w:tcPr>
            <w:tcW w:w="609" w:type="pct"/>
            <w:tcBorders>
              <w:top w:val="single" w:sz="4" w:space="0" w:color="auto"/>
              <w:left w:val="single" w:sz="4" w:space="0" w:color="auto"/>
              <w:bottom w:val="single" w:sz="4" w:space="0" w:color="auto"/>
              <w:right w:val="single" w:sz="4" w:space="0" w:color="auto"/>
            </w:tcBorders>
          </w:tcPr>
          <w:p w14:paraId="4D46C2CC" w14:textId="77777777" w:rsidR="006F02DC" w:rsidRPr="00D64954" w:rsidRDefault="006F02DC" w:rsidP="006F02DC">
            <w:pPr>
              <w:ind w:left="-50"/>
              <w:jc w:val="center"/>
              <w:rPr>
                <w:rFonts w:ascii="Arial Narrow" w:hAnsi="Arial Narrow"/>
                <w:lang w:val="en-US"/>
              </w:rPr>
            </w:pPr>
          </w:p>
        </w:tc>
        <w:tc>
          <w:tcPr>
            <w:tcW w:w="711" w:type="pct"/>
            <w:tcBorders>
              <w:top w:val="single" w:sz="4" w:space="0" w:color="auto"/>
              <w:left w:val="single" w:sz="4" w:space="0" w:color="auto"/>
              <w:bottom w:val="single" w:sz="4" w:space="0" w:color="auto"/>
              <w:right w:val="single" w:sz="4" w:space="0" w:color="auto"/>
            </w:tcBorders>
          </w:tcPr>
          <w:p w14:paraId="4D46C2CD" w14:textId="77777777" w:rsidR="006F02DC" w:rsidRPr="00D64954" w:rsidRDefault="006F02DC" w:rsidP="006F02DC">
            <w:pPr>
              <w:ind w:left="-50"/>
              <w:jc w:val="center"/>
              <w:rPr>
                <w:rFonts w:ascii="Arial Narrow" w:hAnsi="Arial Narrow"/>
                <w:lang w:val="en-US"/>
              </w:rPr>
            </w:pPr>
          </w:p>
        </w:tc>
      </w:tr>
      <w:tr w:rsidR="006F02DC" w:rsidRPr="00D64954" w14:paraId="4D46C2D4" w14:textId="77777777" w:rsidTr="006F02DC">
        <w:tc>
          <w:tcPr>
            <w:tcW w:w="219"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D46C2CF" w14:textId="77777777" w:rsidR="006F02DC" w:rsidRPr="00D64954" w:rsidRDefault="006F02DC" w:rsidP="006F02DC">
            <w:pPr>
              <w:ind w:left="-108" w:right="-108"/>
              <w:jc w:val="center"/>
              <w:rPr>
                <w:rFonts w:ascii="Arial Narrow" w:hAnsi="Arial Narrow"/>
                <w:b/>
              </w:rPr>
            </w:pPr>
            <w:r w:rsidRPr="00D64954">
              <w:rPr>
                <w:rFonts w:ascii="Arial Narrow" w:hAnsi="Arial Narrow"/>
                <w:b/>
              </w:rPr>
              <w:t>10.</w:t>
            </w:r>
          </w:p>
        </w:tc>
        <w:tc>
          <w:tcPr>
            <w:tcW w:w="216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D46C2D0" w14:textId="77777777" w:rsidR="006F02DC" w:rsidRPr="00D64954" w:rsidRDefault="006F02DC" w:rsidP="006F02DC">
            <w:pPr>
              <w:rPr>
                <w:rFonts w:ascii="Arial Narrow" w:hAnsi="Arial Narrow"/>
                <w:b/>
              </w:rPr>
            </w:pPr>
            <w:r w:rsidRPr="00D64954">
              <w:rPr>
                <w:rFonts w:ascii="Arial Narrow" w:hAnsi="Arial Narrow"/>
                <w:b/>
              </w:rPr>
              <w:t>Πληκτρολόγιο</w:t>
            </w:r>
          </w:p>
        </w:tc>
        <w:tc>
          <w:tcPr>
            <w:tcW w:w="130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46C2D1" w14:textId="77777777" w:rsidR="006F02DC" w:rsidRPr="00D64954" w:rsidRDefault="006F02DC" w:rsidP="006F02DC">
            <w:pPr>
              <w:ind w:left="-50"/>
              <w:jc w:val="center"/>
              <w:rPr>
                <w:rFonts w:ascii="Arial Narrow" w:hAnsi="Arial Narrow"/>
                <w:b/>
              </w:rPr>
            </w:pPr>
          </w:p>
        </w:tc>
        <w:tc>
          <w:tcPr>
            <w:tcW w:w="6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46C2D2" w14:textId="77777777" w:rsidR="006F02DC" w:rsidRPr="00D64954" w:rsidRDefault="006F02DC" w:rsidP="006F02DC">
            <w:pPr>
              <w:ind w:left="-50"/>
              <w:jc w:val="center"/>
              <w:rPr>
                <w:rFonts w:ascii="Arial Narrow" w:hAnsi="Arial Narrow"/>
              </w:rPr>
            </w:pPr>
          </w:p>
        </w:tc>
        <w:tc>
          <w:tcPr>
            <w:tcW w:w="71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46C2D3" w14:textId="77777777" w:rsidR="006F02DC" w:rsidRPr="00D64954" w:rsidRDefault="006F02DC" w:rsidP="006F02DC">
            <w:pPr>
              <w:ind w:left="-50"/>
              <w:jc w:val="center"/>
              <w:rPr>
                <w:rFonts w:ascii="Arial Narrow" w:hAnsi="Arial Narrow"/>
              </w:rPr>
            </w:pPr>
          </w:p>
        </w:tc>
      </w:tr>
      <w:tr w:rsidR="006F02DC" w:rsidRPr="00D64954" w14:paraId="4D46C2DA" w14:textId="77777777" w:rsidTr="006F02DC">
        <w:tc>
          <w:tcPr>
            <w:tcW w:w="219" w:type="pct"/>
            <w:tcBorders>
              <w:top w:val="single" w:sz="4" w:space="0" w:color="auto"/>
              <w:left w:val="single" w:sz="4" w:space="0" w:color="auto"/>
              <w:bottom w:val="single" w:sz="4" w:space="0" w:color="auto"/>
              <w:right w:val="single" w:sz="4" w:space="0" w:color="auto"/>
            </w:tcBorders>
            <w:hideMark/>
          </w:tcPr>
          <w:p w14:paraId="4D46C2D5" w14:textId="77777777" w:rsidR="006F02DC" w:rsidRPr="00D64954" w:rsidRDefault="006F02DC" w:rsidP="006F02DC">
            <w:pPr>
              <w:ind w:left="-108" w:right="-108"/>
              <w:jc w:val="center"/>
              <w:rPr>
                <w:rFonts w:ascii="Arial Narrow" w:hAnsi="Arial Narrow"/>
              </w:rPr>
            </w:pPr>
            <w:r w:rsidRPr="00D64954">
              <w:rPr>
                <w:rFonts w:ascii="Arial Narrow" w:hAnsi="Arial Narrow"/>
              </w:rPr>
              <w:t>10.1</w:t>
            </w:r>
          </w:p>
        </w:tc>
        <w:tc>
          <w:tcPr>
            <w:tcW w:w="2160" w:type="pct"/>
            <w:tcBorders>
              <w:top w:val="single" w:sz="4" w:space="0" w:color="auto"/>
              <w:left w:val="single" w:sz="4" w:space="0" w:color="auto"/>
              <w:bottom w:val="single" w:sz="4" w:space="0" w:color="auto"/>
              <w:right w:val="single" w:sz="4" w:space="0" w:color="auto"/>
            </w:tcBorders>
            <w:hideMark/>
          </w:tcPr>
          <w:p w14:paraId="4D46C2D6" w14:textId="77777777" w:rsidR="006F02DC" w:rsidRPr="00D64954" w:rsidRDefault="006F02DC" w:rsidP="006F02DC">
            <w:pPr>
              <w:rPr>
                <w:rFonts w:ascii="Arial Narrow" w:hAnsi="Arial Narrow"/>
              </w:rPr>
            </w:pPr>
            <w:r w:rsidRPr="00D64954">
              <w:rPr>
                <w:rFonts w:ascii="Arial Narrow" w:hAnsi="Arial Narrow"/>
              </w:rPr>
              <w:t>Ενσύρματο πληκτρολόγιο USB</w:t>
            </w:r>
          </w:p>
        </w:tc>
        <w:tc>
          <w:tcPr>
            <w:tcW w:w="1301" w:type="pct"/>
            <w:tcBorders>
              <w:top w:val="single" w:sz="4" w:space="0" w:color="auto"/>
              <w:left w:val="single" w:sz="4" w:space="0" w:color="auto"/>
              <w:bottom w:val="single" w:sz="4" w:space="0" w:color="auto"/>
              <w:right w:val="single" w:sz="4" w:space="0" w:color="auto"/>
            </w:tcBorders>
            <w:hideMark/>
          </w:tcPr>
          <w:p w14:paraId="4D46C2D7" w14:textId="77777777" w:rsidR="006F02DC" w:rsidRPr="00D64954" w:rsidRDefault="006F02DC" w:rsidP="006F02DC">
            <w:pPr>
              <w:ind w:left="-50"/>
              <w:jc w:val="center"/>
              <w:rPr>
                <w:rFonts w:ascii="Arial Narrow" w:hAnsi="Arial Narrow"/>
              </w:rPr>
            </w:pPr>
            <w:r w:rsidRPr="00D64954">
              <w:rPr>
                <w:rFonts w:ascii="Arial Narrow" w:hAnsi="Arial Narrow"/>
              </w:rPr>
              <w:t>ΝΑΙ</w:t>
            </w:r>
          </w:p>
        </w:tc>
        <w:tc>
          <w:tcPr>
            <w:tcW w:w="609" w:type="pct"/>
            <w:tcBorders>
              <w:top w:val="single" w:sz="4" w:space="0" w:color="auto"/>
              <w:left w:val="single" w:sz="4" w:space="0" w:color="auto"/>
              <w:bottom w:val="single" w:sz="4" w:space="0" w:color="auto"/>
              <w:right w:val="single" w:sz="4" w:space="0" w:color="auto"/>
            </w:tcBorders>
          </w:tcPr>
          <w:p w14:paraId="4D46C2D8" w14:textId="77777777" w:rsidR="006F02DC" w:rsidRPr="00D64954" w:rsidRDefault="006F02DC" w:rsidP="006F02DC">
            <w:pPr>
              <w:ind w:left="-50"/>
              <w:jc w:val="center"/>
              <w:rPr>
                <w:rFonts w:ascii="Arial Narrow" w:hAnsi="Arial Narrow"/>
                <w:lang w:val="en-US"/>
              </w:rPr>
            </w:pPr>
          </w:p>
        </w:tc>
        <w:tc>
          <w:tcPr>
            <w:tcW w:w="711" w:type="pct"/>
            <w:tcBorders>
              <w:top w:val="single" w:sz="4" w:space="0" w:color="auto"/>
              <w:left w:val="single" w:sz="4" w:space="0" w:color="auto"/>
              <w:bottom w:val="single" w:sz="4" w:space="0" w:color="auto"/>
              <w:right w:val="single" w:sz="4" w:space="0" w:color="auto"/>
            </w:tcBorders>
          </w:tcPr>
          <w:p w14:paraId="4D46C2D9" w14:textId="77777777" w:rsidR="006F02DC" w:rsidRPr="00D64954" w:rsidRDefault="006F02DC" w:rsidP="006F02DC">
            <w:pPr>
              <w:ind w:left="-50"/>
              <w:jc w:val="center"/>
              <w:rPr>
                <w:rFonts w:ascii="Arial Narrow" w:hAnsi="Arial Narrow"/>
                <w:lang w:val="en-US"/>
              </w:rPr>
            </w:pPr>
          </w:p>
        </w:tc>
      </w:tr>
      <w:tr w:rsidR="006F02DC" w:rsidRPr="00D64954" w14:paraId="4D46C2E0" w14:textId="77777777" w:rsidTr="006F02DC">
        <w:tc>
          <w:tcPr>
            <w:tcW w:w="219"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D46C2DB" w14:textId="77777777" w:rsidR="006F02DC" w:rsidRPr="00D64954" w:rsidRDefault="006F02DC" w:rsidP="006F02DC">
            <w:pPr>
              <w:ind w:left="-108" w:right="-108"/>
              <w:jc w:val="center"/>
              <w:rPr>
                <w:rFonts w:ascii="Arial Narrow" w:hAnsi="Arial Narrow"/>
                <w:b/>
              </w:rPr>
            </w:pPr>
            <w:r w:rsidRPr="00D64954">
              <w:rPr>
                <w:rFonts w:ascii="Arial Narrow" w:hAnsi="Arial Narrow"/>
                <w:b/>
              </w:rPr>
              <w:lastRenderedPageBreak/>
              <w:t>11.</w:t>
            </w:r>
          </w:p>
        </w:tc>
        <w:tc>
          <w:tcPr>
            <w:tcW w:w="216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D46C2DC" w14:textId="77777777" w:rsidR="006F02DC" w:rsidRPr="00D64954" w:rsidRDefault="006F02DC" w:rsidP="006F02DC">
            <w:pPr>
              <w:rPr>
                <w:rFonts w:ascii="Arial Narrow" w:hAnsi="Arial Narrow"/>
                <w:b/>
              </w:rPr>
            </w:pPr>
            <w:r w:rsidRPr="00D64954">
              <w:rPr>
                <w:rFonts w:ascii="Arial Narrow" w:hAnsi="Arial Narrow"/>
                <w:b/>
              </w:rPr>
              <w:t>Ποντίκι</w:t>
            </w:r>
          </w:p>
        </w:tc>
        <w:tc>
          <w:tcPr>
            <w:tcW w:w="130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46C2DD" w14:textId="77777777" w:rsidR="006F02DC" w:rsidRPr="00D64954" w:rsidRDefault="006F02DC" w:rsidP="006F02DC">
            <w:pPr>
              <w:ind w:left="-50"/>
              <w:jc w:val="center"/>
              <w:rPr>
                <w:rFonts w:ascii="Arial Narrow" w:hAnsi="Arial Narrow"/>
                <w:b/>
              </w:rPr>
            </w:pPr>
          </w:p>
        </w:tc>
        <w:tc>
          <w:tcPr>
            <w:tcW w:w="6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46C2DE" w14:textId="77777777" w:rsidR="006F02DC" w:rsidRPr="00D64954" w:rsidRDefault="006F02DC" w:rsidP="006F02DC">
            <w:pPr>
              <w:ind w:left="-50"/>
              <w:jc w:val="center"/>
              <w:rPr>
                <w:rFonts w:ascii="Arial Narrow" w:hAnsi="Arial Narrow"/>
              </w:rPr>
            </w:pPr>
          </w:p>
        </w:tc>
        <w:tc>
          <w:tcPr>
            <w:tcW w:w="71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46C2DF" w14:textId="77777777" w:rsidR="006F02DC" w:rsidRPr="00D64954" w:rsidRDefault="006F02DC" w:rsidP="006F02DC">
            <w:pPr>
              <w:ind w:left="-50"/>
              <w:jc w:val="center"/>
              <w:rPr>
                <w:rFonts w:ascii="Arial Narrow" w:hAnsi="Arial Narrow"/>
              </w:rPr>
            </w:pPr>
          </w:p>
        </w:tc>
      </w:tr>
      <w:tr w:rsidR="006F02DC" w:rsidRPr="00D64954" w14:paraId="4D46C2E6" w14:textId="77777777" w:rsidTr="006F02DC">
        <w:tc>
          <w:tcPr>
            <w:tcW w:w="219" w:type="pct"/>
            <w:tcBorders>
              <w:top w:val="single" w:sz="4" w:space="0" w:color="auto"/>
              <w:left w:val="single" w:sz="4" w:space="0" w:color="auto"/>
              <w:bottom w:val="single" w:sz="4" w:space="0" w:color="auto"/>
              <w:right w:val="single" w:sz="4" w:space="0" w:color="auto"/>
            </w:tcBorders>
            <w:hideMark/>
          </w:tcPr>
          <w:p w14:paraId="4D46C2E1" w14:textId="77777777" w:rsidR="006F02DC" w:rsidRPr="00D64954" w:rsidRDefault="006F02DC" w:rsidP="006F02DC">
            <w:pPr>
              <w:ind w:left="-108" w:right="-108"/>
              <w:jc w:val="center"/>
              <w:rPr>
                <w:rFonts w:ascii="Arial Narrow" w:hAnsi="Arial Narrow"/>
              </w:rPr>
            </w:pPr>
            <w:r w:rsidRPr="00D64954">
              <w:rPr>
                <w:rFonts w:ascii="Arial Narrow" w:hAnsi="Arial Narrow"/>
              </w:rPr>
              <w:t>11.1</w:t>
            </w:r>
          </w:p>
        </w:tc>
        <w:tc>
          <w:tcPr>
            <w:tcW w:w="2160" w:type="pct"/>
            <w:tcBorders>
              <w:top w:val="single" w:sz="4" w:space="0" w:color="auto"/>
              <w:left w:val="single" w:sz="4" w:space="0" w:color="auto"/>
              <w:bottom w:val="single" w:sz="4" w:space="0" w:color="auto"/>
              <w:right w:val="single" w:sz="4" w:space="0" w:color="auto"/>
            </w:tcBorders>
            <w:hideMark/>
          </w:tcPr>
          <w:p w14:paraId="4D46C2E2" w14:textId="77777777" w:rsidR="006F02DC" w:rsidRPr="00D64954" w:rsidRDefault="006F02DC" w:rsidP="006F02DC">
            <w:pPr>
              <w:rPr>
                <w:rFonts w:ascii="Arial Narrow" w:hAnsi="Arial Narrow"/>
              </w:rPr>
            </w:pPr>
            <w:r w:rsidRPr="00D64954">
              <w:rPr>
                <w:rFonts w:ascii="Arial Narrow" w:hAnsi="Arial Narrow"/>
              </w:rPr>
              <w:t>Ποντίκι τύπου USB</w:t>
            </w:r>
          </w:p>
        </w:tc>
        <w:tc>
          <w:tcPr>
            <w:tcW w:w="1301" w:type="pct"/>
            <w:tcBorders>
              <w:top w:val="single" w:sz="4" w:space="0" w:color="auto"/>
              <w:left w:val="single" w:sz="4" w:space="0" w:color="auto"/>
              <w:bottom w:val="single" w:sz="4" w:space="0" w:color="auto"/>
              <w:right w:val="single" w:sz="4" w:space="0" w:color="auto"/>
            </w:tcBorders>
            <w:hideMark/>
          </w:tcPr>
          <w:p w14:paraId="4D46C2E3" w14:textId="77777777" w:rsidR="006F02DC" w:rsidRPr="00D64954" w:rsidRDefault="006F02DC" w:rsidP="006F02DC">
            <w:pPr>
              <w:ind w:left="-50"/>
              <w:jc w:val="center"/>
              <w:rPr>
                <w:rFonts w:ascii="Arial Narrow" w:hAnsi="Arial Narrow"/>
              </w:rPr>
            </w:pPr>
            <w:r w:rsidRPr="00D64954">
              <w:rPr>
                <w:rFonts w:ascii="Arial Narrow" w:hAnsi="Arial Narrow"/>
              </w:rPr>
              <w:t>ΝΑΙ</w:t>
            </w:r>
          </w:p>
        </w:tc>
        <w:tc>
          <w:tcPr>
            <w:tcW w:w="609" w:type="pct"/>
            <w:tcBorders>
              <w:top w:val="single" w:sz="4" w:space="0" w:color="auto"/>
              <w:left w:val="single" w:sz="4" w:space="0" w:color="auto"/>
              <w:bottom w:val="single" w:sz="4" w:space="0" w:color="auto"/>
              <w:right w:val="single" w:sz="4" w:space="0" w:color="auto"/>
            </w:tcBorders>
          </w:tcPr>
          <w:p w14:paraId="4D46C2E4" w14:textId="77777777" w:rsidR="006F02DC" w:rsidRPr="00D64954" w:rsidRDefault="006F02DC" w:rsidP="006F02DC">
            <w:pPr>
              <w:ind w:left="-50"/>
              <w:jc w:val="center"/>
              <w:rPr>
                <w:rFonts w:ascii="Arial Narrow" w:hAnsi="Arial Narrow"/>
                <w:lang w:val="en-US"/>
              </w:rPr>
            </w:pPr>
          </w:p>
        </w:tc>
        <w:tc>
          <w:tcPr>
            <w:tcW w:w="711" w:type="pct"/>
            <w:tcBorders>
              <w:top w:val="single" w:sz="4" w:space="0" w:color="auto"/>
              <w:left w:val="single" w:sz="4" w:space="0" w:color="auto"/>
              <w:bottom w:val="single" w:sz="4" w:space="0" w:color="auto"/>
              <w:right w:val="single" w:sz="4" w:space="0" w:color="auto"/>
            </w:tcBorders>
          </w:tcPr>
          <w:p w14:paraId="4D46C2E5" w14:textId="77777777" w:rsidR="006F02DC" w:rsidRPr="00D64954" w:rsidRDefault="006F02DC" w:rsidP="006F02DC">
            <w:pPr>
              <w:ind w:left="-50"/>
              <w:jc w:val="center"/>
              <w:rPr>
                <w:rFonts w:ascii="Arial Narrow" w:hAnsi="Arial Narrow"/>
                <w:lang w:val="en-US"/>
              </w:rPr>
            </w:pPr>
          </w:p>
        </w:tc>
      </w:tr>
      <w:tr w:rsidR="006F02DC" w:rsidRPr="00D64954" w14:paraId="4D46C2EC" w14:textId="77777777" w:rsidTr="006F02DC">
        <w:tc>
          <w:tcPr>
            <w:tcW w:w="219"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D46C2E7" w14:textId="77777777" w:rsidR="006F02DC" w:rsidRPr="00D64954" w:rsidRDefault="006F02DC" w:rsidP="006F02DC">
            <w:pPr>
              <w:ind w:left="-108" w:right="-108"/>
              <w:jc w:val="center"/>
              <w:rPr>
                <w:rFonts w:ascii="Arial Narrow" w:hAnsi="Arial Narrow"/>
                <w:b/>
              </w:rPr>
            </w:pPr>
            <w:bookmarkStart w:id="20" w:name="_Hlk513467408"/>
            <w:r w:rsidRPr="00D64954">
              <w:rPr>
                <w:rFonts w:ascii="Arial Narrow" w:hAnsi="Arial Narrow"/>
                <w:b/>
              </w:rPr>
              <w:t>12.</w:t>
            </w:r>
          </w:p>
        </w:tc>
        <w:tc>
          <w:tcPr>
            <w:tcW w:w="216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D46C2E8" w14:textId="77777777" w:rsidR="006F02DC" w:rsidRPr="00D64954" w:rsidRDefault="006F02DC" w:rsidP="006F02DC">
            <w:pPr>
              <w:rPr>
                <w:rFonts w:ascii="Arial Narrow" w:hAnsi="Arial Narrow"/>
                <w:b/>
              </w:rPr>
            </w:pPr>
            <w:r w:rsidRPr="00D64954">
              <w:rPr>
                <w:rFonts w:ascii="Arial Narrow" w:hAnsi="Arial Narrow"/>
                <w:b/>
              </w:rPr>
              <w:t>Λογισμικά</w:t>
            </w:r>
          </w:p>
        </w:tc>
        <w:tc>
          <w:tcPr>
            <w:tcW w:w="130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46C2E9" w14:textId="77777777" w:rsidR="006F02DC" w:rsidRPr="00D64954" w:rsidRDefault="006F02DC" w:rsidP="006F02DC">
            <w:pPr>
              <w:ind w:left="-50"/>
              <w:jc w:val="center"/>
              <w:rPr>
                <w:rFonts w:ascii="Arial Narrow" w:hAnsi="Arial Narrow"/>
                <w:b/>
              </w:rPr>
            </w:pPr>
          </w:p>
        </w:tc>
        <w:tc>
          <w:tcPr>
            <w:tcW w:w="6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46C2EA" w14:textId="77777777" w:rsidR="006F02DC" w:rsidRPr="00D64954" w:rsidRDefault="006F02DC" w:rsidP="006F02DC">
            <w:pPr>
              <w:ind w:left="-50"/>
              <w:jc w:val="center"/>
              <w:rPr>
                <w:rFonts w:ascii="Arial Narrow" w:hAnsi="Arial Narrow"/>
              </w:rPr>
            </w:pPr>
          </w:p>
        </w:tc>
        <w:tc>
          <w:tcPr>
            <w:tcW w:w="71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46C2EB" w14:textId="77777777" w:rsidR="006F02DC" w:rsidRPr="00D64954" w:rsidRDefault="006F02DC" w:rsidP="006F02DC">
            <w:pPr>
              <w:ind w:left="-50"/>
              <w:jc w:val="center"/>
              <w:rPr>
                <w:rFonts w:ascii="Arial Narrow" w:hAnsi="Arial Narrow"/>
              </w:rPr>
            </w:pPr>
          </w:p>
        </w:tc>
      </w:tr>
      <w:tr w:rsidR="006F02DC" w:rsidRPr="00D64954" w14:paraId="4D46C2F2" w14:textId="77777777" w:rsidTr="006F02DC">
        <w:tc>
          <w:tcPr>
            <w:tcW w:w="219" w:type="pct"/>
            <w:tcBorders>
              <w:top w:val="single" w:sz="4" w:space="0" w:color="auto"/>
              <w:left w:val="single" w:sz="4" w:space="0" w:color="auto"/>
              <w:bottom w:val="single" w:sz="4" w:space="0" w:color="auto"/>
              <w:right w:val="single" w:sz="4" w:space="0" w:color="auto"/>
            </w:tcBorders>
            <w:hideMark/>
          </w:tcPr>
          <w:p w14:paraId="4D46C2ED" w14:textId="77777777" w:rsidR="006F02DC" w:rsidRPr="00D64954" w:rsidRDefault="006F02DC" w:rsidP="006F02DC">
            <w:pPr>
              <w:ind w:left="-108" w:right="-108"/>
              <w:jc w:val="center"/>
              <w:rPr>
                <w:rFonts w:ascii="Arial Narrow" w:hAnsi="Arial Narrow"/>
              </w:rPr>
            </w:pPr>
            <w:r w:rsidRPr="00D64954">
              <w:rPr>
                <w:rFonts w:ascii="Arial Narrow" w:hAnsi="Arial Narrow"/>
              </w:rPr>
              <w:t>12.1</w:t>
            </w:r>
          </w:p>
        </w:tc>
        <w:tc>
          <w:tcPr>
            <w:tcW w:w="2160" w:type="pct"/>
            <w:tcBorders>
              <w:top w:val="single" w:sz="4" w:space="0" w:color="auto"/>
              <w:left w:val="single" w:sz="4" w:space="0" w:color="auto"/>
              <w:bottom w:val="single" w:sz="4" w:space="0" w:color="auto"/>
              <w:right w:val="single" w:sz="4" w:space="0" w:color="auto"/>
            </w:tcBorders>
            <w:hideMark/>
          </w:tcPr>
          <w:p w14:paraId="4D46C2EE" w14:textId="77777777" w:rsidR="006F02DC" w:rsidRPr="00D64954" w:rsidRDefault="006F02DC" w:rsidP="006F02DC">
            <w:pPr>
              <w:rPr>
                <w:rFonts w:ascii="Arial Narrow" w:hAnsi="Arial Narrow"/>
              </w:rPr>
            </w:pPr>
            <w:proofErr w:type="spellStart"/>
            <w:r w:rsidRPr="00D64954">
              <w:rPr>
                <w:rFonts w:ascii="Arial Narrow" w:hAnsi="Arial Narrow"/>
              </w:rPr>
              <w:t>Προεγκατεστημένο</w:t>
            </w:r>
            <w:proofErr w:type="spellEnd"/>
            <w:r w:rsidRPr="00D64954">
              <w:rPr>
                <w:rFonts w:ascii="Arial Narrow" w:hAnsi="Arial Narrow"/>
              </w:rPr>
              <w:t xml:space="preserve"> λειτουργικό σύστημα</w:t>
            </w:r>
          </w:p>
        </w:tc>
        <w:tc>
          <w:tcPr>
            <w:tcW w:w="1301" w:type="pct"/>
            <w:tcBorders>
              <w:top w:val="single" w:sz="4" w:space="0" w:color="auto"/>
              <w:left w:val="single" w:sz="4" w:space="0" w:color="auto"/>
              <w:bottom w:val="single" w:sz="4" w:space="0" w:color="auto"/>
              <w:right w:val="single" w:sz="4" w:space="0" w:color="auto"/>
            </w:tcBorders>
            <w:hideMark/>
          </w:tcPr>
          <w:p w14:paraId="4D46C2EF" w14:textId="77777777" w:rsidR="006F02DC" w:rsidRPr="00D64954" w:rsidRDefault="006F02DC" w:rsidP="006F02DC">
            <w:pPr>
              <w:ind w:left="-50"/>
              <w:jc w:val="center"/>
              <w:rPr>
                <w:rFonts w:ascii="Arial Narrow" w:hAnsi="Arial Narrow"/>
                <w:lang w:val="en-US"/>
              </w:rPr>
            </w:pPr>
            <w:r w:rsidRPr="00D64954">
              <w:rPr>
                <w:rFonts w:ascii="Arial Narrow" w:hAnsi="Arial Narrow"/>
                <w:lang w:val="en-US"/>
              </w:rPr>
              <w:t>Windows 10 Pro 64bit</w:t>
            </w:r>
            <w:r w:rsidRPr="00D64954">
              <w:rPr>
                <w:rFonts w:ascii="Arial Narrow" w:hAnsi="Arial Narrow"/>
              </w:rPr>
              <w:t xml:space="preserve"> </w:t>
            </w:r>
            <w:r w:rsidRPr="00D64954">
              <w:rPr>
                <w:rFonts w:ascii="Arial Narrow" w:hAnsi="Arial Narrow"/>
                <w:lang w:val="en-US"/>
              </w:rPr>
              <w:t>Greek</w:t>
            </w:r>
          </w:p>
        </w:tc>
        <w:tc>
          <w:tcPr>
            <w:tcW w:w="609" w:type="pct"/>
            <w:tcBorders>
              <w:top w:val="single" w:sz="4" w:space="0" w:color="auto"/>
              <w:left w:val="single" w:sz="4" w:space="0" w:color="auto"/>
              <w:bottom w:val="single" w:sz="4" w:space="0" w:color="auto"/>
              <w:right w:val="single" w:sz="4" w:space="0" w:color="auto"/>
            </w:tcBorders>
          </w:tcPr>
          <w:p w14:paraId="4D46C2F0" w14:textId="77777777" w:rsidR="006F02DC" w:rsidRPr="00D64954" w:rsidRDefault="006F02DC" w:rsidP="006F02DC">
            <w:pPr>
              <w:ind w:left="-50"/>
              <w:jc w:val="center"/>
              <w:rPr>
                <w:rFonts w:ascii="Arial Narrow" w:hAnsi="Arial Narrow"/>
                <w:lang w:val="en-US"/>
              </w:rPr>
            </w:pPr>
          </w:p>
        </w:tc>
        <w:tc>
          <w:tcPr>
            <w:tcW w:w="711" w:type="pct"/>
            <w:tcBorders>
              <w:top w:val="single" w:sz="4" w:space="0" w:color="auto"/>
              <w:left w:val="single" w:sz="4" w:space="0" w:color="auto"/>
              <w:bottom w:val="single" w:sz="4" w:space="0" w:color="auto"/>
              <w:right w:val="single" w:sz="4" w:space="0" w:color="auto"/>
            </w:tcBorders>
          </w:tcPr>
          <w:p w14:paraId="4D46C2F1" w14:textId="77777777" w:rsidR="006F02DC" w:rsidRPr="00D64954" w:rsidRDefault="006F02DC" w:rsidP="006F02DC">
            <w:pPr>
              <w:ind w:left="-50"/>
              <w:jc w:val="center"/>
              <w:rPr>
                <w:rFonts w:ascii="Arial Narrow" w:hAnsi="Arial Narrow"/>
                <w:lang w:val="en-US"/>
              </w:rPr>
            </w:pPr>
          </w:p>
        </w:tc>
      </w:tr>
      <w:bookmarkEnd w:id="20"/>
    </w:tbl>
    <w:p w14:paraId="4D46C2F3" w14:textId="77777777" w:rsidR="00D64954" w:rsidRDefault="00D64954" w:rsidP="00D64954">
      <w:pPr>
        <w:spacing w:before="60" w:line="276" w:lineRule="auto"/>
        <w:jc w:val="both"/>
        <w:rPr>
          <w:rFonts w:ascii="Arial Narrow" w:hAnsi="Arial Narrow"/>
          <w:color w:val="000000" w:themeColor="text1"/>
        </w:rPr>
      </w:pPr>
    </w:p>
    <w:tbl>
      <w:tblPr>
        <w:tblStyle w:val="TableGrid"/>
        <w:tblW w:w="0" w:type="auto"/>
        <w:tblLook w:val="04A0" w:firstRow="1" w:lastRow="0" w:firstColumn="1" w:lastColumn="0" w:noHBand="0" w:noVBand="1"/>
      </w:tblPr>
      <w:tblGrid>
        <w:gridCol w:w="4399"/>
        <w:gridCol w:w="4411"/>
      </w:tblGrid>
      <w:tr w:rsidR="00EB17C4" w14:paraId="4D46C2F6" w14:textId="77777777" w:rsidTr="00BA2BFB">
        <w:tc>
          <w:tcPr>
            <w:tcW w:w="4518" w:type="dxa"/>
          </w:tcPr>
          <w:p w14:paraId="4D46C2F4" w14:textId="77777777" w:rsidR="00EB17C4" w:rsidRPr="00EB17C4" w:rsidRDefault="00EB17C4" w:rsidP="00BA2BFB">
            <w:pPr>
              <w:spacing w:before="60"/>
              <w:jc w:val="both"/>
              <w:rPr>
                <w:rFonts w:ascii="Arial Narrow" w:hAnsi="Arial Narrow" w:cs="Arial"/>
                <w:bCs/>
                <w:color w:val="000000" w:themeColor="text1"/>
              </w:rPr>
            </w:pPr>
            <w:r>
              <w:rPr>
                <w:rFonts w:ascii="Arial Narrow" w:hAnsi="Arial Narrow" w:cs="Arial"/>
                <w:bCs/>
                <w:color w:val="000000" w:themeColor="text1"/>
              </w:rPr>
              <w:t>ΠΙΝΑΚΑΣ 2</w:t>
            </w:r>
          </w:p>
        </w:tc>
        <w:tc>
          <w:tcPr>
            <w:tcW w:w="4518" w:type="dxa"/>
          </w:tcPr>
          <w:p w14:paraId="4D46C2F5" w14:textId="77777777" w:rsidR="00EB17C4" w:rsidRDefault="00EB17C4" w:rsidP="00EB17C4">
            <w:pPr>
              <w:spacing w:before="60" w:line="276" w:lineRule="auto"/>
              <w:jc w:val="both"/>
              <w:rPr>
                <w:rFonts w:ascii="Arial Narrow" w:hAnsi="Arial Narrow" w:cs="Arial"/>
                <w:bCs/>
                <w:color w:val="000000" w:themeColor="text1"/>
              </w:rPr>
            </w:pPr>
            <w:r w:rsidRPr="002D1A69">
              <w:rPr>
                <w:rFonts w:ascii="Arial Narrow" w:hAnsi="Arial Narrow"/>
                <w:color w:val="000000" w:themeColor="text1"/>
              </w:rPr>
              <w:t>30 Οθονών Ηλεκτρονικών Υπολογιστών 21’’5</w:t>
            </w:r>
          </w:p>
        </w:tc>
      </w:tr>
    </w:tbl>
    <w:p w14:paraId="4D46C2F7" w14:textId="77777777" w:rsidR="00D64954" w:rsidRPr="00D64954" w:rsidRDefault="00D64954" w:rsidP="00D64954">
      <w:pPr>
        <w:spacing w:before="60" w:line="276" w:lineRule="auto"/>
        <w:rPr>
          <w:rFonts w:ascii="Arial Narrow" w:hAnsi="Arial Narrow" w:cs="Arial"/>
          <w:b/>
          <w:bCs/>
          <w:color w:val="000000" w:themeColor="text1"/>
        </w:rPr>
      </w:pPr>
    </w:p>
    <w:tbl>
      <w:tblPr>
        <w:tblW w:w="9637" w:type="dxa"/>
        <w:tblInd w:w="-601" w:type="dxa"/>
        <w:tblLayout w:type="fixed"/>
        <w:tblLook w:val="04A0" w:firstRow="1" w:lastRow="0" w:firstColumn="1" w:lastColumn="0" w:noHBand="0" w:noVBand="1"/>
      </w:tblPr>
      <w:tblGrid>
        <w:gridCol w:w="709"/>
        <w:gridCol w:w="4537"/>
        <w:gridCol w:w="1345"/>
        <w:gridCol w:w="1414"/>
        <w:gridCol w:w="1632"/>
      </w:tblGrid>
      <w:tr w:rsidR="00357E65" w:rsidRPr="00357E65" w14:paraId="4D46C2FD" w14:textId="77777777" w:rsidTr="00357E65">
        <w:trPr>
          <w:trHeight w:val="300"/>
        </w:trPr>
        <w:tc>
          <w:tcPr>
            <w:tcW w:w="709" w:type="dxa"/>
            <w:tcBorders>
              <w:top w:val="single" w:sz="8" w:space="0" w:color="auto"/>
              <w:left w:val="single" w:sz="8" w:space="0" w:color="auto"/>
              <w:bottom w:val="nil"/>
              <w:right w:val="single" w:sz="8" w:space="0" w:color="auto"/>
            </w:tcBorders>
            <w:shd w:val="clear" w:color="000000" w:fill="BFBFBF"/>
            <w:vAlign w:val="bottom"/>
            <w:hideMark/>
          </w:tcPr>
          <w:p w14:paraId="4D46C2F8" w14:textId="77777777" w:rsidR="00357E65" w:rsidRPr="00357E65" w:rsidRDefault="00357E65" w:rsidP="00357E65">
            <w:pPr>
              <w:jc w:val="center"/>
              <w:rPr>
                <w:b/>
                <w:bCs/>
                <w:color w:val="000000"/>
                <w:sz w:val="20"/>
                <w:szCs w:val="20"/>
              </w:rPr>
            </w:pPr>
            <w:r w:rsidRPr="00357E65">
              <w:rPr>
                <w:b/>
                <w:bCs/>
                <w:color w:val="000000"/>
                <w:sz w:val="20"/>
                <w:szCs w:val="20"/>
              </w:rPr>
              <w:t>Α/Α</w:t>
            </w:r>
          </w:p>
        </w:tc>
        <w:tc>
          <w:tcPr>
            <w:tcW w:w="4537" w:type="dxa"/>
            <w:tcBorders>
              <w:top w:val="single" w:sz="8" w:space="0" w:color="auto"/>
              <w:left w:val="nil"/>
              <w:bottom w:val="nil"/>
              <w:right w:val="single" w:sz="8" w:space="0" w:color="auto"/>
            </w:tcBorders>
            <w:shd w:val="clear" w:color="000000" w:fill="BFBFBF"/>
            <w:vAlign w:val="bottom"/>
            <w:hideMark/>
          </w:tcPr>
          <w:p w14:paraId="4D46C2F9" w14:textId="77777777" w:rsidR="00357E65" w:rsidRPr="00357E65" w:rsidRDefault="00357E65" w:rsidP="00357E65">
            <w:pPr>
              <w:jc w:val="center"/>
              <w:rPr>
                <w:b/>
                <w:bCs/>
                <w:color w:val="000000"/>
                <w:sz w:val="20"/>
                <w:szCs w:val="20"/>
              </w:rPr>
            </w:pPr>
            <w:r w:rsidRPr="00357E65">
              <w:rPr>
                <w:b/>
                <w:bCs/>
                <w:color w:val="000000"/>
                <w:sz w:val="20"/>
                <w:szCs w:val="20"/>
              </w:rPr>
              <w:t>ΠΕΡΙΓΡΑΦΗ</w:t>
            </w:r>
          </w:p>
        </w:tc>
        <w:tc>
          <w:tcPr>
            <w:tcW w:w="1345" w:type="dxa"/>
            <w:tcBorders>
              <w:top w:val="single" w:sz="8" w:space="0" w:color="auto"/>
              <w:left w:val="nil"/>
              <w:bottom w:val="nil"/>
              <w:right w:val="single" w:sz="8" w:space="0" w:color="auto"/>
            </w:tcBorders>
            <w:shd w:val="clear" w:color="000000" w:fill="BFBFBF"/>
            <w:vAlign w:val="bottom"/>
            <w:hideMark/>
          </w:tcPr>
          <w:p w14:paraId="4D46C2FA" w14:textId="77777777" w:rsidR="00357E65" w:rsidRPr="00357E65" w:rsidRDefault="00357E65" w:rsidP="00357E65">
            <w:pPr>
              <w:jc w:val="center"/>
              <w:rPr>
                <w:b/>
                <w:bCs/>
                <w:color w:val="000000"/>
                <w:sz w:val="20"/>
                <w:szCs w:val="20"/>
              </w:rPr>
            </w:pPr>
            <w:r w:rsidRPr="00357E65">
              <w:rPr>
                <w:b/>
                <w:bCs/>
                <w:color w:val="000000"/>
                <w:sz w:val="20"/>
                <w:szCs w:val="20"/>
              </w:rPr>
              <w:t>ΑΠΑΙΤΗΣΗ</w:t>
            </w:r>
          </w:p>
        </w:tc>
        <w:tc>
          <w:tcPr>
            <w:tcW w:w="1414" w:type="dxa"/>
            <w:tcBorders>
              <w:top w:val="single" w:sz="8" w:space="0" w:color="auto"/>
              <w:left w:val="nil"/>
              <w:bottom w:val="nil"/>
              <w:right w:val="single" w:sz="8" w:space="0" w:color="auto"/>
            </w:tcBorders>
            <w:shd w:val="clear" w:color="000000" w:fill="BFBFBF"/>
            <w:vAlign w:val="bottom"/>
            <w:hideMark/>
          </w:tcPr>
          <w:p w14:paraId="4D46C2FB" w14:textId="77777777" w:rsidR="00357E65" w:rsidRPr="00357E65" w:rsidRDefault="00357E65" w:rsidP="00357E65">
            <w:pPr>
              <w:jc w:val="center"/>
              <w:rPr>
                <w:b/>
                <w:bCs/>
                <w:color w:val="000000"/>
                <w:sz w:val="20"/>
                <w:szCs w:val="20"/>
              </w:rPr>
            </w:pPr>
            <w:r w:rsidRPr="00357E65">
              <w:rPr>
                <w:b/>
                <w:bCs/>
                <w:color w:val="000000"/>
                <w:sz w:val="20"/>
                <w:szCs w:val="20"/>
              </w:rPr>
              <w:t>ΑΠΑΝΤΗΣΗ</w:t>
            </w:r>
          </w:p>
        </w:tc>
        <w:tc>
          <w:tcPr>
            <w:tcW w:w="1632" w:type="dxa"/>
            <w:tcBorders>
              <w:top w:val="single" w:sz="8" w:space="0" w:color="auto"/>
              <w:left w:val="nil"/>
              <w:bottom w:val="nil"/>
              <w:right w:val="single" w:sz="8" w:space="0" w:color="auto"/>
            </w:tcBorders>
            <w:shd w:val="clear" w:color="000000" w:fill="BFBFBF"/>
            <w:vAlign w:val="bottom"/>
            <w:hideMark/>
          </w:tcPr>
          <w:p w14:paraId="4D46C2FC" w14:textId="77777777" w:rsidR="00357E65" w:rsidRPr="00357E65" w:rsidRDefault="00357E65" w:rsidP="00357E65">
            <w:pPr>
              <w:jc w:val="center"/>
              <w:rPr>
                <w:b/>
                <w:bCs/>
                <w:color w:val="000000"/>
                <w:sz w:val="20"/>
                <w:szCs w:val="20"/>
              </w:rPr>
            </w:pPr>
            <w:r w:rsidRPr="00357E65">
              <w:rPr>
                <w:b/>
                <w:bCs/>
                <w:color w:val="000000"/>
                <w:sz w:val="20"/>
                <w:szCs w:val="20"/>
              </w:rPr>
              <w:t>ΠΑΡΑΠΟΜΠΗ</w:t>
            </w:r>
          </w:p>
        </w:tc>
      </w:tr>
      <w:tr w:rsidR="00357E65" w:rsidRPr="00357E65" w14:paraId="4D46C303" w14:textId="77777777" w:rsidTr="00357E65">
        <w:trPr>
          <w:trHeight w:val="330"/>
        </w:trPr>
        <w:tc>
          <w:tcPr>
            <w:tcW w:w="70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46C2FE" w14:textId="77777777" w:rsidR="00357E65" w:rsidRPr="00357E65" w:rsidRDefault="00357E65" w:rsidP="00357E65">
            <w:pPr>
              <w:rPr>
                <w:b/>
                <w:bCs/>
                <w:color w:val="000000"/>
                <w:sz w:val="20"/>
                <w:szCs w:val="20"/>
              </w:rPr>
            </w:pPr>
            <w:r w:rsidRPr="00357E65">
              <w:rPr>
                <w:b/>
                <w:bCs/>
                <w:color w:val="000000"/>
                <w:sz w:val="20"/>
                <w:szCs w:val="20"/>
              </w:rPr>
              <w:t>1.1</w:t>
            </w:r>
          </w:p>
        </w:tc>
        <w:tc>
          <w:tcPr>
            <w:tcW w:w="4537" w:type="dxa"/>
            <w:tcBorders>
              <w:top w:val="single" w:sz="4" w:space="0" w:color="auto"/>
              <w:left w:val="nil"/>
              <w:bottom w:val="single" w:sz="4" w:space="0" w:color="auto"/>
              <w:right w:val="single" w:sz="4" w:space="0" w:color="auto"/>
            </w:tcBorders>
            <w:shd w:val="clear" w:color="000000" w:fill="FFFFFF"/>
            <w:vAlign w:val="bottom"/>
            <w:hideMark/>
          </w:tcPr>
          <w:p w14:paraId="4D46C2FF" w14:textId="77777777" w:rsidR="00357E65" w:rsidRPr="00357E65" w:rsidRDefault="00357E65" w:rsidP="00846159">
            <w:pPr>
              <w:rPr>
                <w:rFonts w:ascii="Arial Narrow" w:hAnsi="Arial Narrow" w:cs="Calibri"/>
                <w:color w:val="000000"/>
                <w:sz w:val="22"/>
                <w:szCs w:val="22"/>
              </w:rPr>
            </w:pPr>
            <w:r w:rsidRPr="00357E65">
              <w:rPr>
                <w:rFonts w:ascii="Arial Narrow" w:hAnsi="Arial Narrow" w:cs="Calibri"/>
                <w:color w:val="000000"/>
                <w:sz w:val="22"/>
                <w:szCs w:val="22"/>
              </w:rPr>
              <w:t xml:space="preserve">ποσότητα </w:t>
            </w:r>
          </w:p>
        </w:tc>
        <w:tc>
          <w:tcPr>
            <w:tcW w:w="1345" w:type="dxa"/>
            <w:tcBorders>
              <w:top w:val="single" w:sz="4" w:space="0" w:color="auto"/>
              <w:left w:val="nil"/>
              <w:bottom w:val="single" w:sz="4" w:space="0" w:color="auto"/>
              <w:right w:val="single" w:sz="4" w:space="0" w:color="auto"/>
            </w:tcBorders>
            <w:shd w:val="clear" w:color="000000" w:fill="FFFFFF"/>
            <w:vAlign w:val="bottom"/>
            <w:hideMark/>
          </w:tcPr>
          <w:p w14:paraId="4D46C300" w14:textId="77777777" w:rsidR="00357E65" w:rsidRPr="00357E65" w:rsidRDefault="00357E65" w:rsidP="00357E65">
            <w:pPr>
              <w:rPr>
                <w:color w:val="000000"/>
                <w:sz w:val="20"/>
                <w:szCs w:val="20"/>
              </w:rPr>
            </w:pPr>
            <w:r w:rsidRPr="00357E65">
              <w:rPr>
                <w:color w:val="000000"/>
                <w:sz w:val="20"/>
                <w:szCs w:val="20"/>
              </w:rPr>
              <w:t>30</w:t>
            </w:r>
          </w:p>
        </w:tc>
        <w:tc>
          <w:tcPr>
            <w:tcW w:w="1414" w:type="dxa"/>
            <w:tcBorders>
              <w:top w:val="single" w:sz="4" w:space="0" w:color="auto"/>
              <w:left w:val="nil"/>
              <w:bottom w:val="single" w:sz="4" w:space="0" w:color="auto"/>
              <w:right w:val="single" w:sz="4" w:space="0" w:color="auto"/>
            </w:tcBorders>
            <w:shd w:val="clear" w:color="000000" w:fill="FFFFFF"/>
            <w:vAlign w:val="bottom"/>
            <w:hideMark/>
          </w:tcPr>
          <w:p w14:paraId="4D46C301" w14:textId="77777777" w:rsidR="00357E65" w:rsidRPr="00357E65" w:rsidRDefault="00357E65" w:rsidP="00357E65">
            <w:pPr>
              <w:jc w:val="center"/>
              <w:rPr>
                <w:b/>
                <w:bCs/>
                <w:color w:val="000000"/>
                <w:sz w:val="20"/>
                <w:szCs w:val="20"/>
              </w:rPr>
            </w:pPr>
            <w:r w:rsidRPr="00357E65">
              <w:rPr>
                <w:b/>
                <w:bCs/>
                <w:color w:val="000000"/>
                <w:sz w:val="20"/>
                <w:szCs w:val="20"/>
              </w:rPr>
              <w:t> </w:t>
            </w:r>
          </w:p>
        </w:tc>
        <w:tc>
          <w:tcPr>
            <w:tcW w:w="1632" w:type="dxa"/>
            <w:tcBorders>
              <w:top w:val="single" w:sz="4" w:space="0" w:color="auto"/>
              <w:left w:val="nil"/>
              <w:bottom w:val="single" w:sz="4" w:space="0" w:color="auto"/>
              <w:right w:val="single" w:sz="4" w:space="0" w:color="auto"/>
            </w:tcBorders>
            <w:shd w:val="clear" w:color="000000" w:fill="FFFFFF"/>
            <w:vAlign w:val="bottom"/>
            <w:hideMark/>
          </w:tcPr>
          <w:p w14:paraId="4D46C302" w14:textId="77777777" w:rsidR="00357E65" w:rsidRPr="00357E65" w:rsidRDefault="00357E65" w:rsidP="00357E65">
            <w:pPr>
              <w:jc w:val="center"/>
              <w:rPr>
                <w:b/>
                <w:bCs/>
                <w:color w:val="000000"/>
                <w:sz w:val="20"/>
                <w:szCs w:val="20"/>
              </w:rPr>
            </w:pPr>
            <w:r w:rsidRPr="00357E65">
              <w:rPr>
                <w:b/>
                <w:bCs/>
                <w:color w:val="000000"/>
                <w:sz w:val="20"/>
                <w:szCs w:val="20"/>
              </w:rPr>
              <w:t> </w:t>
            </w:r>
          </w:p>
        </w:tc>
      </w:tr>
      <w:tr w:rsidR="00357E65" w:rsidRPr="00357E65" w14:paraId="4D46C309" w14:textId="77777777" w:rsidTr="00357E65">
        <w:trPr>
          <w:trHeight w:val="34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304"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1.2</w:t>
            </w:r>
          </w:p>
        </w:tc>
        <w:tc>
          <w:tcPr>
            <w:tcW w:w="4537" w:type="dxa"/>
            <w:tcBorders>
              <w:top w:val="nil"/>
              <w:left w:val="nil"/>
              <w:bottom w:val="single" w:sz="8" w:space="0" w:color="000000"/>
              <w:right w:val="nil"/>
            </w:tcBorders>
            <w:shd w:val="clear" w:color="auto" w:fill="auto"/>
            <w:vAlign w:val="bottom"/>
            <w:hideMark/>
          </w:tcPr>
          <w:p w14:paraId="4D46C305"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Να αναφερθεί ο κατασκευαστής και το μοντέλο</w:t>
            </w:r>
          </w:p>
        </w:tc>
        <w:tc>
          <w:tcPr>
            <w:tcW w:w="1345" w:type="dxa"/>
            <w:tcBorders>
              <w:top w:val="nil"/>
              <w:left w:val="single" w:sz="8" w:space="0" w:color="000000"/>
              <w:bottom w:val="single" w:sz="8" w:space="0" w:color="000000"/>
              <w:right w:val="nil"/>
            </w:tcBorders>
            <w:shd w:val="clear" w:color="auto" w:fill="auto"/>
            <w:vAlign w:val="bottom"/>
            <w:hideMark/>
          </w:tcPr>
          <w:p w14:paraId="4D46C306"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ΝΑΙ</w:t>
            </w:r>
          </w:p>
        </w:tc>
        <w:tc>
          <w:tcPr>
            <w:tcW w:w="1414" w:type="dxa"/>
            <w:tcBorders>
              <w:top w:val="nil"/>
              <w:left w:val="single" w:sz="8" w:space="0" w:color="000000"/>
              <w:bottom w:val="single" w:sz="8" w:space="0" w:color="000000"/>
              <w:right w:val="nil"/>
            </w:tcBorders>
            <w:shd w:val="clear" w:color="auto" w:fill="auto"/>
            <w:vAlign w:val="bottom"/>
            <w:hideMark/>
          </w:tcPr>
          <w:p w14:paraId="4D46C307"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 </w:t>
            </w:r>
          </w:p>
        </w:tc>
        <w:tc>
          <w:tcPr>
            <w:tcW w:w="1632" w:type="dxa"/>
            <w:tcBorders>
              <w:top w:val="nil"/>
              <w:left w:val="single" w:sz="4" w:space="0" w:color="auto"/>
              <w:bottom w:val="single" w:sz="4" w:space="0" w:color="auto"/>
              <w:right w:val="single" w:sz="4" w:space="0" w:color="auto"/>
            </w:tcBorders>
            <w:shd w:val="clear" w:color="auto" w:fill="auto"/>
            <w:vAlign w:val="bottom"/>
            <w:hideMark/>
          </w:tcPr>
          <w:p w14:paraId="4D46C308"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 </w:t>
            </w:r>
          </w:p>
        </w:tc>
      </w:tr>
      <w:tr w:rsidR="00357E65" w:rsidRPr="00357E65" w14:paraId="4D46C30F" w14:textId="77777777" w:rsidTr="00357E65">
        <w:trPr>
          <w:trHeight w:val="345"/>
        </w:trPr>
        <w:tc>
          <w:tcPr>
            <w:tcW w:w="709" w:type="dxa"/>
            <w:tcBorders>
              <w:top w:val="nil"/>
              <w:left w:val="single" w:sz="4" w:space="0" w:color="auto"/>
              <w:bottom w:val="single" w:sz="4" w:space="0" w:color="auto"/>
              <w:right w:val="single" w:sz="4" w:space="0" w:color="auto"/>
            </w:tcBorders>
            <w:shd w:val="clear" w:color="000000" w:fill="FFFFFF"/>
            <w:vAlign w:val="bottom"/>
            <w:hideMark/>
          </w:tcPr>
          <w:p w14:paraId="4D46C30A" w14:textId="77777777" w:rsidR="00357E65" w:rsidRPr="00357E65" w:rsidRDefault="00357E65" w:rsidP="00357E65">
            <w:pPr>
              <w:rPr>
                <w:b/>
                <w:bCs/>
                <w:color w:val="000000"/>
                <w:sz w:val="20"/>
                <w:szCs w:val="20"/>
              </w:rPr>
            </w:pPr>
            <w:r w:rsidRPr="00357E65">
              <w:rPr>
                <w:b/>
                <w:bCs/>
                <w:color w:val="000000"/>
                <w:sz w:val="20"/>
                <w:szCs w:val="20"/>
              </w:rPr>
              <w:t>1.3</w:t>
            </w:r>
          </w:p>
        </w:tc>
        <w:tc>
          <w:tcPr>
            <w:tcW w:w="4537" w:type="dxa"/>
            <w:tcBorders>
              <w:top w:val="nil"/>
              <w:left w:val="nil"/>
              <w:bottom w:val="single" w:sz="8" w:space="0" w:color="000000"/>
              <w:right w:val="nil"/>
            </w:tcBorders>
            <w:shd w:val="clear" w:color="auto" w:fill="auto"/>
            <w:vAlign w:val="bottom"/>
            <w:hideMark/>
          </w:tcPr>
          <w:p w14:paraId="4D46C30B"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Του ίδιου επώνυμου κατασκευαστή με τους Η/Υ</w:t>
            </w:r>
          </w:p>
        </w:tc>
        <w:tc>
          <w:tcPr>
            <w:tcW w:w="1345" w:type="dxa"/>
            <w:tcBorders>
              <w:top w:val="nil"/>
              <w:left w:val="single" w:sz="8" w:space="0" w:color="000000"/>
              <w:bottom w:val="single" w:sz="8" w:space="0" w:color="000000"/>
              <w:right w:val="nil"/>
            </w:tcBorders>
            <w:shd w:val="clear" w:color="auto" w:fill="auto"/>
            <w:vAlign w:val="bottom"/>
            <w:hideMark/>
          </w:tcPr>
          <w:p w14:paraId="4D46C30C"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ΝΑΙ</w:t>
            </w:r>
          </w:p>
        </w:tc>
        <w:tc>
          <w:tcPr>
            <w:tcW w:w="1414" w:type="dxa"/>
            <w:tcBorders>
              <w:top w:val="nil"/>
              <w:left w:val="single" w:sz="8" w:space="0" w:color="000000"/>
              <w:bottom w:val="single" w:sz="8" w:space="0" w:color="000000"/>
              <w:right w:val="nil"/>
            </w:tcBorders>
            <w:shd w:val="clear" w:color="auto" w:fill="auto"/>
            <w:vAlign w:val="bottom"/>
            <w:hideMark/>
          </w:tcPr>
          <w:p w14:paraId="4D46C30D"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 </w:t>
            </w:r>
          </w:p>
        </w:tc>
        <w:tc>
          <w:tcPr>
            <w:tcW w:w="1632" w:type="dxa"/>
            <w:tcBorders>
              <w:top w:val="nil"/>
              <w:left w:val="single" w:sz="4" w:space="0" w:color="auto"/>
              <w:bottom w:val="single" w:sz="4" w:space="0" w:color="auto"/>
              <w:right w:val="single" w:sz="4" w:space="0" w:color="auto"/>
            </w:tcBorders>
            <w:shd w:val="clear" w:color="auto" w:fill="auto"/>
            <w:vAlign w:val="bottom"/>
            <w:hideMark/>
          </w:tcPr>
          <w:p w14:paraId="4D46C30E"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 </w:t>
            </w:r>
          </w:p>
        </w:tc>
      </w:tr>
      <w:tr w:rsidR="00357E65" w:rsidRPr="00357E65" w14:paraId="4D46C315" w14:textId="77777777" w:rsidTr="00357E65">
        <w:trPr>
          <w:trHeight w:val="34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310"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1.4</w:t>
            </w:r>
          </w:p>
        </w:tc>
        <w:tc>
          <w:tcPr>
            <w:tcW w:w="4537" w:type="dxa"/>
            <w:tcBorders>
              <w:top w:val="nil"/>
              <w:left w:val="nil"/>
              <w:bottom w:val="single" w:sz="8" w:space="0" w:color="000000"/>
              <w:right w:val="nil"/>
            </w:tcBorders>
            <w:shd w:val="clear" w:color="auto" w:fill="auto"/>
            <w:vAlign w:val="bottom"/>
            <w:hideMark/>
          </w:tcPr>
          <w:p w14:paraId="4D46C311"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Να διαθέτει πιστοποιήσεις CE, ENERGY STAR, TCO</w:t>
            </w:r>
          </w:p>
        </w:tc>
        <w:tc>
          <w:tcPr>
            <w:tcW w:w="1345" w:type="dxa"/>
            <w:tcBorders>
              <w:top w:val="nil"/>
              <w:left w:val="single" w:sz="8" w:space="0" w:color="000000"/>
              <w:bottom w:val="single" w:sz="8" w:space="0" w:color="000000"/>
              <w:right w:val="nil"/>
            </w:tcBorders>
            <w:shd w:val="clear" w:color="auto" w:fill="auto"/>
            <w:vAlign w:val="bottom"/>
            <w:hideMark/>
          </w:tcPr>
          <w:p w14:paraId="4D46C312"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lang w:val="en-US"/>
              </w:rPr>
              <w:t>NAI</w:t>
            </w:r>
          </w:p>
        </w:tc>
        <w:tc>
          <w:tcPr>
            <w:tcW w:w="1414" w:type="dxa"/>
            <w:tcBorders>
              <w:top w:val="nil"/>
              <w:left w:val="single" w:sz="8" w:space="0" w:color="000000"/>
              <w:bottom w:val="single" w:sz="8" w:space="0" w:color="000000"/>
              <w:right w:val="nil"/>
            </w:tcBorders>
            <w:shd w:val="clear" w:color="auto" w:fill="auto"/>
            <w:vAlign w:val="bottom"/>
            <w:hideMark/>
          </w:tcPr>
          <w:p w14:paraId="4D46C313"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 </w:t>
            </w:r>
          </w:p>
        </w:tc>
        <w:tc>
          <w:tcPr>
            <w:tcW w:w="1632" w:type="dxa"/>
            <w:tcBorders>
              <w:top w:val="nil"/>
              <w:left w:val="single" w:sz="4" w:space="0" w:color="auto"/>
              <w:bottom w:val="single" w:sz="4" w:space="0" w:color="auto"/>
              <w:right w:val="single" w:sz="4" w:space="0" w:color="auto"/>
            </w:tcBorders>
            <w:shd w:val="clear" w:color="auto" w:fill="auto"/>
            <w:vAlign w:val="bottom"/>
            <w:hideMark/>
          </w:tcPr>
          <w:p w14:paraId="4D46C314"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 </w:t>
            </w:r>
          </w:p>
        </w:tc>
      </w:tr>
      <w:tr w:rsidR="00357E65" w:rsidRPr="00357E65" w14:paraId="4D46C31B" w14:textId="77777777" w:rsidTr="00864CDC">
        <w:trPr>
          <w:trHeight w:val="345"/>
        </w:trPr>
        <w:tc>
          <w:tcPr>
            <w:tcW w:w="709" w:type="dxa"/>
            <w:tcBorders>
              <w:top w:val="nil"/>
              <w:left w:val="single" w:sz="4" w:space="0" w:color="auto"/>
              <w:bottom w:val="single" w:sz="4" w:space="0" w:color="auto"/>
              <w:right w:val="single" w:sz="4" w:space="0" w:color="auto"/>
            </w:tcBorders>
            <w:shd w:val="clear" w:color="000000" w:fill="FFFFFF"/>
            <w:vAlign w:val="bottom"/>
            <w:hideMark/>
          </w:tcPr>
          <w:p w14:paraId="4D46C316" w14:textId="77777777" w:rsidR="00357E65" w:rsidRPr="00357E65" w:rsidRDefault="00357E65" w:rsidP="00357E65">
            <w:pPr>
              <w:rPr>
                <w:b/>
                <w:bCs/>
                <w:color w:val="000000"/>
                <w:sz w:val="20"/>
                <w:szCs w:val="20"/>
              </w:rPr>
            </w:pPr>
            <w:r w:rsidRPr="00357E65">
              <w:rPr>
                <w:b/>
                <w:bCs/>
                <w:color w:val="000000"/>
                <w:sz w:val="20"/>
                <w:szCs w:val="20"/>
              </w:rPr>
              <w:t>1.5</w:t>
            </w:r>
          </w:p>
        </w:tc>
        <w:tc>
          <w:tcPr>
            <w:tcW w:w="4537" w:type="dxa"/>
            <w:tcBorders>
              <w:top w:val="nil"/>
              <w:left w:val="nil"/>
              <w:bottom w:val="single" w:sz="4" w:space="0" w:color="auto"/>
              <w:right w:val="nil"/>
            </w:tcBorders>
            <w:shd w:val="clear" w:color="auto" w:fill="auto"/>
            <w:vAlign w:val="bottom"/>
            <w:hideMark/>
          </w:tcPr>
          <w:p w14:paraId="4D46C317"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Διαστάσεις</w:t>
            </w:r>
          </w:p>
        </w:tc>
        <w:tc>
          <w:tcPr>
            <w:tcW w:w="1345" w:type="dxa"/>
            <w:tcBorders>
              <w:top w:val="nil"/>
              <w:left w:val="single" w:sz="8" w:space="0" w:color="000000"/>
              <w:bottom w:val="single" w:sz="4" w:space="0" w:color="auto"/>
              <w:right w:val="nil"/>
            </w:tcBorders>
            <w:shd w:val="clear" w:color="auto" w:fill="auto"/>
            <w:vAlign w:val="bottom"/>
            <w:hideMark/>
          </w:tcPr>
          <w:p w14:paraId="4D46C318"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 21.5”</w:t>
            </w:r>
          </w:p>
        </w:tc>
        <w:tc>
          <w:tcPr>
            <w:tcW w:w="1414" w:type="dxa"/>
            <w:tcBorders>
              <w:top w:val="nil"/>
              <w:left w:val="single" w:sz="8" w:space="0" w:color="000000"/>
              <w:bottom w:val="single" w:sz="4" w:space="0" w:color="auto"/>
              <w:right w:val="nil"/>
            </w:tcBorders>
            <w:shd w:val="clear" w:color="auto" w:fill="auto"/>
            <w:vAlign w:val="bottom"/>
            <w:hideMark/>
          </w:tcPr>
          <w:p w14:paraId="4D46C319"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 </w:t>
            </w:r>
          </w:p>
        </w:tc>
        <w:tc>
          <w:tcPr>
            <w:tcW w:w="1632" w:type="dxa"/>
            <w:tcBorders>
              <w:top w:val="nil"/>
              <w:left w:val="single" w:sz="4" w:space="0" w:color="auto"/>
              <w:bottom w:val="single" w:sz="4" w:space="0" w:color="auto"/>
              <w:right w:val="single" w:sz="4" w:space="0" w:color="auto"/>
            </w:tcBorders>
            <w:shd w:val="clear" w:color="auto" w:fill="auto"/>
            <w:vAlign w:val="bottom"/>
            <w:hideMark/>
          </w:tcPr>
          <w:p w14:paraId="4D46C31A"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 </w:t>
            </w:r>
          </w:p>
        </w:tc>
      </w:tr>
      <w:tr w:rsidR="00357E65" w:rsidRPr="00357E65" w14:paraId="4D46C321" w14:textId="77777777" w:rsidTr="00864CDC">
        <w:trPr>
          <w:trHeight w:val="67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46C31C"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1.6</w:t>
            </w:r>
          </w:p>
        </w:tc>
        <w:tc>
          <w:tcPr>
            <w:tcW w:w="453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D46C31D" w14:textId="77777777" w:rsidR="00357E65" w:rsidRPr="00357E65" w:rsidRDefault="00357E65" w:rsidP="00357E65">
            <w:pPr>
              <w:rPr>
                <w:rFonts w:ascii="Arial Narrow" w:hAnsi="Arial Narrow" w:cs="Calibri"/>
                <w:color w:val="000000"/>
                <w:sz w:val="22"/>
                <w:szCs w:val="22"/>
                <w:lang w:val="en-US"/>
              </w:rPr>
            </w:pPr>
            <w:r w:rsidRPr="00357E65">
              <w:rPr>
                <w:rFonts w:ascii="Arial Narrow" w:hAnsi="Arial Narrow" w:cs="Calibri"/>
                <w:color w:val="000000"/>
                <w:sz w:val="22"/>
                <w:szCs w:val="22"/>
              </w:rPr>
              <w:t>Τεχνολογίας</w:t>
            </w:r>
            <w:r w:rsidRPr="00357E65">
              <w:rPr>
                <w:rFonts w:ascii="Arial Narrow" w:hAnsi="Arial Narrow" w:cs="Calibri"/>
                <w:color w:val="000000"/>
                <w:sz w:val="22"/>
                <w:szCs w:val="22"/>
                <w:lang w:val="en-US"/>
              </w:rPr>
              <w:t xml:space="preserve"> LED TN (active matrix –TFT LCD), anti-glare</w:t>
            </w:r>
          </w:p>
        </w:tc>
        <w:tc>
          <w:tcPr>
            <w:tcW w:w="134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D46C31E"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ΝΑΙ</w:t>
            </w:r>
          </w:p>
        </w:tc>
        <w:tc>
          <w:tcPr>
            <w:tcW w:w="141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D46C31F"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 </w:t>
            </w:r>
          </w:p>
        </w:tc>
        <w:tc>
          <w:tcPr>
            <w:tcW w:w="163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D46C320"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 </w:t>
            </w:r>
          </w:p>
        </w:tc>
      </w:tr>
      <w:tr w:rsidR="00357E65" w:rsidRPr="00357E65" w14:paraId="4D46C327" w14:textId="77777777" w:rsidTr="00864CDC">
        <w:trPr>
          <w:trHeight w:val="345"/>
        </w:trPr>
        <w:tc>
          <w:tcPr>
            <w:tcW w:w="70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46C322" w14:textId="77777777" w:rsidR="00357E65" w:rsidRPr="00357E65" w:rsidRDefault="00357E65" w:rsidP="00357E65">
            <w:pPr>
              <w:rPr>
                <w:b/>
                <w:bCs/>
                <w:color w:val="000000"/>
                <w:sz w:val="20"/>
                <w:szCs w:val="20"/>
              </w:rPr>
            </w:pPr>
            <w:r w:rsidRPr="00357E65">
              <w:rPr>
                <w:b/>
                <w:bCs/>
                <w:color w:val="000000"/>
                <w:sz w:val="20"/>
                <w:szCs w:val="20"/>
              </w:rPr>
              <w:t>1.7</w:t>
            </w:r>
          </w:p>
        </w:tc>
        <w:tc>
          <w:tcPr>
            <w:tcW w:w="4537" w:type="dxa"/>
            <w:tcBorders>
              <w:top w:val="single" w:sz="4" w:space="0" w:color="auto"/>
              <w:left w:val="nil"/>
              <w:bottom w:val="single" w:sz="8" w:space="0" w:color="000000"/>
              <w:right w:val="nil"/>
            </w:tcBorders>
            <w:shd w:val="clear" w:color="auto" w:fill="auto"/>
            <w:vAlign w:val="bottom"/>
            <w:hideMark/>
          </w:tcPr>
          <w:p w14:paraId="4D46C323"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lang w:val="en-US"/>
              </w:rPr>
              <w:t>Aspect Ratio</w:t>
            </w:r>
          </w:p>
        </w:tc>
        <w:tc>
          <w:tcPr>
            <w:tcW w:w="1345" w:type="dxa"/>
            <w:tcBorders>
              <w:top w:val="single" w:sz="4" w:space="0" w:color="auto"/>
              <w:left w:val="single" w:sz="8" w:space="0" w:color="000000"/>
              <w:bottom w:val="single" w:sz="8" w:space="0" w:color="000000"/>
              <w:right w:val="nil"/>
            </w:tcBorders>
            <w:shd w:val="clear" w:color="auto" w:fill="auto"/>
            <w:vAlign w:val="bottom"/>
            <w:hideMark/>
          </w:tcPr>
          <w:p w14:paraId="4D46C324"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16:09</w:t>
            </w:r>
          </w:p>
        </w:tc>
        <w:tc>
          <w:tcPr>
            <w:tcW w:w="1414" w:type="dxa"/>
            <w:tcBorders>
              <w:top w:val="single" w:sz="4" w:space="0" w:color="auto"/>
              <w:left w:val="single" w:sz="8" w:space="0" w:color="000000"/>
              <w:bottom w:val="single" w:sz="8" w:space="0" w:color="000000"/>
              <w:right w:val="nil"/>
            </w:tcBorders>
            <w:shd w:val="clear" w:color="auto" w:fill="auto"/>
            <w:vAlign w:val="bottom"/>
            <w:hideMark/>
          </w:tcPr>
          <w:p w14:paraId="4D46C325"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 </w:t>
            </w:r>
          </w:p>
        </w:tc>
        <w:tc>
          <w:tcPr>
            <w:tcW w:w="163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D46C326"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 </w:t>
            </w:r>
          </w:p>
        </w:tc>
      </w:tr>
      <w:tr w:rsidR="00357E65" w:rsidRPr="00357E65" w14:paraId="4D46C32D" w14:textId="77777777" w:rsidTr="00357E65">
        <w:trPr>
          <w:trHeight w:val="34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328"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1.8</w:t>
            </w:r>
          </w:p>
        </w:tc>
        <w:tc>
          <w:tcPr>
            <w:tcW w:w="4537" w:type="dxa"/>
            <w:tcBorders>
              <w:top w:val="nil"/>
              <w:left w:val="nil"/>
              <w:bottom w:val="single" w:sz="8" w:space="0" w:color="000000"/>
              <w:right w:val="nil"/>
            </w:tcBorders>
            <w:shd w:val="clear" w:color="auto" w:fill="auto"/>
            <w:vAlign w:val="bottom"/>
            <w:hideMark/>
          </w:tcPr>
          <w:p w14:paraId="4D46C329"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 xml:space="preserve">Ανάλυση </w:t>
            </w:r>
            <w:proofErr w:type="spellStart"/>
            <w:r w:rsidRPr="00357E65">
              <w:rPr>
                <w:rFonts w:ascii="Arial Narrow" w:hAnsi="Arial Narrow" w:cs="Calibri"/>
                <w:color w:val="000000"/>
                <w:sz w:val="22"/>
                <w:szCs w:val="22"/>
              </w:rPr>
              <w:t>Full</w:t>
            </w:r>
            <w:proofErr w:type="spellEnd"/>
            <w:r w:rsidRPr="00357E65">
              <w:rPr>
                <w:rFonts w:ascii="Arial Narrow" w:hAnsi="Arial Narrow" w:cs="Calibri"/>
                <w:color w:val="000000"/>
                <w:sz w:val="22"/>
                <w:szCs w:val="22"/>
              </w:rPr>
              <w:t xml:space="preserve"> HD</w:t>
            </w:r>
          </w:p>
        </w:tc>
        <w:tc>
          <w:tcPr>
            <w:tcW w:w="1345" w:type="dxa"/>
            <w:tcBorders>
              <w:top w:val="nil"/>
              <w:left w:val="single" w:sz="8" w:space="0" w:color="000000"/>
              <w:bottom w:val="single" w:sz="8" w:space="0" w:color="000000"/>
              <w:right w:val="nil"/>
            </w:tcBorders>
            <w:shd w:val="clear" w:color="auto" w:fill="auto"/>
            <w:vAlign w:val="bottom"/>
            <w:hideMark/>
          </w:tcPr>
          <w:p w14:paraId="4D46C32A"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 1920 x 1080</w:t>
            </w:r>
          </w:p>
        </w:tc>
        <w:tc>
          <w:tcPr>
            <w:tcW w:w="1414" w:type="dxa"/>
            <w:tcBorders>
              <w:top w:val="nil"/>
              <w:left w:val="single" w:sz="8" w:space="0" w:color="000000"/>
              <w:bottom w:val="single" w:sz="8" w:space="0" w:color="000000"/>
              <w:right w:val="nil"/>
            </w:tcBorders>
            <w:shd w:val="clear" w:color="auto" w:fill="auto"/>
            <w:vAlign w:val="bottom"/>
            <w:hideMark/>
          </w:tcPr>
          <w:p w14:paraId="4D46C32B"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lang w:val="en-US"/>
              </w:rPr>
              <w:t> </w:t>
            </w:r>
          </w:p>
        </w:tc>
        <w:tc>
          <w:tcPr>
            <w:tcW w:w="1632" w:type="dxa"/>
            <w:tcBorders>
              <w:top w:val="nil"/>
              <w:left w:val="single" w:sz="4" w:space="0" w:color="auto"/>
              <w:bottom w:val="single" w:sz="4" w:space="0" w:color="auto"/>
              <w:right w:val="single" w:sz="4" w:space="0" w:color="auto"/>
            </w:tcBorders>
            <w:shd w:val="clear" w:color="auto" w:fill="auto"/>
            <w:vAlign w:val="bottom"/>
            <w:hideMark/>
          </w:tcPr>
          <w:p w14:paraId="4D46C32C"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lang w:val="en-US"/>
              </w:rPr>
              <w:t> </w:t>
            </w:r>
          </w:p>
        </w:tc>
      </w:tr>
      <w:tr w:rsidR="00357E65" w:rsidRPr="00357E65" w14:paraId="4D46C333" w14:textId="77777777" w:rsidTr="00357E65">
        <w:trPr>
          <w:trHeight w:val="345"/>
        </w:trPr>
        <w:tc>
          <w:tcPr>
            <w:tcW w:w="709" w:type="dxa"/>
            <w:tcBorders>
              <w:top w:val="nil"/>
              <w:left w:val="single" w:sz="4" w:space="0" w:color="auto"/>
              <w:bottom w:val="single" w:sz="4" w:space="0" w:color="auto"/>
              <w:right w:val="single" w:sz="4" w:space="0" w:color="auto"/>
            </w:tcBorders>
            <w:shd w:val="clear" w:color="000000" w:fill="FFFFFF"/>
            <w:vAlign w:val="bottom"/>
            <w:hideMark/>
          </w:tcPr>
          <w:p w14:paraId="4D46C32E" w14:textId="77777777" w:rsidR="00357E65" w:rsidRPr="00357E65" w:rsidRDefault="00357E65" w:rsidP="00357E65">
            <w:pPr>
              <w:rPr>
                <w:b/>
                <w:bCs/>
                <w:color w:val="000000"/>
                <w:sz w:val="20"/>
                <w:szCs w:val="20"/>
              </w:rPr>
            </w:pPr>
            <w:r w:rsidRPr="00357E65">
              <w:rPr>
                <w:b/>
                <w:bCs/>
                <w:color w:val="000000"/>
                <w:sz w:val="20"/>
                <w:szCs w:val="20"/>
              </w:rPr>
              <w:t>1.9</w:t>
            </w:r>
          </w:p>
        </w:tc>
        <w:tc>
          <w:tcPr>
            <w:tcW w:w="4537" w:type="dxa"/>
            <w:tcBorders>
              <w:top w:val="nil"/>
              <w:left w:val="nil"/>
              <w:bottom w:val="single" w:sz="8" w:space="0" w:color="000000"/>
              <w:right w:val="nil"/>
            </w:tcBorders>
            <w:shd w:val="clear" w:color="auto" w:fill="auto"/>
            <w:vAlign w:val="bottom"/>
            <w:hideMark/>
          </w:tcPr>
          <w:p w14:paraId="4D46C32F"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Είσοδος σήματος</w:t>
            </w:r>
          </w:p>
        </w:tc>
        <w:tc>
          <w:tcPr>
            <w:tcW w:w="1345" w:type="dxa"/>
            <w:tcBorders>
              <w:top w:val="nil"/>
              <w:left w:val="single" w:sz="8" w:space="0" w:color="000000"/>
              <w:bottom w:val="single" w:sz="8" w:space="0" w:color="000000"/>
              <w:right w:val="nil"/>
            </w:tcBorders>
            <w:shd w:val="clear" w:color="auto" w:fill="auto"/>
            <w:vAlign w:val="bottom"/>
            <w:hideMark/>
          </w:tcPr>
          <w:p w14:paraId="4D46C330"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lang w:val="en-US"/>
              </w:rPr>
              <w:t>VGA &amp; HDMI</w:t>
            </w:r>
          </w:p>
        </w:tc>
        <w:tc>
          <w:tcPr>
            <w:tcW w:w="1414" w:type="dxa"/>
            <w:tcBorders>
              <w:top w:val="nil"/>
              <w:left w:val="single" w:sz="8" w:space="0" w:color="000000"/>
              <w:bottom w:val="single" w:sz="8" w:space="0" w:color="000000"/>
              <w:right w:val="nil"/>
            </w:tcBorders>
            <w:shd w:val="clear" w:color="auto" w:fill="auto"/>
            <w:vAlign w:val="bottom"/>
            <w:hideMark/>
          </w:tcPr>
          <w:p w14:paraId="4D46C331"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lang w:val="en-US"/>
              </w:rPr>
              <w:t> </w:t>
            </w:r>
          </w:p>
        </w:tc>
        <w:tc>
          <w:tcPr>
            <w:tcW w:w="1632" w:type="dxa"/>
            <w:tcBorders>
              <w:top w:val="nil"/>
              <w:left w:val="single" w:sz="4" w:space="0" w:color="auto"/>
              <w:bottom w:val="single" w:sz="4" w:space="0" w:color="auto"/>
              <w:right w:val="single" w:sz="4" w:space="0" w:color="auto"/>
            </w:tcBorders>
            <w:shd w:val="clear" w:color="auto" w:fill="auto"/>
            <w:vAlign w:val="bottom"/>
            <w:hideMark/>
          </w:tcPr>
          <w:p w14:paraId="4D46C332"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lang w:val="en-US"/>
              </w:rPr>
              <w:t> </w:t>
            </w:r>
          </w:p>
        </w:tc>
      </w:tr>
      <w:tr w:rsidR="00357E65" w:rsidRPr="00357E65" w14:paraId="4D46C339" w14:textId="77777777" w:rsidTr="00357E65">
        <w:trPr>
          <w:trHeight w:val="34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334"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1.10</w:t>
            </w:r>
          </w:p>
        </w:tc>
        <w:tc>
          <w:tcPr>
            <w:tcW w:w="4537" w:type="dxa"/>
            <w:tcBorders>
              <w:top w:val="nil"/>
              <w:left w:val="nil"/>
              <w:bottom w:val="single" w:sz="8" w:space="0" w:color="000000"/>
              <w:right w:val="nil"/>
            </w:tcBorders>
            <w:shd w:val="clear" w:color="auto" w:fill="auto"/>
            <w:vAlign w:val="bottom"/>
            <w:hideMark/>
          </w:tcPr>
          <w:p w14:paraId="4D46C335"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Φωτεινότητα</w:t>
            </w:r>
          </w:p>
        </w:tc>
        <w:tc>
          <w:tcPr>
            <w:tcW w:w="1345" w:type="dxa"/>
            <w:tcBorders>
              <w:top w:val="nil"/>
              <w:left w:val="single" w:sz="8" w:space="0" w:color="000000"/>
              <w:bottom w:val="single" w:sz="8" w:space="0" w:color="000000"/>
              <w:right w:val="nil"/>
            </w:tcBorders>
            <w:shd w:val="clear" w:color="auto" w:fill="auto"/>
            <w:vAlign w:val="bottom"/>
            <w:hideMark/>
          </w:tcPr>
          <w:p w14:paraId="4D46C336"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 xml:space="preserve">≥ 250 </w:t>
            </w:r>
            <w:proofErr w:type="spellStart"/>
            <w:r w:rsidRPr="00357E65">
              <w:rPr>
                <w:rFonts w:ascii="Arial Narrow" w:hAnsi="Arial Narrow" w:cs="Calibri"/>
                <w:color w:val="000000"/>
                <w:sz w:val="22"/>
                <w:szCs w:val="22"/>
              </w:rPr>
              <w:t>cd</w:t>
            </w:r>
            <w:proofErr w:type="spellEnd"/>
            <w:r w:rsidRPr="00357E65">
              <w:rPr>
                <w:rFonts w:ascii="Arial Narrow" w:hAnsi="Arial Narrow" w:cs="Calibri"/>
                <w:color w:val="000000"/>
                <w:sz w:val="22"/>
                <w:szCs w:val="22"/>
              </w:rPr>
              <w:t>/m2</w:t>
            </w:r>
          </w:p>
        </w:tc>
        <w:tc>
          <w:tcPr>
            <w:tcW w:w="1414" w:type="dxa"/>
            <w:tcBorders>
              <w:top w:val="nil"/>
              <w:left w:val="single" w:sz="8" w:space="0" w:color="000000"/>
              <w:bottom w:val="single" w:sz="8" w:space="0" w:color="000000"/>
              <w:right w:val="nil"/>
            </w:tcBorders>
            <w:shd w:val="clear" w:color="auto" w:fill="auto"/>
            <w:vAlign w:val="bottom"/>
            <w:hideMark/>
          </w:tcPr>
          <w:p w14:paraId="4D46C337"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lang w:val="en-US"/>
              </w:rPr>
              <w:t> </w:t>
            </w:r>
          </w:p>
        </w:tc>
        <w:tc>
          <w:tcPr>
            <w:tcW w:w="1632" w:type="dxa"/>
            <w:tcBorders>
              <w:top w:val="nil"/>
              <w:left w:val="single" w:sz="4" w:space="0" w:color="auto"/>
              <w:bottom w:val="single" w:sz="4" w:space="0" w:color="auto"/>
              <w:right w:val="single" w:sz="4" w:space="0" w:color="auto"/>
            </w:tcBorders>
            <w:shd w:val="clear" w:color="auto" w:fill="auto"/>
            <w:vAlign w:val="bottom"/>
            <w:hideMark/>
          </w:tcPr>
          <w:p w14:paraId="4D46C338"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lang w:val="en-US"/>
              </w:rPr>
              <w:t> </w:t>
            </w:r>
          </w:p>
        </w:tc>
      </w:tr>
      <w:tr w:rsidR="00357E65" w:rsidRPr="00357E65" w14:paraId="4D46C33F" w14:textId="77777777" w:rsidTr="00357E65">
        <w:trPr>
          <w:trHeight w:val="345"/>
        </w:trPr>
        <w:tc>
          <w:tcPr>
            <w:tcW w:w="709" w:type="dxa"/>
            <w:tcBorders>
              <w:top w:val="nil"/>
              <w:left w:val="single" w:sz="4" w:space="0" w:color="auto"/>
              <w:bottom w:val="single" w:sz="4" w:space="0" w:color="auto"/>
              <w:right w:val="single" w:sz="4" w:space="0" w:color="auto"/>
            </w:tcBorders>
            <w:shd w:val="clear" w:color="000000" w:fill="FFFFFF"/>
            <w:vAlign w:val="bottom"/>
            <w:hideMark/>
          </w:tcPr>
          <w:p w14:paraId="4D46C33A" w14:textId="77777777" w:rsidR="00357E65" w:rsidRPr="00357E65" w:rsidRDefault="00357E65" w:rsidP="00357E65">
            <w:pPr>
              <w:rPr>
                <w:b/>
                <w:bCs/>
                <w:color w:val="000000"/>
                <w:sz w:val="20"/>
                <w:szCs w:val="20"/>
              </w:rPr>
            </w:pPr>
            <w:r w:rsidRPr="00357E65">
              <w:rPr>
                <w:b/>
                <w:bCs/>
                <w:color w:val="000000"/>
                <w:sz w:val="20"/>
                <w:szCs w:val="20"/>
              </w:rPr>
              <w:t>1.11</w:t>
            </w:r>
          </w:p>
        </w:tc>
        <w:tc>
          <w:tcPr>
            <w:tcW w:w="4537" w:type="dxa"/>
            <w:tcBorders>
              <w:top w:val="nil"/>
              <w:left w:val="nil"/>
              <w:bottom w:val="single" w:sz="8" w:space="0" w:color="000000"/>
              <w:right w:val="nil"/>
            </w:tcBorders>
            <w:shd w:val="clear" w:color="auto" w:fill="auto"/>
            <w:vAlign w:val="bottom"/>
            <w:hideMark/>
          </w:tcPr>
          <w:p w14:paraId="4D46C33B"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lang w:val="en-US"/>
              </w:rPr>
              <w:t>Typical Contrast Ratio</w:t>
            </w:r>
          </w:p>
        </w:tc>
        <w:tc>
          <w:tcPr>
            <w:tcW w:w="1345" w:type="dxa"/>
            <w:tcBorders>
              <w:top w:val="nil"/>
              <w:left w:val="single" w:sz="8" w:space="0" w:color="000000"/>
              <w:bottom w:val="single" w:sz="8" w:space="0" w:color="000000"/>
              <w:right w:val="nil"/>
            </w:tcBorders>
            <w:shd w:val="clear" w:color="auto" w:fill="auto"/>
            <w:vAlign w:val="bottom"/>
            <w:hideMark/>
          </w:tcPr>
          <w:p w14:paraId="4D46C33C"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 1000:1</w:t>
            </w:r>
          </w:p>
        </w:tc>
        <w:tc>
          <w:tcPr>
            <w:tcW w:w="1414" w:type="dxa"/>
            <w:tcBorders>
              <w:top w:val="nil"/>
              <w:left w:val="single" w:sz="8" w:space="0" w:color="000000"/>
              <w:bottom w:val="single" w:sz="8" w:space="0" w:color="000000"/>
              <w:right w:val="nil"/>
            </w:tcBorders>
            <w:shd w:val="clear" w:color="auto" w:fill="auto"/>
            <w:vAlign w:val="bottom"/>
            <w:hideMark/>
          </w:tcPr>
          <w:p w14:paraId="4D46C33D"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lang w:val="en-US"/>
              </w:rPr>
              <w:t> </w:t>
            </w:r>
          </w:p>
        </w:tc>
        <w:tc>
          <w:tcPr>
            <w:tcW w:w="1632" w:type="dxa"/>
            <w:tcBorders>
              <w:top w:val="nil"/>
              <w:left w:val="single" w:sz="4" w:space="0" w:color="auto"/>
              <w:bottom w:val="single" w:sz="4" w:space="0" w:color="auto"/>
              <w:right w:val="single" w:sz="4" w:space="0" w:color="auto"/>
            </w:tcBorders>
            <w:shd w:val="clear" w:color="auto" w:fill="auto"/>
            <w:vAlign w:val="bottom"/>
            <w:hideMark/>
          </w:tcPr>
          <w:p w14:paraId="4D46C33E"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lang w:val="en-US"/>
              </w:rPr>
              <w:t> </w:t>
            </w:r>
          </w:p>
        </w:tc>
      </w:tr>
      <w:tr w:rsidR="00357E65" w:rsidRPr="00357E65" w14:paraId="4D46C345" w14:textId="77777777" w:rsidTr="00357E65">
        <w:trPr>
          <w:trHeight w:val="34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340"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1.12</w:t>
            </w:r>
          </w:p>
        </w:tc>
        <w:tc>
          <w:tcPr>
            <w:tcW w:w="4537" w:type="dxa"/>
            <w:tcBorders>
              <w:top w:val="nil"/>
              <w:left w:val="nil"/>
              <w:bottom w:val="single" w:sz="8" w:space="0" w:color="000000"/>
              <w:right w:val="nil"/>
            </w:tcBorders>
            <w:shd w:val="clear" w:color="auto" w:fill="auto"/>
            <w:vAlign w:val="bottom"/>
            <w:hideMark/>
          </w:tcPr>
          <w:p w14:paraId="4D46C341"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lang w:val="en-US"/>
              </w:rPr>
              <w:t>Viewing Angle</w:t>
            </w:r>
          </w:p>
        </w:tc>
        <w:tc>
          <w:tcPr>
            <w:tcW w:w="1345" w:type="dxa"/>
            <w:tcBorders>
              <w:top w:val="nil"/>
              <w:left w:val="single" w:sz="8" w:space="0" w:color="000000"/>
              <w:bottom w:val="single" w:sz="8" w:space="0" w:color="000000"/>
              <w:right w:val="nil"/>
            </w:tcBorders>
            <w:shd w:val="clear" w:color="auto" w:fill="auto"/>
            <w:vAlign w:val="bottom"/>
            <w:hideMark/>
          </w:tcPr>
          <w:p w14:paraId="4D46C342"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 160/170</w:t>
            </w:r>
          </w:p>
        </w:tc>
        <w:tc>
          <w:tcPr>
            <w:tcW w:w="1414" w:type="dxa"/>
            <w:tcBorders>
              <w:top w:val="nil"/>
              <w:left w:val="single" w:sz="8" w:space="0" w:color="000000"/>
              <w:bottom w:val="single" w:sz="8" w:space="0" w:color="000000"/>
              <w:right w:val="nil"/>
            </w:tcBorders>
            <w:shd w:val="clear" w:color="auto" w:fill="auto"/>
            <w:vAlign w:val="bottom"/>
            <w:hideMark/>
          </w:tcPr>
          <w:p w14:paraId="4D46C343"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lang w:val="en-US"/>
              </w:rPr>
              <w:t> </w:t>
            </w:r>
          </w:p>
        </w:tc>
        <w:tc>
          <w:tcPr>
            <w:tcW w:w="1632" w:type="dxa"/>
            <w:tcBorders>
              <w:top w:val="nil"/>
              <w:left w:val="single" w:sz="4" w:space="0" w:color="auto"/>
              <w:bottom w:val="single" w:sz="4" w:space="0" w:color="auto"/>
              <w:right w:val="single" w:sz="4" w:space="0" w:color="auto"/>
            </w:tcBorders>
            <w:shd w:val="clear" w:color="auto" w:fill="auto"/>
            <w:vAlign w:val="bottom"/>
            <w:hideMark/>
          </w:tcPr>
          <w:p w14:paraId="4D46C344"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lang w:val="en-US"/>
              </w:rPr>
              <w:t> </w:t>
            </w:r>
          </w:p>
        </w:tc>
      </w:tr>
      <w:tr w:rsidR="00357E65" w:rsidRPr="00357E65" w14:paraId="4D46C34B" w14:textId="77777777" w:rsidTr="00357E65">
        <w:trPr>
          <w:trHeight w:val="345"/>
        </w:trPr>
        <w:tc>
          <w:tcPr>
            <w:tcW w:w="709" w:type="dxa"/>
            <w:tcBorders>
              <w:top w:val="nil"/>
              <w:left w:val="single" w:sz="4" w:space="0" w:color="auto"/>
              <w:bottom w:val="single" w:sz="4" w:space="0" w:color="auto"/>
              <w:right w:val="single" w:sz="4" w:space="0" w:color="auto"/>
            </w:tcBorders>
            <w:shd w:val="clear" w:color="000000" w:fill="FFFFFF"/>
            <w:vAlign w:val="bottom"/>
            <w:hideMark/>
          </w:tcPr>
          <w:p w14:paraId="4D46C346" w14:textId="77777777" w:rsidR="00357E65" w:rsidRPr="00357E65" w:rsidRDefault="00357E65" w:rsidP="00357E65">
            <w:pPr>
              <w:rPr>
                <w:b/>
                <w:bCs/>
                <w:color w:val="000000"/>
                <w:sz w:val="20"/>
                <w:szCs w:val="20"/>
              </w:rPr>
            </w:pPr>
            <w:r w:rsidRPr="00357E65">
              <w:rPr>
                <w:b/>
                <w:bCs/>
                <w:color w:val="000000"/>
                <w:sz w:val="20"/>
                <w:szCs w:val="20"/>
              </w:rPr>
              <w:t>1.13</w:t>
            </w:r>
          </w:p>
        </w:tc>
        <w:tc>
          <w:tcPr>
            <w:tcW w:w="4537" w:type="dxa"/>
            <w:tcBorders>
              <w:top w:val="nil"/>
              <w:left w:val="nil"/>
              <w:bottom w:val="single" w:sz="8" w:space="0" w:color="000000"/>
              <w:right w:val="nil"/>
            </w:tcBorders>
            <w:shd w:val="clear" w:color="auto" w:fill="auto"/>
            <w:vAlign w:val="bottom"/>
            <w:hideMark/>
          </w:tcPr>
          <w:p w14:paraId="4D46C347"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lang w:val="en-US"/>
              </w:rPr>
              <w:t xml:space="preserve">Pixel Pitch </w:t>
            </w:r>
          </w:p>
        </w:tc>
        <w:tc>
          <w:tcPr>
            <w:tcW w:w="1345" w:type="dxa"/>
            <w:tcBorders>
              <w:top w:val="nil"/>
              <w:left w:val="single" w:sz="8" w:space="0" w:color="000000"/>
              <w:bottom w:val="single" w:sz="8" w:space="0" w:color="000000"/>
              <w:right w:val="nil"/>
            </w:tcBorders>
            <w:shd w:val="clear" w:color="auto" w:fill="auto"/>
            <w:vAlign w:val="bottom"/>
            <w:hideMark/>
          </w:tcPr>
          <w:p w14:paraId="4D46C348"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 0.25</w:t>
            </w:r>
          </w:p>
        </w:tc>
        <w:tc>
          <w:tcPr>
            <w:tcW w:w="1414" w:type="dxa"/>
            <w:tcBorders>
              <w:top w:val="nil"/>
              <w:left w:val="single" w:sz="8" w:space="0" w:color="000000"/>
              <w:bottom w:val="single" w:sz="8" w:space="0" w:color="000000"/>
              <w:right w:val="nil"/>
            </w:tcBorders>
            <w:shd w:val="clear" w:color="auto" w:fill="auto"/>
            <w:vAlign w:val="bottom"/>
            <w:hideMark/>
          </w:tcPr>
          <w:p w14:paraId="4D46C349"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lang w:val="en-US"/>
              </w:rPr>
              <w:t> </w:t>
            </w:r>
          </w:p>
        </w:tc>
        <w:tc>
          <w:tcPr>
            <w:tcW w:w="1632" w:type="dxa"/>
            <w:tcBorders>
              <w:top w:val="nil"/>
              <w:left w:val="single" w:sz="4" w:space="0" w:color="auto"/>
              <w:bottom w:val="single" w:sz="4" w:space="0" w:color="auto"/>
              <w:right w:val="single" w:sz="4" w:space="0" w:color="auto"/>
            </w:tcBorders>
            <w:shd w:val="clear" w:color="auto" w:fill="auto"/>
            <w:vAlign w:val="bottom"/>
            <w:hideMark/>
          </w:tcPr>
          <w:p w14:paraId="4D46C34A"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lang w:val="en-US"/>
              </w:rPr>
              <w:t> </w:t>
            </w:r>
          </w:p>
        </w:tc>
      </w:tr>
      <w:tr w:rsidR="00357E65" w:rsidRPr="00357E65" w14:paraId="4D46C351" w14:textId="77777777" w:rsidTr="00357E65">
        <w:trPr>
          <w:trHeight w:val="34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34C"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1.14</w:t>
            </w:r>
          </w:p>
        </w:tc>
        <w:tc>
          <w:tcPr>
            <w:tcW w:w="4537" w:type="dxa"/>
            <w:tcBorders>
              <w:top w:val="nil"/>
              <w:left w:val="nil"/>
              <w:bottom w:val="single" w:sz="8" w:space="0" w:color="000000"/>
              <w:right w:val="nil"/>
            </w:tcBorders>
            <w:shd w:val="clear" w:color="auto" w:fill="auto"/>
            <w:vAlign w:val="bottom"/>
            <w:hideMark/>
          </w:tcPr>
          <w:p w14:paraId="4D46C34D"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lang w:val="en-US"/>
              </w:rPr>
              <w:t>Response Time</w:t>
            </w:r>
          </w:p>
        </w:tc>
        <w:tc>
          <w:tcPr>
            <w:tcW w:w="1345" w:type="dxa"/>
            <w:tcBorders>
              <w:top w:val="nil"/>
              <w:left w:val="single" w:sz="8" w:space="0" w:color="000000"/>
              <w:bottom w:val="single" w:sz="8" w:space="0" w:color="000000"/>
              <w:right w:val="nil"/>
            </w:tcBorders>
            <w:shd w:val="clear" w:color="auto" w:fill="auto"/>
            <w:vAlign w:val="bottom"/>
            <w:hideMark/>
          </w:tcPr>
          <w:p w14:paraId="4D46C34E"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 xml:space="preserve">≤ 5 </w:t>
            </w:r>
            <w:proofErr w:type="spellStart"/>
            <w:r w:rsidRPr="00357E65">
              <w:rPr>
                <w:rFonts w:ascii="Arial Narrow" w:hAnsi="Arial Narrow" w:cs="Calibri"/>
                <w:color w:val="000000"/>
                <w:sz w:val="22"/>
                <w:szCs w:val="22"/>
              </w:rPr>
              <w:t>ms</w:t>
            </w:r>
            <w:proofErr w:type="spellEnd"/>
          </w:p>
        </w:tc>
        <w:tc>
          <w:tcPr>
            <w:tcW w:w="1414" w:type="dxa"/>
            <w:tcBorders>
              <w:top w:val="nil"/>
              <w:left w:val="single" w:sz="8" w:space="0" w:color="000000"/>
              <w:bottom w:val="single" w:sz="8" w:space="0" w:color="000000"/>
              <w:right w:val="nil"/>
            </w:tcBorders>
            <w:shd w:val="clear" w:color="auto" w:fill="auto"/>
            <w:vAlign w:val="bottom"/>
            <w:hideMark/>
          </w:tcPr>
          <w:p w14:paraId="4D46C34F"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lang w:val="en-US"/>
              </w:rPr>
              <w:t> </w:t>
            </w:r>
          </w:p>
        </w:tc>
        <w:tc>
          <w:tcPr>
            <w:tcW w:w="1632" w:type="dxa"/>
            <w:tcBorders>
              <w:top w:val="nil"/>
              <w:left w:val="single" w:sz="4" w:space="0" w:color="auto"/>
              <w:bottom w:val="single" w:sz="4" w:space="0" w:color="auto"/>
              <w:right w:val="single" w:sz="4" w:space="0" w:color="auto"/>
            </w:tcBorders>
            <w:shd w:val="clear" w:color="auto" w:fill="auto"/>
            <w:vAlign w:val="bottom"/>
            <w:hideMark/>
          </w:tcPr>
          <w:p w14:paraId="4D46C350"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lang w:val="en-US"/>
              </w:rPr>
              <w:t> </w:t>
            </w:r>
          </w:p>
        </w:tc>
      </w:tr>
      <w:tr w:rsidR="00357E65" w:rsidRPr="00357E65" w14:paraId="4D46C357" w14:textId="77777777" w:rsidTr="00357E65">
        <w:trPr>
          <w:trHeight w:val="345"/>
        </w:trPr>
        <w:tc>
          <w:tcPr>
            <w:tcW w:w="709" w:type="dxa"/>
            <w:tcBorders>
              <w:top w:val="nil"/>
              <w:left w:val="single" w:sz="4" w:space="0" w:color="auto"/>
              <w:bottom w:val="single" w:sz="4" w:space="0" w:color="auto"/>
              <w:right w:val="single" w:sz="4" w:space="0" w:color="auto"/>
            </w:tcBorders>
            <w:shd w:val="clear" w:color="000000" w:fill="FFFFFF"/>
            <w:vAlign w:val="bottom"/>
            <w:hideMark/>
          </w:tcPr>
          <w:p w14:paraId="4D46C352" w14:textId="77777777" w:rsidR="00357E65" w:rsidRPr="00357E65" w:rsidRDefault="00357E65" w:rsidP="00357E65">
            <w:pPr>
              <w:rPr>
                <w:b/>
                <w:bCs/>
                <w:color w:val="000000"/>
                <w:sz w:val="20"/>
                <w:szCs w:val="20"/>
              </w:rPr>
            </w:pPr>
            <w:r w:rsidRPr="00357E65">
              <w:rPr>
                <w:b/>
                <w:bCs/>
                <w:color w:val="000000"/>
                <w:sz w:val="20"/>
                <w:szCs w:val="20"/>
              </w:rPr>
              <w:t>1.15</w:t>
            </w:r>
          </w:p>
        </w:tc>
        <w:tc>
          <w:tcPr>
            <w:tcW w:w="4537" w:type="dxa"/>
            <w:tcBorders>
              <w:top w:val="nil"/>
              <w:left w:val="nil"/>
              <w:bottom w:val="single" w:sz="8" w:space="0" w:color="000000"/>
              <w:right w:val="nil"/>
            </w:tcBorders>
            <w:shd w:val="clear" w:color="auto" w:fill="auto"/>
            <w:vAlign w:val="bottom"/>
            <w:hideMark/>
          </w:tcPr>
          <w:p w14:paraId="4D46C353"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lang w:val="en-US"/>
              </w:rPr>
              <w:t>Tilt</w:t>
            </w:r>
            <w:r w:rsidRPr="00357E65">
              <w:rPr>
                <w:rFonts w:ascii="Arial Narrow" w:hAnsi="Arial Narrow" w:cs="Calibri"/>
                <w:color w:val="000000"/>
                <w:sz w:val="22"/>
                <w:szCs w:val="22"/>
              </w:rPr>
              <w:t xml:space="preserve"> και υποστήριξη </w:t>
            </w:r>
            <w:r w:rsidRPr="00357E65">
              <w:rPr>
                <w:rFonts w:ascii="Arial Narrow" w:hAnsi="Arial Narrow" w:cs="Calibri"/>
                <w:color w:val="000000"/>
                <w:sz w:val="22"/>
                <w:szCs w:val="22"/>
                <w:lang w:val="en-US"/>
              </w:rPr>
              <w:t>VESA</w:t>
            </w:r>
            <w:r w:rsidRPr="00357E65">
              <w:rPr>
                <w:rFonts w:ascii="Arial Narrow" w:hAnsi="Arial Narrow" w:cs="Calibri"/>
                <w:color w:val="000000"/>
                <w:sz w:val="22"/>
                <w:szCs w:val="22"/>
              </w:rPr>
              <w:t xml:space="preserve"> </w:t>
            </w:r>
            <w:r w:rsidRPr="00357E65">
              <w:rPr>
                <w:rFonts w:ascii="Arial Narrow" w:hAnsi="Arial Narrow" w:cs="Calibri"/>
                <w:color w:val="000000"/>
                <w:sz w:val="22"/>
                <w:szCs w:val="22"/>
                <w:lang w:val="en-US"/>
              </w:rPr>
              <w:t>mount</w:t>
            </w:r>
          </w:p>
        </w:tc>
        <w:tc>
          <w:tcPr>
            <w:tcW w:w="1345" w:type="dxa"/>
            <w:tcBorders>
              <w:top w:val="nil"/>
              <w:left w:val="single" w:sz="8" w:space="0" w:color="000000"/>
              <w:bottom w:val="single" w:sz="8" w:space="0" w:color="000000"/>
              <w:right w:val="nil"/>
            </w:tcBorders>
            <w:shd w:val="clear" w:color="auto" w:fill="auto"/>
            <w:vAlign w:val="bottom"/>
            <w:hideMark/>
          </w:tcPr>
          <w:p w14:paraId="4D46C354"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lang w:val="en-US"/>
              </w:rPr>
              <w:t>NAI</w:t>
            </w:r>
          </w:p>
        </w:tc>
        <w:tc>
          <w:tcPr>
            <w:tcW w:w="1414" w:type="dxa"/>
            <w:tcBorders>
              <w:top w:val="nil"/>
              <w:left w:val="single" w:sz="8" w:space="0" w:color="000000"/>
              <w:bottom w:val="single" w:sz="8" w:space="0" w:color="000000"/>
              <w:right w:val="nil"/>
            </w:tcBorders>
            <w:shd w:val="clear" w:color="auto" w:fill="auto"/>
            <w:vAlign w:val="bottom"/>
            <w:hideMark/>
          </w:tcPr>
          <w:p w14:paraId="4D46C355"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lang w:val="en-US"/>
              </w:rPr>
              <w:t> </w:t>
            </w:r>
          </w:p>
        </w:tc>
        <w:tc>
          <w:tcPr>
            <w:tcW w:w="1632" w:type="dxa"/>
            <w:tcBorders>
              <w:top w:val="nil"/>
              <w:left w:val="single" w:sz="4" w:space="0" w:color="auto"/>
              <w:bottom w:val="single" w:sz="4" w:space="0" w:color="auto"/>
              <w:right w:val="single" w:sz="4" w:space="0" w:color="auto"/>
            </w:tcBorders>
            <w:shd w:val="clear" w:color="auto" w:fill="auto"/>
            <w:vAlign w:val="bottom"/>
            <w:hideMark/>
          </w:tcPr>
          <w:p w14:paraId="4D46C356"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lang w:val="en-US"/>
              </w:rPr>
              <w:t> </w:t>
            </w:r>
          </w:p>
        </w:tc>
      </w:tr>
      <w:tr w:rsidR="00357E65" w:rsidRPr="00357E65" w14:paraId="4D46C35D" w14:textId="77777777" w:rsidTr="00357E65">
        <w:trPr>
          <w:trHeight w:val="100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358"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1.16</w:t>
            </w:r>
          </w:p>
        </w:tc>
        <w:tc>
          <w:tcPr>
            <w:tcW w:w="4537" w:type="dxa"/>
            <w:tcBorders>
              <w:top w:val="nil"/>
              <w:left w:val="nil"/>
              <w:bottom w:val="single" w:sz="8" w:space="0" w:color="000000"/>
              <w:right w:val="nil"/>
            </w:tcBorders>
            <w:shd w:val="clear" w:color="auto" w:fill="auto"/>
            <w:vAlign w:val="bottom"/>
            <w:hideMark/>
          </w:tcPr>
          <w:p w14:paraId="4D46C359"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 xml:space="preserve">Να μπορεί να συνδεθεί με τον προσφερόμενο Η/Υ απευθείας μέσω VGA και HDMI με καλώδιο (χωρίς </w:t>
            </w:r>
            <w:proofErr w:type="spellStart"/>
            <w:r w:rsidRPr="00357E65">
              <w:rPr>
                <w:rFonts w:ascii="Arial Narrow" w:hAnsi="Arial Narrow" w:cs="Calibri"/>
                <w:color w:val="000000"/>
                <w:sz w:val="22"/>
                <w:szCs w:val="22"/>
              </w:rPr>
              <w:t>adapter</w:t>
            </w:r>
            <w:proofErr w:type="spellEnd"/>
            <w:r w:rsidRPr="00357E65">
              <w:rPr>
                <w:rFonts w:ascii="Arial Narrow" w:hAnsi="Arial Narrow" w:cs="Calibri"/>
                <w:color w:val="000000"/>
                <w:sz w:val="22"/>
                <w:szCs w:val="22"/>
              </w:rPr>
              <w:t>)</w:t>
            </w:r>
          </w:p>
        </w:tc>
        <w:tc>
          <w:tcPr>
            <w:tcW w:w="1345" w:type="dxa"/>
            <w:tcBorders>
              <w:top w:val="nil"/>
              <w:left w:val="single" w:sz="8" w:space="0" w:color="000000"/>
              <w:bottom w:val="single" w:sz="8" w:space="0" w:color="000000"/>
              <w:right w:val="nil"/>
            </w:tcBorders>
            <w:shd w:val="clear" w:color="auto" w:fill="auto"/>
            <w:vAlign w:val="bottom"/>
            <w:hideMark/>
          </w:tcPr>
          <w:p w14:paraId="4D46C35A"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lang w:val="en-US"/>
              </w:rPr>
              <w:t>NAI</w:t>
            </w:r>
          </w:p>
        </w:tc>
        <w:tc>
          <w:tcPr>
            <w:tcW w:w="1414" w:type="dxa"/>
            <w:tcBorders>
              <w:top w:val="nil"/>
              <w:left w:val="single" w:sz="8" w:space="0" w:color="000000"/>
              <w:bottom w:val="single" w:sz="8" w:space="0" w:color="000000"/>
              <w:right w:val="nil"/>
            </w:tcBorders>
            <w:shd w:val="clear" w:color="auto" w:fill="auto"/>
            <w:vAlign w:val="bottom"/>
            <w:hideMark/>
          </w:tcPr>
          <w:p w14:paraId="4D46C35B"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 </w:t>
            </w:r>
          </w:p>
        </w:tc>
        <w:tc>
          <w:tcPr>
            <w:tcW w:w="1632" w:type="dxa"/>
            <w:tcBorders>
              <w:top w:val="nil"/>
              <w:left w:val="single" w:sz="4" w:space="0" w:color="auto"/>
              <w:bottom w:val="single" w:sz="4" w:space="0" w:color="auto"/>
              <w:right w:val="single" w:sz="4" w:space="0" w:color="auto"/>
            </w:tcBorders>
            <w:shd w:val="clear" w:color="auto" w:fill="auto"/>
            <w:vAlign w:val="bottom"/>
            <w:hideMark/>
          </w:tcPr>
          <w:p w14:paraId="4D46C35C"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 </w:t>
            </w:r>
          </w:p>
        </w:tc>
      </w:tr>
      <w:tr w:rsidR="00357E65" w:rsidRPr="00357E65" w14:paraId="4D46C363" w14:textId="77777777" w:rsidTr="00357E65">
        <w:trPr>
          <w:trHeight w:val="345"/>
        </w:trPr>
        <w:tc>
          <w:tcPr>
            <w:tcW w:w="709" w:type="dxa"/>
            <w:tcBorders>
              <w:top w:val="nil"/>
              <w:left w:val="single" w:sz="4" w:space="0" w:color="auto"/>
              <w:bottom w:val="single" w:sz="4" w:space="0" w:color="auto"/>
              <w:right w:val="single" w:sz="4" w:space="0" w:color="auto"/>
            </w:tcBorders>
            <w:shd w:val="clear" w:color="000000" w:fill="FFFFFF"/>
            <w:vAlign w:val="bottom"/>
            <w:hideMark/>
          </w:tcPr>
          <w:p w14:paraId="4D46C35E" w14:textId="77777777" w:rsidR="00357E65" w:rsidRPr="00357E65" w:rsidRDefault="00357E65" w:rsidP="00357E65">
            <w:pPr>
              <w:rPr>
                <w:b/>
                <w:bCs/>
                <w:color w:val="000000"/>
                <w:sz w:val="20"/>
                <w:szCs w:val="20"/>
              </w:rPr>
            </w:pPr>
            <w:r w:rsidRPr="00357E65">
              <w:rPr>
                <w:b/>
                <w:bCs/>
                <w:color w:val="000000"/>
                <w:sz w:val="20"/>
                <w:szCs w:val="20"/>
              </w:rPr>
              <w:t>1.17</w:t>
            </w:r>
          </w:p>
        </w:tc>
        <w:tc>
          <w:tcPr>
            <w:tcW w:w="4537" w:type="dxa"/>
            <w:tcBorders>
              <w:top w:val="nil"/>
              <w:left w:val="nil"/>
              <w:bottom w:val="single" w:sz="8" w:space="0" w:color="000000"/>
              <w:right w:val="nil"/>
            </w:tcBorders>
            <w:shd w:val="clear" w:color="auto" w:fill="auto"/>
            <w:vAlign w:val="bottom"/>
            <w:hideMark/>
          </w:tcPr>
          <w:p w14:paraId="4D46C35F"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Να προσφερθούν καλώδια ρεύματος, VGA και HDMI</w:t>
            </w:r>
          </w:p>
        </w:tc>
        <w:tc>
          <w:tcPr>
            <w:tcW w:w="1345" w:type="dxa"/>
            <w:tcBorders>
              <w:top w:val="nil"/>
              <w:left w:val="single" w:sz="8" w:space="0" w:color="000000"/>
              <w:bottom w:val="single" w:sz="8" w:space="0" w:color="000000"/>
              <w:right w:val="nil"/>
            </w:tcBorders>
            <w:shd w:val="clear" w:color="auto" w:fill="auto"/>
            <w:vAlign w:val="bottom"/>
            <w:hideMark/>
          </w:tcPr>
          <w:p w14:paraId="4D46C360"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lang w:val="en-US"/>
              </w:rPr>
              <w:t>NAI</w:t>
            </w:r>
          </w:p>
        </w:tc>
        <w:tc>
          <w:tcPr>
            <w:tcW w:w="1414" w:type="dxa"/>
            <w:tcBorders>
              <w:top w:val="nil"/>
              <w:left w:val="single" w:sz="8" w:space="0" w:color="000000"/>
              <w:bottom w:val="single" w:sz="8" w:space="0" w:color="000000"/>
              <w:right w:val="nil"/>
            </w:tcBorders>
            <w:shd w:val="clear" w:color="auto" w:fill="auto"/>
            <w:vAlign w:val="bottom"/>
            <w:hideMark/>
          </w:tcPr>
          <w:p w14:paraId="4D46C361"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 </w:t>
            </w:r>
          </w:p>
        </w:tc>
        <w:tc>
          <w:tcPr>
            <w:tcW w:w="1632" w:type="dxa"/>
            <w:tcBorders>
              <w:top w:val="nil"/>
              <w:left w:val="single" w:sz="4" w:space="0" w:color="auto"/>
              <w:bottom w:val="single" w:sz="4" w:space="0" w:color="auto"/>
              <w:right w:val="single" w:sz="4" w:space="0" w:color="auto"/>
            </w:tcBorders>
            <w:shd w:val="clear" w:color="auto" w:fill="auto"/>
            <w:vAlign w:val="bottom"/>
            <w:hideMark/>
          </w:tcPr>
          <w:p w14:paraId="4D46C362"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 </w:t>
            </w:r>
          </w:p>
        </w:tc>
      </w:tr>
      <w:tr w:rsidR="00357E65" w:rsidRPr="00357E65" w14:paraId="4D46C369" w14:textId="77777777" w:rsidTr="00357E65">
        <w:trPr>
          <w:trHeight w:val="100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364"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1.18</w:t>
            </w:r>
          </w:p>
        </w:tc>
        <w:tc>
          <w:tcPr>
            <w:tcW w:w="4537" w:type="dxa"/>
            <w:tcBorders>
              <w:top w:val="nil"/>
              <w:left w:val="nil"/>
              <w:bottom w:val="single" w:sz="8" w:space="0" w:color="000000"/>
              <w:right w:val="nil"/>
            </w:tcBorders>
            <w:shd w:val="clear" w:color="auto" w:fill="auto"/>
            <w:vAlign w:val="bottom"/>
            <w:hideMark/>
          </w:tcPr>
          <w:p w14:paraId="4D46C365"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Εγγύηση από τον κατασκευαστή. Να αποδεικνύεται από κωδικό εγγύησης και επίσημη δήλωση του κατασκευαστή.</w:t>
            </w:r>
          </w:p>
        </w:tc>
        <w:tc>
          <w:tcPr>
            <w:tcW w:w="1345" w:type="dxa"/>
            <w:tcBorders>
              <w:top w:val="nil"/>
              <w:left w:val="single" w:sz="8" w:space="0" w:color="000000"/>
              <w:bottom w:val="single" w:sz="8" w:space="0" w:color="000000"/>
              <w:right w:val="nil"/>
            </w:tcBorders>
            <w:shd w:val="clear" w:color="auto" w:fill="auto"/>
            <w:vAlign w:val="bottom"/>
            <w:hideMark/>
          </w:tcPr>
          <w:p w14:paraId="4D46C366"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 3 Χρόνια</w:t>
            </w:r>
          </w:p>
        </w:tc>
        <w:tc>
          <w:tcPr>
            <w:tcW w:w="1414" w:type="dxa"/>
            <w:tcBorders>
              <w:top w:val="nil"/>
              <w:left w:val="single" w:sz="8" w:space="0" w:color="000000"/>
              <w:bottom w:val="single" w:sz="8" w:space="0" w:color="000000"/>
              <w:right w:val="nil"/>
            </w:tcBorders>
            <w:shd w:val="clear" w:color="auto" w:fill="auto"/>
            <w:vAlign w:val="bottom"/>
            <w:hideMark/>
          </w:tcPr>
          <w:p w14:paraId="4D46C367"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 </w:t>
            </w:r>
          </w:p>
        </w:tc>
        <w:tc>
          <w:tcPr>
            <w:tcW w:w="1632" w:type="dxa"/>
            <w:tcBorders>
              <w:top w:val="nil"/>
              <w:left w:val="single" w:sz="4" w:space="0" w:color="auto"/>
              <w:bottom w:val="single" w:sz="4" w:space="0" w:color="auto"/>
              <w:right w:val="single" w:sz="4" w:space="0" w:color="auto"/>
            </w:tcBorders>
            <w:shd w:val="clear" w:color="auto" w:fill="auto"/>
            <w:vAlign w:val="bottom"/>
            <w:hideMark/>
          </w:tcPr>
          <w:p w14:paraId="4D46C368"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 </w:t>
            </w:r>
          </w:p>
        </w:tc>
      </w:tr>
    </w:tbl>
    <w:p w14:paraId="4D46C36A" w14:textId="77777777" w:rsidR="006F02DC" w:rsidRDefault="006F02DC" w:rsidP="00C462C6">
      <w:pPr>
        <w:spacing w:before="60" w:line="276" w:lineRule="auto"/>
        <w:jc w:val="both"/>
        <w:rPr>
          <w:rFonts w:ascii="Arial Narrow" w:hAnsi="Arial Narrow" w:cs="Arial"/>
          <w:bCs/>
          <w:color w:val="000000" w:themeColor="text1"/>
        </w:rPr>
      </w:pPr>
    </w:p>
    <w:p w14:paraId="4D46C36B" w14:textId="77777777" w:rsidR="00EB17C4" w:rsidRPr="002D1A69" w:rsidRDefault="00D64954" w:rsidP="00846159">
      <w:pPr>
        <w:spacing w:before="60" w:line="276" w:lineRule="auto"/>
        <w:rPr>
          <w:rFonts w:ascii="Arial Narrow" w:hAnsi="Arial Narrow"/>
          <w:color w:val="000000" w:themeColor="text1"/>
        </w:rPr>
      </w:pPr>
      <w:r w:rsidRPr="002D1A69">
        <w:rPr>
          <w:rFonts w:ascii="Arial Narrow" w:hAnsi="Arial Narrow"/>
          <w:color w:val="000000" w:themeColor="text1"/>
        </w:rPr>
        <w:t xml:space="preserve">  </w:t>
      </w:r>
    </w:p>
    <w:tbl>
      <w:tblPr>
        <w:tblStyle w:val="TableGrid"/>
        <w:tblW w:w="0" w:type="auto"/>
        <w:tblLook w:val="04A0" w:firstRow="1" w:lastRow="0" w:firstColumn="1" w:lastColumn="0" w:noHBand="0" w:noVBand="1"/>
      </w:tblPr>
      <w:tblGrid>
        <w:gridCol w:w="4399"/>
        <w:gridCol w:w="4411"/>
      </w:tblGrid>
      <w:tr w:rsidR="00EB17C4" w14:paraId="4D46C36E" w14:textId="77777777" w:rsidTr="00BA2BFB">
        <w:tc>
          <w:tcPr>
            <w:tcW w:w="4518" w:type="dxa"/>
          </w:tcPr>
          <w:p w14:paraId="4D46C36C" w14:textId="77777777" w:rsidR="00EB17C4" w:rsidRPr="00EB17C4" w:rsidRDefault="00EB17C4" w:rsidP="00BA2BFB">
            <w:pPr>
              <w:spacing w:before="60"/>
              <w:jc w:val="both"/>
              <w:rPr>
                <w:rFonts w:ascii="Arial Narrow" w:hAnsi="Arial Narrow" w:cs="Arial"/>
                <w:bCs/>
                <w:color w:val="000000" w:themeColor="text1"/>
              </w:rPr>
            </w:pPr>
            <w:r>
              <w:rPr>
                <w:rFonts w:ascii="Arial Narrow" w:hAnsi="Arial Narrow" w:cs="Arial"/>
                <w:bCs/>
                <w:color w:val="000000" w:themeColor="text1"/>
              </w:rPr>
              <w:t>ΠΙΝΑΚΑΣ 3</w:t>
            </w:r>
          </w:p>
        </w:tc>
        <w:tc>
          <w:tcPr>
            <w:tcW w:w="4518" w:type="dxa"/>
          </w:tcPr>
          <w:p w14:paraId="4D46C36D" w14:textId="77777777" w:rsidR="00EB17C4" w:rsidRDefault="00EB17C4" w:rsidP="00EB17C4">
            <w:pPr>
              <w:spacing w:before="60" w:line="276" w:lineRule="auto"/>
              <w:rPr>
                <w:rFonts w:ascii="Arial Narrow" w:hAnsi="Arial Narrow" w:cs="Arial"/>
                <w:bCs/>
                <w:color w:val="000000" w:themeColor="text1"/>
              </w:rPr>
            </w:pPr>
            <w:r w:rsidRPr="002D1A69">
              <w:rPr>
                <w:rFonts w:ascii="Arial Narrow" w:hAnsi="Arial Narrow"/>
                <w:color w:val="000000" w:themeColor="text1"/>
              </w:rPr>
              <w:t>4 Οθόνες Ηλεκτρονικών Υπολογιστών 23</w:t>
            </w:r>
            <w:r w:rsidRPr="002D1A69">
              <w:rPr>
                <w:rFonts w:ascii="Arial Narrow" w:hAnsi="Arial Narrow"/>
                <w:color w:val="000000" w:themeColor="text1"/>
                <w:lang w:val="en-US"/>
              </w:rPr>
              <w:t>’’8</w:t>
            </w:r>
          </w:p>
        </w:tc>
      </w:tr>
    </w:tbl>
    <w:tbl>
      <w:tblPr>
        <w:tblpPr w:leftFromText="180" w:rightFromText="180" w:vertAnchor="text" w:horzAnchor="margin" w:tblpXSpec="center" w:tblpY="472"/>
        <w:tblW w:w="10014" w:type="dxa"/>
        <w:tblLook w:val="04A0" w:firstRow="1" w:lastRow="0" w:firstColumn="1" w:lastColumn="0" w:noHBand="0" w:noVBand="1"/>
      </w:tblPr>
      <w:tblGrid>
        <w:gridCol w:w="675"/>
        <w:gridCol w:w="4395"/>
        <w:gridCol w:w="2004"/>
        <w:gridCol w:w="1300"/>
        <w:gridCol w:w="1640"/>
      </w:tblGrid>
      <w:tr w:rsidR="00D64954" w:rsidRPr="00357E65" w14:paraId="4D46C374" w14:textId="77777777" w:rsidTr="00D64954">
        <w:trPr>
          <w:trHeight w:val="330"/>
        </w:trPr>
        <w:tc>
          <w:tcPr>
            <w:tcW w:w="675" w:type="dxa"/>
            <w:tcBorders>
              <w:top w:val="single" w:sz="4" w:space="0" w:color="auto"/>
              <w:left w:val="single" w:sz="4" w:space="0" w:color="auto"/>
              <w:bottom w:val="single" w:sz="4" w:space="0" w:color="auto"/>
              <w:right w:val="single" w:sz="4" w:space="0" w:color="auto"/>
            </w:tcBorders>
            <w:shd w:val="clear" w:color="000000" w:fill="BFBFBF"/>
            <w:vAlign w:val="bottom"/>
            <w:hideMark/>
          </w:tcPr>
          <w:p w14:paraId="4D46C36F" w14:textId="77777777" w:rsidR="00357E65" w:rsidRPr="00357E65" w:rsidRDefault="00357E65" w:rsidP="00357E65">
            <w:pPr>
              <w:jc w:val="center"/>
              <w:rPr>
                <w:rFonts w:ascii="Arial Narrow" w:hAnsi="Arial Narrow" w:cs="Calibri"/>
                <w:b/>
                <w:bCs/>
                <w:color w:val="000000"/>
                <w:sz w:val="22"/>
                <w:szCs w:val="22"/>
              </w:rPr>
            </w:pPr>
            <w:r w:rsidRPr="00357E65">
              <w:rPr>
                <w:rFonts w:ascii="Arial Narrow" w:hAnsi="Arial Narrow" w:cs="Calibri"/>
                <w:b/>
                <w:bCs/>
                <w:color w:val="000000"/>
                <w:sz w:val="22"/>
                <w:szCs w:val="22"/>
              </w:rPr>
              <w:t>Α/Α</w:t>
            </w:r>
          </w:p>
        </w:tc>
        <w:tc>
          <w:tcPr>
            <w:tcW w:w="4395" w:type="dxa"/>
            <w:tcBorders>
              <w:top w:val="single" w:sz="4" w:space="0" w:color="auto"/>
              <w:left w:val="nil"/>
              <w:bottom w:val="single" w:sz="4" w:space="0" w:color="auto"/>
              <w:right w:val="single" w:sz="4" w:space="0" w:color="auto"/>
            </w:tcBorders>
            <w:shd w:val="clear" w:color="000000" w:fill="BFBFBF"/>
            <w:vAlign w:val="bottom"/>
            <w:hideMark/>
          </w:tcPr>
          <w:p w14:paraId="4D46C370" w14:textId="77777777" w:rsidR="00357E65" w:rsidRPr="00357E65" w:rsidRDefault="00357E65" w:rsidP="00357E65">
            <w:pPr>
              <w:jc w:val="center"/>
              <w:rPr>
                <w:rFonts w:ascii="Arial Narrow" w:hAnsi="Arial Narrow" w:cs="Calibri"/>
                <w:b/>
                <w:bCs/>
                <w:color w:val="000000"/>
                <w:sz w:val="22"/>
                <w:szCs w:val="22"/>
              </w:rPr>
            </w:pPr>
            <w:r w:rsidRPr="00357E65">
              <w:rPr>
                <w:rFonts w:ascii="Arial Narrow" w:hAnsi="Arial Narrow" w:cs="Calibri"/>
                <w:b/>
                <w:bCs/>
                <w:color w:val="000000"/>
                <w:sz w:val="22"/>
                <w:szCs w:val="22"/>
              </w:rPr>
              <w:t>ΠΕΡΙΓΡΑΦΗ</w:t>
            </w:r>
          </w:p>
        </w:tc>
        <w:tc>
          <w:tcPr>
            <w:tcW w:w="2004" w:type="dxa"/>
            <w:tcBorders>
              <w:top w:val="single" w:sz="4" w:space="0" w:color="auto"/>
              <w:left w:val="nil"/>
              <w:bottom w:val="single" w:sz="4" w:space="0" w:color="auto"/>
              <w:right w:val="single" w:sz="4" w:space="0" w:color="auto"/>
            </w:tcBorders>
            <w:shd w:val="clear" w:color="000000" w:fill="BFBFBF"/>
            <w:vAlign w:val="bottom"/>
            <w:hideMark/>
          </w:tcPr>
          <w:p w14:paraId="4D46C371" w14:textId="77777777" w:rsidR="00357E65" w:rsidRPr="00357E65" w:rsidRDefault="00357E65" w:rsidP="00357E65">
            <w:pPr>
              <w:jc w:val="center"/>
              <w:rPr>
                <w:rFonts w:ascii="Arial Narrow" w:hAnsi="Arial Narrow" w:cs="Calibri"/>
                <w:b/>
                <w:bCs/>
                <w:color w:val="000000"/>
                <w:sz w:val="22"/>
                <w:szCs w:val="22"/>
              </w:rPr>
            </w:pPr>
            <w:r w:rsidRPr="00357E65">
              <w:rPr>
                <w:rFonts w:ascii="Arial Narrow" w:hAnsi="Arial Narrow" w:cs="Calibri"/>
                <w:b/>
                <w:bCs/>
                <w:color w:val="000000"/>
                <w:sz w:val="22"/>
                <w:szCs w:val="22"/>
              </w:rPr>
              <w:t>ΑΠΑΙΤΗΣΗ</w:t>
            </w:r>
          </w:p>
        </w:tc>
        <w:tc>
          <w:tcPr>
            <w:tcW w:w="1300" w:type="dxa"/>
            <w:tcBorders>
              <w:top w:val="single" w:sz="4" w:space="0" w:color="auto"/>
              <w:left w:val="nil"/>
              <w:bottom w:val="single" w:sz="4" w:space="0" w:color="auto"/>
              <w:right w:val="single" w:sz="4" w:space="0" w:color="auto"/>
            </w:tcBorders>
            <w:shd w:val="clear" w:color="000000" w:fill="BFBFBF"/>
            <w:vAlign w:val="bottom"/>
            <w:hideMark/>
          </w:tcPr>
          <w:p w14:paraId="4D46C372" w14:textId="77777777" w:rsidR="00357E65" w:rsidRPr="00357E65" w:rsidRDefault="00357E65" w:rsidP="00357E65">
            <w:pPr>
              <w:jc w:val="center"/>
              <w:rPr>
                <w:rFonts w:ascii="Arial Narrow" w:hAnsi="Arial Narrow" w:cs="Calibri"/>
                <w:b/>
                <w:bCs/>
                <w:color w:val="000000"/>
                <w:sz w:val="22"/>
                <w:szCs w:val="22"/>
              </w:rPr>
            </w:pPr>
            <w:r w:rsidRPr="00357E65">
              <w:rPr>
                <w:rFonts w:ascii="Arial Narrow" w:hAnsi="Arial Narrow" w:cs="Calibri"/>
                <w:b/>
                <w:bCs/>
                <w:color w:val="000000"/>
                <w:sz w:val="22"/>
                <w:szCs w:val="22"/>
              </w:rPr>
              <w:t>ΑΠΑΝΤΗΣΗ</w:t>
            </w:r>
          </w:p>
        </w:tc>
        <w:tc>
          <w:tcPr>
            <w:tcW w:w="1640" w:type="dxa"/>
            <w:tcBorders>
              <w:top w:val="single" w:sz="4" w:space="0" w:color="auto"/>
              <w:left w:val="nil"/>
              <w:bottom w:val="single" w:sz="4" w:space="0" w:color="auto"/>
              <w:right w:val="single" w:sz="4" w:space="0" w:color="auto"/>
            </w:tcBorders>
            <w:shd w:val="clear" w:color="000000" w:fill="BFBFBF"/>
            <w:vAlign w:val="bottom"/>
            <w:hideMark/>
          </w:tcPr>
          <w:p w14:paraId="4D46C373" w14:textId="77777777" w:rsidR="00357E65" w:rsidRPr="00357E65" w:rsidRDefault="00357E65" w:rsidP="00357E65">
            <w:pPr>
              <w:jc w:val="center"/>
              <w:rPr>
                <w:rFonts w:ascii="Arial Narrow" w:hAnsi="Arial Narrow" w:cs="Calibri"/>
                <w:b/>
                <w:bCs/>
                <w:color w:val="000000"/>
                <w:sz w:val="22"/>
                <w:szCs w:val="22"/>
              </w:rPr>
            </w:pPr>
            <w:r w:rsidRPr="00357E65">
              <w:rPr>
                <w:rFonts w:ascii="Arial Narrow" w:hAnsi="Arial Narrow" w:cs="Calibri"/>
                <w:b/>
                <w:bCs/>
                <w:color w:val="000000"/>
                <w:sz w:val="22"/>
                <w:szCs w:val="22"/>
              </w:rPr>
              <w:t>ΠΑΡΑΠΟΜΠΗ</w:t>
            </w:r>
          </w:p>
        </w:tc>
      </w:tr>
      <w:tr w:rsidR="00357E65" w:rsidRPr="00357E65" w14:paraId="4D46C37A" w14:textId="77777777" w:rsidTr="00D64954">
        <w:trPr>
          <w:trHeight w:val="330"/>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14:paraId="4D46C375"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1.1</w:t>
            </w:r>
          </w:p>
        </w:tc>
        <w:tc>
          <w:tcPr>
            <w:tcW w:w="4395" w:type="dxa"/>
            <w:tcBorders>
              <w:top w:val="nil"/>
              <w:left w:val="nil"/>
              <w:bottom w:val="single" w:sz="4" w:space="0" w:color="auto"/>
              <w:right w:val="single" w:sz="4" w:space="0" w:color="auto"/>
            </w:tcBorders>
            <w:shd w:val="clear" w:color="auto" w:fill="auto"/>
            <w:vAlign w:val="bottom"/>
            <w:hideMark/>
          </w:tcPr>
          <w:p w14:paraId="4D46C376"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Ποσότητα</w:t>
            </w:r>
          </w:p>
        </w:tc>
        <w:tc>
          <w:tcPr>
            <w:tcW w:w="2004" w:type="dxa"/>
            <w:tcBorders>
              <w:top w:val="nil"/>
              <w:left w:val="nil"/>
              <w:bottom w:val="single" w:sz="4" w:space="0" w:color="auto"/>
              <w:right w:val="single" w:sz="4" w:space="0" w:color="auto"/>
            </w:tcBorders>
            <w:shd w:val="clear" w:color="auto" w:fill="auto"/>
            <w:hideMark/>
          </w:tcPr>
          <w:p w14:paraId="4D46C377"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4</w:t>
            </w:r>
          </w:p>
        </w:tc>
        <w:tc>
          <w:tcPr>
            <w:tcW w:w="1300" w:type="dxa"/>
            <w:tcBorders>
              <w:top w:val="nil"/>
              <w:left w:val="nil"/>
              <w:bottom w:val="single" w:sz="4" w:space="0" w:color="auto"/>
              <w:right w:val="single" w:sz="4" w:space="0" w:color="auto"/>
            </w:tcBorders>
            <w:shd w:val="clear" w:color="auto" w:fill="auto"/>
            <w:vAlign w:val="bottom"/>
            <w:hideMark/>
          </w:tcPr>
          <w:p w14:paraId="4D46C378"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 </w:t>
            </w:r>
          </w:p>
        </w:tc>
        <w:tc>
          <w:tcPr>
            <w:tcW w:w="1640" w:type="dxa"/>
            <w:tcBorders>
              <w:top w:val="nil"/>
              <w:left w:val="nil"/>
              <w:bottom w:val="single" w:sz="4" w:space="0" w:color="auto"/>
              <w:right w:val="single" w:sz="4" w:space="0" w:color="auto"/>
            </w:tcBorders>
            <w:shd w:val="clear" w:color="auto" w:fill="auto"/>
            <w:vAlign w:val="bottom"/>
            <w:hideMark/>
          </w:tcPr>
          <w:p w14:paraId="4D46C379"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 </w:t>
            </w:r>
          </w:p>
        </w:tc>
      </w:tr>
      <w:tr w:rsidR="00357E65" w:rsidRPr="00357E65" w14:paraId="4D46C380" w14:textId="77777777" w:rsidTr="00D64954">
        <w:trPr>
          <w:trHeight w:val="330"/>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14:paraId="4D46C37B"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lastRenderedPageBreak/>
              <w:t>1.2</w:t>
            </w:r>
          </w:p>
        </w:tc>
        <w:tc>
          <w:tcPr>
            <w:tcW w:w="4395" w:type="dxa"/>
            <w:tcBorders>
              <w:top w:val="nil"/>
              <w:left w:val="nil"/>
              <w:bottom w:val="single" w:sz="4" w:space="0" w:color="auto"/>
              <w:right w:val="single" w:sz="4" w:space="0" w:color="auto"/>
            </w:tcBorders>
            <w:shd w:val="clear" w:color="auto" w:fill="auto"/>
            <w:vAlign w:val="bottom"/>
            <w:hideMark/>
          </w:tcPr>
          <w:p w14:paraId="4D46C37C"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Να αναφερθεί ο κατασκευαστής και το μοντέλο</w:t>
            </w:r>
          </w:p>
        </w:tc>
        <w:tc>
          <w:tcPr>
            <w:tcW w:w="2004" w:type="dxa"/>
            <w:tcBorders>
              <w:top w:val="nil"/>
              <w:left w:val="nil"/>
              <w:bottom w:val="single" w:sz="4" w:space="0" w:color="auto"/>
              <w:right w:val="single" w:sz="4" w:space="0" w:color="auto"/>
            </w:tcBorders>
            <w:shd w:val="clear" w:color="auto" w:fill="auto"/>
            <w:vAlign w:val="bottom"/>
            <w:hideMark/>
          </w:tcPr>
          <w:p w14:paraId="4D46C37D"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ΝΑΙ</w:t>
            </w:r>
          </w:p>
        </w:tc>
        <w:tc>
          <w:tcPr>
            <w:tcW w:w="1300" w:type="dxa"/>
            <w:tcBorders>
              <w:top w:val="nil"/>
              <w:left w:val="nil"/>
              <w:bottom w:val="single" w:sz="4" w:space="0" w:color="auto"/>
              <w:right w:val="single" w:sz="4" w:space="0" w:color="auto"/>
            </w:tcBorders>
            <w:shd w:val="clear" w:color="auto" w:fill="auto"/>
            <w:vAlign w:val="bottom"/>
            <w:hideMark/>
          </w:tcPr>
          <w:p w14:paraId="4D46C37E"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 </w:t>
            </w:r>
          </w:p>
        </w:tc>
        <w:tc>
          <w:tcPr>
            <w:tcW w:w="1640" w:type="dxa"/>
            <w:tcBorders>
              <w:top w:val="nil"/>
              <w:left w:val="nil"/>
              <w:bottom w:val="single" w:sz="4" w:space="0" w:color="auto"/>
              <w:right w:val="single" w:sz="4" w:space="0" w:color="auto"/>
            </w:tcBorders>
            <w:shd w:val="clear" w:color="auto" w:fill="auto"/>
            <w:vAlign w:val="bottom"/>
            <w:hideMark/>
          </w:tcPr>
          <w:p w14:paraId="4D46C37F"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 </w:t>
            </w:r>
          </w:p>
        </w:tc>
      </w:tr>
      <w:tr w:rsidR="00357E65" w:rsidRPr="00357E65" w14:paraId="4D46C386" w14:textId="77777777" w:rsidTr="00D64954">
        <w:trPr>
          <w:trHeight w:val="330"/>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14:paraId="4D46C381"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1.3</w:t>
            </w:r>
          </w:p>
        </w:tc>
        <w:tc>
          <w:tcPr>
            <w:tcW w:w="4395" w:type="dxa"/>
            <w:tcBorders>
              <w:top w:val="nil"/>
              <w:left w:val="nil"/>
              <w:bottom w:val="single" w:sz="4" w:space="0" w:color="auto"/>
              <w:right w:val="single" w:sz="4" w:space="0" w:color="auto"/>
            </w:tcBorders>
            <w:shd w:val="clear" w:color="auto" w:fill="auto"/>
            <w:vAlign w:val="bottom"/>
            <w:hideMark/>
          </w:tcPr>
          <w:p w14:paraId="4D46C382"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Του ίδιου κατασκευαστή με τον σταθμό εργασίας</w:t>
            </w:r>
          </w:p>
        </w:tc>
        <w:tc>
          <w:tcPr>
            <w:tcW w:w="2004" w:type="dxa"/>
            <w:tcBorders>
              <w:top w:val="nil"/>
              <w:left w:val="nil"/>
              <w:bottom w:val="single" w:sz="4" w:space="0" w:color="auto"/>
              <w:right w:val="single" w:sz="4" w:space="0" w:color="auto"/>
            </w:tcBorders>
            <w:shd w:val="clear" w:color="auto" w:fill="auto"/>
            <w:vAlign w:val="bottom"/>
            <w:hideMark/>
          </w:tcPr>
          <w:p w14:paraId="4D46C383"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ΝΑΙ</w:t>
            </w:r>
          </w:p>
        </w:tc>
        <w:tc>
          <w:tcPr>
            <w:tcW w:w="1300" w:type="dxa"/>
            <w:tcBorders>
              <w:top w:val="nil"/>
              <w:left w:val="nil"/>
              <w:bottom w:val="single" w:sz="4" w:space="0" w:color="auto"/>
              <w:right w:val="single" w:sz="4" w:space="0" w:color="auto"/>
            </w:tcBorders>
            <w:shd w:val="clear" w:color="auto" w:fill="auto"/>
            <w:vAlign w:val="bottom"/>
            <w:hideMark/>
          </w:tcPr>
          <w:p w14:paraId="4D46C384"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 </w:t>
            </w:r>
          </w:p>
        </w:tc>
        <w:tc>
          <w:tcPr>
            <w:tcW w:w="1640" w:type="dxa"/>
            <w:tcBorders>
              <w:top w:val="nil"/>
              <w:left w:val="nil"/>
              <w:bottom w:val="single" w:sz="4" w:space="0" w:color="auto"/>
              <w:right w:val="single" w:sz="4" w:space="0" w:color="auto"/>
            </w:tcBorders>
            <w:shd w:val="clear" w:color="auto" w:fill="auto"/>
            <w:vAlign w:val="bottom"/>
            <w:hideMark/>
          </w:tcPr>
          <w:p w14:paraId="4D46C385"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 </w:t>
            </w:r>
          </w:p>
        </w:tc>
      </w:tr>
      <w:tr w:rsidR="00357E65" w:rsidRPr="00357E65" w14:paraId="4D46C38C" w14:textId="77777777" w:rsidTr="00D64954">
        <w:trPr>
          <w:trHeight w:val="660"/>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14:paraId="4D46C387"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1.4</w:t>
            </w:r>
          </w:p>
        </w:tc>
        <w:tc>
          <w:tcPr>
            <w:tcW w:w="4395" w:type="dxa"/>
            <w:tcBorders>
              <w:top w:val="nil"/>
              <w:left w:val="nil"/>
              <w:bottom w:val="single" w:sz="4" w:space="0" w:color="auto"/>
              <w:right w:val="single" w:sz="4" w:space="0" w:color="auto"/>
            </w:tcBorders>
            <w:shd w:val="clear" w:color="auto" w:fill="auto"/>
            <w:vAlign w:val="bottom"/>
            <w:hideMark/>
          </w:tcPr>
          <w:p w14:paraId="4D46C388"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Να διαθέτει πιστοποιήσεις CE, ENERGY STAR, TCO, EPEAT</w:t>
            </w:r>
          </w:p>
        </w:tc>
        <w:tc>
          <w:tcPr>
            <w:tcW w:w="2004" w:type="dxa"/>
            <w:tcBorders>
              <w:top w:val="nil"/>
              <w:left w:val="nil"/>
              <w:bottom w:val="single" w:sz="4" w:space="0" w:color="auto"/>
              <w:right w:val="single" w:sz="4" w:space="0" w:color="auto"/>
            </w:tcBorders>
            <w:shd w:val="clear" w:color="auto" w:fill="auto"/>
            <w:vAlign w:val="bottom"/>
            <w:hideMark/>
          </w:tcPr>
          <w:p w14:paraId="4D46C389"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ΝΑΙ</w:t>
            </w:r>
          </w:p>
        </w:tc>
        <w:tc>
          <w:tcPr>
            <w:tcW w:w="1300" w:type="dxa"/>
            <w:tcBorders>
              <w:top w:val="nil"/>
              <w:left w:val="nil"/>
              <w:bottom w:val="single" w:sz="4" w:space="0" w:color="auto"/>
              <w:right w:val="single" w:sz="4" w:space="0" w:color="auto"/>
            </w:tcBorders>
            <w:shd w:val="clear" w:color="auto" w:fill="auto"/>
            <w:vAlign w:val="bottom"/>
            <w:hideMark/>
          </w:tcPr>
          <w:p w14:paraId="4D46C38A"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 </w:t>
            </w:r>
          </w:p>
        </w:tc>
        <w:tc>
          <w:tcPr>
            <w:tcW w:w="1640" w:type="dxa"/>
            <w:tcBorders>
              <w:top w:val="nil"/>
              <w:left w:val="nil"/>
              <w:bottom w:val="single" w:sz="4" w:space="0" w:color="auto"/>
              <w:right w:val="single" w:sz="4" w:space="0" w:color="auto"/>
            </w:tcBorders>
            <w:shd w:val="clear" w:color="auto" w:fill="auto"/>
            <w:vAlign w:val="bottom"/>
            <w:hideMark/>
          </w:tcPr>
          <w:p w14:paraId="4D46C38B"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 </w:t>
            </w:r>
          </w:p>
        </w:tc>
      </w:tr>
      <w:tr w:rsidR="00357E65" w:rsidRPr="00357E65" w14:paraId="4D46C392" w14:textId="77777777" w:rsidTr="00D64954">
        <w:trPr>
          <w:trHeight w:val="330"/>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14:paraId="4D46C38D"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1.5</w:t>
            </w:r>
          </w:p>
        </w:tc>
        <w:tc>
          <w:tcPr>
            <w:tcW w:w="4395" w:type="dxa"/>
            <w:tcBorders>
              <w:top w:val="nil"/>
              <w:left w:val="nil"/>
              <w:bottom w:val="single" w:sz="4" w:space="0" w:color="auto"/>
              <w:right w:val="single" w:sz="4" w:space="0" w:color="auto"/>
            </w:tcBorders>
            <w:shd w:val="clear" w:color="auto" w:fill="auto"/>
            <w:vAlign w:val="bottom"/>
            <w:hideMark/>
          </w:tcPr>
          <w:p w14:paraId="4D46C38E"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Διαστάσεις</w:t>
            </w:r>
          </w:p>
        </w:tc>
        <w:tc>
          <w:tcPr>
            <w:tcW w:w="2004" w:type="dxa"/>
            <w:tcBorders>
              <w:top w:val="nil"/>
              <w:left w:val="nil"/>
              <w:bottom w:val="single" w:sz="4" w:space="0" w:color="auto"/>
              <w:right w:val="single" w:sz="4" w:space="0" w:color="auto"/>
            </w:tcBorders>
            <w:shd w:val="clear" w:color="auto" w:fill="auto"/>
            <w:vAlign w:val="bottom"/>
            <w:hideMark/>
          </w:tcPr>
          <w:p w14:paraId="4D46C38F"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 23.8”</w:t>
            </w:r>
          </w:p>
        </w:tc>
        <w:tc>
          <w:tcPr>
            <w:tcW w:w="1300" w:type="dxa"/>
            <w:tcBorders>
              <w:top w:val="nil"/>
              <w:left w:val="nil"/>
              <w:bottom w:val="single" w:sz="4" w:space="0" w:color="auto"/>
              <w:right w:val="single" w:sz="4" w:space="0" w:color="auto"/>
            </w:tcBorders>
            <w:shd w:val="clear" w:color="auto" w:fill="auto"/>
            <w:vAlign w:val="bottom"/>
            <w:hideMark/>
          </w:tcPr>
          <w:p w14:paraId="4D46C390"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 </w:t>
            </w:r>
          </w:p>
        </w:tc>
        <w:tc>
          <w:tcPr>
            <w:tcW w:w="1640" w:type="dxa"/>
            <w:tcBorders>
              <w:top w:val="nil"/>
              <w:left w:val="nil"/>
              <w:bottom w:val="single" w:sz="4" w:space="0" w:color="auto"/>
              <w:right w:val="single" w:sz="4" w:space="0" w:color="auto"/>
            </w:tcBorders>
            <w:shd w:val="clear" w:color="auto" w:fill="auto"/>
            <w:vAlign w:val="bottom"/>
            <w:hideMark/>
          </w:tcPr>
          <w:p w14:paraId="4D46C391"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 </w:t>
            </w:r>
          </w:p>
        </w:tc>
      </w:tr>
      <w:tr w:rsidR="00357E65" w:rsidRPr="00357E65" w14:paraId="4D46C398" w14:textId="77777777" w:rsidTr="00D64954">
        <w:trPr>
          <w:trHeight w:val="330"/>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14:paraId="4D46C393"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1.6</w:t>
            </w:r>
          </w:p>
        </w:tc>
        <w:tc>
          <w:tcPr>
            <w:tcW w:w="4395" w:type="dxa"/>
            <w:tcBorders>
              <w:top w:val="nil"/>
              <w:left w:val="nil"/>
              <w:bottom w:val="single" w:sz="4" w:space="0" w:color="auto"/>
              <w:right w:val="single" w:sz="4" w:space="0" w:color="auto"/>
            </w:tcBorders>
            <w:shd w:val="clear" w:color="auto" w:fill="auto"/>
            <w:vAlign w:val="bottom"/>
            <w:hideMark/>
          </w:tcPr>
          <w:p w14:paraId="4D46C394" w14:textId="77777777" w:rsidR="00357E65" w:rsidRPr="00357E65" w:rsidRDefault="00357E65" w:rsidP="00357E65">
            <w:pPr>
              <w:rPr>
                <w:rFonts w:ascii="Arial Narrow" w:hAnsi="Arial Narrow" w:cs="Calibri"/>
                <w:color w:val="000000"/>
                <w:sz w:val="22"/>
                <w:szCs w:val="22"/>
                <w:lang w:val="en-US"/>
              </w:rPr>
            </w:pPr>
            <w:r w:rsidRPr="00357E65">
              <w:rPr>
                <w:rFonts w:ascii="Arial Narrow" w:hAnsi="Arial Narrow" w:cs="Calibri"/>
                <w:color w:val="000000"/>
                <w:sz w:val="22"/>
                <w:szCs w:val="22"/>
              </w:rPr>
              <w:t>Τεχνολογίας</w:t>
            </w:r>
            <w:r w:rsidRPr="00357E65">
              <w:rPr>
                <w:rFonts w:ascii="Arial Narrow" w:hAnsi="Arial Narrow" w:cs="Calibri"/>
                <w:color w:val="000000"/>
                <w:sz w:val="22"/>
                <w:szCs w:val="22"/>
                <w:lang w:val="en-US"/>
              </w:rPr>
              <w:t xml:space="preserve"> In-Plane Switching type</w:t>
            </w:r>
          </w:p>
        </w:tc>
        <w:tc>
          <w:tcPr>
            <w:tcW w:w="2004" w:type="dxa"/>
            <w:vMerge w:val="restart"/>
            <w:tcBorders>
              <w:top w:val="nil"/>
              <w:left w:val="single" w:sz="4" w:space="0" w:color="auto"/>
              <w:bottom w:val="single" w:sz="4" w:space="0" w:color="auto"/>
              <w:right w:val="single" w:sz="4" w:space="0" w:color="auto"/>
            </w:tcBorders>
            <w:shd w:val="clear" w:color="auto" w:fill="auto"/>
            <w:vAlign w:val="bottom"/>
            <w:hideMark/>
          </w:tcPr>
          <w:p w14:paraId="4D46C395"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ΝΑΙ</w:t>
            </w:r>
          </w:p>
        </w:tc>
        <w:tc>
          <w:tcPr>
            <w:tcW w:w="1300" w:type="dxa"/>
            <w:vMerge w:val="restart"/>
            <w:tcBorders>
              <w:top w:val="nil"/>
              <w:left w:val="single" w:sz="4" w:space="0" w:color="auto"/>
              <w:bottom w:val="single" w:sz="4" w:space="0" w:color="auto"/>
              <w:right w:val="single" w:sz="4" w:space="0" w:color="auto"/>
            </w:tcBorders>
            <w:shd w:val="clear" w:color="auto" w:fill="auto"/>
            <w:vAlign w:val="bottom"/>
            <w:hideMark/>
          </w:tcPr>
          <w:p w14:paraId="4D46C396"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 </w:t>
            </w:r>
          </w:p>
        </w:tc>
        <w:tc>
          <w:tcPr>
            <w:tcW w:w="1640" w:type="dxa"/>
            <w:vMerge w:val="restart"/>
            <w:tcBorders>
              <w:top w:val="nil"/>
              <w:left w:val="single" w:sz="4" w:space="0" w:color="auto"/>
              <w:bottom w:val="single" w:sz="4" w:space="0" w:color="auto"/>
              <w:right w:val="single" w:sz="4" w:space="0" w:color="auto"/>
            </w:tcBorders>
            <w:shd w:val="clear" w:color="auto" w:fill="auto"/>
            <w:vAlign w:val="bottom"/>
            <w:hideMark/>
          </w:tcPr>
          <w:p w14:paraId="4D46C397"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 </w:t>
            </w:r>
          </w:p>
        </w:tc>
      </w:tr>
      <w:tr w:rsidR="00357E65" w:rsidRPr="007E4391" w14:paraId="4D46C39E" w14:textId="77777777" w:rsidTr="00D64954">
        <w:trPr>
          <w:trHeight w:val="330"/>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14:paraId="4D46C399"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1.7</w:t>
            </w:r>
          </w:p>
        </w:tc>
        <w:tc>
          <w:tcPr>
            <w:tcW w:w="4395" w:type="dxa"/>
            <w:tcBorders>
              <w:top w:val="nil"/>
              <w:left w:val="nil"/>
              <w:bottom w:val="single" w:sz="4" w:space="0" w:color="auto"/>
              <w:right w:val="single" w:sz="4" w:space="0" w:color="auto"/>
            </w:tcBorders>
            <w:shd w:val="clear" w:color="auto" w:fill="auto"/>
            <w:vAlign w:val="bottom"/>
            <w:hideMark/>
          </w:tcPr>
          <w:p w14:paraId="4D46C39A" w14:textId="77777777" w:rsidR="00357E65" w:rsidRPr="00357E65" w:rsidRDefault="00357E65" w:rsidP="00357E65">
            <w:pPr>
              <w:rPr>
                <w:rFonts w:ascii="Arial Narrow" w:hAnsi="Arial Narrow" w:cs="Calibri"/>
                <w:color w:val="000000"/>
                <w:sz w:val="22"/>
                <w:szCs w:val="22"/>
                <w:lang w:val="en-US"/>
              </w:rPr>
            </w:pPr>
            <w:r w:rsidRPr="00357E65">
              <w:rPr>
                <w:rFonts w:ascii="Arial Narrow" w:hAnsi="Arial Narrow" w:cs="Calibri"/>
                <w:color w:val="000000"/>
                <w:sz w:val="22"/>
                <w:szCs w:val="22"/>
                <w:lang w:val="en-US"/>
              </w:rPr>
              <w:t>Anti-glare with 3H hardness</w:t>
            </w:r>
          </w:p>
        </w:tc>
        <w:tc>
          <w:tcPr>
            <w:tcW w:w="2004" w:type="dxa"/>
            <w:vMerge/>
            <w:tcBorders>
              <w:top w:val="nil"/>
              <w:left w:val="single" w:sz="4" w:space="0" w:color="auto"/>
              <w:bottom w:val="single" w:sz="4" w:space="0" w:color="auto"/>
              <w:right w:val="single" w:sz="4" w:space="0" w:color="auto"/>
            </w:tcBorders>
            <w:vAlign w:val="center"/>
            <w:hideMark/>
          </w:tcPr>
          <w:p w14:paraId="4D46C39B" w14:textId="77777777" w:rsidR="00357E65" w:rsidRPr="00357E65" w:rsidRDefault="00357E65" w:rsidP="00357E65">
            <w:pPr>
              <w:rPr>
                <w:rFonts w:ascii="Arial Narrow" w:hAnsi="Arial Narrow" w:cs="Calibri"/>
                <w:color w:val="000000"/>
                <w:sz w:val="22"/>
                <w:szCs w:val="22"/>
                <w:lang w:val="en-US"/>
              </w:rPr>
            </w:pPr>
          </w:p>
        </w:tc>
        <w:tc>
          <w:tcPr>
            <w:tcW w:w="1300" w:type="dxa"/>
            <w:vMerge/>
            <w:tcBorders>
              <w:top w:val="nil"/>
              <w:left w:val="single" w:sz="4" w:space="0" w:color="auto"/>
              <w:bottom w:val="single" w:sz="4" w:space="0" w:color="auto"/>
              <w:right w:val="single" w:sz="4" w:space="0" w:color="auto"/>
            </w:tcBorders>
            <w:vAlign w:val="center"/>
            <w:hideMark/>
          </w:tcPr>
          <w:p w14:paraId="4D46C39C" w14:textId="77777777" w:rsidR="00357E65" w:rsidRPr="00357E65" w:rsidRDefault="00357E65" w:rsidP="00357E65">
            <w:pPr>
              <w:rPr>
                <w:rFonts w:ascii="Arial Narrow" w:hAnsi="Arial Narrow" w:cs="Calibri"/>
                <w:color w:val="000000"/>
                <w:sz w:val="22"/>
                <w:szCs w:val="22"/>
                <w:lang w:val="en-US"/>
              </w:rPr>
            </w:pPr>
          </w:p>
        </w:tc>
        <w:tc>
          <w:tcPr>
            <w:tcW w:w="1640" w:type="dxa"/>
            <w:vMerge/>
            <w:tcBorders>
              <w:top w:val="nil"/>
              <w:left w:val="single" w:sz="4" w:space="0" w:color="auto"/>
              <w:bottom w:val="single" w:sz="4" w:space="0" w:color="auto"/>
              <w:right w:val="single" w:sz="4" w:space="0" w:color="auto"/>
            </w:tcBorders>
            <w:vAlign w:val="center"/>
            <w:hideMark/>
          </w:tcPr>
          <w:p w14:paraId="4D46C39D" w14:textId="77777777" w:rsidR="00357E65" w:rsidRPr="00357E65" w:rsidRDefault="00357E65" w:rsidP="00357E65">
            <w:pPr>
              <w:rPr>
                <w:rFonts w:ascii="Arial Narrow" w:hAnsi="Arial Narrow" w:cs="Calibri"/>
                <w:color w:val="000000"/>
                <w:sz w:val="22"/>
                <w:szCs w:val="22"/>
                <w:lang w:val="en-US"/>
              </w:rPr>
            </w:pPr>
          </w:p>
        </w:tc>
      </w:tr>
      <w:tr w:rsidR="00357E65" w:rsidRPr="00357E65" w14:paraId="4D46C3A4" w14:textId="77777777" w:rsidTr="00D64954">
        <w:trPr>
          <w:trHeight w:val="330"/>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14:paraId="4D46C39F"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1.8</w:t>
            </w:r>
          </w:p>
        </w:tc>
        <w:tc>
          <w:tcPr>
            <w:tcW w:w="4395" w:type="dxa"/>
            <w:tcBorders>
              <w:top w:val="nil"/>
              <w:left w:val="nil"/>
              <w:bottom w:val="single" w:sz="4" w:space="0" w:color="auto"/>
              <w:right w:val="single" w:sz="4" w:space="0" w:color="auto"/>
            </w:tcBorders>
            <w:shd w:val="clear" w:color="auto" w:fill="auto"/>
            <w:vAlign w:val="bottom"/>
            <w:hideMark/>
          </w:tcPr>
          <w:p w14:paraId="4D46C3A0"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lang w:val="en-US"/>
              </w:rPr>
              <w:t>Aspect Ratio</w:t>
            </w:r>
          </w:p>
        </w:tc>
        <w:tc>
          <w:tcPr>
            <w:tcW w:w="2004" w:type="dxa"/>
            <w:tcBorders>
              <w:top w:val="nil"/>
              <w:left w:val="nil"/>
              <w:bottom w:val="single" w:sz="4" w:space="0" w:color="auto"/>
              <w:right w:val="single" w:sz="4" w:space="0" w:color="auto"/>
            </w:tcBorders>
            <w:shd w:val="clear" w:color="auto" w:fill="auto"/>
            <w:vAlign w:val="bottom"/>
            <w:hideMark/>
          </w:tcPr>
          <w:p w14:paraId="4D46C3A1"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lang w:val="en-US"/>
              </w:rPr>
              <w:t>16:09</w:t>
            </w:r>
          </w:p>
        </w:tc>
        <w:tc>
          <w:tcPr>
            <w:tcW w:w="1300" w:type="dxa"/>
            <w:tcBorders>
              <w:top w:val="nil"/>
              <w:left w:val="nil"/>
              <w:bottom w:val="single" w:sz="4" w:space="0" w:color="auto"/>
              <w:right w:val="single" w:sz="4" w:space="0" w:color="auto"/>
            </w:tcBorders>
            <w:shd w:val="clear" w:color="auto" w:fill="auto"/>
            <w:vAlign w:val="bottom"/>
            <w:hideMark/>
          </w:tcPr>
          <w:p w14:paraId="4D46C3A2"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 </w:t>
            </w:r>
          </w:p>
        </w:tc>
        <w:tc>
          <w:tcPr>
            <w:tcW w:w="1640" w:type="dxa"/>
            <w:tcBorders>
              <w:top w:val="nil"/>
              <w:left w:val="nil"/>
              <w:bottom w:val="single" w:sz="4" w:space="0" w:color="auto"/>
              <w:right w:val="single" w:sz="4" w:space="0" w:color="auto"/>
            </w:tcBorders>
            <w:shd w:val="clear" w:color="auto" w:fill="auto"/>
            <w:vAlign w:val="bottom"/>
            <w:hideMark/>
          </w:tcPr>
          <w:p w14:paraId="4D46C3A3"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 </w:t>
            </w:r>
          </w:p>
        </w:tc>
      </w:tr>
      <w:tr w:rsidR="00357E65" w:rsidRPr="00357E65" w14:paraId="4D46C3AA" w14:textId="77777777" w:rsidTr="00D64954">
        <w:trPr>
          <w:trHeight w:val="330"/>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14:paraId="4D46C3A5"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1.9</w:t>
            </w:r>
          </w:p>
        </w:tc>
        <w:tc>
          <w:tcPr>
            <w:tcW w:w="4395" w:type="dxa"/>
            <w:tcBorders>
              <w:top w:val="nil"/>
              <w:left w:val="nil"/>
              <w:bottom w:val="single" w:sz="4" w:space="0" w:color="auto"/>
              <w:right w:val="single" w:sz="4" w:space="0" w:color="auto"/>
            </w:tcBorders>
            <w:shd w:val="clear" w:color="auto" w:fill="auto"/>
            <w:vAlign w:val="bottom"/>
            <w:hideMark/>
          </w:tcPr>
          <w:p w14:paraId="4D46C3A6"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Ανάλυση FHD</w:t>
            </w:r>
          </w:p>
        </w:tc>
        <w:tc>
          <w:tcPr>
            <w:tcW w:w="2004" w:type="dxa"/>
            <w:tcBorders>
              <w:top w:val="nil"/>
              <w:left w:val="nil"/>
              <w:bottom w:val="single" w:sz="4" w:space="0" w:color="auto"/>
              <w:right w:val="single" w:sz="4" w:space="0" w:color="auto"/>
            </w:tcBorders>
            <w:shd w:val="clear" w:color="auto" w:fill="auto"/>
            <w:vAlign w:val="bottom"/>
            <w:hideMark/>
          </w:tcPr>
          <w:p w14:paraId="4D46C3A7"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 1920 x 1080</w:t>
            </w:r>
          </w:p>
        </w:tc>
        <w:tc>
          <w:tcPr>
            <w:tcW w:w="1300" w:type="dxa"/>
            <w:tcBorders>
              <w:top w:val="nil"/>
              <w:left w:val="nil"/>
              <w:bottom w:val="single" w:sz="4" w:space="0" w:color="auto"/>
              <w:right w:val="single" w:sz="4" w:space="0" w:color="auto"/>
            </w:tcBorders>
            <w:shd w:val="clear" w:color="auto" w:fill="auto"/>
            <w:vAlign w:val="bottom"/>
            <w:hideMark/>
          </w:tcPr>
          <w:p w14:paraId="4D46C3A8"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 </w:t>
            </w:r>
          </w:p>
        </w:tc>
        <w:tc>
          <w:tcPr>
            <w:tcW w:w="1640" w:type="dxa"/>
            <w:tcBorders>
              <w:top w:val="nil"/>
              <w:left w:val="nil"/>
              <w:bottom w:val="single" w:sz="4" w:space="0" w:color="auto"/>
              <w:right w:val="single" w:sz="4" w:space="0" w:color="auto"/>
            </w:tcBorders>
            <w:shd w:val="clear" w:color="auto" w:fill="auto"/>
            <w:vAlign w:val="bottom"/>
            <w:hideMark/>
          </w:tcPr>
          <w:p w14:paraId="4D46C3A9"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 </w:t>
            </w:r>
          </w:p>
        </w:tc>
      </w:tr>
      <w:tr w:rsidR="00357E65" w:rsidRPr="00357E65" w14:paraId="4D46C3B0" w14:textId="77777777" w:rsidTr="00D64954">
        <w:trPr>
          <w:trHeight w:val="330"/>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14:paraId="4D46C3AB"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1.10</w:t>
            </w:r>
          </w:p>
        </w:tc>
        <w:tc>
          <w:tcPr>
            <w:tcW w:w="4395" w:type="dxa"/>
            <w:tcBorders>
              <w:top w:val="nil"/>
              <w:left w:val="nil"/>
              <w:bottom w:val="single" w:sz="4" w:space="0" w:color="auto"/>
              <w:right w:val="single" w:sz="4" w:space="0" w:color="auto"/>
            </w:tcBorders>
            <w:shd w:val="clear" w:color="auto" w:fill="auto"/>
            <w:vAlign w:val="bottom"/>
            <w:hideMark/>
          </w:tcPr>
          <w:p w14:paraId="4D46C3AC"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Είσοδοι σήματος</w:t>
            </w:r>
          </w:p>
        </w:tc>
        <w:tc>
          <w:tcPr>
            <w:tcW w:w="2004" w:type="dxa"/>
            <w:tcBorders>
              <w:top w:val="nil"/>
              <w:left w:val="nil"/>
              <w:bottom w:val="single" w:sz="4" w:space="0" w:color="auto"/>
              <w:right w:val="single" w:sz="4" w:space="0" w:color="auto"/>
            </w:tcBorders>
            <w:shd w:val="clear" w:color="auto" w:fill="auto"/>
            <w:vAlign w:val="bottom"/>
            <w:hideMark/>
          </w:tcPr>
          <w:p w14:paraId="4D46C3AD"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lang w:val="en-US"/>
              </w:rPr>
              <w:t>VGA &amp; HDMI</w:t>
            </w:r>
          </w:p>
        </w:tc>
        <w:tc>
          <w:tcPr>
            <w:tcW w:w="1300" w:type="dxa"/>
            <w:tcBorders>
              <w:top w:val="nil"/>
              <w:left w:val="nil"/>
              <w:bottom w:val="single" w:sz="4" w:space="0" w:color="auto"/>
              <w:right w:val="single" w:sz="4" w:space="0" w:color="auto"/>
            </w:tcBorders>
            <w:shd w:val="clear" w:color="auto" w:fill="auto"/>
            <w:vAlign w:val="bottom"/>
            <w:hideMark/>
          </w:tcPr>
          <w:p w14:paraId="4D46C3AE"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 </w:t>
            </w:r>
          </w:p>
        </w:tc>
        <w:tc>
          <w:tcPr>
            <w:tcW w:w="1640" w:type="dxa"/>
            <w:tcBorders>
              <w:top w:val="nil"/>
              <w:left w:val="nil"/>
              <w:bottom w:val="single" w:sz="4" w:space="0" w:color="auto"/>
              <w:right w:val="single" w:sz="4" w:space="0" w:color="auto"/>
            </w:tcBorders>
            <w:shd w:val="clear" w:color="auto" w:fill="auto"/>
            <w:vAlign w:val="bottom"/>
            <w:hideMark/>
          </w:tcPr>
          <w:p w14:paraId="4D46C3AF"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 </w:t>
            </w:r>
          </w:p>
        </w:tc>
      </w:tr>
      <w:tr w:rsidR="00357E65" w:rsidRPr="00357E65" w14:paraId="4D46C3B6" w14:textId="77777777" w:rsidTr="00D64954">
        <w:trPr>
          <w:trHeight w:val="330"/>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14:paraId="4D46C3B1"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1.11</w:t>
            </w:r>
          </w:p>
        </w:tc>
        <w:tc>
          <w:tcPr>
            <w:tcW w:w="4395" w:type="dxa"/>
            <w:tcBorders>
              <w:top w:val="nil"/>
              <w:left w:val="nil"/>
              <w:bottom w:val="single" w:sz="4" w:space="0" w:color="auto"/>
              <w:right w:val="single" w:sz="4" w:space="0" w:color="auto"/>
            </w:tcBorders>
            <w:shd w:val="clear" w:color="auto" w:fill="auto"/>
            <w:vAlign w:val="bottom"/>
            <w:hideMark/>
          </w:tcPr>
          <w:p w14:paraId="4D46C3B2"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Φωτεινότητα</w:t>
            </w:r>
          </w:p>
        </w:tc>
        <w:tc>
          <w:tcPr>
            <w:tcW w:w="2004" w:type="dxa"/>
            <w:tcBorders>
              <w:top w:val="nil"/>
              <w:left w:val="nil"/>
              <w:bottom w:val="single" w:sz="4" w:space="0" w:color="auto"/>
              <w:right w:val="single" w:sz="4" w:space="0" w:color="auto"/>
            </w:tcBorders>
            <w:shd w:val="clear" w:color="auto" w:fill="auto"/>
            <w:vAlign w:val="bottom"/>
            <w:hideMark/>
          </w:tcPr>
          <w:p w14:paraId="4D46C3B3"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 xml:space="preserve">≥ 250 </w:t>
            </w:r>
            <w:proofErr w:type="spellStart"/>
            <w:r w:rsidRPr="00357E65">
              <w:rPr>
                <w:rFonts w:ascii="Arial Narrow" w:hAnsi="Arial Narrow" w:cs="Calibri"/>
                <w:color w:val="000000"/>
                <w:sz w:val="22"/>
                <w:szCs w:val="22"/>
              </w:rPr>
              <w:t>cd</w:t>
            </w:r>
            <w:proofErr w:type="spellEnd"/>
            <w:r w:rsidRPr="00357E65">
              <w:rPr>
                <w:rFonts w:ascii="Arial Narrow" w:hAnsi="Arial Narrow" w:cs="Calibri"/>
                <w:color w:val="000000"/>
                <w:sz w:val="22"/>
                <w:szCs w:val="22"/>
              </w:rPr>
              <w:t>/m2</w:t>
            </w:r>
          </w:p>
        </w:tc>
        <w:tc>
          <w:tcPr>
            <w:tcW w:w="1300" w:type="dxa"/>
            <w:tcBorders>
              <w:top w:val="nil"/>
              <w:left w:val="nil"/>
              <w:bottom w:val="single" w:sz="4" w:space="0" w:color="auto"/>
              <w:right w:val="single" w:sz="4" w:space="0" w:color="auto"/>
            </w:tcBorders>
            <w:shd w:val="clear" w:color="auto" w:fill="auto"/>
            <w:vAlign w:val="bottom"/>
            <w:hideMark/>
          </w:tcPr>
          <w:p w14:paraId="4D46C3B4"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 </w:t>
            </w:r>
          </w:p>
        </w:tc>
        <w:tc>
          <w:tcPr>
            <w:tcW w:w="1640" w:type="dxa"/>
            <w:tcBorders>
              <w:top w:val="nil"/>
              <w:left w:val="nil"/>
              <w:bottom w:val="single" w:sz="4" w:space="0" w:color="auto"/>
              <w:right w:val="single" w:sz="4" w:space="0" w:color="auto"/>
            </w:tcBorders>
            <w:shd w:val="clear" w:color="auto" w:fill="auto"/>
            <w:vAlign w:val="bottom"/>
            <w:hideMark/>
          </w:tcPr>
          <w:p w14:paraId="4D46C3B5"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 </w:t>
            </w:r>
          </w:p>
        </w:tc>
      </w:tr>
      <w:tr w:rsidR="00357E65" w:rsidRPr="00357E65" w14:paraId="4D46C3BC" w14:textId="77777777" w:rsidTr="00D64954">
        <w:trPr>
          <w:trHeight w:val="330"/>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14:paraId="4D46C3B7"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1.12</w:t>
            </w:r>
          </w:p>
        </w:tc>
        <w:tc>
          <w:tcPr>
            <w:tcW w:w="4395" w:type="dxa"/>
            <w:tcBorders>
              <w:top w:val="nil"/>
              <w:left w:val="nil"/>
              <w:bottom w:val="single" w:sz="4" w:space="0" w:color="auto"/>
              <w:right w:val="single" w:sz="4" w:space="0" w:color="auto"/>
            </w:tcBorders>
            <w:shd w:val="clear" w:color="auto" w:fill="auto"/>
            <w:vAlign w:val="bottom"/>
            <w:hideMark/>
          </w:tcPr>
          <w:p w14:paraId="4D46C3B8"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lang w:val="en-US"/>
              </w:rPr>
              <w:t>Typical Contrast Ratio</w:t>
            </w:r>
          </w:p>
        </w:tc>
        <w:tc>
          <w:tcPr>
            <w:tcW w:w="2004" w:type="dxa"/>
            <w:tcBorders>
              <w:top w:val="nil"/>
              <w:left w:val="nil"/>
              <w:bottom w:val="single" w:sz="4" w:space="0" w:color="auto"/>
              <w:right w:val="single" w:sz="4" w:space="0" w:color="auto"/>
            </w:tcBorders>
            <w:shd w:val="clear" w:color="auto" w:fill="auto"/>
            <w:vAlign w:val="bottom"/>
            <w:hideMark/>
          </w:tcPr>
          <w:p w14:paraId="4D46C3B9"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 1000:1</w:t>
            </w:r>
          </w:p>
        </w:tc>
        <w:tc>
          <w:tcPr>
            <w:tcW w:w="1300" w:type="dxa"/>
            <w:tcBorders>
              <w:top w:val="nil"/>
              <w:left w:val="nil"/>
              <w:bottom w:val="single" w:sz="4" w:space="0" w:color="auto"/>
              <w:right w:val="single" w:sz="4" w:space="0" w:color="auto"/>
            </w:tcBorders>
            <w:shd w:val="clear" w:color="auto" w:fill="auto"/>
            <w:vAlign w:val="bottom"/>
            <w:hideMark/>
          </w:tcPr>
          <w:p w14:paraId="4D46C3BA"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 </w:t>
            </w:r>
          </w:p>
        </w:tc>
        <w:tc>
          <w:tcPr>
            <w:tcW w:w="1640" w:type="dxa"/>
            <w:tcBorders>
              <w:top w:val="nil"/>
              <w:left w:val="nil"/>
              <w:bottom w:val="single" w:sz="4" w:space="0" w:color="auto"/>
              <w:right w:val="single" w:sz="4" w:space="0" w:color="auto"/>
            </w:tcBorders>
            <w:shd w:val="clear" w:color="auto" w:fill="auto"/>
            <w:vAlign w:val="bottom"/>
            <w:hideMark/>
          </w:tcPr>
          <w:p w14:paraId="4D46C3BB"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 </w:t>
            </w:r>
          </w:p>
        </w:tc>
      </w:tr>
      <w:tr w:rsidR="00357E65" w:rsidRPr="00357E65" w14:paraId="4D46C3C2" w14:textId="77777777" w:rsidTr="00D64954">
        <w:trPr>
          <w:trHeight w:val="330"/>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14:paraId="4D46C3BD"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1.13</w:t>
            </w:r>
          </w:p>
        </w:tc>
        <w:tc>
          <w:tcPr>
            <w:tcW w:w="4395" w:type="dxa"/>
            <w:tcBorders>
              <w:top w:val="nil"/>
              <w:left w:val="nil"/>
              <w:bottom w:val="single" w:sz="4" w:space="0" w:color="auto"/>
              <w:right w:val="single" w:sz="4" w:space="0" w:color="auto"/>
            </w:tcBorders>
            <w:shd w:val="clear" w:color="auto" w:fill="auto"/>
            <w:vAlign w:val="bottom"/>
            <w:hideMark/>
          </w:tcPr>
          <w:p w14:paraId="4D46C3BE"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lang w:val="en-US"/>
              </w:rPr>
              <w:t>Dynamic Contrast Ratio</w:t>
            </w:r>
          </w:p>
        </w:tc>
        <w:tc>
          <w:tcPr>
            <w:tcW w:w="2004" w:type="dxa"/>
            <w:tcBorders>
              <w:top w:val="nil"/>
              <w:left w:val="nil"/>
              <w:bottom w:val="single" w:sz="4" w:space="0" w:color="auto"/>
              <w:right w:val="single" w:sz="4" w:space="0" w:color="auto"/>
            </w:tcBorders>
            <w:shd w:val="clear" w:color="auto" w:fill="auto"/>
            <w:vAlign w:val="bottom"/>
            <w:hideMark/>
          </w:tcPr>
          <w:p w14:paraId="4D46C3BF"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 8 Million:1</w:t>
            </w:r>
          </w:p>
        </w:tc>
        <w:tc>
          <w:tcPr>
            <w:tcW w:w="1300" w:type="dxa"/>
            <w:tcBorders>
              <w:top w:val="nil"/>
              <w:left w:val="nil"/>
              <w:bottom w:val="single" w:sz="4" w:space="0" w:color="auto"/>
              <w:right w:val="single" w:sz="4" w:space="0" w:color="auto"/>
            </w:tcBorders>
            <w:shd w:val="clear" w:color="auto" w:fill="auto"/>
            <w:vAlign w:val="bottom"/>
            <w:hideMark/>
          </w:tcPr>
          <w:p w14:paraId="4D46C3C0"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 </w:t>
            </w:r>
          </w:p>
        </w:tc>
        <w:tc>
          <w:tcPr>
            <w:tcW w:w="1640" w:type="dxa"/>
            <w:tcBorders>
              <w:top w:val="nil"/>
              <w:left w:val="nil"/>
              <w:bottom w:val="single" w:sz="4" w:space="0" w:color="auto"/>
              <w:right w:val="single" w:sz="4" w:space="0" w:color="auto"/>
            </w:tcBorders>
            <w:shd w:val="clear" w:color="auto" w:fill="auto"/>
            <w:vAlign w:val="bottom"/>
            <w:hideMark/>
          </w:tcPr>
          <w:p w14:paraId="4D46C3C1"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 </w:t>
            </w:r>
          </w:p>
        </w:tc>
      </w:tr>
      <w:tr w:rsidR="00357E65" w:rsidRPr="00357E65" w14:paraId="4D46C3C8" w14:textId="77777777" w:rsidTr="00D64954">
        <w:trPr>
          <w:trHeight w:val="330"/>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14:paraId="4D46C3C3"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1.14</w:t>
            </w:r>
          </w:p>
        </w:tc>
        <w:tc>
          <w:tcPr>
            <w:tcW w:w="4395" w:type="dxa"/>
            <w:tcBorders>
              <w:top w:val="nil"/>
              <w:left w:val="nil"/>
              <w:bottom w:val="single" w:sz="4" w:space="0" w:color="auto"/>
              <w:right w:val="single" w:sz="4" w:space="0" w:color="auto"/>
            </w:tcBorders>
            <w:shd w:val="clear" w:color="auto" w:fill="auto"/>
            <w:vAlign w:val="bottom"/>
            <w:hideMark/>
          </w:tcPr>
          <w:p w14:paraId="4D46C3C4"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lang w:val="en-US"/>
              </w:rPr>
              <w:t>Response Time</w:t>
            </w:r>
          </w:p>
        </w:tc>
        <w:tc>
          <w:tcPr>
            <w:tcW w:w="2004" w:type="dxa"/>
            <w:tcBorders>
              <w:top w:val="nil"/>
              <w:left w:val="nil"/>
              <w:bottom w:val="single" w:sz="4" w:space="0" w:color="auto"/>
              <w:right w:val="single" w:sz="4" w:space="0" w:color="auto"/>
            </w:tcBorders>
            <w:shd w:val="clear" w:color="auto" w:fill="auto"/>
            <w:vAlign w:val="bottom"/>
            <w:hideMark/>
          </w:tcPr>
          <w:p w14:paraId="4D46C3C5"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 xml:space="preserve">≤ 6 </w:t>
            </w:r>
            <w:proofErr w:type="spellStart"/>
            <w:r w:rsidRPr="00357E65">
              <w:rPr>
                <w:rFonts w:ascii="Arial Narrow" w:hAnsi="Arial Narrow" w:cs="Calibri"/>
                <w:color w:val="000000"/>
                <w:sz w:val="22"/>
                <w:szCs w:val="22"/>
              </w:rPr>
              <w:t>ms</w:t>
            </w:r>
            <w:proofErr w:type="spellEnd"/>
          </w:p>
        </w:tc>
        <w:tc>
          <w:tcPr>
            <w:tcW w:w="1300" w:type="dxa"/>
            <w:tcBorders>
              <w:top w:val="nil"/>
              <w:left w:val="nil"/>
              <w:bottom w:val="single" w:sz="4" w:space="0" w:color="auto"/>
              <w:right w:val="single" w:sz="4" w:space="0" w:color="auto"/>
            </w:tcBorders>
            <w:shd w:val="clear" w:color="auto" w:fill="auto"/>
            <w:vAlign w:val="bottom"/>
            <w:hideMark/>
          </w:tcPr>
          <w:p w14:paraId="4D46C3C6"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 </w:t>
            </w:r>
          </w:p>
        </w:tc>
        <w:tc>
          <w:tcPr>
            <w:tcW w:w="1640" w:type="dxa"/>
            <w:tcBorders>
              <w:top w:val="nil"/>
              <w:left w:val="nil"/>
              <w:bottom w:val="single" w:sz="4" w:space="0" w:color="auto"/>
              <w:right w:val="single" w:sz="4" w:space="0" w:color="auto"/>
            </w:tcBorders>
            <w:shd w:val="clear" w:color="auto" w:fill="auto"/>
            <w:vAlign w:val="bottom"/>
            <w:hideMark/>
          </w:tcPr>
          <w:p w14:paraId="4D46C3C7"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 </w:t>
            </w:r>
          </w:p>
        </w:tc>
      </w:tr>
      <w:tr w:rsidR="00357E65" w:rsidRPr="00357E65" w14:paraId="4D46C3CE" w14:textId="77777777" w:rsidTr="00D64954">
        <w:trPr>
          <w:trHeight w:val="330"/>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14:paraId="4D46C3C9"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1.15</w:t>
            </w:r>
          </w:p>
        </w:tc>
        <w:tc>
          <w:tcPr>
            <w:tcW w:w="4395" w:type="dxa"/>
            <w:tcBorders>
              <w:top w:val="nil"/>
              <w:left w:val="nil"/>
              <w:bottom w:val="single" w:sz="4" w:space="0" w:color="auto"/>
              <w:right w:val="single" w:sz="4" w:space="0" w:color="auto"/>
            </w:tcBorders>
            <w:shd w:val="clear" w:color="auto" w:fill="auto"/>
            <w:vAlign w:val="bottom"/>
            <w:hideMark/>
          </w:tcPr>
          <w:p w14:paraId="4D46C3CA"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lang w:val="en-US"/>
              </w:rPr>
              <w:t>Color depth</w:t>
            </w:r>
          </w:p>
        </w:tc>
        <w:tc>
          <w:tcPr>
            <w:tcW w:w="2004" w:type="dxa"/>
            <w:tcBorders>
              <w:top w:val="nil"/>
              <w:left w:val="nil"/>
              <w:bottom w:val="single" w:sz="4" w:space="0" w:color="auto"/>
              <w:right w:val="single" w:sz="4" w:space="0" w:color="auto"/>
            </w:tcBorders>
            <w:shd w:val="clear" w:color="auto" w:fill="auto"/>
            <w:vAlign w:val="bottom"/>
            <w:hideMark/>
          </w:tcPr>
          <w:p w14:paraId="4D46C3CB"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 xml:space="preserve">≥ 16.7 </w:t>
            </w:r>
            <w:proofErr w:type="spellStart"/>
            <w:r w:rsidRPr="00357E65">
              <w:rPr>
                <w:rFonts w:ascii="Arial Narrow" w:hAnsi="Arial Narrow" w:cs="Calibri"/>
                <w:color w:val="000000"/>
                <w:sz w:val="22"/>
                <w:szCs w:val="22"/>
              </w:rPr>
              <w:t>million</w:t>
            </w:r>
            <w:proofErr w:type="spellEnd"/>
          </w:p>
        </w:tc>
        <w:tc>
          <w:tcPr>
            <w:tcW w:w="1300" w:type="dxa"/>
            <w:tcBorders>
              <w:top w:val="nil"/>
              <w:left w:val="nil"/>
              <w:bottom w:val="single" w:sz="4" w:space="0" w:color="auto"/>
              <w:right w:val="single" w:sz="4" w:space="0" w:color="auto"/>
            </w:tcBorders>
            <w:shd w:val="clear" w:color="auto" w:fill="auto"/>
            <w:vAlign w:val="bottom"/>
            <w:hideMark/>
          </w:tcPr>
          <w:p w14:paraId="4D46C3CC"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 </w:t>
            </w:r>
          </w:p>
        </w:tc>
        <w:tc>
          <w:tcPr>
            <w:tcW w:w="1640" w:type="dxa"/>
            <w:tcBorders>
              <w:top w:val="nil"/>
              <w:left w:val="nil"/>
              <w:bottom w:val="single" w:sz="4" w:space="0" w:color="auto"/>
              <w:right w:val="single" w:sz="4" w:space="0" w:color="auto"/>
            </w:tcBorders>
            <w:shd w:val="clear" w:color="auto" w:fill="auto"/>
            <w:vAlign w:val="bottom"/>
            <w:hideMark/>
          </w:tcPr>
          <w:p w14:paraId="4D46C3CD"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 </w:t>
            </w:r>
          </w:p>
        </w:tc>
      </w:tr>
      <w:tr w:rsidR="00357E65" w:rsidRPr="00357E65" w14:paraId="4D46C3D4" w14:textId="77777777" w:rsidTr="00D64954">
        <w:trPr>
          <w:trHeight w:val="330"/>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14:paraId="4D46C3CF"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1.16</w:t>
            </w:r>
          </w:p>
        </w:tc>
        <w:tc>
          <w:tcPr>
            <w:tcW w:w="4395" w:type="dxa"/>
            <w:tcBorders>
              <w:top w:val="nil"/>
              <w:left w:val="nil"/>
              <w:bottom w:val="single" w:sz="4" w:space="0" w:color="auto"/>
              <w:right w:val="single" w:sz="4" w:space="0" w:color="auto"/>
            </w:tcBorders>
            <w:shd w:val="clear" w:color="auto" w:fill="auto"/>
            <w:vAlign w:val="bottom"/>
            <w:hideMark/>
          </w:tcPr>
          <w:p w14:paraId="4D46C3D0"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lang w:val="en-US"/>
              </w:rPr>
              <w:t>Pixel Pitch</w:t>
            </w:r>
          </w:p>
        </w:tc>
        <w:tc>
          <w:tcPr>
            <w:tcW w:w="2004" w:type="dxa"/>
            <w:tcBorders>
              <w:top w:val="nil"/>
              <w:left w:val="nil"/>
              <w:bottom w:val="single" w:sz="4" w:space="0" w:color="auto"/>
              <w:right w:val="single" w:sz="4" w:space="0" w:color="auto"/>
            </w:tcBorders>
            <w:shd w:val="clear" w:color="auto" w:fill="auto"/>
            <w:vAlign w:val="bottom"/>
            <w:hideMark/>
          </w:tcPr>
          <w:p w14:paraId="4D46C3D1"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lang w:val="en-US"/>
              </w:rPr>
              <w:t>≤ 0.28 mm</w:t>
            </w:r>
          </w:p>
        </w:tc>
        <w:tc>
          <w:tcPr>
            <w:tcW w:w="1300" w:type="dxa"/>
            <w:tcBorders>
              <w:top w:val="nil"/>
              <w:left w:val="nil"/>
              <w:bottom w:val="single" w:sz="4" w:space="0" w:color="auto"/>
              <w:right w:val="single" w:sz="4" w:space="0" w:color="auto"/>
            </w:tcBorders>
            <w:shd w:val="clear" w:color="auto" w:fill="auto"/>
            <w:vAlign w:val="bottom"/>
            <w:hideMark/>
          </w:tcPr>
          <w:p w14:paraId="4D46C3D2"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lang w:val="en-US"/>
              </w:rPr>
              <w:t> </w:t>
            </w:r>
          </w:p>
        </w:tc>
        <w:tc>
          <w:tcPr>
            <w:tcW w:w="1640" w:type="dxa"/>
            <w:tcBorders>
              <w:top w:val="nil"/>
              <w:left w:val="nil"/>
              <w:bottom w:val="single" w:sz="4" w:space="0" w:color="auto"/>
              <w:right w:val="single" w:sz="4" w:space="0" w:color="auto"/>
            </w:tcBorders>
            <w:shd w:val="clear" w:color="auto" w:fill="auto"/>
            <w:vAlign w:val="bottom"/>
            <w:hideMark/>
          </w:tcPr>
          <w:p w14:paraId="4D46C3D3"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lang w:val="en-US"/>
              </w:rPr>
              <w:t> </w:t>
            </w:r>
          </w:p>
        </w:tc>
      </w:tr>
      <w:tr w:rsidR="00357E65" w:rsidRPr="00357E65" w14:paraId="4D46C3DA" w14:textId="77777777" w:rsidTr="00D64954">
        <w:trPr>
          <w:trHeight w:val="330"/>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14:paraId="4D46C3D5"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1.17</w:t>
            </w:r>
          </w:p>
        </w:tc>
        <w:tc>
          <w:tcPr>
            <w:tcW w:w="4395" w:type="dxa"/>
            <w:tcBorders>
              <w:top w:val="nil"/>
              <w:left w:val="nil"/>
              <w:bottom w:val="single" w:sz="4" w:space="0" w:color="auto"/>
              <w:right w:val="single" w:sz="4" w:space="0" w:color="auto"/>
            </w:tcBorders>
            <w:shd w:val="clear" w:color="auto" w:fill="auto"/>
            <w:vAlign w:val="bottom"/>
            <w:hideMark/>
          </w:tcPr>
          <w:p w14:paraId="4D46C3D6"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lang w:val="en-US"/>
              </w:rPr>
              <w:t>Viewing Angle</w:t>
            </w:r>
          </w:p>
        </w:tc>
        <w:tc>
          <w:tcPr>
            <w:tcW w:w="2004" w:type="dxa"/>
            <w:tcBorders>
              <w:top w:val="nil"/>
              <w:left w:val="nil"/>
              <w:bottom w:val="single" w:sz="4" w:space="0" w:color="auto"/>
              <w:right w:val="single" w:sz="4" w:space="0" w:color="auto"/>
            </w:tcBorders>
            <w:shd w:val="clear" w:color="auto" w:fill="auto"/>
            <w:vAlign w:val="bottom"/>
            <w:hideMark/>
          </w:tcPr>
          <w:p w14:paraId="4D46C3D7"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lang w:val="en-US"/>
              </w:rPr>
              <w:t>≥ 178 / 178</w:t>
            </w:r>
          </w:p>
        </w:tc>
        <w:tc>
          <w:tcPr>
            <w:tcW w:w="1300" w:type="dxa"/>
            <w:tcBorders>
              <w:top w:val="nil"/>
              <w:left w:val="nil"/>
              <w:bottom w:val="single" w:sz="4" w:space="0" w:color="auto"/>
              <w:right w:val="single" w:sz="4" w:space="0" w:color="auto"/>
            </w:tcBorders>
            <w:shd w:val="clear" w:color="auto" w:fill="auto"/>
            <w:vAlign w:val="bottom"/>
            <w:hideMark/>
          </w:tcPr>
          <w:p w14:paraId="4D46C3D8"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lang w:val="en-US"/>
              </w:rPr>
              <w:t> </w:t>
            </w:r>
          </w:p>
        </w:tc>
        <w:tc>
          <w:tcPr>
            <w:tcW w:w="1640" w:type="dxa"/>
            <w:tcBorders>
              <w:top w:val="nil"/>
              <w:left w:val="nil"/>
              <w:bottom w:val="single" w:sz="4" w:space="0" w:color="auto"/>
              <w:right w:val="single" w:sz="4" w:space="0" w:color="auto"/>
            </w:tcBorders>
            <w:shd w:val="clear" w:color="auto" w:fill="auto"/>
            <w:vAlign w:val="bottom"/>
            <w:hideMark/>
          </w:tcPr>
          <w:p w14:paraId="4D46C3D9"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lang w:val="en-US"/>
              </w:rPr>
              <w:t> </w:t>
            </w:r>
          </w:p>
        </w:tc>
      </w:tr>
      <w:tr w:rsidR="00357E65" w:rsidRPr="00357E65" w14:paraId="4D46C3E0" w14:textId="77777777" w:rsidTr="00D64954">
        <w:trPr>
          <w:trHeight w:val="330"/>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14:paraId="4D46C3DB"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1.18</w:t>
            </w:r>
          </w:p>
        </w:tc>
        <w:tc>
          <w:tcPr>
            <w:tcW w:w="4395" w:type="dxa"/>
            <w:tcBorders>
              <w:top w:val="nil"/>
              <w:left w:val="nil"/>
              <w:bottom w:val="single" w:sz="4" w:space="0" w:color="auto"/>
              <w:right w:val="single" w:sz="4" w:space="0" w:color="auto"/>
            </w:tcBorders>
            <w:shd w:val="clear" w:color="auto" w:fill="auto"/>
            <w:vAlign w:val="bottom"/>
            <w:hideMark/>
          </w:tcPr>
          <w:p w14:paraId="4D46C3DC"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lang w:val="en-US"/>
              </w:rPr>
              <w:t>Tilt</w:t>
            </w:r>
          </w:p>
        </w:tc>
        <w:tc>
          <w:tcPr>
            <w:tcW w:w="2004" w:type="dxa"/>
            <w:tcBorders>
              <w:top w:val="nil"/>
              <w:left w:val="nil"/>
              <w:bottom w:val="single" w:sz="4" w:space="0" w:color="auto"/>
              <w:right w:val="single" w:sz="4" w:space="0" w:color="auto"/>
            </w:tcBorders>
            <w:shd w:val="clear" w:color="auto" w:fill="auto"/>
            <w:vAlign w:val="bottom"/>
            <w:hideMark/>
          </w:tcPr>
          <w:p w14:paraId="4D46C3DD"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lang w:val="en-US"/>
              </w:rPr>
              <w:t>NAI</w:t>
            </w:r>
          </w:p>
        </w:tc>
        <w:tc>
          <w:tcPr>
            <w:tcW w:w="1300" w:type="dxa"/>
            <w:tcBorders>
              <w:top w:val="nil"/>
              <w:left w:val="nil"/>
              <w:bottom w:val="single" w:sz="4" w:space="0" w:color="auto"/>
              <w:right w:val="single" w:sz="4" w:space="0" w:color="auto"/>
            </w:tcBorders>
            <w:shd w:val="clear" w:color="auto" w:fill="auto"/>
            <w:vAlign w:val="bottom"/>
            <w:hideMark/>
          </w:tcPr>
          <w:p w14:paraId="4D46C3DE"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lang w:val="en-US"/>
              </w:rPr>
              <w:t> </w:t>
            </w:r>
          </w:p>
        </w:tc>
        <w:tc>
          <w:tcPr>
            <w:tcW w:w="1640" w:type="dxa"/>
            <w:tcBorders>
              <w:top w:val="nil"/>
              <w:left w:val="nil"/>
              <w:bottom w:val="single" w:sz="4" w:space="0" w:color="auto"/>
              <w:right w:val="single" w:sz="4" w:space="0" w:color="auto"/>
            </w:tcBorders>
            <w:shd w:val="clear" w:color="auto" w:fill="auto"/>
            <w:vAlign w:val="bottom"/>
            <w:hideMark/>
          </w:tcPr>
          <w:p w14:paraId="4D46C3DF"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lang w:val="en-US"/>
              </w:rPr>
              <w:t> </w:t>
            </w:r>
          </w:p>
        </w:tc>
      </w:tr>
      <w:tr w:rsidR="00357E65" w:rsidRPr="00357E65" w14:paraId="4D46C3E6" w14:textId="77777777" w:rsidTr="00D64954">
        <w:trPr>
          <w:trHeight w:val="330"/>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14:paraId="4D46C3E1"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1.19</w:t>
            </w:r>
          </w:p>
        </w:tc>
        <w:tc>
          <w:tcPr>
            <w:tcW w:w="4395" w:type="dxa"/>
            <w:tcBorders>
              <w:top w:val="nil"/>
              <w:left w:val="nil"/>
              <w:bottom w:val="single" w:sz="4" w:space="0" w:color="auto"/>
              <w:right w:val="single" w:sz="4" w:space="0" w:color="auto"/>
            </w:tcBorders>
            <w:shd w:val="clear" w:color="auto" w:fill="auto"/>
            <w:vAlign w:val="bottom"/>
            <w:hideMark/>
          </w:tcPr>
          <w:p w14:paraId="4D46C3E2"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lang w:val="en-US"/>
              </w:rPr>
              <w:t>Security Lock Slot</w:t>
            </w:r>
          </w:p>
        </w:tc>
        <w:tc>
          <w:tcPr>
            <w:tcW w:w="2004" w:type="dxa"/>
            <w:tcBorders>
              <w:top w:val="nil"/>
              <w:left w:val="nil"/>
              <w:bottom w:val="single" w:sz="4" w:space="0" w:color="auto"/>
              <w:right w:val="single" w:sz="4" w:space="0" w:color="auto"/>
            </w:tcBorders>
            <w:shd w:val="clear" w:color="auto" w:fill="auto"/>
            <w:vAlign w:val="bottom"/>
            <w:hideMark/>
          </w:tcPr>
          <w:p w14:paraId="4D46C3E3"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lang w:val="en-US"/>
              </w:rPr>
              <w:t>NAI</w:t>
            </w:r>
          </w:p>
        </w:tc>
        <w:tc>
          <w:tcPr>
            <w:tcW w:w="1300" w:type="dxa"/>
            <w:tcBorders>
              <w:top w:val="nil"/>
              <w:left w:val="nil"/>
              <w:bottom w:val="single" w:sz="4" w:space="0" w:color="auto"/>
              <w:right w:val="single" w:sz="4" w:space="0" w:color="auto"/>
            </w:tcBorders>
            <w:shd w:val="clear" w:color="auto" w:fill="auto"/>
            <w:vAlign w:val="bottom"/>
            <w:hideMark/>
          </w:tcPr>
          <w:p w14:paraId="4D46C3E4"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lang w:val="en-US"/>
              </w:rPr>
              <w:t> </w:t>
            </w:r>
          </w:p>
        </w:tc>
        <w:tc>
          <w:tcPr>
            <w:tcW w:w="1640" w:type="dxa"/>
            <w:tcBorders>
              <w:top w:val="nil"/>
              <w:left w:val="nil"/>
              <w:bottom w:val="single" w:sz="4" w:space="0" w:color="auto"/>
              <w:right w:val="single" w:sz="4" w:space="0" w:color="auto"/>
            </w:tcBorders>
            <w:shd w:val="clear" w:color="auto" w:fill="auto"/>
            <w:vAlign w:val="bottom"/>
            <w:hideMark/>
          </w:tcPr>
          <w:p w14:paraId="4D46C3E5"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lang w:val="en-US"/>
              </w:rPr>
              <w:t> </w:t>
            </w:r>
          </w:p>
        </w:tc>
      </w:tr>
      <w:tr w:rsidR="00D64954" w:rsidRPr="00357E65" w14:paraId="4D46C3EC" w14:textId="77777777" w:rsidTr="00846159">
        <w:trPr>
          <w:trHeight w:val="330"/>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14:paraId="4D46C3E7"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1.20</w:t>
            </w:r>
          </w:p>
        </w:tc>
        <w:tc>
          <w:tcPr>
            <w:tcW w:w="4395" w:type="dxa"/>
            <w:tcBorders>
              <w:top w:val="nil"/>
              <w:left w:val="nil"/>
              <w:bottom w:val="single" w:sz="4" w:space="0" w:color="auto"/>
              <w:right w:val="single" w:sz="4" w:space="0" w:color="auto"/>
            </w:tcBorders>
            <w:shd w:val="clear" w:color="auto" w:fill="auto"/>
            <w:vAlign w:val="bottom"/>
            <w:hideMark/>
          </w:tcPr>
          <w:p w14:paraId="4D46C3E8"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 xml:space="preserve">Να παρέχονται </w:t>
            </w:r>
            <w:proofErr w:type="spellStart"/>
            <w:r w:rsidRPr="00357E65">
              <w:rPr>
                <w:rFonts w:ascii="Arial Narrow" w:hAnsi="Arial Narrow" w:cs="Calibri"/>
                <w:color w:val="000000"/>
                <w:sz w:val="22"/>
                <w:szCs w:val="22"/>
              </w:rPr>
              <w:t>cables</w:t>
            </w:r>
            <w:proofErr w:type="spellEnd"/>
          </w:p>
        </w:tc>
        <w:tc>
          <w:tcPr>
            <w:tcW w:w="2004" w:type="dxa"/>
            <w:tcBorders>
              <w:top w:val="nil"/>
              <w:left w:val="nil"/>
              <w:bottom w:val="single" w:sz="4" w:space="0" w:color="auto"/>
              <w:right w:val="single" w:sz="4" w:space="0" w:color="auto"/>
            </w:tcBorders>
            <w:shd w:val="clear" w:color="auto" w:fill="auto"/>
            <w:vAlign w:val="bottom"/>
            <w:hideMark/>
          </w:tcPr>
          <w:p w14:paraId="4D46C3E9"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lang w:val="en-US"/>
              </w:rPr>
              <w:t>VGA, Power</w:t>
            </w:r>
          </w:p>
        </w:tc>
        <w:tc>
          <w:tcPr>
            <w:tcW w:w="1300" w:type="dxa"/>
            <w:tcBorders>
              <w:top w:val="nil"/>
              <w:left w:val="nil"/>
              <w:bottom w:val="single" w:sz="4" w:space="0" w:color="auto"/>
              <w:right w:val="single" w:sz="4" w:space="0" w:color="auto"/>
            </w:tcBorders>
            <w:shd w:val="clear" w:color="auto" w:fill="auto"/>
            <w:vAlign w:val="bottom"/>
            <w:hideMark/>
          </w:tcPr>
          <w:p w14:paraId="4D46C3EA"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lang w:val="en-US"/>
              </w:rPr>
              <w:t> </w:t>
            </w:r>
          </w:p>
        </w:tc>
        <w:tc>
          <w:tcPr>
            <w:tcW w:w="1640" w:type="dxa"/>
            <w:tcBorders>
              <w:top w:val="nil"/>
              <w:left w:val="nil"/>
              <w:bottom w:val="single" w:sz="4" w:space="0" w:color="auto"/>
              <w:right w:val="single" w:sz="4" w:space="0" w:color="auto"/>
            </w:tcBorders>
            <w:shd w:val="clear" w:color="auto" w:fill="auto"/>
            <w:vAlign w:val="bottom"/>
            <w:hideMark/>
          </w:tcPr>
          <w:p w14:paraId="4D46C3EB"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lang w:val="en-US"/>
              </w:rPr>
              <w:t> </w:t>
            </w:r>
          </w:p>
        </w:tc>
      </w:tr>
      <w:tr w:rsidR="00D64954" w:rsidRPr="00357E65" w14:paraId="4D46C3F2" w14:textId="77777777" w:rsidTr="00846159">
        <w:trPr>
          <w:trHeight w:val="66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46C3ED"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1.21</w:t>
            </w:r>
          </w:p>
        </w:tc>
        <w:tc>
          <w:tcPr>
            <w:tcW w:w="439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D46C3EE"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Εγγύηση από τον κατασκευαστή. Να αποδεικνύεται από δήλωση του κατασκευαστή.</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D46C3EF"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 3 Χρόνια</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D46C3F0"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 </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D46C3F1" w14:textId="77777777" w:rsidR="00357E65" w:rsidRPr="00357E65" w:rsidRDefault="00357E65" w:rsidP="00357E65">
            <w:pPr>
              <w:rPr>
                <w:rFonts w:ascii="Arial Narrow" w:hAnsi="Arial Narrow" w:cs="Calibri"/>
                <w:color w:val="000000"/>
                <w:sz w:val="22"/>
                <w:szCs w:val="22"/>
              </w:rPr>
            </w:pPr>
            <w:r w:rsidRPr="00357E65">
              <w:rPr>
                <w:rFonts w:ascii="Arial Narrow" w:hAnsi="Arial Narrow" w:cs="Calibri"/>
                <w:color w:val="000000"/>
                <w:sz w:val="22"/>
                <w:szCs w:val="22"/>
              </w:rPr>
              <w:t> </w:t>
            </w:r>
          </w:p>
        </w:tc>
      </w:tr>
    </w:tbl>
    <w:p w14:paraId="4D46C3F3" w14:textId="77777777" w:rsidR="00D64954" w:rsidRDefault="00D64954" w:rsidP="00C462C6">
      <w:pPr>
        <w:spacing w:before="60" w:line="276" w:lineRule="auto"/>
        <w:jc w:val="both"/>
        <w:rPr>
          <w:rFonts w:ascii="Arial Narrow" w:hAnsi="Arial Narrow" w:cs="Arial"/>
          <w:bCs/>
          <w:color w:val="000000" w:themeColor="text1"/>
        </w:rPr>
      </w:pPr>
    </w:p>
    <w:tbl>
      <w:tblPr>
        <w:tblStyle w:val="TableGrid"/>
        <w:tblW w:w="0" w:type="auto"/>
        <w:tblLook w:val="04A0" w:firstRow="1" w:lastRow="0" w:firstColumn="1" w:lastColumn="0" w:noHBand="0" w:noVBand="1"/>
      </w:tblPr>
      <w:tblGrid>
        <w:gridCol w:w="4399"/>
        <w:gridCol w:w="4411"/>
      </w:tblGrid>
      <w:tr w:rsidR="00EB17C4" w14:paraId="4D46C3F6" w14:textId="77777777" w:rsidTr="00BA2BFB">
        <w:tc>
          <w:tcPr>
            <w:tcW w:w="4518" w:type="dxa"/>
          </w:tcPr>
          <w:p w14:paraId="4D46C3F4" w14:textId="77777777" w:rsidR="00EB17C4" w:rsidRPr="00EB17C4" w:rsidRDefault="00EB17C4" w:rsidP="00BA2BFB">
            <w:pPr>
              <w:spacing w:before="60"/>
              <w:jc w:val="both"/>
              <w:rPr>
                <w:rFonts w:ascii="Arial Narrow" w:hAnsi="Arial Narrow" w:cs="Arial"/>
                <w:bCs/>
                <w:color w:val="000000" w:themeColor="text1"/>
              </w:rPr>
            </w:pPr>
            <w:r>
              <w:rPr>
                <w:rFonts w:ascii="Arial Narrow" w:hAnsi="Arial Narrow" w:cs="Arial"/>
                <w:bCs/>
                <w:color w:val="000000" w:themeColor="text1"/>
              </w:rPr>
              <w:t>ΠΙΝΑΚΑΣ 4</w:t>
            </w:r>
          </w:p>
        </w:tc>
        <w:tc>
          <w:tcPr>
            <w:tcW w:w="4518" w:type="dxa"/>
          </w:tcPr>
          <w:p w14:paraId="4D46C3F5" w14:textId="77777777" w:rsidR="00EB17C4" w:rsidRPr="00EB17C4" w:rsidRDefault="00EB17C4" w:rsidP="00BA2BFB">
            <w:pPr>
              <w:spacing w:before="60" w:line="276" w:lineRule="auto"/>
              <w:rPr>
                <w:rFonts w:ascii="Arial Narrow" w:hAnsi="Arial Narrow" w:cs="Arial"/>
                <w:bCs/>
                <w:color w:val="000000" w:themeColor="text1"/>
              </w:rPr>
            </w:pPr>
            <w:r>
              <w:rPr>
                <w:rFonts w:ascii="Arial Narrow" w:hAnsi="Arial Narrow"/>
                <w:color w:val="000000" w:themeColor="text1"/>
              </w:rPr>
              <w:t>3</w:t>
            </w:r>
            <w:r w:rsidRPr="002D1A69">
              <w:rPr>
                <w:rFonts w:ascii="Arial Narrow" w:hAnsi="Arial Narrow"/>
                <w:color w:val="000000" w:themeColor="text1"/>
              </w:rPr>
              <w:t xml:space="preserve"> Οθόνες Ηλεκτρονικών Υπολογιστών 2</w:t>
            </w:r>
            <w:r>
              <w:rPr>
                <w:rFonts w:ascii="Arial Narrow" w:hAnsi="Arial Narrow"/>
                <w:color w:val="000000" w:themeColor="text1"/>
              </w:rPr>
              <w:t>7’</w:t>
            </w:r>
          </w:p>
        </w:tc>
      </w:tr>
    </w:tbl>
    <w:p w14:paraId="4D46C3F7" w14:textId="77777777" w:rsidR="006F02DC" w:rsidRDefault="006F02DC" w:rsidP="00C462C6">
      <w:pPr>
        <w:spacing w:before="60" w:line="276" w:lineRule="auto"/>
        <w:jc w:val="both"/>
        <w:rPr>
          <w:rFonts w:ascii="Arial Narrow" w:hAnsi="Arial Narrow" w:cs="Arial"/>
          <w:bCs/>
          <w:color w:val="000000" w:themeColor="text1"/>
        </w:rPr>
      </w:pPr>
    </w:p>
    <w:p w14:paraId="4D46C3F8" w14:textId="77777777" w:rsidR="00357E65" w:rsidRDefault="00357E65" w:rsidP="00C462C6">
      <w:pPr>
        <w:spacing w:before="60" w:line="276" w:lineRule="auto"/>
        <w:jc w:val="both"/>
        <w:rPr>
          <w:rFonts w:ascii="Arial Narrow" w:hAnsi="Arial Narrow" w:cs="Arial"/>
          <w:bCs/>
          <w:color w:val="000000" w:themeColor="text1"/>
        </w:rPr>
      </w:pPr>
    </w:p>
    <w:tbl>
      <w:tblPr>
        <w:tblW w:w="9923" w:type="dxa"/>
        <w:tblInd w:w="-459" w:type="dxa"/>
        <w:tblLayout w:type="fixed"/>
        <w:tblLook w:val="04A0" w:firstRow="1" w:lastRow="0" w:firstColumn="1" w:lastColumn="0" w:noHBand="0" w:noVBand="1"/>
      </w:tblPr>
      <w:tblGrid>
        <w:gridCol w:w="709"/>
        <w:gridCol w:w="4394"/>
        <w:gridCol w:w="1985"/>
        <w:gridCol w:w="1276"/>
        <w:gridCol w:w="1559"/>
      </w:tblGrid>
      <w:tr w:rsidR="006D4827" w:rsidRPr="006D4827" w14:paraId="4D46C3FE" w14:textId="77777777" w:rsidTr="00D64954">
        <w:trPr>
          <w:trHeight w:val="345"/>
        </w:trPr>
        <w:tc>
          <w:tcPr>
            <w:tcW w:w="709" w:type="dxa"/>
            <w:tcBorders>
              <w:top w:val="single" w:sz="8" w:space="0" w:color="auto"/>
              <w:left w:val="single" w:sz="8" w:space="0" w:color="auto"/>
              <w:bottom w:val="single" w:sz="8" w:space="0" w:color="auto"/>
              <w:right w:val="single" w:sz="8" w:space="0" w:color="auto"/>
            </w:tcBorders>
            <w:shd w:val="clear" w:color="000000" w:fill="BFBFBF"/>
            <w:vAlign w:val="bottom"/>
            <w:hideMark/>
          </w:tcPr>
          <w:p w14:paraId="4D46C3F9" w14:textId="77777777" w:rsidR="006D4827" w:rsidRPr="006D4827" w:rsidRDefault="006D4827" w:rsidP="006D4827">
            <w:pPr>
              <w:jc w:val="center"/>
              <w:rPr>
                <w:rFonts w:ascii="Arial Narrow" w:hAnsi="Arial Narrow" w:cs="Calibri"/>
                <w:b/>
                <w:bCs/>
                <w:color w:val="000000"/>
                <w:sz w:val="22"/>
                <w:szCs w:val="22"/>
              </w:rPr>
            </w:pPr>
            <w:r w:rsidRPr="006D4827">
              <w:rPr>
                <w:rFonts w:ascii="Arial Narrow" w:hAnsi="Arial Narrow" w:cs="Calibri"/>
                <w:b/>
                <w:bCs/>
                <w:color w:val="000000"/>
                <w:sz w:val="22"/>
                <w:szCs w:val="22"/>
              </w:rPr>
              <w:t>Α/Α</w:t>
            </w:r>
          </w:p>
        </w:tc>
        <w:tc>
          <w:tcPr>
            <w:tcW w:w="4394" w:type="dxa"/>
            <w:tcBorders>
              <w:top w:val="single" w:sz="8" w:space="0" w:color="auto"/>
              <w:left w:val="nil"/>
              <w:bottom w:val="single" w:sz="8" w:space="0" w:color="auto"/>
              <w:right w:val="single" w:sz="8" w:space="0" w:color="auto"/>
            </w:tcBorders>
            <w:shd w:val="clear" w:color="000000" w:fill="BFBFBF"/>
            <w:vAlign w:val="bottom"/>
            <w:hideMark/>
          </w:tcPr>
          <w:p w14:paraId="4D46C3FA" w14:textId="77777777" w:rsidR="006D4827" w:rsidRPr="006D4827" w:rsidRDefault="006D4827" w:rsidP="006D4827">
            <w:pPr>
              <w:jc w:val="center"/>
              <w:rPr>
                <w:rFonts w:ascii="Arial Narrow" w:hAnsi="Arial Narrow" w:cs="Calibri"/>
                <w:b/>
                <w:bCs/>
                <w:color w:val="000000"/>
                <w:sz w:val="22"/>
                <w:szCs w:val="22"/>
              </w:rPr>
            </w:pPr>
            <w:r w:rsidRPr="006D4827">
              <w:rPr>
                <w:rFonts w:ascii="Arial Narrow" w:hAnsi="Arial Narrow" w:cs="Calibri"/>
                <w:b/>
                <w:bCs/>
                <w:color w:val="000000"/>
                <w:sz w:val="22"/>
                <w:szCs w:val="22"/>
              </w:rPr>
              <w:t>ΠΕΡΙΓΡΑΦΗ</w:t>
            </w:r>
          </w:p>
        </w:tc>
        <w:tc>
          <w:tcPr>
            <w:tcW w:w="1985" w:type="dxa"/>
            <w:tcBorders>
              <w:top w:val="single" w:sz="8" w:space="0" w:color="auto"/>
              <w:left w:val="nil"/>
              <w:bottom w:val="single" w:sz="8" w:space="0" w:color="auto"/>
              <w:right w:val="single" w:sz="8" w:space="0" w:color="auto"/>
            </w:tcBorders>
            <w:shd w:val="clear" w:color="000000" w:fill="BFBFBF"/>
            <w:vAlign w:val="bottom"/>
            <w:hideMark/>
          </w:tcPr>
          <w:p w14:paraId="4D46C3FB" w14:textId="77777777" w:rsidR="006D4827" w:rsidRPr="006D4827" w:rsidRDefault="006D4827" w:rsidP="006D4827">
            <w:pPr>
              <w:jc w:val="center"/>
              <w:rPr>
                <w:rFonts w:ascii="Arial Narrow" w:hAnsi="Arial Narrow" w:cs="Calibri"/>
                <w:b/>
                <w:bCs/>
                <w:color w:val="000000"/>
                <w:sz w:val="22"/>
                <w:szCs w:val="22"/>
              </w:rPr>
            </w:pPr>
            <w:r w:rsidRPr="006D4827">
              <w:rPr>
                <w:rFonts w:ascii="Arial Narrow" w:hAnsi="Arial Narrow" w:cs="Calibri"/>
                <w:b/>
                <w:bCs/>
                <w:color w:val="000000"/>
                <w:sz w:val="22"/>
                <w:szCs w:val="22"/>
              </w:rPr>
              <w:t>ΑΠΑΙΤΗΣΗ</w:t>
            </w:r>
          </w:p>
        </w:tc>
        <w:tc>
          <w:tcPr>
            <w:tcW w:w="1276" w:type="dxa"/>
            <w:tcBorders>
              <w:top w:val="single" w:sz="8" w:space="0" w:color="auto"/>
              <w:left w:val="nil"/>
              <w:bottom w:val="single" w:sz="8" w:space="0" w:color="auto"/>
              <w:right w:val="single" w:sz="8" w:space="0" w:color="auto"/>
            </w:tcBorders>
            <w:shd w:val="clear" w:color="000000" w:fill="BFBFBF"/>
            <w:vAlign w:val="bottom"/>
            <w:hideMark/>
          </w:tcPr>
          <w:p w14:paraId="4D46C3FC" w14:textId="77777777" w:rsidR="006D4827" w:rsidRPr="006D4827" w:rsidRDefault="006D4827" w:rsidP="006D4827">
            <w:pPr>
              <w:jc w:val="center"/>
              <w:rPr>
                <w:rFonts w:ascii="Arial Narrow" w:hAnsi="Arial Narrow" w:cs="Calibri"/>
                <w:b/>
                <w:bCs/>
                <w:color w:val="000000"/>
                <w:sz w:val="22"/>
                <w:szCs w:val="22"/>
              </w:rPr>
            </w:pPr>
            <w:r w:rsidRPr="006D4827">
              <w:rPr>
                <w:rFonts w:ascii="Arial Narrow" w:hAnsi="Arial Narrow" w:cs="Calibri"/>
                <w:b/>
                <w:bCs/>
                <w:color w:val="000000"/>
                <w:sz w:val="22"/>
                <w:szCs w:val="22"/>
              </w:rPr>
              <w:t>ΑΠΑΝΤΗΣΗ</w:t>
            </w:r>
          </w:p>
        </w:tc>
        <w:tc>
          <w:tcPr>
            <w:tcW w:w="1559" w:type="dxa"/>
            <w:tcBorders>
              <w:top w:val="single" w:sz="8" w:space="0" w:color="auto"/>
              <w:left w:val="nil"/>
              <w:bottom w:val="nil"/>
              <w:right w:val="single" w:sz="8" w:space="0" w:color="auto"/>
            </w:tcBorders>
            <w:shd w:val="clear" w:color="000000" w:fill="BFBFBF"/>
            <w:vAlign w:val="bottom"/>
            <w:hideMark/>
          </w:tcPr>
          <w:p w14:paraId="4D46C3FD" w14:textId="77777777" w:rsidR="006D4827" w:rsidRPr="006D4827" w:rsidRDefault="006D4827" w:rsidP="006D4827">
            <w:pPr>
              <w:jc w:val="center"/>
              <w:rPr>
                <w:rFonts w:ascii="Arial Narrow" w:hAnsi="Arial Narrow" w:cs="Calibri"/>
                <w:b/>
                <w:bCs/>
                <w:color w:val="000000"/>
                <w:sz w:val="22"/>
                <w:szCs w:val="22"/>
              </w:rPr>
            </w:pPr>
            <w:r w:rsidRPr="006D4827">
              <w:rPr>
                <w:rFonts w:ascii="Arial Narrow" w:hAnsi="Arial Narrow" w:cs="Calibri"/>
                <w:b/>
                <w:bCs/>
                <w:color w:val="000000"/>
                <w:sz w:val="22"/>
                <w:szCs w:val="22"/>
              </w:rPr>
              <w:t>ΠΑΡΑΠΟΜΠΗ</w:t>
            </w:r>
          </w:p>
        </w:tc>
      </w:tr>
      <w:tr w:rsidR="006D4827" w:rsidRPr="006D4827" w14:paraId="4D46C404" w14:textId="77777777" w:rsidTr="00D64954">
        <w:trPr>
          <w:trHeight w:val="34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46C3FF" w14:textId="77777777" w:rsidR="006D4827" w:rsidRPr="006D4827" w:rsidRDefault="006D4827" w:rsidP="006D4827">
            <w:pPr>
              <w:rPr>
                <w:rFonts w:ascii="Arial Narrow" w:hAnsi="Arial Narrow" w:cs="Calibri"/>
                <w:color w:val="000000"/>
                <w:sz w:val="22"/>
                <w:szCs w:val="22"/>
              </w:rPr>
            </w:pPr>
            <w:r w:rsidRPr="006D4827">
              <w:rPr>
                <w:rFonts w:ascii="Arial Narrow" w:hAnsi="Arial Narrow" w:cs="Calibri"/>
                <w:color w:val="000000"/>
                <w:sz w:val="22"/>
                <w:szCs w:val="22"/>
              </w:rPr>
              <w:t> </w:t>
            </w:r>
          </w:p>
        </w:tc>
        <w:tc>
          <w:tcPr>
            <w:tcW w:w="4394" w:type="dxa"/>
            <w:tcBorders>
              <w:top w:val="nil"/>
              <w:left w:val="nil"/>
              <w:bottom w:val="single" w:sz="8" w:space="0" w:color="000000"/>
              <w:right w:val="nil"/>
            </w:tcBorders>
            <w:shd w:val="clear" w:color="auto" w:fill="auto"/>
            <w:vAlign w:val="bottom"/>
            <w:hideMark/>
          </w:tcPr>
          <w:p w14:paraId="4D46C400" w14:textId="77777777" w:rsidR="006D4827" w:rsidRPr="006D4827" w:rsidRDefault="006D4827" w:rsidP="006D4827">
            <w:pPr>
              <w:rPr>
                <w:rFonts w:ascii="Arial Narrow" w:hAnsi="Arial Narrow" w:cs="Calibri"/>
                <w:bCs/>
                <w:color w:val="000000"/>
                <w:sz w:val="22"/>
                <w:szCs w:val="22"/>
              </w:rPr>
            </w:pPr>
            <w:r w:rsidRPr="006D4827">
              <w:rPr>
                <w:rFonts w:ascii="Arial Narrow" w:hAnsi="Arial Narrow" w:cs="Calibri"/>
                <w:bCs/>
                <w:color w:val="000000"/>
                <w:sz w:val="22"/>
                <w:szCs w:val="22"/>
              </w:rPr>
              <w:t>ΟΘΟΝΗ</w:t>
            </w:r>
          </w:p>
        </w:tc>
        <w:tc>
          <w:tcPr>
            <w:tcW w:w="1985" w:type="dxa"/>
            <w:tcBorders>
              <w:top w:val="nil"/>
              <w:left w:val="single" w:sz="8" w:space="0" w:color="000000"/>
              <w:bottom w:val="single" w:sz="8" w:space="0" w:color="000000"/>
              <w:right w:val="nil"/>
            </w:tcBorders>
            <w:shd w:val="clear" w:color="auto" w:fill="auto"/>
            <w:vAlign w:val="bottom"/>
            <w:hideMark/>
          </w:tcPr>
          <w:p w14:paraId="4D46C401" w14:textId="77777777" w:rsidR="006D4827" w:rsidRPr="006D4827" w:rsidRDefault="006D4827" w:rsidP="006D4827">
            <w:pPr>
              <w:rPr>
                <w:rFonts w:ascii="Arial Narrow" w:hAnsi="Arial Narrow" w:cs="Calibri"/>
                <w:bCs/>
                <w:color w:val="000000"/>
                <w:sz w:val="22"/>
                <w:szCs w:val="22"/>
              </w:rPr>
            </w:pPr>
            <w:r w:rsidRPr="006D4827">
              <w:rPr>
                <w:rFonts w:ascii="Arial Narrow" w:hAnsi="Arial Narrow" w:cs="Calibri"/>
                <w:bCs/>
                <w:color w:val="000000"/>
                <w:sz w:val="22"/>
                <w:szCs w:val="22"/>
              </w:rPr>
              <w:t>ΤΕΜΑΧΙΑ 3</w:t>
            </w:r>
          </w:p>
        </w:tc>
        <w:tc>
          <w:tcPr>
            <w:tcW w:w="1276" w:type="dxa"/>
            <w:tcBorders>
              <w:top w:val="nil"/>
              <w:left w:val="single" w:sz="8" w:space="0" w:color="000000"/>
              <w:bottom w:val="single" w:sz="8" w:space="0" w:color="000000"/>
              <w:right w:val="nil"/>
            </w:tcBorders>
            <w:shd w:val="clear" w:color="auto" w:fill="auto"/>
            <w:vAlign w:val="bottom"/>
            <w:hideMark/>
          </w:tcPr>
          <w:p w14:paraId="4D46C402" w14:textId="77777777" w:rsidR="006D4827" w:rsidRPr="006D4827" w:rsidRDefault="006D4827" w:rsidP="006D4827">
            <w:pPr>
              <w:rPr>
                <w:rFonts w:ascii="Arial Narrow" w:hAnsi="Arial Narrow" w:cs="Calibri"/>
                <w:color w:val="000000"/>
                <w:sz w:val="22"/>
                <w:szCs w:val="22"/>
              </w:rPr>
            </w:pPr>
            <w:r w:rsidRPr="006D4827">
              <w:rPr>
                <w:rFonts w:ascii="Arial Narrow" w:hAnsi="Arial Narrow" w:cs="Calibri"/>
                <w:color w:val="000000"/>
                <w:sz w:val="22"/>
                <w:szCs w:val="22"/>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D46C403" w14:textId="77777777" w:rsidR="006D4827" w:rsidRPr="006D4827" w:rsidRDefault="006D4827" w:rsidP="006D4827">
            <w:pPr>
              <w:rPr>
                <w:rFonts w:ascii="Arial Narrow" w:hAnsi="Arial Narrow" w:cs="Calibri"/>
                <w:color w:val="000000"/>
                <w:sz w:val="22"/>
                <w:szCs w:val="22"/>
              </w:rPr>
            </w:pPr>
            <w:r w:rsidRPr="006D4827">
              <w:rPr>
                <w:rFonts w:ascii="Arial Narrow" w:hAnsi="Arial Narrow" w:cs="Calibri"/>
                <w:color w:val="000000"/>
                <w:sz w:val="22"/>
                <w:szCs w:val="22"/>
              </w:rPr>
              <w:t> </w:t>
            </w:r>
          </w:p>
        </w:tc>
      </w:tr>
      <w:tr w:rsidR="006D4827" w:rsidRPr="006D4827" w14:paraId="4D46C40A" w14:textId="77777777" w:rsidTr="00D64954">
        <w:trPr>
          <w:trHeight w:val="67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405" w14:textId="77777777" w:rsidR="006D4827" w:rsidRPr="006D4827" w:rsidRDefault="006D4827" w:rsidP="006D4827">
            <w:pPr>
              <w:rPr>
                <w:rFonts w:ascii="Arial Narrow" w:hAnsi="Arial Narrow" w:cs="Calibri"/>
                <w:color w:val="000000"/>
                <w:sz w:val="22"/>
                <w:szCs w:val="22"/>
              </w:rPr>
            </w:pPr>
            <w:r w:rsidRPr="006D4827">
              <w:rPr>
                <w:rFonts w:ascii="Arial Narrow" w:hAnsi="Arial Narrow" w:cs="Calibri"/>
                <w:color w:val="000000"/>
                <w:sz w:val="22"/>
                <w:szCs w:val="22"/>
              </w:rPr>
              <w:t>1.1</w:t>
            </w:r>
          </w:p>
        </w:tc>
        <w:tc>
          <w:tcPr>
            <w:tcW w:w="4394" w:type="dxa"/>
            <w:tcBorders>
              <w:top w:val="nil"/>
              <w:left w:val="nil"/>
              <w:bottom w:val="single" w:sz="8" w:space="0" w:color="000000"/>
              <w:right w:val="nil"/>
            </w:tcBorders>
            <w:shd w:val="clear" w:color="auto" w:fill="auto"/>
            <w:vAlign w:val="bottom"/>
            <w:hideMark/>
          </w:tcPr>
          <w:p w14:paraId="4D46C406" w14:textId="77777777" w:rsidR="006D4827" w:rsidRPr="006D4827" w:rsidRDefault="006D4827" w:rsidP="006D4827">
            <w:pPr>
              <w:rPr>
                <w:rFonts w:ascii="Arial Narrow" w:hAnsi="Arial Narrow" w:cs="Calibri"/>
                <w:color w:val="000000"/>
                <w:sz w:val="22"/>
                <w:szCs w:val="22"/>
              </w:rPr>
            </w:pPr>
            <w:r w:rsidRPr="006D4827">
              <w:rPr>
                <w:rFonts w:ascii="Arial Narrow" w:hAnsi="Arial Narrow" w:cs="Calibri"/>
                <w:color w:val="000000"/>
                <w:sz w:val="22"/>
                <w:szCs w:val="22"/>
              </w:rPr>
              <w:t>Του ίδιου κατασκευαστή με τον σταθμό εργασίας</w:t>
            </w:r>
          </w:p>
        </w:tc>
        <w:tc>
          <w:tcPr>
            <w:tcW w:w="1985" w:type="dxa"/>
            <w:tcBorders>
              <w:top w:val="nil"/>
              <w:left w:val="single" w:sz="8" w:space="0" w:color="000000"/>
              <w:bottom w:val="single" w:sz="8" w:space="0" w:color="000000"/>
              <w:right w:val="nil"/>
            </w:tcBorders>
            <w:shd w:val="clear" w:color="auto" w:fill="auto"/>
            <w:vAlign w:val="bottom"/>
            <w:hideMark/>
          </w:tcPr>
          <w:p w14:paraId="4D46C407" w14:textId="77777777" w:rsidR="006D4827" w:rsidRPr="006D4827" w:rsidRDefault="006D4827" w:rsidP="006D4827">
            <w:pPr>
              <w:rPr>
                <w:rFonts w:ascii="Arial Narrow" w:hAnsi="Arial Narrow" w:cs="Calibri"/>
                <w:color w:val="000000"/>
                <w:sz w:val="22"/>
                <w:szCs w:val="22"/>
              </w:rPr>
            </w:pPr>
            <w:r w:rsidRPr="006D4827">
              <w:rPr>
                <w:rFonts w:ascii="Arial Narrow" w:hAnsi="Arial Narrow" w:cs="Calibri"/>
                <w:color w:val="000000"/>
                <w:sz w:val="22"/>
                <w:szCs w:val="22"/>
              </w:rPr>
              <w:t>ΝΑΙ</w:t>
            </w:r>
          </w:p>
        </w:tc>
        <w:tc>
          <w:tcPr>
            <w:tcW w:w="1276" w:type="dxa"/>
            <w:tcBorders>
              <w:top w:val="nil"/>
              <w:left w:val="single" w:sz="8" w:space="0" w:color="000000"/>
              <w:bottom w:val="single" w:sz="8" w:space="0" w:color="000000"/>
              <w:right w:val="nil"/>
            </w:tcBorders>
            <w:shd w:val="clear" w:color="auto" w:fill="auto"/>
            <w:vAlign w:val="bottom"/>
            <w:hideMark/>
          </w:tcPr>
          <w:p w14:paraId="4D46C408" w14:textId="77777777" w:rsidR="006D4827" w:rsidRPr="006D4827" w:rsidRDefault="006D4827" w:rsidP="006D4827">
            <w:pPr>
              <w:rPr>
                <w:rFonts w:ascii="Arial Narrow" w:hAnsi="Arial Narrow" w:cs="Calibri"/>
                <w:color w:val="000000"/>
                <w:sz w:val="22"/>
                <w:szCs w:val="22"/>
              </w:rPr>
            </w:pPr>
            <w:r w:rsidRPr="006D4827">
              <w:rPr>
                <w:rFonts w:ascii="Arial Narrow" w:hAnsi="Arial Narrow" w:cs="Calibri"/>
                <w:color w:val="000000"/>
                <w:sz w:val="22"/>
                <w:szCs w:val="22"/>
              </w:rPr>
              <w:t> </w:t>
            </w:r>
          </w:p>
        </w:tc>
        <w:tc>
          <w:tcPr>
            <w:tcW w:w="1559" w:type="dxa"/>
            <w:tcBorders>
              <w:top w:val="nil"/>
              <w:left w:val="single" w:sz="4" w:space="0" w:color="auto"/>
              <w:bottom w:val="single" w:sz="4" w:space="0" w:color="auto"/>
              <w:right w:val="single" w:sz="4" w:space="0" w:color="auto"/>
            </w:tcBorders>
            <w:shd w:val="clear" w:color="auto" w:fill="auto"/>
            <w:vAlign w:val="bottom"/>
            <w:hideMark/>
          </w:tcPr>
          <w:p w14:paraId="4D46C409" w14:textId="77777777" w:rsidR="006D4827" w:rsidRPr="006D4827" w:rsidRDefault="006D4827" w:rsidP="006D4827">
            <w:pPr>
              <w:rPr>
                <w:rFonts w:ascii="Arial Narrow" w:hAnsi="Arial Narrow" w:cs="Calibri"/>
                <w:color w:val="000000"/>
                <w:sz w:val="22"/>
                <w:szCs w:val="22"/>
              </w:rPr>
            </w:pPr>
            <w:r w:rsidRPr="006D4827">
              <w:rPr>
                <w:rFonts w:ascii="Arial Narrow" w:hAnsi="Arial Narrow" w:cs="Calibri"/>
                <w:color w:val="000000"/>
                <w:sz w:val="22"/>
                <w:szCs w:val="22"/>
              </w:rPr>
              <w:t> </w:t>
            </w:r>
          </w:p>
        </w:tc>
      </w:tr>
      <w:tr w:rsidR="006D4827" w:rsidRPr="006D4827" w14:paraId="4D46C410" w14:textId="77777777" w:rsidTr="00D64954">
        <w:trPr>
          <w:trHeight w:val="34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40B" w14:textId="77777777" w:rsidR="006D4827" w:rsidRPr="006D4827" w:rsidRDefault="006D4827" w:rsidP="006D4827">
            <w:pPr>
              <w:rPr>
                <w:rFonts w:ascii="Arial Narrow" w:hAnsi="Arial Narrow" w:cs="Calibri"/>
                <w:color w:val="000000"/>
                <w:sz w:val="22"/>
                <w:szCs w:val="22"/>
              </w:rPr>
            </w:pPr>
            <w:r w:rsidRPr="006D4827">
              <w:rPr>
                <w:rFonts w:ascii="Arial Narrow" w:hAnsi="Arial Narrow" w:cs="Calibri"/>
                <w:color w:val="000000"/>
                <w:sz w:val="22"/>
                <w:szCs w:val="22"/>
              </w:rPr>
              <w:t>1.2</w:t>
            </w:r>
          </w:p>
        </w:tc>
        <w:tc>
          <w:tcPr>
            <w:tcW w:w="4394" w:type="dxa"/>
            <w:tcBorders>
              <w:top w:val="nil"/>
              <w:left w:val="nil"/>
              <w:bottom w:val="single" w:sz="8" w:space="0" w:color="000000"/>
              <w:right w:val="nil"/>
            </w:tcBorders>
            <w:shd w:val="clear" w:color="auto" w:fill="auto"/>
            <w:vAlign w:val="bottom"/>
            <w:hideMark/>
          </w:tcPr>
          <w:p w14:paraId="4D46C40C" w14:textId="77777777" w:rsidR="006D4827" w:rsidRPr="006D4827" w:rsidRDefault="006D4827" w:rsidP="006D4827">
            <w:pPr>
              <w:rPr>
                <w:rFonts w:ascii="Arial Narrow" w:hAnsi="Arial Narrow" w:cs="Calibri"/>
                <w:color w:val="000000"/>
                <w:sz w:val="22"/>
                <w:szCs w:val="22"/>
              </w:rPr>
            </w:pPr>
            <w:r w:rsidRPr="006D4827">
              <w:rPr>
                <w:rFonts w:ascii="Arial Narrow" w:hAnsi="Arial Narrow" w:cs="Calibri"/>
                <w:color w:val="000000"/>
                <w:sz w:val="22"/>
                <w:szCs w:val="22"/>
              </w:rPr>
              <w:t>Διαστάσεις</w:t>
            </w:r>
          </w:p>
        </w:tc>
        <w:tc>
          <w:tcPr>
            <w:tcW w:w="1985" w:type="dxa"/>
            <w:tcBorders>
              <w:top w:val="nil"/>
              <w:left w:val="single" w:sz="8" w:space="0" w:color="000000"/>
              <w:bottom w:val="single" w:sz="8" w:space="0" w:color="000000"/>
              <w:right w:val="nil"/>
            </w:tcBorders>
            <w:shd w:val="clear" w:color="auto" w:fill="auto"/>
            <w:vAlign w:val="bottom"/>
            <w:hideMark/>
          </w:tcPr>
          <w:p w14:paraId="4D46C40D" w14:textId="77777777" w:rsidR="006D4827" w:rsidRPr="006D4827" w:rsidRDefault="006D4827" w:rsidP="006D4827">
            <w:pPr>
              <w:rPr>
                <w:rFonts w:ascii="Arial Narrow" w:hAnsi="Arial Narrow" w:cs="Calibri"/>
                <w:color w:val="000000"/>
                <w:sz w:val="22"/>
                <w:szCs w:val="22"/>
              </w:rPr>
            </w:pPr>
            <w:r w:rsidRPr="006D4827">
              <w:rPr>
                <w:rFonts w:ascii="Arial Narrow" w:hAnsi="Arial Narrow" w:cs="Calibri"/>
                <w:color w:val="000000"/>
                <w:sz w:val="22"/>
                <w:szCs w:val="22"/>
              </w:rPr>
              <w:t>≥ 27”</w:t>
            </w:r>
          </w:p>
        </w:tc>
        <w:tc>
          <w:tcPr>
            <w:tcW w:w="1276" w:type="dxa"/>
            <w:tcBorders>
              <w:top w:val="nil"/>
              <w:left w:val="single" w:sz="8" w:space="0" w:color="000000"/>
              <w:bottom w:val="single" w:sz="8" w:space="0" w:color="000000"/>
              <w:right w:val="nil"/>
            </w:tcBorders>
            <w:shd w:val="clear" w:color="auto" w:fill="auto"/>
            <w:vAlign w:val="bottom"/>
            <w:hideMark/>
          </w:tcPr>
          <w:p w14:paraId="4D46C40E" w14:textId="77777777" w:rsidR="006D4827" w:rsidRPr="006D4827" w:rsidRDefault="006D4827" w:rsidP="006D4827">
            <w:pPr>
              <w:rPr>
                <w:rFonts w:ascii="Arial Narrow" w:hAnsi="Arial Narrow" w:cs="Calibri"/>
                <w:color w:val="000000"/>
                <w:sz w:val="22"/>
                <w:szCs w:val="22"/>
              </w:rPr>
            </w:pPr>
            <w:r w:rsidRPr="006D4827">
              <w:rPr>
                <w:rFonts w:ascii="Arial Narrow" w:hAnsi="Arial Narrow" w:cs="Calibri"/>
                <w:color w:val="000000"/>
                <w:sz w:val="22"/>
                <w:szCs w:val="22"/>
              </w:rPr>
              <w:t> </w:t>
            </w:r>
          </w:p>
        </w:tc>
        <w:tc>
          <w:tcPr>
            <w:tcW w:w="1559" w:type="dxa"/>
            <w:tcBorders>
              <w:top w:val="nil"/>
              <w:left w:val="single" w:sz="4" w:space="0" w:color="auto"/>
              <w:bottom w:val="single" w:sz="4" w:space="0" w:color="auto"/>
              <w:right w:val="single" w:sz="4" w:space="0" w:color="auto"/>
            </w:tcBorders>
            <w:shd w:val="clear" w:color="auto" w:fill="auto"/>
            <w:vAlign w:val="bottom"/>
            <w:hideMark/>
          </w:tcPr>
          <w:p w14:paraId="4D46C40F" w14:textId="77777777" w:rsidR="006D4827" w:rsidRPr="006D4827" w:rsidRDefault="006D4827" w:rsidP="006D4827">
            <w:pPr>
              <w:rPr>
                <w:rFonts w:ascii="Arial Narrow" w:hAnsi="Arial Narrow" w:cs="Calibri"/>
                <w:color w:val="000000"/>
                <w:sz w:val="22"/>
                <w:szCs w:val="22"/>
              </w:rPr>
            </w:pPr>
            <w:r w:rsidRPr="006D4827">
              <w:rPr>
                <w:rFonts w:ascii="Arial Narrow" w:hAnsi="Arial Narrow" w:cs="Calibri"/>
                <w:color w:val="000000"/>
                <w:sz w:val="22"/>
                <w:szCs w:val="22"/>
              </w:rPr>
              <w:t> </w:t>
            </w:r>
          </w:p>
        </w:tc>
      </w:tr>
      <w:tr w:rsidR="006D4827" w:rsidRPr="006D4827" w14:paraId="4D46C416" w14:textId="77777777" w:rsidTr="00D64954">
        <w:trPr>
          <w:trHeight w:val="34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411" w14:textId="77777777" w:rsidR="006D4827" w:rsidRPr="006D4827" w:rsidRDefault="006D4827" w:rsidP="006D4827">
            <w:pPr>
              <w:rPr>
                <w:rFonts w:ascii="Arial Narrow" w:hAnsi="Arial Narrow" w:cs="Calibri"/>
                <w:color w:val="000000"/>
                <w:sz w:val="22"/>
                <w:szCs w:val="22"/>
              </w:rPr>
            </w:pPr>
            <w:r w:rsidRPr="006D4827">
              <w:rPr>
                <w:rFonts w:ascii="Arial Narrow" w:hAnsi="Arial Narrow" w:cs="Calibri"/>
                <w:color w:val="000000"/>
                <w:sz w:val="22"/>
                <w:szCs w:val="22"/>
              </w:rPr>
              <w:t>1.3</w:t>
            </w:r>
          </w:p>
        </w:tc>
        <w:tc>
          <w:tcPr>
            <w:tcW w:w="4394" w:type="dxa"/>
            <w:tcBorders>
              <w:top w:val="nil"/>
              <w:left w:val="nil"/>
              <w:bottom w:val="single" w:sz="8" w:space="0" w:color="000000"/>
              <w:right w:val="nil"/>
            </w:tcBorders>
            <w:shd w:val="clear" w:color="auto" w:fill="auto"/>
            <w:vAlign w:val="bottom"/>
            <w:hideMark/>
          </w:tcPr>
          <w:p w14:paraId="4D46C412" w14:textId="77777777" w:rsidR="006D4827" w:rsidRPr="006D4827" w:rsidRDefault="006D4827" w:rsidP="006D4827">
            <w:pPr>
              <w:rPr>
                <w:rFonts w:ascii="Arial Narrow" w:hAnsi="Arial Narrow" w:cs="Calibri"/>
                <w:color w:val="000000"/>
                <w:sz w:val="22"/>
                <w:szCs w:val="22"/>
                <w:lang w:val="en-US"/>
              </w:rPr>
            </w:pPr>
            <w:r w:rsidRPr="006D4827">
              <w:rPr>
                <w:rFonts w:ascii="Arial Narrow" w:hAnsi="Arial Narrow" w:cs="Calibri"/>
                <w:color w:val="000000"/>
                <w:sz w:val="22"/>
                <w:szCs w:val="22"/>
              </w:rPr>
              <w:t>Τεχνολογίας</w:t>
            </w:r>
            <w:r w:rsidRPr="006D4827">
              <w:rPr>
                <w:rFonts w:ascii="Arial Narrow" w:hAnsi="Arial Narrow" w:cs="Calibri"/>
                <w:color w:val="000000"/>
                <w:sz w:val="22"/>
                <w:szCs w:val="22"/>
                <w:lang w:val="en-US"/>
              </w:rPr>
              <w:t xml:space="preserve"> LED IPS Anti-Glare</w:t>
            </w:r>
          </w:p>
        </w:tc>
        <w:tc>
          <w:tcPr>
            <w:tcW w:w="1985" w:type="dxa"/>
            <w:tcBorders>
              <w:top w:val="nil"/>
              <w:left w:val="single" w:sz="8" w:space="0" w:color="000000"/>
              <w:bottom w:val="single" w:sz="8" w:space="0" w:color="000000"/>
              <w:right w:val="nil"/>
            </w:tcBorders>
            <w:shd w:val="clear" w:color="auto" w:fill="auto"/>
            <w:vAlign w:val="bottom"/>
            <w:hideMark/>
          </w:tcPr>
          <w:p w14:paraId="4D46C413" w14:textId="77777777" w:rsidR="006D4827" w:rsidRPr="006D4827" w:rsidRDefault="006D4827" w:rsidP="006D4827">
            <w:pPr>
              <w:rPr>
                <w:rFonts w:ascii="Arial Narrow" w:hAnsi="Arial Narrow" w:cs="Calibri"/>
                <w:color w:val="000000"/>
                <w:sz w:val="22"/>
                <w:szCs w:val="22"/>
              </w:rPr>
            </w:pPr>
            <w:r w:rsidRPr="006D4827">
              <w:rPr>
                <w:rFonts w:ascii="Arial Narrow" w:hAnsi="Arial Narrow" w:cs="Calibri"/>
                <w:color w:val="000000"/>
                <w:sz w:val="22"/>
                <w:szCs w:val="22"/>
              </w:rPr>
              <w:t>ΝΑΙ</w:t>
            </w:r>
          </w:p>
        </w:tc>
        <w:tc>
          <w:tcPr>
            <w:tcW w:w="1276" w:type="dxa"/>
            <w:tcBorders>
              <w:top w:val="nil"/>
              <w:left w:val="single" w:sz="8" w:space="0" w:color="000000"/>
              <w:bottom w:val="single" w:sz="8" w:space="0" w:color="000000"/>
              <w:right w:val="nil"/>
            </w:tcBorders>
            <w:shd w:val="clear" w:color="auto" w:fill="auto"/>
            <w:vAlign w:val="bottom"/>
            <w:hideMark/>
          </w:tcPr>
          <w:p w14:paraId="4D46C414" w14:textId="77777777" w:rsidR="006D4827" w:rsidRPr="006D4827" w:rsidRDefault="006D4827" w:rsidP="006D4827">
            <w:pPr>
              <w:rPr>
                <w:rFonts w:ascii="Arial Narrow" w:hAnsi="Arial Narrow" w:cs="Calibri"/>
                <w:color w:val="000000"/>
                <w:sz w:val="22"/>
                <w:szCs w:val="22"/>
              </w:rPr>
            </w:pPr>
            <w:r w:rsidRPr="006D4827">
              <w:rPr>
                <w:rFonts w:ascii="Arial Narrow" w:hAnsi="Arial Narrow" w:cs="Calibri"/>
                <w:color w:val="000000"/>
                <w:sz w:val="22"/>
                <w:szCs w:val="22"/>
              </w:rPr>
              <w:t> </w:t>
            </w:r>
          </w:p>
        </w:tc>
        <w:tc>
          <w:tcPr>
            <w:tcW w:w="1559" w:type="dxa"/>
            <w:tcBorders>
              <w:top w:val="nil"/>
              <w:left w:val="single" w:sz="4" w:space="0" w:color="auto"/>
              <w:bottom w:val="single" w:sz="4" w:space="0" w:color="auto"/>
              <w:right w:val="single" w:sz="4" w:space="0" w:color="auto"/>
            </w:tcBorders>
            <w:shd w:val="clear" w:color="auto" w:fill="auto"/>
            <w:vAlign w:val="bottom"/>
            <w:hideMark/>
          </w:tcPr>
          <w:p w14:paraId="4D46C415" w14:textId="77777777" w:rsidR="006D4827" w:rsidRPr="006D4827" w:rsidRDefault="006D4827" w:rsidP="006D4827">
            <w:pPr>
              <w:rPr>
                <w:rFonts w:ascii="Arial Narrow" w:hAnsi="Arial Narrow" w:cs="Calibri"/>
                <w:color w:val="000000"/>
                <w:sz w:val="22"/>
                <w:szCs w:val="22"/>
              </w:rPr>
            </w:pPr>
            <w:r w:rsidRPr="006D4827">
              <w:rPr>
                <w:rFonts w:ascii="Arial Narrow" w:hAnsi="Arial Narrow" w:cs="Calibri"/>
                <w:color w:val="000000"/>
                <w:sz w:val="22"/>
                <w:szCs w:val="22"/>
              </w:rPr>
              <w:t> </w:t>
            </w:r>
          </w:p>
        </w:tc>
      </w:tr>
      <w:tr w:rsidR="006D4827" w:rsidRPr="006D4827" w14:paraId="4D46C41C" w14:textId="77777777" w:rsidTr="00D64954">
        <w:trPr>
          <w:trHeight w:val="34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417" w14:textId="77777777" w:rsidR="006D4827" w:rsidRPr="006D4827" w:rsidRDefault="006D4827" w:rsidP="006D4827">
            <w:pPr>
              <w:rPr>
                <w:rFonts w:ascii="Arial Narrow" w:hAnsi="Arial Narrow" w:cs="Calibri"/>
                <w:color w:val="000000"/>
                <w:sz w:val="22"/>
                <w:szCs w:val="22"/>
              </w:rPr>
            </w:pPr>
            <w:r w:rsidRPr="006D4827">
              <w:rPr>
                <w:rFonts w:ascii="Arial Narrow" w:hAnsi="Arial Narrow" w:cs="Calibri"/>
                <w:color w:val="000000"/>
                <w:sz w:val="22"/>
                <w:szCs w:val="22"/>
              </w:rPr>
              <w:t>1.4</w:t>
            </w:r>
          </w:p>
        </w:tc>
        <w:tc>
          <w:tcPr>
            <w:tcW w:w="4394" w:type="dxa"/>
            <w:tcBorders>
              <w:top w:val="nil"/>
              <w:left w:val="nil"/>
              <w:bottom w:val="single" w:sz="8" w:space="0" w:color="000000"/>
              <w:right w:val="nil"/>
            </w:tcBorders>
            <w:shd w:val="clear" w:color="auto" w:fill="auto"/>
            <w:vAlign w:val="bottom"/>
            <w:hideMark/>
          </w:tcPr>
          <w:p w14:paraId="4D46C418" w14:textId="77777777" w:rsidR="006D4827" w:rsidRPr="006D4827" w:rsidRDefault="006D4827" w:rsidP="006D4827">
            <w:pPr>
              <w:rPr>
                <w:rFonts w:ascii="Arial Narrow" w:hAnsi="Arial Narrow" w:cs="Calibri"/>
                <w:color w:val="000000"/>
                <w:sz w:val="22"/>
                <w:szCs w:val="22"/>
              </w:rPr>
            </w:pPr>
            <w:r w:rsidRPr="006D4827">
              <w:rPr>
                <w:rFonts w:ascii="Arial Narrow" w:hAnsi="Arial Narrow" w:cs="Calibri"/>
                <w:color w:val="000000"/>
                <w:sz w:val="22"/>
                <w:szCs w:val="22"/>
              </w:rPr>
              <w:t>Ανάλυση</w:t>
            </w:r>
          </w:p>
        </w:tc>
        <w:tc>
          <w:tcPr>
            <w:tcW w:w="1985" w:type="dxa"/>
            <w:tcBorders>
              <w:top w:val="nil"/>
              <w:left w:val="single" w:sz="8" w:space="0" w:color="000000"/>
              <w:bottom w:val="single" w:sz="8" w:space="0" w:color="000000"/>
              <w:right w:val="nil"/>
            </w:tcBorders>
            <w:shd w:val="clear" w:color="auto" w:fill="auto"/>
            <w:vAlign w:val="bottom"/>
            <w:hideMark/>
          </w:tcPr>
          <w:p w14:paraId="4D46C419" w14:textId="77777777" w:rsidR="006D4827" w:rsidRPr="006D4827" w:rsidRDefault="006D4827" w:rsidP="006D4827">
            <w:pPr>
              <w:rPr>
                <w:rFonts w:ascii="Arial Narrow" w:hAnsi="Arial Narrow" w:cs="Calibri"/>
                <w:color w:val="000000"/>
                <w:sz w:val="22"/>
                <w:szCs w:val="22"/>
              </w:rPr>
            </w:pPr>
            <w:r w:rsidRPr="006D4827">
              <w:rPr>
                <w:rFonts w:ascii="Arial Narrow" w:hAnsi="Arial Narrow" w:cs="Calibri"/>
                <w:color w:val="000000"/>
                <w:sz w:val="22"/>
                <w:szCs w:val="22"/>
              </w:rPr>
              <w:t xml:space="preserve">≥ 2560 x 1440 </w:t>
            </w:r>
            <w:proofErr w:type="spellStart"/>
            <w:r w:rsidRPr="006D4827">
              <w:rPr>
                <w:rFonts w:ascii="Arial Narrow" w:hAnsi="Arial Narrow" w:cs="Calibri"/>
                <w:color w:val="000000"/>
                <w:sz w:val="22"/>
                <w:szCs w:val="22"/>
              </w:rPr>
              <w:t>at</w:t>
            </w:r>
            <w:proofErr w:type="spellEnd"/>
            <w:r w:rsidRPr="006D4827">
              <w:rPr>
                <w:rFonts w:ascii="Arial Narrow" w:hAnsi="Arial Narrow" w:cs="Calibri"/>
                <w:color w:val="000000"/>
                <w:sz w:val="22"/>
                <w:szCs w:val="22"/>
              </w:rPr>
              <w:t xml:space="preserve"> 60 </w:t>
            </w:r>
            <w:proofErr w:type="spellStart"/>
            <w:r w:rsidRPr="006D4827">
              <w:rPr>
                <w:rFonts w:ascii="Arial Narrow" w:hAnsi="Arial Narrow" w:cs="Calibri"/>
                <w:color w:val="000000"/>
                <w:sz w:val="22"/>
                <w:szCs w:val="22"/>
              </w:rPr>
              <w:t>Hz</w:t>
            </w:r>
            <w:proofErr w:type="spellEnd"/>
          </w:p>
        </w:tc>
        <w:tc>
          <w:tcPr>
            <w:tcW w:w="1276" w:type="dxa"/>
            <w:tcBorders>
              <w:top w:val="nil"/>
              <w:left w:val="single" w:sz="8" w:space="0" w:color="000000"/>
              <w:bottom w:val="single" w:sz="8" w:space="0" w:color="000000"/>
              <w:right w:val="nil"/>
            </w:tcBorders>
            <w:shd w:val="clear" w:color="auto" w:fill="auto"/>
            <w:vAlign w:val="bottom"/>
            <w:hideMark/>
          </w:tcPr>
          <w:p w14:paraId="4D46C41A" w14:textId="77777777" w:rsidR="006D4827" w:rsidRPr="006D4827" w:rsidRDefault="006D4827" w:rsidP="006D4827">
            <w:pPr>
              <w:rPr>
                <w:rFonts w:ascii="Arial Narrow" w:hAnsi="Arial Narrow" w:cs="Calibri"/>
                <w:color w:val="000000"/>
                <w:sz w:val="22"/>
                <w:szCs w:val="22"/>
              </w:rPr>
            </w:pPr>
            <w:r w:rsidRPr="006D4827">
              <w:rPr>
                <w:rFonts w:ascii="Arial Narrow" w:hAnsi="Arial Narrow" w:cs="Calibri"/>
                <w:color w:val="000000"/>
                <w:sz w:val="22"/>
                <w:szCs w:val="22"/>
              </w:rPr>
              <w:t> </w:t>
            </w:r>
          </w:p>
        </w:tc>
        <w:tc>
          <w:tcPr>
            <w:tcW w:w="1559" w:type="dxa"/>
            <w:tcBorders>
              <w:top w:val="nil"/>
              <w:left w:val="single" w:sz="4" w:space="0" w:color="auto"/>
              <w:bottom w:val="single" w:sz="4" w:space="0" w:color="auto"/>
              <w:right w:val="single" w:sz="4" w:space="0" w:color="auto"/>
            </w:tcBorders>
            <w:shd w:val="clear" w:color="auto" w:fill="auto"/>
            <w:vAlign w:val="bottom"/>
            <w:hideMark/>
          </w:tcPr>
          <w:p w14:paraId="4D46C41B" w14:textId="77777777" w:rsidR="006D4827" w:rsidRPr="006D4827" w:rsidRDefault="006D4827" w:rsidP="006D4827">
            <w:pPr>
              <w:rPr>
                <w:rFonts w:ascii="Arial Narrow" w:hAnsi="Arial Narrow" w:cs="Calibri"/>
                <w:color w:val="000000"/>
                <w:sz w:val="22"/>
                <w:szCs w:val="22"/>
              </w:rPr>
            </w:pPr>
            <w:r w:rsidRPr="006D4827">
              <w:rPr>
                <w:rFonts w:ascii="Arial Narrow" w:hAnsi="Arial Narrow" w:cs="Calibri"/>
                <w:color w:val="000000"/>
                <w:sz w:val="22"/>
                <w:szCs w:val="22"/>
              </w:rPr>
              <w:t> </w:t>
            </w:r>
          </w:p>
        </w:tc>
      </w:tr>
      <w:tr w:rsidR="006D4827" w:rsidRPr="007E4391" w14:paraId="4D46C422" w14:textId="77777777" w:rsidTr="00D64954">
        <w:trPr>
          <w:trHeight w:val="66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41D" w14:textId="77777777" w:rsidR="006D4827" w:rsidRPr="006D4827" w:rsidRDefault="006D4827" w:rsidP="006D4827">
            <w:pPr>
              <w:rPr>
                <w:rFonts w:ascii="Arial Narrow" w:hAnsi="Arial Narrow" w:cs="Calibri"/>
                <w:color w:val="000000"/>
                <w:sz w:val="22"/>
                <w:szCs w:val="22"/>
              </w:rPr>
            </w:pPr>
            <w:r w:rsidRPr="006D4827">
              <w:rPr>
                <w:rFonts w:ascii="Arial Narrow" w:hAnsi="Arial Narrow" w:cs="Calibri"/>
                <w:color w:val="000000"/>
                <w:sz w:val="22"/>
                <w:szCs w:val="22"/>
              </w:rPr>
              <w:t>1.5</w:t>
            </w:r>
          </w:p>
        </w:tc>
        <w:tc>
          <w:tcPr>
            <w:tcW w:w="4394" w:type="dxa"/>
            <w:vMerge w:val="restart"/>
            <w:tcBorders>
              <w:top w:val="nil"/>
              <w:left w:val="nil"/>
              <w:bottom w:val="single" w:sz="4" w:space="0" w:color="auto"/>
              <w:right w:val="single" w:sz="8" w:space="0" w:color="000000"/>
            </w:tcBorders>
            <w:shd w:val="clear" w:color="auto" w:fill="auto"/>
            <w:vAlign w:val="bottom"/>
            <w:hideMark/>
          </w:tcPr>
          <w:p w14:paraId="4D46C41E" w14:textId="77777777" w:rsidR="006D4827" w:rsidRPr="006D4827" w:rsidRDefault="006D4827" w:rsidP="006D4827">
            <w:pPr>
              <w:rPr>
                <w:rFonts w:ascii="Arial Narrow" w:hAnsi="Arial Narrow" w:cs="Calibri"/>
                <w:color w:val="000000"/>
                <w:sz w:val="22"/>
                <w:szCs w:val="22"/>
              </w:rPr>
            </w:pPr>
            <w:r w:rsidRPr="006D4827">
              <w:rPr>
                <w:rFonts w:ascii="Arial Narrow" w:hAnsi="Arial Narrow" w:cs="Calibri"/>
                <w:color w:val="000000"/>
                <w:sz w:val="22"/>
                <w:szCs w:val="22"/>
              </w:rPr>
              <w:t>Είσοδος σήματος</w:t>
            </w:r>
          </w:p>
        </w:tc>
        <w:tc>
          <w:tcPr>
            <w:tcW w:w="1985" w:type="dxa"/>
            <w:tcBorders>
              <w:top w:val="single" w:sz="8" w:space="0" w:color="000000"/>
              <w:left w:val="nil"/>
              <w:bottom w:val="single" w:sz="4" w:space="0" w:color="auto"/>
              <w:right w:val="nil"/>
            </w:tcBorders>
            <w:shd w:val="clear" w:color="auto" w:fill="auto"/>
            <w:vAlign w:val="bottom"/>
            <w:hideMark/>
          </w:tcPr>
          <w:p w14:paraId="4D46C41F" w14:textId="77777777" w:rsidR="006D4827" w:rsidRPr="006D4827" w:rsidRDefault="006D4827" w:rsidP="006D4827">
            <w:pPr>
              <w:rPr>
                <w:rFonts w:ascii="Arial Narrow" w:hAnsi="Arial Narrow" w:cs="Calibri"/>
                <w:color w:val="000000"/>
                <w:sz w:val="22"/>
                <w:szCs w:val="22"/>
                <w:lang w:val="en-US"/>
              </w:rPr>
            </w:pPr>
            <w:r w:rsidRPr="006D4827">
              <w:rPr>
                <w:rFonts w:ascii="Arial Narrow" w:hAnsi="Arial Narrow" w:cs="Calibri"/>
                <w:color w:val="000000"/>
                <w:sz w:val="22"/>
                <w:szCs w:val="22"/>
                <w:lang w:val="en-US"/>
              </w:rPr>
              <w:t>1 HDMI 1.4 (MHL 2.0), 1 DP (</w:t>
            </w:r>
            <w:proofErr w:type="spellStart"/>
            <w:r w:rsidRPr="006D4827">
              <w:rPr>
                <w:rFonts w:ascii="Arial Narrow" w:hAnsi="Arial Narrow" w:cs="Calibri"/>
                <w:color w:val="000000"/>
                <w:sz w:val="22"/>
                <w:szCs w:val="22"/>
                <w:lang w:val="en-US"/>
              </w:rPr>
              <w:t>ver</w:t>
            </w:r>
            <w:proofErr w:type="spellEnd"/>
            <w:r w:rsidRPr="006D4827">
              <w:rPr>
                <w:rFonts w:ascii="Arial Narrow" w:hAnsi="Arial Narrow" w:cs="Calibri"/>
                <w:color w:val="000000"/>
                <w:sz w:val="22"/>
                <w:szCs w:val="22"/>
                <w:lang w:val="en-US"/>
              </w:rPr>
              <w:t xml:space="preserve"> 1.2), 1 </w:t>
            </w:r>
            <w:proofErr w:type="spellStart"/>
            <w:r w:rsidRPr="006D4827">
              <w:rPr>
                <w:rFonts w:ascii="Arial Narrow" w:hAnsi="Arial Narrow" w:cs="Calibri"/>
                <w:color w:val="000000"/>
                <w:sz w:val="22"/>
                <w:szCs w:val="22"/>
                <w:lang w:val="en-US"/>
              </w:rPr>
              <w:t>mDP</w:t>
            </w:r>
            <w:proofErr w:type="spellEnd"/>
            <w:r w:rsidRPr="006D4827">
              <w:rPr>
                <w:rFonts w:ascii="Arial Narrow" w:hAnsi="Arial Narrow" w:cs="Calibri"/>
                <w:color w:val="000000"/>
                <w:sz w:val="22"/>
                <w:szCs w:val="22"/>
                <w:lang w:val="en-US"/>
              </w:rPr>
              <w:t>,</w:t>
            </w:r>
          </w:p>
        </w:tc>
        <w:tc>
          <w:tcPr>
            <w:tcW w:w="1276" w:type="dxa"/>
            <w:vMerge w:val="restart"/>
            <w:tcBorders>
              <w:top w:val="nil"/>
              <w:left w:val="single" w:sz="8" w:space="0" w:color="000000"/>
              <w:bottom w:val="single" w:sz="4" w:space="0" w:color="auto"/>
              <w:right w:val="nil"/>
            </w:tcBorders>
            <w:shd w:val="clear" w:color="auto" w:fill="auto"/>
            <w:vAlign w:val="bottom"/>
            <w:hideMark/>
          </w:tcPr>
          <w:p w14:paraId="4D46C420" w14:textId="77777777" w:rsidR="006D4827" w:rsidRPr="006D4827" w:rsidRDefault="006D4827" w:rsidP="006D4827">
            <w:pPr>
              <w:rPr>
                <w:rFonts w:ascii="Arial Narrow" w:hAnsi="Arial Narrow" w:cs="Calibri"/>
                <w:color w:val="000000"/>
                <w:sz w:val="22"/>
                <w:szCs w:val="22"/>
                <w:lang w:val="en-US"/>
              </w:rPr>
            </w:pPr>
            <w:r w:rsidRPr="006D4827">
              <w:rPr>
                <w:rFonts w:ascii="Arial Narrow" w:hAnsi="Arial Narrow" w:cs="Calibri"/>
                <w:color w:val="000000"/>
                <w:sz w:val="22"/>
                <w:szCs w:val="22"/>
                <w:lang w:val="en-US"/>
              </w:rPr>
              <w:t> </w:t>
            </w:r>
          </w:p>
        </w:tc>
        <w:tc>
          <w:tcPr>
            <w:tcW w:w="1559" w:type="dxa"/>
            <w:vMerge w:val="restart"/>
            <w:tcBorders>
              <w:top w:val="nil"/>
              <w:left w:val="single" w:sz="4" w:space="0" w:color="auto"/>
              <w:bottom w:val="single" w:sz="4" w:space="0" w:color="auto"/>
              <w:right w:val="single" w:sz="4" w:space="0" w:color="auto"/>
            </w:tcBorders>
            <w:shd w:val="clear" w:color="auto" w:fill="auto"/>
            <w:vAlign w:val="bottom"/>
            <w:hideMark/>
          </w:tcPr>
          <w:p w14:paraId="4D46C421" w14:textId="77777777" w:rsidR="006D4827" w:rsidRPr="006D4827" w:rsidRDefault="006D4827" w:rsidP="006D4827">
            <w:pPr>
              <w:rPr>
                <w:rFonts w:ascii="Arial Narrow" w:hAnsi="Arial Narrow" w:cs="Calibri"/>
                <w:color w:val="000000"/>
                <w:sz w:val="22"/>
                <w:szCs w:val="22"/>
                <w:lang w:val="en-US"/>
              </w:rPr>
            </w:pPr>
            <w:r w:rsidRPr="006D4827">
              <w:rPr>
                <w:rFonts w:ascii="Arial Narrow" w:hAnsi="Arial Narrow" w:cs="Calibri"/>
                <w:color w:val="000000"/>
                <w:sz w:val="22"/>
                <w:szCs w:val="22"/>
                <w:lang w:val="en-US"/>
              </w:rPr>
              <w:t> </w:t>
            </w:r>
          </w:p>
        </w:tc>
      </w:tr>
      <w:tr w:rsidR="006D4827" w:rsidRPr="007E4391" w14:paraId="4D46C428" w14:textId="77777777" w:rsidTr="00D64954">
        <w:trPr>
          <w:trHeight w:val="34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46C423" w14:textId="77777777" w:rsidR="006D4827" w:rsidRPr="006D4827" w:rsidRDefault="006D4827" w:rsidP="006D4827">
            <w:pPr>
              <w:rPr>
                <w:rFonts w:ascii="Arial Narrow" w:hAnsi="Arial Narrow" w:cs="Calibri"/>
                <w:color w:val="000000"/>
                <w:sz w:val="22"/>
                <w:szCs w:val="22"/>
              </w:rPr>
            </w:pPr>
            <w:r w:rsidRPr="006D4827">
              <w:rPr>
                <w:rFonts w:ascii="Arial Narrow" w:hAnsi="Arial Narrow" w:cs="Calibri"/>
                <w:color w:val="000000"/>
                <w:sz w:val="22"/>
                <w:szCs w:val="22"/>
              </w:rPr>
              <w:t>1.6</w:t>
            </w:r>
          </w:p>
        </w:tc>
        <w:tc>
          <w:tcPr>
            <w:tcW w:w="4394" w:type="dxa"/>
            <w:vMerge/>
            <w:tcBorders>
              <w:top w:val="single" w:sz="4" w:space="0" w:color="auto"/>
              <w:left w:val="single" w:sz="4" w:space="0" w:color="auto"/>
              <w:bottom w:val="single" w:sz="4" w:space="0" w:color="auto"/>
              <w:right w:val="single" w:sz="4" w:space="0" w:color="auto"/>
            </w:tcBorders>
            <w:vAlign w:val="center"/>
            <w:hideMark/>
          </w:tcPr>
          <w:p w14:paraId="4D46C424" w14:textId="77777777" w:rsidR="006D4827" w:rsidRPr="006D4827" w:rsidRDefault="006D4827" w:rsidP="006D4827">
            <w:pPr>
              <w:rPr>
                <w:rFonts w:ascii="Arial Narrow" w:hAnsi="Arial Narrow" w:cs="Calibri"/>
                <w:color w:val="000000"/>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D46C425" w14:textId="77777777" w:rsidR="006D4827" w:rsidRPr="006D4827" w:rsidRDefault="006D4827" w:rsidP="006D4827">
            <w:pPr>
              <w:rPr>
                <w:rFonts w:ascii="Arial Narrow" w:hAnsi="Arial Narrow" w:cs="Calibri"/>
                <w:color w:val="000000"/>
                <w:sz w:val="22"/>
                <w:szCs w:val="22"/>
                <w:lang w:val="en-US"/>
              </w:rPr>
            </w:pPr>
            <w:r w:rsidRPr="006D4827">
              <w:rPr>
                <w:rFonts w:ascii="Arial Narrow" w:hAnsi="Arial Narrow" w:cs="Calibri"/>
                <w:color w:val="000000"/>
                <w:sz w:val="22"/>
                <w:szCs w:val="22"/>
                <w:lang w:val="en-US"/>
              </w:rPr>
              <w:t>1 DP out (MST), Audio-Line out</w:t>
            </w: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4D46C426" w14:textId="77777777" w:rsidR="006D4827" w:rsidRPr="006D4827" w:rsidRDefault="006D4827" w:rsidP="006D4827">
            <w:pPr>
              <w:rPr>
                <w:rFonts w:ascii="Arial Narrow" w:hAnsi="Arial Narrow" w:cs="Calibri"/>
                <w:color w:val="000000"/>
                <w:sz w:val="22"/>
                <w:szCs w:val="22"/>
                <w:lang w:val="en-US"/>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D46C427" w14:textId="77777777" w:rsidR="006D4827" w:rsidRPr="006D4827" w:rsidRDefault="006D4827" w:rsidP="006D4827">
            <w:pPr>
              <w:rPr>
                <w:rFonts w:ascii="Arial Narrow" w:hAnsi="Arial Narrow" w:cs="Calibri"/>
                <w:color w:val="000000"/>
                <w:sz w:val="22"/>
                <w:szCs w:val="22"/>
                <w:lang w:val="en-US"/>
              </w:rPr>
            </w:pPr>
          </w:p>
        </w:tc>
      </w:tr>
      <w:tr w:rsidR="006D4827" w:rsidRPr="006D4827" w14:paraId="4D46C42E" w14:textId="77777777" w:rsidTr="00D64954">
        <w:trPr>
          <w:trHeight w:val="34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46C429" w14:textId="77777777" w:rsidR="006D4827" w:rsidRPr="006D4827" w:rsidRDefault="006D4827" w:rsidP="006D4827">
            <w:pPr>
              <w:rPr>
                <w:rFonts w:ascii="Arial Narrow" w:hAnsi="Arial Narrow" w:cs="Calibri"/>
                <w:color w:val="000000"/>
                <w:sz w:val="22"/>
                <w:szCs w:val="22"/>
              </w:rPr>
            </w:pPr>
            <w:r w:rsidRPr="006D4827">
              <w:rPr>
                <w:rFonts w:ascii="Arial Narrow" w:hAnsi="Arial Narrow" w:cs="Calibri"/>
                <w:color w:val="000000"/>
                <w:sz w:val="22"/>
                <w:szCs w:val="22"/>
              </w:rPr>
              <w:t>1.7</w:t>
            </w:r>
          </w:p>
        </w:tc>
        <w:tc>
          <w:tcPr>
            <w:tcW w:w="4394" w:type="dxa"/>
            <w:tcBorders>
              <w:top w:val="single" w:sz="4" w:space="0" w:color="auto"/>
              <w:left w:val="nil"/>
              <w:bottom w:val="single" w:sz="8" w:space="0" w:color="000000"/>
              <w:right w:val="nil"/>
            </w:tcBorders>
            <w:shd w:val="clear" w:color="auto" w:fill="auto"/>
            <w:vAlign w:val="bottom"/>
            <w:hideMark/>
          </w:tcPr>
          <w:p w14:paraId="4D46C42A" w14:textId="77777777" w:rsidR="006D4827" w:rsidRPr="006D4827" w:rsidRDefault="006D4827" w:rsidP="006D4827">
            <w:pPr>
              <w:rPr>
                <w:rFonts w:ascii="Arial Narrow" w:hAnsi="Arial Narrow" w:cs="Calibri"/>
                <w:color w:val="000000"/>
                <w:sz w:val="22"/>
                <w:szCs w:val="22"/>
              </w:rPr>
            </w:pPr>
            <w:r w:rsidRPr="006D4827">
              <w:rPr>
                <w:rFonts w:ascii="Arial Narrow" w:hAnsi="Arial Narrow" w:cs="Calibri"/>
                <w:color w:val="000000"/>
                <w:sz w:val="22"/>
                <w:szCs w:val="22"/>
              </w:rPr>
              <w:t>Φωτεινότητα</w:t>
            </w:r>
          </w:p>
        </w:tc>
        <w:tc>
          <w:tcPr>
            <w:tcW w:w="1985" w:type="dxa"/>
            <w:tcBorders>
              <w:top w:val="single" w:sz="4" w:space="0" w:color="auto"/>
              <w:left w:val="single" w:sz="8" w:space="0" w:color="000000"/>
              <w:bottom w:val="single" w:sz="8" w:space="0" w:color="000000"/>
              <w:right w:val="nil"/>
            </w:tcBorders>
            <w:shd w:val="clear" w:color="auto" w:fill="auto"/>
            <w:vAlign w:val="bottom"/>
            <w:hideMark/>
          </w:tcPr>
          <w:p w14:paraId="4D46C42B" w14:textId="77777777" w:rsidR="006D4827" w:rsidRPr="006D4827" w:rsidRDefault="006D4827" w:rsidP="006D4827">
            <w:pPr>
              <w:rPr>
                <w:rFonts w:ascii="Arial Narrow" w:hAnsi="Arial Narrow" w:cs="Calibri"/>
                <w:color w:val="000000"/>
                <w:sz w:val="22"/>
                <w:szCs w:val="22"/>
              </w:rPr>
            </w:pPr>
            <w:r w:rsidRPr="006D4827">
              <w:rPr>
                <w:rFonts w:ascii="Arial Narrow" w:hAnsi="Arial Narrow" w:cs="Calibri"/>
                <w:color w:val="000000"/>
                <w:sz w:val="22"/>
                <w:szCs w:val="22"/>
              </w:rPr>
              <w:t>≥ 350</w:t>
            </w:r>
          </w:p>
        </w:tc>
        <w:tc>
          <w:tcPr>
            <w:tcW w:w="1276" w:type="dxa"/>
            <w:tcBorders>
              <w:top w:val="single" w:sz="4" w:space="0" w:color="auto"/>
              <w:left w:val="single" w:sz="8" w:space="0" w:color="000000"/>
              <w:bottom w:val="single" w:sz="8" w:space="0" w:color="000000"/>
              <w:right w:val="nil"/>
            </w:tcBorders>
            <w:shd w:val="clear" w:color="auto" w:fill="auto"/>
            <w:vAlign w:val="bottom"/>
            <w:hideMark/>
          </w:tcPr>
          <w:p w14:paraId="4D46C42C" w14:textId="77777777" w:rsidR="006D4827" w:rsidRPr="006D4827" w:rsidRDefault="006D4827" w:rsidP="006D4827">
            <w:pPr>
              <w:rPr>
                <w:rFonts w:ascii="Arial Narrow" w:hAnsi="Arial Narrow" w:cs="Calibri"/>
                <w:color w:val="000000"/>
                <w:sz w:val="22"/>
                <w:szCs w:val="22"/>
              </w:rPr>
            </w:pPr>
            <w:r w:rsidRPr="006D4827">
              <w:rPr>
                <w:rFonts w:ascii="Arial Narrow" w:hAnsi="Arial Narrow" w:cs="Calibri"/>
                <w:color w:val="000000"/>
                <w:sz w:val="22"/>
                <w:szCs w:val="22"/>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D46C42D" w14:textId="77777777" w:rsidR="006D4827" w:rsidRPr="006D4827" w:rsidRDefault="006D4827" w:rsidP="006D4827">
            <w:pPr>
              <w:rPr>
                <w:rFonts w:ascii="Arial Narrow" w:hAnsi="Arial Narrow" w:cs="Calibri"/>
                <w:color w:val="000000"/>
                <w:sz w:val="22"/>
                <w:szCs w:val="22"/>
              </w:rPr>
            </w:pPr>
            <w:r w:rsidRPr="006D4827">
              <w:rPr>
                <w:rFonts w:ascii="Arial Narrow" w:hAnsi="Arial Narrow" w:cs="Calibri"/>
                <w:color w:val="000000"/>
                <w:sz w:val="22"/>
                <w:szCs w:val="22"/>
              </w:rPr>
              <w:t> </w:t>
            </w:r>
          </w:p>
        </w:tc>
      </w:tr>
      <w:tr w:rsidR="006D4827" w:rsidRPr="006D4827" w14:paraId="4D46C434" w14:textId="77777777" w:rsidTr="00D64954">
        <w:trPr>
          <w:trHeight w:val="34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42F" w14:textId="77777777" w:rsidR="006D4827" w:rsidRPr="006D4827" w:rsidRDefault="006D4827" w:rsidP="006D4827">
            <w:pPr>
              <w:rPr>
                <w:rFonts w:ascii="Arial Narrow" w:hAnsi="Arial Narrow" w:cs="Calibri"/>
                <w:color w:val="000000"/>
                <w:sz w:val="22"/>
                <w:szCs w:val="22"/>
              </w:rPr>
            </w:pPr>
            <w:r w:rsidRPr="006D4827">
              <w:rPr>
                <w:rFonts w:ascii="Arial Narrow" w:hAnsi="Arial Narrow" w:cs="Calibri"/>
                <w:color w:val="000000"/>
                <w:sz w:val="22"/>
                <w:szCs w:val="22"/>
              </w:rPr>
              <w:t>1.8</w:t>
            </w:r>
          </w:p>
        </w:tc>
        <w:tc>
          <w:tcPr>
            <w:tcW w:w="4394" w:type="dxa"/>
            <w:tcBorders>
              <w:top w:val="nil"/>
              <w:left w:val="nil"/>
              <w:bottom w:val="single" w:sz="8" w:space="0" w:color="000000"/>
              <w:right w:val="nil"/>
            </w:tcBorders>
            <w:shd w:val="clear" w:color="auto" w:fill="auto"/>
            <w:vAlign w:val="bottom"/>
            <w:hideMark/>
          </w:tcPr>
          <w:p w14:paraId="4D46C430" w14:textId="77777777" w:rsidR="006D4827" w:rsidRPr="006D4827" w:rsidRDefault="006D4827" w:rsidP="006D4827">
            <w:pPr>
              <w:rPr>
                <w:rFonts w:ascii="Arial Narrow" w:hAnsi="Arial Narrow" w:cs="Calibri"/>
                <w:color w:val="000000"/>
                <w:sz w:val="22"/>
                <w:szCs w:val="22"/>
              </w:rPr>
            </w:pPr>
            <w:r w:rsidRPr="006D4827">
              <w:rPr>
                <w:rFonts w:ascii="Arial Narrow" w:hAnsi="Arial Narrow" w:cs="Calibri"/>
                <w:color w:val="000000"/>
                <w:sz w:val="22"/>
                <w:szCs w:val="22"/>
                <w:lang w:val="en-US"/>
              </w:rPr>
              <w:t>Typical Contrast Ratio</w:t>
            </w:r>
          </w:p>
        </w:tc>
        <w:tc>
          <w:tcPr>
            <w:tcW w:w="1985" w:type="dxa"/>
            <w:tcBorders>
              <w:top w:val="nil"/>
              <w:left w:val="single" w:sz="8" w:space="0" w:color="000000"/>
              <w:bottom w:val="single" w:sz="8" w:space="0" w:color="000000"/>
              <w:right w:val="nil"/>
            </w:tcBorders>
            <w:shd w:val="clear" w:color="auto" w:fill="auto"/>
            <w:vAlign w:val="bottom"/>
            <w:hideMark/>
          </w:tcPr>
          <w:p w14:paraId="4D46C431" w14:textId="77777777" w:rsidR="006D4827" w:rsidRPr="006D4827" w:rsidRDefault="006D4827" w:rsidP="006D4827">
            <w:pPr>
              <w:rPr>
                <w:rFonts w:ascii="Arial Narrow" w:hAnsi="Arial Narrow" w:cs="Calibri"/>
                <w:color w:val="000000"/>
                <w:sz w:val="22"/>
                <w:szCs w:val="22"/>
              </w:rPr>
            </w:pPr>
            <w:r w:rsidRPr="006D4827">
              <w:rPr>
                <w:rFonts w:ascii="Arial Narrow" w:hAnsi="Arial Narrow" w:cs="Calibri"/>
                <w:color w:val="000000"/>
                <w:sz w:val="22"/>
                <w:szCs w:val="22"/>
              </w:rPr>
              <w:t>≥ 1.000:1</w:t>
            </w:r>
          </w:p>
        </w:tc>
        <w:tc>
          <w:tcPr>
            <w:tcW w:w="1276" w:type="dxa"/>
            <w:tcBorders>
              <w:top w:val="nil"/>
              <w:left w:val="single" w:sz="8" w:space="0" w:color="000000"/>
              <w:bottom w:val="single" w:sz="8" w:space="0" w:color="000000"/>
              <w:right w:val="nil"/>
            </w:tcBorders>
            <w:shd w:val="clear" w:color="auto" w:fill="auto"/>
            <w:vAlign w:val="bottom"/>
            <w:hideMark/>
          </w:tcPr>
          <w:p w14:paraId="4D46C432" w14:textId="77777777" w:rsidR="006D4827" w:rsidRPr="006D4827" w:rsidRDefault="006D4827" w:rsidP="006D4827">
            <w:pPr>
              <w:rPr>
                <w:rFonts w:ascii="Arial Narrow" w:hAnsi="Arial Narrow" w:cs="Calibri"/>
                <w:color w:val="000000"/>
                <w:sz w:val="22"/>
                <w:szCs w:val="22"/>
              </w:rPr>
            </w:pPr>
            <w:r w:rsidRPr="006D4827">
              <w:rPr>
                <w:rFonts w:ascii="Arial Narrow" w:hAnsi="Arial Narrow" w:cs="Calibri"/>
                <w:color w:val="000000"/>
                <w:sz w:val="22"/>
                <w:szCs w:val="22"/>
              </w:rPr>
              <w:t> </w:t>
            </w:r>
          </w:p>
        </w:tc>
        <w:tc>
          <w:tcPr>
            <w:tcW w:w="1559" w:type="dxa"/>
            <w:tcBorders>
              <w:top w:val="nil"/>
              <w:left w:val="single" w:sz="4" w:space="0" w:color="auto"/>
              <w:bottom w:val="single" w:sz="4" w:space="0" w:color="auto"/>
              <w:right w:val="single" w:sz="4" w:space="0" w:color="auto"/>
            </w:tcBorders>
            <w:shd w:val="clear" w:color="auto" w:fill="auto"/>
            <w:vAlign w:val="bottom"/>
            <w:hideMark/>
          </w:tcPr>
          <w:p w14:paraId="4D46C433" w14:textId="77777777" w:rsidR="006D4827" w:rsidRPr="006D4827" w:rsidRDefault="006D4827" w:rsidP="006D4827">
            <w:pPr>
              <w:rPr>
                <w:rFonts w:ascii="Arial Narrow" w:hAnsi="Arial Narrow" w:cs="Calibri"/>
                <w:color w:val="000000"/>
                <w:sz w:val="22"/>
                <w:szCs w:val="22"/>
              </w:rPr>
            </w:pPr>
            <w:r w:rsidRPr="006D4827">
              <w:rPr>
                <w:rFonts w:ascii="Arial Narrow" w:hAnsi="Arial Narrow" w:cs="Calibri"/>
                <w:color w:val="000000"/>
                <w:sz w:val="22"/>
                <w:szCs w:val="22"/>
              </w:rPr>
              <w:t> </w:t>
            </w:r>
          </w:p>
        </w:tc>
      </w:tr>
      <w:tr w:rsidR="006D4827" w:rsidRPr="006D4827" w14:paraId="4D46C43A" w14:textId="77777777" w:rsidTr="00D64954">
        <w:trPr>
          <w:trHeight w:val="34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435" w14:textId="77777777" w:rsidR="006D4827" w:rsidRPr="006D4827" w:rsidRDefault="006D4827" w:rsidP="006D4827">
            <w:pPr>
              <w:rPr>
                <w:rFonts w:ascii="Arial Narrow" w:hAnsi="Arial Narrow" w:cs="Calibri"/>
                <w:color w:val="000000"/>
                <w:sz w:val="22"/>
                <w:szCs w:val="22"/>
              </w:rPr>
            </w:pPr>
            <w:r w:rsidRPr="006D4827">
              <w:rPr>
                <w:rFonts w:ascii="Arial Narrow" w:hAnsi="Arial Narrow" w:cs="Calibri"/>
                <w:color w:val="000000"/>
                <w:sz w:val="22"/>
                <w:szCs w:val="22"/>
              </w:rPr>
              <w:t>1.9</w:t>
            </w:r>
          </w:p>
        </w:tc>
        <w:tc>
          <w:tcPr>
            <w:tcW w:w="4394" w:type="dxa"/>
            <w:tcBorders>
              <w:top w:val="nil"/>
              <w:left w:val="nil"/>
              <w:bottom w:val="single" w:sz="8" w:space="0" w:color="000000"/>
              <w:right w:val="nil"/>
            </w:tcBorders>
            <w:shd w:val="clear" w:color="auto" w:fill="auto"/>
            <w:vAlign w:val="bottom"/>
            <w:hideMark/>
          </w:tcPr>
          <w:p w14:paraId="4D46C436" w14:textId="77777777" w:rsidR="006D4827" w:rsidRPr="006D4827" w:rsidRDefault="006D4827" w:rsidP="006D4827">
            <w:pPr>
              <w:rPr>
                <w:rFonts w:ascii="Arial Narrow" w:hAnsi="Arial Narrow" w:cs="Calibri"/>
                <w:color w:val="000000"/>
                <w:sz w:val="22"/>
                <w:szCs w:val="22"/>
              </w:rPr>
            </w:pPr>
            <w:proofErr w:type="spellStart"/>
            <w:r w:rsidRPr="006D4827">
              <w:rPr>
                <w:rFonts w:ascii="Arial Narrow" w:hAnsi="Arial Narrow" w:cs="Calibri"/>
                <w:color w:val="000000"/>
                <w:sz w:val="22"/>
                <w:szCs w:val="22"/>
              </w:rPr>
              <w:t>Response</w:t>
            </w:r>
            <w:proofErr w:type="spellEnd"/>
            <w:r w:rsidRPr="006D4827">
              <w:rPr>
                <w:rFonts w:ascii="Arial Narrow" w:hAnsi="Arial Narrow" w:cs="Calibri"/>
                <w:color w:val="000000"/>
                <w:sz w:val="22"/>
                <w:szCs w:val="22"/>
              </w:rPr>
              <w:t xml:space="preserve"> </w:t>
            </w:r>
            <w:proofErr w:type="spellStart"/>
            <w:r w:rsidRPr="006D4827">
              <w:rPr>
                <w:rFonts w:ascii="Arial Narrow" w:hAnsi="Arial Narrow" w:cs="Calibri"/>
                <w:color w:val="000000"/>
                <w:sz w:val="22"/>
                <w:szCs w:val="22"/>
              </w:rPr>
              <w:t>Time</w:t>
            </w:r>
            <w:proofErr w:type="spellEnd"/>
            <w:r w:rsidRPr="006D4827">
              <w:rPr>
                <w:rFonts w:ascii="Arial Narrow" w:hAnsi="Arial Narrow" w:cs="Calibri"/>
                <w:color w:val="000000"/>
                <w:sz w:val="22"/>
                <w:szCs w:val="22"/>
              </w:rPr>
              <w:t xml:space="preserve"> </w:t>
            </w:r>
            <w:proofErr w:type="spellStart"/>
            <w:r w:rsidRPr="006D4827">
              <w:rPr>
                <w:rFonts w:ascii="Arial Narrow" w:hAnsi="Arial Narrow" w:cs="Calibri"/>
                <w:color w:val="000000"/>
                <w:sz w:val="22"/>
                <w:szCs w:val="22"/>
              </w:rPr>
              <w:t>normal</w:t>
            </w:r>
            <w:proofErr w:type="spellEnd"/>
            <w:r w:rsidRPr="006D4827">
              <w:rPr>
                <w:rFonts w:ascii="Arial Narrow" w:hAnsi="Arial Narrow" w:cs="Calibri"/>
                <w:color w:val="000000"/>
                <w:sz w:val="22"/>
                <w:szCs w:val="22"/>
              </w:rPr>
              <w:t xml:space="preserve"> </w:t>
            </w:r>
          </w:p>
        </w:tc>
        <w:tc>
          <w:tcPr>
            <w:tcW w:w="1985" w:type="dxa"/>
            <w:tcBorders>
              <w:top w:val="nil"/>
              <w:left w:val="single" w:sz="8" w:space="0" w:color="000000"/>
              <w:bottom w:val="single" w:sz="8" w:space="0" w:color="000000"/>
              <w:right w:val="nil"/>
            </w:tcBorders>
            <w:shd w:val="clear" w:color="auto" w:fill="auto"/>
            <w:vAlign w:val="bottom"/>
            <w:hideMark/>
          </w:tcPr>
          <w:p w14:paraId="4D46C437" w14:textId="77777777" w:rsidR="006D4827" w:rsidRPr="006D4827" w:rsidRDefault="006D4827" w:rsidP="006D4827">
            <w:pPr>
              <w:rPr>
                <w:rFonts w:ascii="Arial Narrow" w:hAnsi="Arial Narrow" w:cs="Calibri"/>
                <w:color w:val="000000"/>
                <w:sz w:val="22"/>
                <w:szCs w:val="22"/>
              </w:rPr>
            </w:pPr>
            <w:r w:rsidRPr="006D4827">
              <w:rPr>
                <w:rFonts w:ascii="Arial Narrow" w:hAnsi="Arial Narrow" w:cs="Calibri"/>
                <w:color w:val="000000"/>
                <w:sz w:val="22"/>
                <w:szCs w:val="22"/>
              </w:rPr>
              <w:t xml:space="preserve">≤ 8 </w:t>
            </w:r>
            <w:proofErr w:type="spellStart"/>
            <w:r w:rsidRPr="006D4827">
              <w:rPr>
                <w:rFonts w:ascii="Arial Narrow" w:hAnsi="Arial Narrow" w:cs="Calibri"/>
                <w:color w:val="000000"/>
                <w:sz w:val="22"/>
                <w:szCs w:val="22"/>
              </w:rPr>
              <w:t>ms</w:t>
            </w:r>
            <w:proofErr w:type="spellEnd"/>
          </w:p>
        </w:tc>
        <w:tc>
          <w:tcPr>
            <w:tcW w:w="1276" w:type="dxa"/>
            <w:tcBorders>
              <w:top w:val="nil"/>
              <w:left w:val="single" w:sz="8" w:space="0" w:color="000000"/>
              <w:bottom w:val="single" w:sz="8" w:space="0" w:color="000000"/>
              <w:right w:val="nil"/>
            </w:tcBorders>
            <w:shd w:val="clear" w:color="auto" w:fill="auto"/>
            <w:vAlign w:val="bottom"/>
            <w:hideMark/>
          </w:tcPr>
          <w:p w14:paraId="4D46C438" w14:textId="77777777" w:rsidR="006D4827" w:rsidRPr="006D4827" w:rsidRDefault="006D4827" w:rsidP="006D4827">
            <w:pPr>
              <w:rPr>
                <w:rFonts w:ascii="Arial Narrow" w:hAnsi="Arial Narrow" w:cs="Calibri"/>
                <w:color w:val="000000"/>
                <w:sz w:val="22"/>
                <w:szCs w:val="22"/>
              </w:rPr>
            </w:pPr>
            <w:r w:rsidRPr="006D4827">
              <w:rPr>
                <w:rFonts w:ascii="Arial Narrow" w:hAnsi="Arial Narrow" w:cs="Calibri"/>
                <w:color w:val="000000"/>
                <w:sz w:val="22"/>
                <w:szCs w:val="22"/>
              </w:rPr>
              <w:t> </w:t>
            </w:r>
          </w:p>
        </w:tc>
        <w:tc>
          <w:tcPr>
            <w:tcW w:w="1559" w:type="dxa"/>
            <w:tcBorders>
              <w:top w:val="nil"/>
              <w:left w:val="single" w:sz="4" w:space="0" w:color="auto"/>
              <w:bottom w:val="single" w:sz="4" w:space="0" w:color="auto"/>
              <w:right w:val="single" w:sz="4" w:space="0" w:color="auto"/>
            </w:tcBorders>
            <w:shd w:val="clear" w:color="auto" w:fill="auto"/>
            <w:vAlign w:val="bottom"/>
            <w:hideMark/>
          </w:tcPr>
          <w:p w14:paraId="4D46C439" w14:textId="77777777" w:rsidR="006D4827" w:rsidRPr="006D4827" w:rsidRDefault="006D4827" w:rsidP="006D4827">
            <w:pPr>
              <w:rPr>
                <w:rFonts w:ascii="Arial Narrow" w:hAnsi="Arial Narrow" w:cs="Calibri"/>
                <w:color w:val="000000"/>
                <w:sz w:val="22"/>
                <w:szCs w:val="22"/>
              </w:rPr>
            </w:pPr>
            <w:r w:rsidRPr="006D4827">
              <w:rPr>
                <w:rFonts w:ascii="Arial Narrow" w:hAnsi="Arial Narrow" w:cs="Calibri"/>
                <w:color w:val="000000"/>
                <w:sz w:val="22"/>
                <w:szCs w:val="22"/>
              </w:rPr>
              <w:t> </w:t>
            </w:r>
          </w:p>
        </w:tc>
      </w:tr>
      <w:tr w:rsidR="006D4827" w:rsidRPr="006D4827" w14:paraId="4D46C440" w14:textId="77777777" w:rsidTr="00D64954">
        <w:trPr>
          <w:trHeight w:val="34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43B" w14:textId="77777777" w:rsidR="006D4827" w:rsidRPr="006D4827" w:rsidRDefault="006D4827" w:rsidP="006D4827">
            <w:pPr>
              <w:rPr>
                <w:rFonts w:ascii="Arial Narrow" w:hAnsi="Arial Narrow" w:cs="Calibri"/>
                <w:color w:val="000000"/>
                <w:sz w:val="22"/>
                <w:szCs w:val="22"/>
              </w:rPr>
            </w:pPr>
            <w:r w:rsidRPr="006D4827">
              <w:rPr>
                <w:rFonts w:ascii="Arial Narrow" w:hAnsi="Arial Narrow" w:cs="Calibri"/>
                <w:color w:val="000000"/>
                <w:sz w:val="22"/>
                <w:szCs w:val="22"/>
              </w:rPr>
              <w:t>1.10</w:t>
            </w:r>
          </w:p>
        </w:tc>
        <w:tc>
          <w:tcPr>
            <w:tcW w:w="4394" w:type="dxa"/>
            <w:tcBorders>
              <w:top w:val="nil"/>
              <w:left w:val="nil"/>
              <w:bottom w:val="single" w:sz="8" w:space="0" w:color="000000"/>
              <w:right w:val="nil"/>
            </w:tcBorders>
            <w:shd w:val="clear" w:color="auto" w:fill="auto"/>
            <w:vAlign w:val="bottom"/>
            <w:hideMark/>
          </w:tcPr>
          <w:p w14:paraId="4D46C43C" w14:textId="77777777" w:rsidR="006D4827" w:rsidRPr="006D4827" w:rsidRDefault="006D4827" w:rsidP="006D4827">
            <w:pPr>
              <w:rPr>
                <w:rFonts w:ascii="Arial Narrow" w:hAnsi="Arial Narrow" w:cs="Calibri"/>
                <w:color w:val="000000"/>
                <w:sz w:val="22"/>
                <w:szCs w:val="22"/>
              </w:rPr>
            </w:pPr>
            <w:proofErr w:type="spellStart"/>
            <w:r w:rsidRPr="006D4827">
              <w:rPr>
                <w:rFonts w:ascii="Arial Narrow" w:hAnsi="Arial Narrow" w:cs="Calibri"/>
                <w:color w:val="000000"/>
                <w:sz w:val="22"/>
                <w:szCs w:val="22"/>
              </w:rPr>
              <w:t>Pixel</w:t>
            </w:r>
            <w:proofErr w:type="spellEnd"/>
            <w:r w:rsidRPr="006D4827">
              <w:rPr>
                <w:rFonts w:ascii="Arial Narrow" w:hAnsi="Arial Narrow" w:cs="Calibri"/>
                <w:color w:val="000000"/>
                <w:sz w:val="22"/>
                <w:szCs w:val="22"/>
              </w:rPr>
              <w:t xml:space="preserve"> </w:t>
            </w:r>
            <w:proofErr w:type="spellStart"/>
            <w:r w:rsidRPr="006D4827">
              <w:rPr>
                <w:rFonts w:ascii="Arial Narrow" w:hAnsi="Arial Narrow" w:cs="Calibri"/>
                <w:color w:val="000000"/>
                <w:sz w:val="22"/>
                <w:szCs w:val="22"/>
              </w:rPr>
              <w:t>Pitch</w:t>
            </w:r>
            <w:proofErr w:type="spellEnd"/>
          </w:p>
        </w:tc>
        <w:tc>
          <w:tcPr>
            <w:tcW w:w="1985" w:type="dxa"/>
            <w:tcBorders>
              <w:top w:val="nil"/>
              <w:left w:val="single" w:sz="8" w:space="0" w:color="000000"/>
              <w:bottom w:val="single" w:sz="8" w:space="0" w:color="000000"/>
              <w:right w:val="nil"/>
            </w:tcBorders>
            <w:shd w:val="clear" w:color="auto" w:fill="auto"/>
            <w:vAlign w:val="bottom"/>
            <w:hideMark/>
          </w:tcPr>
          <w:p w14:paraId="4D46C43D" w14:textId="77777777" w:rsidR="006D4827" w:rsidRPr="006D4827" w:rsidRDefault="006D4827" w:rsidP="006D4827">
            <w:pPr>
              <w:rPr>
                <w:rFonts w:ascii="Arial Narrow" w:hAnsi="Arial Narrow" w:cs="Calibri"/>
                <w:color w:val="000000"/>
                <w:sz w:val="22"/>
                <w:szCs w:val="22"/>
              </w:rPr>
            </w:pPr>
            <w:r w:rsidRPr="006D4827">
              <w:rPr>
                <w:rFonts w:ascii="Arial Narrow" w:hAnsi="Arial Narrow" w:cs="Calibri"/>
                <w:color w:val="000000"/>
                <w:sz w:val="22"/>
                <w:szCs w:val="22"/>
                <w:lang w:val="en-US"/>
              </w:rPr>
              <w:t>≤ 0.233 mm</w:t>
            </w:r>
          </w:p>
        </w:tc>
        <w:tc>
          <w:tcPr>
            <w:tcW w:w="1276" w:type="dxa"/>
            <w:tcBorders>
              <w:top w:val="nil"/>
              <w:left w:val="single" w:sz="8" w:space="0" w:color="000000"/>
              <w:bottom w:val="single" w:sz="8" w:space="0" w:color="000000"/>
              <w:right w:val="nil"/>
            </w:tcBorders>
            <w:shd w:val="clear" w:color="auto" w:fill="auto"/>
            <w:vAlign w:val="bottom"/>
            <w:hideMark/>
          </w:tcPr>
          <w:p w14:paraId="4D46C43E" w14:textId="77777777" w:rsidR="006D4827" w:rsidRPr="006D4827" w:rsidRDefault="006D4827" w:rsidP="006D4827">
            <w:pPr>
              <w:rPr>
                <w:rFonts w:ascii="Arial Narrow" w:hAnsi="Arial Narrow" w:cs="Calibri"/>
                <w:color w:val="000000"/>
                <w:sz w:val="22"/>
                <w:szCs w:val="22"/>
              </w:rPr>
            </w:pPr>
            <w:r w:rsidRPr="006D4827">
              <w:rPr>
                <w:rFonts w:ascii="Arial Narrow" w:hAnsi="Arial Narrow" w:cs="Calibri"/>
                <w:color w:val="000000"/>
                <w:sz w:val="22"/>
                <w:szCs w:val="22"/>
                <w:lang w:val="en-US"/>
              </w:rPr>
              <w:t> </w:t>
            </w:r>
          </w:p>
        </w:tc>
        <w:tc>
          <w:tcPr>
            <w:tcW w:w="1559" w:type="dxa"/>
            <w:tcBorders>
              <w:top w:val="nil"/>
              <w:left w:val="single" w:sz="4" w:space="0" w:color="auto"/>
              <w:bottom w:val="single" w:sz="4" w:space="0" w:color="auto"/>
              <w:right w:val="single" w:sz="4" w:space="0" w:color="auto"/>
            </w:tcBorders>
            <w:shd w:val="clear" w:color="auto" w:fill="auto"/>
            <w:vAlign w:val="bottom"/>
            <w:hideMark/>
          </w:tcPr>
          <w:p w14:paraId="4D46C43F" w14:textId="77777777" w:rsidR="006D4827" w:rsidRPr="006D4827" w:rsidRDefault="006D4827" w:rsidP="006D4827">
            <w:pPr>
              <w:rPr>
                <w:rFonts w:ascii="Arial Narrow" w:hAnsi="Arial Narrow" w:cs="Calibri"/>
                <w:color w:val="000000"/>
                <w:sz w:val="22"/>
                <w:szCs w:val="22"/>
              </w:rPr>
            </w:pPr>
            <w:r w:rsidRPr="006D4827">
              <w:rPr>
                <w:rFonts w:ascii="Arial Narrow" w:hAnsi="Arial Narrow" w:cs="Calibri"/>
                <w:color w:val="000000"/>
                <w:sz w:val="22"/>
                <w:szCs w:val="22"/>
                <w:lang w:val="en-US"/>
              </w:rPr>
              <w:t> </w:t>
            </w:r>
          </w:p>
        </w:tc>
      </w:tr>
      <w:tr w:rsidR="006D4827" w:rsidRPr="006D4827" w14:paraId="4D46C446" w14:textId="77777777" w:rsidTr="00D64954">
        <w:trPr>
          <w:trHeight w:val="34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441" w14:textId="77777777" w:rsidR="006D4827" w:rsidRPr="006D4827" w:rsidRDefault="006D4827" w:rsidP="006D4827">
            <w:pPr>
              <w:rPr>
                <w:rFonts w:ascii="Arial Narrow" w:hAnsi="Arial Narrow" w:cs="Calibri"/>
                <w:color w:val="000000"/>
                <w:sz w:val="22"/>
                <w:szCs w:val="22"/>
              </w:rPr>
            </w:pPr>
            <w:r w:rsidRPr="006D4827">
              <w:rPr>
                <w:rFonts w:ascii="Arial Narrow" w:hAnsi="Arial Narrow" w:cs="Calibri"/>
                <w:color w:val="000000"/>
                <w:sz w:val="22"/>
                <w:szCs w:val="22"/>
              </w:rPr>
              <w:lastRenderedPageBreak/>
              <w:t>1.11</w:t>
            </w:r>
          </w:p>
        </w:tc>
        <w:tc>
          <w:tcPr>
            <w:tcW w:w="4394" w:type="dxa"/>
            <w:tcBorders>
              <w:top w:val="nil"/>
              <w:left w:val="nil"/>
              <w:bottom w:val="single" w:sz="8" w:space="0" w:color="000000"/>
              <w:right w:val="nil"/>
            </w:tcBorders>
            <w:shd w:val="clear" w:color="auto" w:fill="auto"/>
            <w:vAlign w:val="bottom"/>
            <w:hideMark/>
          </w:tcPr>
          <w:p w14:paraId="4D46C442" w14:textId="77777777" w:rsidR="006D4827" w:rsidRPr="006D4827" w:rsidRDefault="006D4827" w:rsidP="006D4827">
            <w:pPr>
              <w:rPr>
                <w:rFonts w:ascii="Arial Narrow" w:hAnsi="Arial Narrow" w:cs="Calibri"/>
                <w:color w:val="000000"/>
                <w:sz w:val="22"/>
                <w:szCs w:val="22"/>
              </w:rPr>
            </w:pPr>
            <w:r w:rsidRPr="006D4827">
              <w:rPr>
                <w:rFonts w:ascii="Arial Narrow" w:hAnsi="Arial Narrow" w:cs="Calibri"/>
                <w:color w:val="000000"/>
                <w:sz w:val="22"/>
                <w:szCs w:val="22"/>
                <w:lang w:val="en-US"/>
              </w:rPr>
              <w:t>Viewing Angle</w:t>
            </w:r>
          </w:p>
        </w:tc>
        <w:tc>
          <w:tcPr>
            <w:tcW w:w="1985" w:type="dxa"/>
            <w:tcBorders>
              <w:top w:val="nil"/>
              <w:left w:val="single" w:sz="8" w:space="0" w:color="000000"/>
              <w:bottom w:val="single" w:sz="8" w:space="0" w:color="000000"/>
              <w:right w:val="nil"/>
            </w:tcBorders>
            <w:shd w:val="clear" w:color="auto" w:fill="auto"/>
            <w:vAlign w:val="bottom"/>
            <w:hideMark/>
          </w:tcPr>
          <w:p w14:paraId="4D46C443" w14:textId="77777777" w:rsidR="006D4827" w:rsidRPr="006D4827" w:rsidRDefault="006D4827" w:rsidP="006D4827">
            <w:pPr>
              <w:rPr>
                <w:rFonts w:ascii="Arial Narrow" w:hAnsi="Arial Narrow" w:cs="Calibri"/>
                <w:color w:val="000000"/>
                <w:sz w:val="22"/>
                <w:szCs w:val="22"/>
              </w:rPr>
            </w:pPr>
            <w:r w:rsidRPr="006D4827">
              <w:rPr>
                <w:rFonts w:ascii="Arial Narrow" w:hAnsi="Arial Narrow" w:cs="Calibri"/>
                <w:color w:val="000000"/>
                <w:sz w:val="22"/>
                <w:szCs w:val="22"/>
                <w:lang w:val="en-US"/>
              </w:rPr>
              <w:t>≥ 178 / 178</w:t>
            </w:r>
          </w:p>
        </w:tc>
        <w:tc>
          <w:tcPr>
            <w:tcW w:w="1276" w:type="dxa"/>
            <w:tcBorders>
              <w:top w:val="nil"/>
              <w:left w:val="single" w:sz="8" w:space="0" w:color="000000"/>
              <w:bottom w:val="single" w:sz="8" w:space="0" w:color="000000"/>
              <w:right w:val="nil"/>
            </w:tcBorders>
            <w:shd w:val="clear" w:color="auto" w:fill="auto"/>
            <w:vAlign w:val="bottom"/>
            <w:hideMark/>
          </w:tcPr>
          <w:p w14:paraId="4D46C444" w14:textId="77777777" w:rsidR="006D4827" w:rsidRPr="006D4827" w:rsidRDefault="006D4827" w:rsidP="006D4827">
            <w:pPr>
              <w:rPr>
                <w:rFonts w:ascii="Arial Narrow" w:hAnsi="Arial Narrow" w:cs="Calibri"/>
                <w:color w:val="000000"/>
                <w:sz w:val="22"/>
                <w:szCs w:val="22"/>
              </w:rPr>
            </w:pPr>
            <w:r w:rsidRPr="006D4827">
              <w:rPr>
                <w:rFonts w:ascii="Arial Narrow" w:hAnsi="Arial Narrow" w:cs="Calibri"/>
                <w:color w:val="000000"/>
                <w:sz w:val="22"/>
                <w:szCs w:val="22"/>
                <w:lang w:val="en-US"/>
              </w:rPr>
              <w:t> </w:t>
            </w:r>
          </w:p>
        </w:tc>
        <w:tc>
          <w:tcPr>
            <w:tcW w:w="1559" w:type="dxa"/>
            <w:tcBorders>
              <w:top w:val="nil"/>
              <w:left w:val="single" w:sz="4" w:space="0" w:color="auto"/>
              <w:bottom w:val="single" w:sz="4" w:space="0" w:color="auto"/>
              <w:right w:val="single" w:sz="4" w:space="0" w:color="auto"/>
            </w:tcBorders>
            <w:shd w:val="clear" w:color="auto" w:fill="auto"/>
            <w:vAlign w:val="bottom"/>
            <w:hideMark/>
          </w:tcPr>
          <w:p w14:paraId="4D46C445" w14:textId="77777777" w:rsidR="006D4827" w:rsidRPr="006D4827" w:rsidRDefault="006D4827" w:rsidP="006D4827">
            <w:pPr>
              <w:rPr>
                <w:rFonts w:ascii="Arial Narrow" w:hAnsi="Arial Narrow" w:cs="Calibri"/>
                <w:color w:val="000000"/>
                <w:sz w:val="22"/>
                <w:szCs w:val="22"/>
              </w:rPr>
            </w:pPr>
            <w:r w:rsidRPr="006D4827">
              <w:rPr>
                <w:rFonts w:ascii="Arial Narrow" w:hAnsi="Arial Narrow" w:cs="Calibri"/>
                <w:color w:val="000000"/>
                <w:sz w:val="22"/>
                <w:szCs w:val="22"/>
                <w:lang w:val="en-US"/>
              </w:rPr>
              <w:t> </w:t>
            </w:r>
          </w:p>
        </w:tc>
      </w:tr>
      <w:tr w:rsidR="006D4827" w:rsidRPr="006D4827" w14:paraId="4D46C44C" w14:textId="77777777" w:rsidTr="00D64954">
        <w:trPr>
          <w:trHeight w:val="34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447" w14:textId="77777777" w:rsidR="006D4827" w:rsidRPr="006D4827" w:rsidRDefault="006D4827" w:rsidP="006D4827">
            <w:pPr>
              <w:rPr>
                <w:rFonts w:ascii="Arial Narrow" w:hAnsi="Arial Narrow" w:cs="Calibri"/>
                <w:color w:val="000000"/>
                <w:sz w:val="22"/>
                <w:szCs w:val="22"/>
              </w:rPr>
            </w:pPr>
            <w:r w:rsidRPr="006D4827">
              <w:rPr>
                <w:rFonts w:ascii="Arial Narrow" w:hAnsi="Arial Narrow" w:cs="Calibri"/>
                <w:color w:val="000000"/>
                <w:sz w:val="22"/>
                <w:szCs w:val="22"/>
              </w:rPr>
              <w:t>1.12</w:t>
            </w:r>
          </w:p>
        </w:tc>
        <w:tc>
          <w:tcPr>
            <w:tcW w:w="4394" w:type="dxa"/>
            <w:tcBorders>
              <w:top w:val="nil"/>
              <w:left w:val="nil"/>
              <w:bottom w:val="single" w:sz="4" w:space="0" w:color="auto"/>
              <w:right w:val="nil"/>
            </w:tcBorders>
            <w:shd w:val="clear" w:color="auto" w:fill="auto"/>
            <w:vAlign w:val="bottom"/>
            <w:hideMark/>
          </w:tcPr>
          <w:p w14:paraId="4D46C448" w14:textId="77777777" w:rsidR="006D4827" w:rsidRPr="006D4827" w:rsidRDefault="006D4827" w:rsidP="006D4827">
            <w:pPr>
              <w:rPr>
                <w:rFonts w:ascii="Arial Narrow" w:hAnsi="Arial Narrow" w:cs="Calibri"/>
                <w:color w:val="000000"/>
                <w:sz w:val="22"/>
                <w:szCs w:val="22"/>
              </w:rPr>
            </w:pPr>
            <w:r w:rsidRPr="006D4827">
              <w:rPr>
                <w:rFonts w:ascii="Arial Narrow" w:hAnsi="Arial Narrow" w:cs="Calibri"/>
                <w:color w:val="000000"/>
                <w:sz w:val="22"/>
                <w:szCs w:val="22"/>
              </w:rPr>
              <w:t xml:space="preserve">Ρύθμιση καθ’ ύψος, </w:t>
            </w:r>
            <w:proofErr w:type="spellStart"/>
            <w:r w:rsidRPr="006D4827">
              <w:rPr>
                <w:rFonts w:ascii="Arial Narrow" w:hAnsi="Arial Narrow" w:cs="Calibri"/>
                <w:color w:val="000000"/>
                <w:sz w:val="22"/>
                <w:szCs w:val="22"/>
              </w:rPr>
              <w:t>pivot</w:t>
            </w:r>
            <w:proofErr w:type="spellEnd"/>
            <w:r w:rsidRPr="006D4827">
              <w:rPr>
                <w:rFonts w:ascii="Arial Narrow" w:hAnsi="Arial Narrow" w:cs="Calibri"/>
                <w:color w:val="000000"/>
                <w:sz w:val="22"/>
                <w:szCs w:val="22"/>
              </w:rPr>
              <w:t xml:space="preserve">, </w:t>
            </w:r>
            <w:proofErr w:type="spellStart"/>
            <w:r w:rsidRPr="006D4827">
              <w:rPr>
                <w:rFonts w:ascii="Arial Narrow" w:hAnsi="Arial Narrow" w:cs="Calibri"/>
                <w:color w:val="000000"/>
                <w:sz w:val="22"/>
                <w:szCs w:val="22"/>
              </w:rPr>
              <w:t>tilt</w:t>
            </w:r>
            <w:proofErr w:type="spellEnd"/>
            <w:r w:rsidRPr="006D4827">
              <w:rPr>
                <w:rFonts w:ascii="Arial Narrow" w:hAnsi="Arial Narrow" w:cs="Calibri"/>
                <w:color w:val="000000"/>
                <w:sz w:val="22"/>
                <w:szCs w:val="22"/>
              </w:rPr>
              <w:t xml:space="preserve">, </w:t>
            </w:r>
            <w:proofErr w:type="spellStart"/>
            <w:r w:rsidRPr="006D4827">
              <w:rPr>
                <w:rFonts w:ascii="Arial Narrow" w:hAnsi="Arial Narrow" w:cs="Calibri"/>
                <w:color w:val="000000"/>
                <w:sz w:val="22"/>
                <w:szCs w:val="22"/>
              </w:rPr>
              <w:t>swivel</w:t>
            </w:r>
            <w:proofErr w:type="spellEnd"/>
          </w:p>
        </w:tc>
        <w:tc>
          <w:tcPr>
            <w:tcW w:w="1985" w:type="dxa"/>
            <w:tcBorders>
              <w:top w:val="nil"/>
              <w:left w:val="single" w:sz="8" w:space="0" w:color="000000"/>
              <w:bottom w:val="single" w:sz="4" w:space="0" w:color="auto"/>
              <w:right w:val="nil"/>
            </w:tcBorders>
            <w:shd w:val="clear" w:color="auto" w:fill="auto"/>
            <w:vAlign w:val="bottom"/>
            <w:hideMark/>
          </w:tcPr>
          <w:p w14:paraId="4D46C449" w14:textId="77777777" w:rsidR="006D4827" w:rsidRPr="006D4827" w:rsidRDefault="006D4827" w:rsidP="006D4827">
            <w:pPr>
              <w:rPr>
                <w:rFonts w:ascii="Arial Narrow" w:hAnsi="Arial Narrow" w:cs="Calibri"/>
                <w:color w:val="000000"/>
                <w:sz w:val="22"/>
                <w:szCs w:val="22"/>
              </w:rPr>
            </w:pPr>
            <w:r w:rsidRPr="006D4827">
              <w:rPr>
                <w:rFonts w:ascii="Arial Narrow" w:hAnsi="Arial Narrow" w:cs="Calibri"/>
                <w:color w:val="000000"/>
                <w:sz w:val="22"/>
                <w:szCs w:val="22"/>
              </w:rPr>
              <w:t>ΝΑΙ</w:t>
            </w:r>
          </w:p>
        </w:tc>
        <w:tc>
          <w:tcPr>
            <w:tcW w:w="1276" w:type="dxa"/>
            <w:tcBorders>
              <w:top w:val="nil"/>
              <w:left w:val="single" w:sz="8" w:space="0" w:color="000000"/>
              <w:bottom w:val="single" w:sz="4" w:space="0" w:color="auto"/>
              <w:right w:val="nil"/>
            </w:tcBorders>
            <w:shd w:val="clear" w:color="auto" w:fill="auto"/>
            <w:vAlign w:val="bottom"/>
            <w:hideMark/>
          </w:tcPr>
          <w:p w14:paraId="4D46C44A" w14:textId="77777777" w:rsidR="006D4827" w:rsidRPr="006D4827" w:rsidRDefault="006D4827" w:rsidP="006D4827">
            <w:pPr>
              <w:rPr>
                <w:rFonts w:ascii="Arial Narrow" w:hAnsi="Arial Narrow" w:cs="Calibri"/>
                <w:color w:val="000000"/>
                <w:sz w:val="22"/>
                <w:szCs w:val="22"/>
              </w:rPr>
            </w:pPr>
            <w:r w:rsidRPr="006D4827">
              <w:rPr>
                <w:rFonts w:ascii="Arial Narrow" w:hAnsi="Arial Narrow" w:cs="Calibri"/>
                <w:color w:val="000000"/>
                <w:sz w:val="22"/>
                <w:szCs w:val="22"/>
                <w:lang w:val="en-US"/>
              </w:rPr>
              <w:t> </w:t>
            </w:r>
          </w:p>
        </w:tc>
        <w:tc>
          <w:tcPr>
            <w:tcW w:w="1559" w:type="dxa"/>
            <w:tcBorders>
              <w:top w:val="nil"/>
              <w:left w:val="single" w:sz="4" w:space="0" w:color="auto"/>
              <w:bottom w:val="single" w:sz="4" w:space="0" w:color="auto"/>
              <w:right w:val="single" w:sz="4" w:space="0" w:color="auto"/>
            </w:tcBorders>
            <w:shd w:val="clear" w:color="auto" w:fill="auto"/>
            <w:vAlign w:val="bottom"/>
            <w:hideMark/>
          </w:tcPr>
          <w:p w14:paraId="4D46C44B" w14:textId="77777777" w:rsidR="006D4827" w:rsidRPr="006D4827" w:rsidRDefault="006D4827" w:rsidP="006D4827">
            <w:pPr>
              <w:rPr>
                <w:rFonts w:ascii="Arial Narrow" w:hAnsi="Arial Narrow" w:cs="Calibri"/>
                <w:color w:val="000000"/>
                <w:sz w:val="22"/>
                <w:szCs w:val="22"/>
              </w:rPr>
            </w:pPr>
            <w:r w:rsidRPr="006D4827">
              <w:rPr>
                <w:rFonts w:ascii="Arial Narrow" w:hAnsi="Arial Narrow" w:cs="Calibri"/>
                <w:color w:val="000000"/>
                <w:sz w:val="22"/>
                <w:szCs w:val="22"/>
                <w:lang w:val="en-US"/>
              </w:rPr>
              <w:t> </w:t>
            </w:r>
          </w:p>
        </w:tc>
      </w:tr>
      <w:tr w:rsidR="006D4827" w:rsidRPr="006D4827" w14:paraId="4D46C452" w14:textId="77777777" w:rsidTr="00D64954">
        <w:trPr>
          <w:trHeight w:val="34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46C44D" w14:textId="77777777" w:rsidR="006D4827" w:rsidRPr="006D4827" w:rsidRDefault="006D4827" w:rsidP="006D4827">
            <w:pPr>
              <w:rPr>
                <w:rFonts w:ascii="Arial Narrow" w:hAnsi="Arial Narrow" w:cs="Calibri"/>
                <w:color w:val="000000"/>
                <w:sz w:val="22"/>
                <w:szCs w:val="22"/>
              </w:rPr>
            </w:pPr>
            <w:r w:rsidRPr="006D4827">
              <w:rPr>
                <w:rFonts w:ascii="Arial Narrow" w:hAnsi="Arial Narrow" w:cs="Calibri"/>
                <w:color w:val="000000"/>
                <w:sz w:val="22"/>
                <w:szCs w:val="22"/>
              </w:rPr>
              <w:t>1.13</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D46C44E" w14:textId="77777777" w:rsidR="006D4827" w:rsidRPr="006D4827" w:rsidRDefault="006D4827" w:rsidP="006D4827">
            <w:pPr>
              <w:rPr>
                <w:rFonts w:ascii="Arial Narrow" w:hAnsi="Arial Narrow" w:cs="Calibri"/>
                <w:color w:val="000000"/>
                <w:sz w:val="22"/>
                <w:szCs w:val="22"/>
              </w:rPr>
            </w:pPr>
            <w:r w:rsidRPr="006D4827">
              <w:rPr>
                <w:rFonts w:ascii="Arial Narrow" w:hAnsi="Arial Narrow" w:cs="Calibri"/>
                <w:color w:val="000000"/>
                <w:sz w:val="22"/>
                <w:szCs w:val="22"/>
                <w:lang w:val="en-US"/>
              </w:rPr>
              <w:t xml:space="preserve">USB 3.0 ports downstream </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D46C44F" w14:textId="77777777" w:rsidR="006D4827" w:rsidRPr="006D4827" w:rsidRDefault="006D4827" w:rsidP="006D4827">
            <w:pPr>
              <w:rPr>
                <w:rFonts w:ascii="Arial Narrow" w:hAnsi="Arial Narrow" w:cs="Calibri"/>
                <w:color w:val="000000"/>
                <w:sz w:val="22"/>
                <w:szCs w:val="22"/>
              </w:rPr>
            </w:pPr>
            <w:r w:rsidRPr="006D4827">
              <w:rPr>
                <w:rFonts w:ascii="Arial Narrow" w:hAnsi="Arial Narrow" w:cs="Calibri"/>
                <w:color w:val="000000"/>
                <w:sz w:val="22"/>
                <w:szCs w:val="22"/>
                <w:lang w:val="en-US"/>
              </w:rPr>
              <w:t>≥ 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D46C450" w14:textId="77777777" w:rsidR="006D4827" w:rsidRPr="006D4827" w:rsidRDefault="006D4827" w:rsidP="006D4827">
            <w:pPr>
              <w:rPr>
                <w:rFonts w:ascii="Arial Narrow" w:hAnsi="Arial Narrow" w:cs="Calibri"/>
                <w:color w:val="000000"/>
                <w:sz w:val="22"/>
                <w:szCs w:val="22"/>
              </w:rPr>
            </w:pPr>
            <w:r w:rsidRPr="006D4827">
              <w:rPr>
                <w:rFonts w:ascii="Arial Narrow" w:hAnsi="Arial Narrow" w:cs="Calibri"/>
                <w:color w:val="000000"/>
                <w:sz w:val="22"/>
                <w:szCs w:val="22"/>
                <w:lang w:val="en-US"/>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D46C451" w14:textId="77777777" w:rsidR="006D4827" w:rsidRPr="006D4827" w:rsidRDefault="006D4827" w:rsidP="006D4827">
            <w:pPr>
              <w:rPr>
                <w:rFonts w:ascii="Arial Narrow" w:hAnsi="Arial Narrow" w:cs="Calibri"/>
                <w:color w:val="000000"/>
                <w:sz w:val="22"/>
                <w:szCs w:val="22"/>
              </w:rPr>
            </w:pPr>
            <w:r w:rsidRPr="006D4827">
              <w:rPr>
                <w:rFonts w:ascii="Arial Narrow" w:hAnsi="Arial Narrow" w:cs="Calibri"/>
                <w:color w:val="000000"/>
                <w:sz w:val="22"/>
                <w:szCs w:val="22"/>
                <w:lang w:val="en-US"/>
              </w:rPr>
              <w:t> </w:t>
            </w:r>
          </w:p>
        </w:tc>
      </w:tr>
      <w:tr w:rsidR="006D4827" w:rsidRPr="006D4827" w14:paraId="4D46C458" w14:textId="77777777" w:rsidTr="00D64954">
        <w:trPr>
          <w:trHeight w:val="34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46C453" w14:textId="77777777" w:rsidR="006D4827" w:rsidRPr="006D4827" w:rsidRDefault="006D4827" w:rsidP="006D4827">
            <w:pPr>
              <w:rPr>
                <w:rFonts w:ascii="Arial Narrow" w:hAnsi="Arial Narrow" w:cs="Calibri"/>
                <w:color w:val="000000"/>
                <w:sz w:val="22"/>
                <w:szCs w:val="22"/>
              </w:rPr>
            </w:pPr>
            <w:r w:rsidRPr="006D4827">
              <w:rPr>
                <w:rFonts w:ascii="Arial Narrow" w:hAnsi="Arial Narrow" w:cs="Calibri"/>
                <w:color w:val="000000"/>
                <w:sz w:val="22"/>
                <w:szCs w:val="22"/>
              </w:rPr>
              <w:t>1.14</w:t>
            </w:r>
          </w:p>
        </w:tc>
        <w:tc>
          <w:tcPr>
            <w:tcW w:w="4394" w:type="dxa"/>
            <w:tcBorders>
              <w:top w:val="single" w:sz="4" w:space="0" w:color="auto"/>
              <w:left w:val="nil"/>
              <w:bottom w:val="single" w:sz="8" w:space="0" w:color="000000"/>
              <w:right w:val="nil"/>
            </w:tcBorders>
            <w:shd w:val="clear" w:color="auto" w:fill="auto"/>
            <w:vAlign w:val="bottom"/>
            <w:hideMark/>
          </w:tcPr>
          <w:p w14:paraId="4D46C454" w14:textId="77777777" w:rsidR="006D4827" w:rsidRPr="006D4827" w:rsidRDefault="006D4827" w:rsidP="006D4827">
            <w:pPr>
              <w:rPr>
                <w:rFonts w:ascii="Arial Narrow" w:hAnsi="Arial Narrow" w:cs="Calibri"/>
                <w:color w:val="000000"/>
                <w:sz w:val="22"/>
                <w:szCs w:val="22"/>
              </w:rPr>
            </w:pPr>
            <w:r w:rsidRPr="006D4827">
              <w:rPr>
                <w:rFonts w:ascii="Arial Narrow" w:hAnsi="Arial Narrow" w:cs="Calibri"/>
                <w:color w:val="000000"/>
                <w:sz w:val="22"/>
                <w:szCs w:val="22"/>
                <w:lang w:val="en-US"/>
              </w:rPr>
              <w:t>Security lock slot</w:t>
            </w:r>
          </w:p>
        </w:tc>
        <w:tc>
          <w:tcPr>
            <w:tcW w:w="1985" w:type="dxa"/>
            <w:tcBorders>
              <w:top w:val="single" w:sz="4" w:space="0" w:color="auto"/>
              <w:left w:val="single" w:sz="8" w:space="0" w:color="000000"/>
              <w:bottom w:val="single" w:sz="8" w:space="0" w:color="000000"/>
              <w:right w:val="nil"/>
            </w:tcBorders>
            <w:shd w:val="clear" w:color="auto" w:fill="auto"/>
            <w:vAlign w:val="bottom"/>
            <w:hideMark/>
          </w:tcPr>
          <w:p w14:paraId="4D46C455" w14:textId="77777777" w:rsidR="006D4827" w:rsidRPr="006D4827" w:rsidRDefault="006D4827" w:rsidP="006D4827">
            <w:pPr>
              <w:rPr>
                <w:rFonts w:ascii="Arial Narrow" w:hAnsi="Arial Narrow" w:cs="Calibri"/>
                <w:color w:val="000000"/>
                <w:sz w:val="22"/>
                <w:szCs w:val="22"/>
              </w:rPr>
            </w:pPr>
            <w:r w:rsidRPr="006D4827">
              <w:rPr>
                <w:rFonts w:ascii="Arial Narrow" w:hAnsi="Arial Narrow" w:cs="Calibri"/>
                <w:color w:val="000000"/>
                <w:sz w:val="22"/>
                <w:szCs w:val="22"/>
              </w:rPr>
              <w:t>ΝΑΙ</w:t>
            </w:r>
          </w:p>
        </w:tc>
        <w:tc>
          <w:tcPr>
            <w:tcW w:w="1276" w:type="dxa"/>
            <w:tcBorders>
              <w:top w:val="single" w:sz="4" w:space="0" w:color="auto"/>
              <w:left w:val="single" w:sz="8" w:space="0" w:color="000000"/>
              <w:bottom w:val="single" w:sz="8" w:space="0" w:color="000000"/>
              <w:right w:val="nil"/>
            </w:tcBorders>
            <w:shd w:val="clear" w:color="auto" w:fill="auto"/>
            <w:vAlign w:val="bottom"/>
            <w:hideMark/>
          </w:tcPr>
          <w:p w14:paraId="4D46C456" w14:textId="77777777" w:rsidR="006D4827" w:rsidRPr="006D4827" w:rsidRDefault="006D4827" w:rsidP="006D4827">
            <w:pPr>
              <w:rPr>
                <w:rFonts w:ascii="Arial Narrow" w:hAnsi="Arial Narrow" w:cs="Calibri"/>
                <w:color w:val="000000"/>
                <w:sz w:val="22"/>
                <w:szCs w:val="22"/>
              </w:rPr>
            </w:pPr>
            <w:r w:rsidRPr="006D4827">
              <w:rPr>
                <w:rFonts w:ascii="Arial Narrow" w:hAnsi="Arial Narrow" w:cs="Calibri"/>
                <w:color w:val="000000"/>
                <w:sz w:val="22"/>
                <w:szCs w:val="22"/>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D46C457" w14:textId="77777777" w:rsidR="006D4827" w:rsidRPr="006D4827" w:rsidRDefault="006D4827" w:rsidP="006D4827">
            <w:pPr>
              <w:rPr>
                <w:rFonts w:ascii="Arial Narrow" w:hAnsi="Arial Narrow" w:cs="Calibri"/>
                <w:color w:val="000000"/>
                <w:sz w:val="22"/>
                <w:szCs w:val="22"/>
              </w:rPr>
            </w:pPr>
            <w:r w:rsidRPr="006D4827">
              <w:rPr>
                <w:rFonts w:ascii="Arial Narrow" w:hAnsi="Arial Narrow" w:cs="Calibri"/>
                <w:color w:val="000000"/>
                <w:sz w:val="22"/>
                <w:szCs w:val="22"/>
              </w:rPr>
              <w:t> </w:t>
            </w:r>
          </w:p>
        </w:tc>
      </w:tr>
      <w:tr w:rsidR="006D4827" w:rsidRPr="006D4827" w14:paraId="4D46C45E" w14:textId="77777777" w:rsidTr="00D64954">
        <w:trPr>
          <w:trHeight w:val="34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459" w14:textId="77777777" w:rsidR="006D4827" w:rsidRPr="006D4827" w:rsidRDefault="006D4827" w:rsidP="006D4827">
            <w:pPr>
              <w:rPr>
                <w:rFonts w:ascii="Arial Narrow" w:hAnsi="Arial Narrow" w:cs="Calibri"/>
                <w:color w:val="000000"/>
                <w:sz w:val="22"/>
                <w:szCs w:val="22"/>
              </w:rPr>
            </w:pPr>
            <w:r w:rsidRPr="006D4827">
              <w:rPr>
                <w:rFonts w:ascii="Arial Narrow" w:hAnsi="Arial Narrow" w:cs="Calibri"/>
                <w:color w:val="000000"/>
                <w:sz w:val="22"/>
                <w:szCs w:val="22"/>
              </w:rPr>
              <w:t>1.15</w:t>
            </w:r>
          </w:p>
        </w:tc>
        <w:tc>
          <w:tcPr>
            <w:tcW w:w="4394" w:type="dxa"/>
            <w:tcBorders>
              <w:top w:val="nil"/>
              <w:left w:val="nil"/>
              <w:bottom w:val="single" w:sz="8" w:space="0" w:color="000000"/>
              <w:right w:val="nil"/>
            </w:tcBorders>
            <w:shd w:val="clear" w:color="auto" w:fill="auto"/>
            <w:vAlign w:val="bottom"/>
            <w:hideMark/>
          </w:tcPr>
          <w:p w14:paraId="4D46C45A" w14:textId="77777777" w:rsidR="006D4827" w:rsidRPr="006D4827" w:rsidRDefault="006D4827" w:rsidP="006D4827">
            <w:pPr>
              <w:rPr>
                <w:rFonts w:ascii="Arial Narrow" w:hAnsi="Arial Narrow" w:cs="Calibri"/>
                <w:color w:val="000000"/>
                <w:sz w:val="22"/>
                <w:szCs w:val="22"/>
              </w:rPr>
            </w:pPr>
            <w:r w:rsidRPr="006D4827">
              <w:rPr>
                <w:rFonts w:ascii="Arial Narrow" w:hAnsi="Arial Narrow" w:cs="Calibri"/>
                <w:color w:val="000000"/>
                <w:sz w:val="22"/>
                <w:szCs w:val="22"/>
                <w:lang w:val="en-US"/>
              </w:rPr>
              <w:t>Color Gamut</w:t>
            </w:r>
          </w:p>
        </w:tc>
        <w:tc>
          <w:tcPr>
            <w:tcW w:w="1985" w:type="dxa"/>
            <w:tcBorders>
              <w:top w:val="nil"/>
              <w:left w:val="single" w:sz="8" w:space="0" w:color="000000"/>
              <w:bottom w:val="single" w:sz="8" w:space="0" w:color="000000"/>
              <w:right w:val="nil"/>
            </w:tcBorders>
            <w:shd w:val="clear" w:color="auto" w:fill="auto"/>
            <w:vAlign w:val="bottom"/>
            <w:hideMark/>
          </w:tcPr>
          <w:p w14:paraId="4D46C45B" w14:textId="77777777" w:rsidR="006D4827" w:rsidRPr="006D4827" w:rsidRDefault="006D4827" w:rsidP="006D4827">
            <w:pPr>
              <w:rPr>
                <w:rFonts w:ascii="Arial Narrow" w:hAnsi="Arial Narrow" w:cs="Calibri"/>
                <w:color w:val="000000"/>
                <w:sz w:val="22"/>
                <w:szCs w:val="22"/>
              </w:rPr>
            </w:pPr>
            <w:r w:rsidRPr="006D4827">
              <w:rPr>
                <w:rFonts w:ascii="Arial Narrow" w:hAnsi="Arial Narrow" w:cs="Calibri"/>
                <w:color w:val="000000"/>
                <w:sz w:val="22"/>
                <w:szCs w:val="22"/>
                <w:lang w:val="en-US"/>
              </w:rPr>
              <w:t>≥99% sRGB</w:t>
            </w:r>
          </w:p>
        </w:tc>
        <w:tc>
          <w:tcPr>
            <w:tcW w:w="1276" w:type="dxa"/>
            <w:tcBorders>
              <w:top w:val="nil"/>
              <w:left w:val="single" w:sz="8" w:space="0" w:color="000000"/>
              <w:bottom w:val="single" w:sz="8" w:space="0" w:color="000000"/>
              <w:right w:val="nil"/>
            </w:tcBorders>
            <w:shd w:val="clear" w:color="auto" w:fill="auto"/>
            <w:vAlign w:val="bottom"/>
            <w:hideMark/>
          </w:tcPr>
          <w:p w14:paraId="4D46C45C" w14:textId="77777777" w:rsidR="006D4827" w:rsidRPr="006D4827" w:rsidRDefault="006D4827" w:rsidP="006D4827">
            <w:pPr>
              <w:rPr>
                <w:rFonts w:ascii="Arial Narrow" w:hAnsi="Arial Narrow" w:cs="Calibri"/>
                <w:color w:val="000000"/>
                <w:sz w:val="22"/>
                <w:szCs w:val="22"/>
              </w:rPr>
            </w:pPr>
            <w:r w:rsidRPr="006D4827">
              <w:rPr>
                <w:rFonts w:ascii="Arial Narrow" w:hAnsi="Arial Narrow" w:cs="Calibri"/>
                <w:color w:val="000000"/>
                <w:sz w:val="22"/>
                <w:szCs w:val="22"/>
              </w:rPr>
              <w:t> </w:t>
            </w:r>
          </w:p>
        </w:tc>
        <w:tc>
          <w:tcPr>
            <w:tcW w:w="1559" w:type="dxa"/>
            <w:tcBorders>
              <w:top w:val="nil"/>
              <w:left w:val="single" w:sz="4" w:space="0" w:color="auto"/>
              <w:bottom w:val="single" w:sz="4" w:space="0" w:color="auto"/>
              <w:right w:val="single" w:sz="4" w:space="0" w:color="auto"/>
            </w:tcBorders>
            <w:shd w:val="clear" w:color="auto" w:fill="auto"/>
            <w:vAlign w:val="bottom"/>
            <w:hideMark/>
          </w:tcPr>
          <w:p w14:paraId="4D46C45D" w14:textId="77777777" w:rsidR="006D4827" w:rsidRPr="006D4827" w:rsidRDefault="006D4827" w:rsidP="006D4827">
            <w:pPr>
              <w:rPr>
                <w:rFonts w:ascii="Arial Narrow" w:hAnsi="Arial Narrow" w:cs="Calibri"/>
                <w:color w:val="000000"/>
                <w:sz w:val="22"/>
                <w:szCs w:val="22"/>
              </w:rPr>
            </w:pPr>
            <w:r w:rsidRPr="006D4827">
              <w:rPr>
                <w:rFonts w:ascii="Arial Narrow" w:hAnsi="Arial Narrow" w:cs="Calibri"/>
                <w:color w:val="000000"/>
                <w:sz w:val="22"/>
                <w:szCs w:val="22"/>
              </w:rPr>
              <w:t> </w:t>
            </w:r>
          </w:p>
        </w:tc>
      </w:tr>
      <w:tr w:rsidR="006D4827" w:rsidRPr="006D4827" w14:paraId="4D46C464" w14:textId="77777777" w:rsidTr="00D64954">
        <w:trPr>
          <w:trHeight w:val="67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45F" w14:textId="77777777" w:rsidR="006D4827" w:rsidRPr="006D4827" w:rsidRDefault="006D4827" w:rsidP="006D4827">
            <w:pPr>
              <w:rPr>
                <w:rFonts w:ascii="Arial Narrow" w:hAnsi="Arial Narrow" w:cs="Calibri"/>
                <w:color w:val="000000"/>
                <w:sz w:val="22"/>
                <w:szCs w:val="22"/>
              </w:rPr>
            </w:pPr>
            <w:r w:rsidRPr="006D4827">
              <w:rPr>
                <w:rFonts w:ascii="Arial Narrow" w:hAnsi="Arial Narrow" w:cs="Calibri"/>
                <w:color w:val="000000"/>
                <w:sz w:val="22"/>
                <w:szCs w:val="22"/>
              </w:rPr>
              <w:t>1.16</w:t>
            </w:r>
          </w:p>
        </w:tc>
        <w:tc>
          <w:tcPr>
            <w:tcW w:w="4394" w:type="dxa"/>
            <w:tcBorders>
              <w:top w:val="nil"/>
              <w:left w:val="nil"/>
              <w:bottom w:val="single" w:sz="8" w:space="0" w:color="000000"/>
              <w:right w:val="nil"/>
            </w:tcBorders>
            <w:shd w:val="clear" w:color="auto" w:fill="auto"/>
            <w:vAlign w:val="bottom"/>
            <w:hideMark/>
          </w:tcPr>
          <w:p w14:paraId="4D46C460" w14:textId="77777777" w:rsidR="006D4827" w:rsidRPr="006D4827" w:rsidRDefault="006D4827" w:rsidP="006D4827">
            <w:pPr>
              <w:rPr>
                <w:rFonts w:ascii="Arial Narrow" w:hAnsi="Arial Narrow" w:cs="Calibri"/>
                <w:color w:val="000000"/>
                <w:sz w:val="22"/>
                <w:szCs w:val="22"/>
                <w:lang w:val="en-US"/>
              </w:rPr>
            </w:pPr>
            <w:r w:rsidRPr="006D4827">
              <w:rPr>
                <w:rFonts w:ascii="Arial Narrow" w:hAnsi="Arial Narrow" w:cs="Calibri"/>
                <w:color w:val="000000"/>
                <w:sz w:val="22"/>
                <w:szCs w:val="22"/>
              </w:rPr>
              <w:t>Πιστοποιήσεις</w:t>
            </w:r>
            <w:r w:rsidRPr="006D4827">
              <w:rPr>
                <w:rFonts w:ascii="Arial Narrow" w:hAnsi="Arial Narrow" w:cs="Calibri"/>
                <w:color w:val="000000"/>
                <w:sz w:val="22"/>
                <w:szCs w:val="22"/>
                <w:lang w:val="en-US"/>
              </w:rPr>
              <w:t xml:space="preserve"> ENERGY STAR, EPEAT GOLD, TCO</w:t>
            </w:r>
          </w:p>
        </w:tc>
        <w:tc>
          <w:tcPr>
            <w:tcW w:w="1985" w:type="dxa"/>
            <w:tcBorders>
              <w:top w:val="nil"/>
              <w:left w:val="single" w:sz="8" w:space="0" w:color="000000"/>
              <w:bottom w:val="single" w:sz="8" w:space="0" w:color="000000"/>
              <w:right w:val="nil"/>
            </w:tcBorders>
            <w:shd w:val="clear" w:color="auto" w:fill="auto"/>
            <w:vAlign w:val="bottom"/>
            <w:hideMark/>
          </w:tcPr>
          <w:p w14:paraId="4D46C461" w14:textId="77777777" w:rsidR="006D4827" w:rsidRPr="006D4827" w:rsidRDefault="006D4827" w:rsidP="006D4827">
            <w:pPr>
              <w:rPr>
                <w:rFonts w:ascii="Arial Narrow" w:hAnsi="Arial Narrow" w:cs="Calibri"/>
                <w:color w:val="000000"/>
                <w:sz w:val="22"/>
                <w:szCs w:val="22"/>
              </w:rPr>
            </w:pPr>
            <w:r w:rsidRPr="006D4827">
              <w:rPr>
                <w:rFonts w:ascii="Arial Narrow" w:hAnsi="Arial Narrow" w:cs="Calibri"/>
                <w:color w:val="000000"/>
                <w:sz w:val="22"/>
                <w:szCs w:val="22"/>
                <w:lang w:val="en-US"/>
              </w:rPr>
              <w:t>NAI</w:t>
            </w:r>
          </w:p>
        </w:tc>
        <w:tc>
          <w:tcPr>
            <w:tcW w:w="1276" w:type="dxa"/>
            <w:tcBorders>
              <w:top w:val="nil"/>
              <w:left w:val="single" w:sz="8" w:space="0" w:color="000000"/>
              <w:bottom w:val="single" w:sz="8" w:space="0" w:color="000000"/>
              <w:right w:val="nil"/>
            </w:tcBorders>
            <w:shd w:val="clear" w:color="auto" w:fill="auto"/>
            <w:vAlign w:val="bottom"/>
            <w:hideMark/>
          </w:tcPr>
          <w:p w14:paraId="4D46C462" w14:textId="77777777" w:rsidR="006D4827" w:rsidRPr="006D4827" w:rsidRDefault="006D4827" w:rsidP="006D4827">
            <w:pPr>
              <w:rPr>
                <w:rFonts w:ascii="Arial Narrow" w:hAnsi="Arial Narrow" w:cs="Calibri"/>
                <w:color w:val="000000"/>
                <w:sz w:val="22"/>
                <w:szCs w:val="22"/>
              </w:rPr>
            </w:pPr>
            <w:r w:rsidRPr="006D4827">
              <w:rPr>
                <w:rFonts w:ascii="Arial Narrow" w:hAnsi="Arial Narrow" w:cs="Calibri"/>
                <w:color w:val="000000"/>
                <w:sz w:val="22"/>
                <w:szCs w:val="22"/>
                <w:lang w:val="en-US"/>
              </w:rPr>
              <w:t> </w:t>
            </w:r>
          </w:p>
        </w:tc>
        <w:tc>
          <w:tcPr>
            <w:tcW w:w="1559" w:type="dxa"/>
            <w:tcBorders>
              <w:top w:val="nil"/>
              <w:left w:val="single" w:sz="4" w:space="0" w:color="auto"/>
              <w:bottom w:val="single" w:sz="4" w:space="0" w:color="auto"/>
              <w:right w:val="single" w:sz="4" w:space="0" w:color="auto"/>
            </w:tcBorders>
            <w:shd w:val="clear" w:color="auto" w:fill="auto"/>
            <w:vAlign w:val="bottom"/>
            <w:hideMark/>
          </w:tcPr>
          <w:p w14:paraId="4D46C463" w14:textId="77777777" w:rsidR="006D4827" w:rsidRPr="006D4827" w:rsidRDefault="006D4827" w:rsidP="006D4827">
            <w:pPr>
              <w:rPr>
                <w:rFonts w:ascii="Arial Narrow" w:hAnsi="Arial Narrow" w:cs="Calibri"/>
                <w:color w:val="000000"/>
                <w:sz w:val="22"/>
                <w:szCs w:val="22"/>
              </w:rPr>
            </w:pPr>
            <w:r w:rsidRPr="006D4827">
              <w:rPr>
                <w:rFonts w:ascii="Arial Narrow" w:hAnsi="Arial Narrow" w:cs="Calibri"/>
                <w:color w:val="000000"/>
                <w:sz w:val="22"/>
                <w:szCs w:val="22"/>
                <w:lang w:val="en-US"/>
              </w:rPr>
              <w:t> </w:t>
            </w:r>
          </w:p>
        </w:tc>
      </w:tr>
      <w:tr w:rsidR="006D4827" w:rsidRPr="006D4827" w14:paraId="4D46C46A" w14:textId="77777777" w:rsidTr="00D64954">
        <w:trPr>
          <w:trHeight w:val="100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465" w14:textId="77777777" w:rsidR="006D4827" w:rsidRPr="006D4827" w:rsidRDefault="006D4827" w:rsidP="006D4827">
            <w:pPr>
              <w:rPr>
                <w:rFonts w:ascii="Arial Narrow" w:hAnsi="Arial Narrow" w:cs="Calibri"/>
                <w:color w:val="000000"/>
                <w:sz w:val="22"/>
                <w:szCs w:val="22"/>
              </w:rPr>
            </w:pPr>
            <w:r w:rsidRPr="006D4827">
              <w:rPr>
                <w:rFonts w:ascii="Arial Narrow" w:hAnsi="Arial Narrow" w:cs="Calibri"/>
                <w:color w:val="000000"/>
                <w:sz w:val="22"/>
                <w:szCs w:val="22"/>
              </w:rPr>
              <w:t>1.17</w:t>
            </w:r>
          </w:p>
        </w:tc>
        <w:tc>
          <w:tcPr>
            <w:tcW w:w="4394" w:type="dxa"/>
            <w:tcBorders>
              <w:top w:val="nil"/>
              <w:left w:val="nil"/>
              <w:bottom w:val="single" w:sz="8" w:space="0" w:color="000000"/>
              <w:right w:val="nil"/>
            </w:tcBorders>
            <w:shd w:val="clear" w:color="auto" w:fill="auto"/>
            <w:vAlign w:val="bottom"/>
            <w:hideMark/>
          </w:tcPr>
          <w:p w14:paraId="4D46C466" w14:textId="77777777" w:rsidR="006D4827" w:rsidRPr="006D4827" w:rsidRDefault="006D4827" w:rsidP="006D4827">
            <w:pPr>
              <w:rPr>
                <w:rFonts w:ascii="Arial Narrow" w:hAnsi="Arial Narrow" w:cs="Calibri"/>
                <w:color w:val="000000"/>
                <w:sz w:val="22"/>
                <w:szCs w:val="22"/>
              </w:rPr>
            </w:pPr>
            <w:bookmarkStart w:id="21" w:name="RANGE!B19"/>
            <w:r w:rsidRPr="006D4827">
              <w:rPr>
                <w:rFonts w:ascii="Arial Narrow" w:hAnsi="Arial Narrow" w:cs="Calibri"/>
                <w:color w:val="000000"/>
                <w:sz w:val="22"/>
                <w:szCs w:val="22"/>
              </w:rPr>
              <w:t xml:space="preserve">Εγγύηση τύπου </w:t>
            </w:r>
            <w:proofErr w:type="spellStart"/>
            <w:r w:rsidRPr="006D4827">
              <w:rPr>
                <w:rFonts w:ascii="Arial Narrow" w:hAnsi="Arial Narrow" w:cs="Calibri"/>
                <w:color w:val="000000"/>
                <w:sz w:val="22"/>
                <w:szCs w:val="22"/>
              </w:rPr>
              <w:t>Zero</w:t>
            </w:r>
            <w:proofErr w:type="spellEnd"/>
            <w:r w:rsidRPr="006D4827">
              <w:rPr>
                <w:rFonts w:ascii="Arial Narrow" w:hAnsi="Arial Narrow" w:cs="Calibri"/>
                <w:color w:val="000000"/>
                <w:sz w:val="22"/>
                <w:szCs w:val="22"/>
              </w:rPr>
              <w:t xml:space="preserve"> </w:t>
            </w:r>
            <w:proofErr w:type="spellStart"/>
            <w:r w:rsidRPr="006D4827">
              <w:rPr>
                <w:rFonts w:ascii="Arial Narrow" w:hAnsi="Arial Narrow" w:cs="Calibri"/>
                <w:color w:val="000000"/>
                <w:sz w:val="22"/>
                <w:szCs w:val="22"/>
              </w:rPr>
              <w:t>Pixel</w:t>
            </w:r>
            <w:proofErr w:type="spellEnd"/>
            <w:r w:rsidRPr="006D4827">
              <w:rPr>
                <w:rFonts w:ascii="Arial Narrow" w:hAnsi="Arial Narrow" w:cs="Calibri"/>
                <w:color w:val="000000"/>
                <w:sz w:val="22"/>
                <w:szCs w:val="22"/>
              </w:rPr>
              <w:t xml:space="preserve"> από τον κατασκευαστή. Να αποδεικνύεται με σχετική δήλωση του κατασκευαστή</w:t>
            </w:r>
            <w:bookmarkEnd w:id="21"/>
          </w:p>
        </w:tc>
        <w:tc>
          <w:tcPr>
            <w:tcW w:w="1985" w:type="dxa"/>
            <w:tcBorders>
              <w:top w:val="nil"/>
              <w:left w:val="single" w:sz="8" w:space="0" w:color="000000"/>
              <w:bottom w:val="single" w:sz="8" w:space="0" w:color="000000"/>
              <w:right w:val="nil"/>
            </w:tcBorders>
            <w:shd w:val="clear" w:color="auto" w:fill="auto"/>
            <w:vAlign w:val="bottom"/>
            <w:hideMark/>
          </w:tcPr>
          <w:p w14:paraId="4D46C467" w14:textId="77777777" w:rsidR="006D4827" w:rsidRPr="006D4827" w:rsidRDefault="006D4827" w:rsidP="006D4827">
            <w:pPr>
              <w:rPr>
                <w:rFonts w:ascii="Arial Narrow" w:hAnsi="Arial Narrow" w:cs="Calibri"/>
                <w:color w:val="000000"/>
                <w:sz w:val="22"/>
                <w:szCs w:val="22"/>
              </w:rPr>
            </w:pPr>
            <w:r w:rsidRPr="006D4827">
              <w:rPr>
                <w:rFonts w:ascii="Arial Narrow" w:hAnsi="Arial Narrow" w:cs="Calibri"/>
                <w:color w:val="000000"/>
                <w:sz w:val="22"/>
                <w:szCs w:val="22"/>
              </w:rPr>
              <w:t>≥ 3 Χρόνια</w:t>
            </w:r>
          </w:p>
        </w:tc>
        <w:tc>
          <w:tcPr>
            <w:tcW w:w="1276" w:type="dxa"/>
            <w:tcBorders>
              <w:top w:val="nil"/>
              <w:left w:val="single" w:sz="8" w:space="0" w:color="000000"/>
              <w:bottom w:val="single" w:sz="8" w:space="0" w:color="000000"/>
              <w:right w:val="nil"/>
            </w:tcBorders>
            <w:shd w:val="clear" w:color="auto" w:fill="auto"/>
            <w:vAlign w:val="bottom"/>
            <w:hideMark/>
          </w:tcPr>
          <w:p w14:paraId="4D46C468" w14:textId="77777777" w:rsidR="006D4827" w:rsidRPr="006D4827" w:rsidRDefault="006D4827" w:rsidP="006D4827">
            <w:pPr>
              <w:rPr>
                <w:rFonts w:ascii="Arial Narrow" w:hAnsi="Arial Narrow" w:cs="Calibri"/>
                <w:color w:val="000000"/>
                <w:sz w:val="22"/>
                <w:szCs w:val="22"/>
              </w:rPr>
            </w:pPr>
            <w:r w:rsidRPr="006D4827">
              <w:rPr>
                <w:rFonts w:ascii="Arial Narrow" w:hAnsi="Arial Narrow" w:cs="Calibri"/>
                <w:color w:val="000000"/>
                <w:sz w:val="22"/>
                <w:szCs w:val="22"/>
              </w:rPr>
              <w:t> </w:t>
            </w:r>
          </w:p>
        </w:tc>
        <w:tc>
          <w:tcPr>
            <w:tcW w:w="1559" w:type="dxa"/>
            <w:tcBorders>
              <w:top w:val="nil"/>
              <w:left w:val="single" w:sz="4" w:space="0" w:color="auto"/>
              <w:bottom w:val="single" w:sz="4" w:space="0" w:color="auto"/>
              <w:right w:val="single" w:sz="4" w:space="0" w:color="auto"/>
            </w:tcBorders>
            <w:shd w:val="clear" w:color="auto" w:fill="auto"/>
            <w:vAlign w:val="bottom"/>
            <w:hideMark/>
          </w:tcPr>
          <w:p w14:paraId="4D46C469" w14:textId="77777777" w:rsidR="006D4827" w:rsidRPr="006D4827" w:rsidRDefault="006D4827" w:rsidP="006D4827">
            <w:pPr>
              <w:rPr>
                <w:rFonts w:ascii="Arial Narrow" w:hAnsi="Arial Narrow" w:cs="Calibri"/>
                <w:color w:val="000000"/>
                <w:sz w:val="22"/>
                <w:szCs w:val="22"/>
              </w:rPr>
            </w:pPr>
            <w:r w:rsidRPr="006D4827">
              <w:rPr>
                <w:rFonts w:ascii="Arial Narrow" w:hAnsi="Arial Narrow" w:cs="Calibri"/>
                <w:color w:val="000000"/>
                <w:sz w:val="22"/>
                <w:szCs w:val="22"/>
              </w:rPr>
              <w:t> </w:t>
            </w:r>
          </w:p>
        </w:tc>
      </w:tr>
    </w:tbl>
    <w:p w14:paraId="4D46C46B" w14:textId="77777777" w:rsidR="00EB17C4" w:rsidRDefault="00EB17C4" w:rsidP="00C462C6">
      <w:pPr>
        <w:spacing w:before="60" w:line="276" w:lineRule="auto"/>
        <w:jc w:val="both"/>
        <w:rPr>
          <w:rFonts w:ascii="Arial Narrow" w:hAnsi="Arial Narrow" w:cs="Arial"/>
          <w:bCs/>
          <w:color w:val="000000" w:themeColor="text1"/>
        </w:rPr>
      </w:pPr>
    </w:p>
    <w:p w14:paraId="4D46C46C" w14:textId="77777777" w:rsidR="00EB17C4" w:rsidRDefault="00EB17C4" w:rsidP="00C462C6">
      <w:pPr>
        <w:spacing w:before="60" w:line="276" w:lineRule="auto"/>
        <w:jc w:val="both"/>
        <w:rPr>
          <w:rFonts w:ascii="Arial Narrow" w:hAnsi="Arial Narrow" w:cs="Arial"/>
          <w:bCs/>
          <w:color w:val="000000" w:themeColor="text1"/>
        </w:rPr>
      </w:pPr>
    </w:p>
    <w:p w14:paraId="4D46C46D" w14:textId="77777777" w:rsidR="00EB17C4" w:rsidRPr="00864CDC" w:rsidRDefault="00EB17C4" w:rsidP="00C462C6">
      <w:pPr>
        <w:spacing w:before="60" w:line="276" w:lineRule="auto"/>
        <w:jc w:val="both"/>
        <w:rPr>
          <w:rFonts w:ascii="Arial Narrow" w:hAnsi="Arial Narrow" w:cs="Arial"/>
          <w:bCs/>
          <w:color w:val="000000" w:themeColor="text1"/>
          <w:lang w:val="en-US"/>
        </w:rPr>
      </w:pPr>
    </w:p>
    <w:tbl>
      <w:tblPr>
        <w:tblStyle w:val="TableGrid"/>
        <w:tblW w:w="0" w:type="auto"/>
        <w:tblLook w:val="04A0" w:firstRow="1" w:lastRow="0" w:firstColumn="1" w:lastColumn="0" w:noHBand="0" w:noVBand="1"/>
      </w:tblPr>
      <w:tblGrid>
        <w:gridCol w:w="4400"/>
        <w:gridCol w:w="4410"/>
      </w:tblGrid>
      <w:tr w:rsidR="00EB17C4" w14:paraId="4D46C470" w14:textId="77777777" w:rsidTr="00BA2BFB">
        <w:tc>
          <w:tcPr>
            <w:tcW w:w="4518" w:type="dxa"/>
          </w:tcPr>
          <w:p w14:paraId="4D46C46E" w14:textId="77777777" w:rsidR="00EB17C4" w:rsidRPr="00EB17C4" w:rsidRDefault="00EB17C4" w:rsidP="00BA2BFB">
            <w:pPr>
              <w:spacing w:before="60"/>
              <w:jc w:val="both"/>
              <w:rPr>
                <w:rFonts w:ascii="Arial Narrow" w:hAnsi="Arial Narrow" w:cs="Arial"/>
                <w:bCs/>
                <w:color w:val="000000" w:themeColor="text1"/>
              </w:rPr>
            </w:pPr>
            <w:r>
              <w:rPr>
                <w:rFonts w:ascii="Arial Narrow" w:hAnsi="Arial Narrow" w:cs="Arial"/>
                <w:bCs/>
                <w:color w:val="000000" w:themeColor="text1"/>
              </w:rPr>
              <w:t>ΠΙΝΑΚΑΣ 5</w:t>
            </w:r>
          </w:p>
        </w:tc>
        <w:tc>
          <w:tcPr>
            <w:tcW w:w="4518" w:type="dxa"/>
          </w:tcPr>
          <w:p w14:paraId="4D46C46F" w14:textId="7F92C904" w:rsidR="00EB17C4" w:rsidRPr="00EB17C4" w:rsidRDefault="00EB17C4" w:rsidP="00EB17C4">
            <w:pPr>
              <w:spacing w:before="60" w:line="276" w:lineRule="auto"/>
              <w:jc w:val="both"/>
              <w:rPr>
                <w:rFonts w:ascii="Arial Narrow" w:hAnsi="Arial Narrow" w:cs="Arial"/>
                <w:bCs/>
                <w:color w:val="000000" w:themeColor="text1"/>
              </w:rPr>
            </w:pPr>
            <w:r>
              <w:rPr>
                <w:rFonts w:ascii="Arial Narrow" w:hAnsi="Arial Narrow" w:cs="Arial"/>
                <w:bCs/>
                <w:color w:val="000000" w:themeColor="text1"/>
              </w:rPr>
              <w:t xml:space="preserve">2 κεντρικοί </w:t>
            </w:r>
            <w:r w:rsidR="00804A6D" w:rsidRPr="009F26F6">
              <w:rPr>
                <w:rFonts w:ascii="Arial Narrow" w:hAnsi="Arial Narrow" w:cs="Arial"/>
                <w:bCs/>
              </w:rPr>
              <w:t xml:space="preserve">εξυπηρετητές </w:t>
            </w:r>
            <w:r>
              <w:rPr>
                <w:rFonts w:ascii="Arial Narrow" w:hAnsi="Arial Narrow" w:cs="Arial"/>
                <w:bCs/>
                <w:color w:val="000000" w:themeColor="text1"/>
              </w:rPr>
              <w:t xml:space="preserve">τύπου </w:t>
            </w:r>
            <w:r>
              <w:rPr>
                <w:rFonts w:ascii="Arial Narrow" w:hAnsi="Arial Narrow" w:cs="Arial"/>
                <w:bCs/>
                <w:color w:val="000000" w:themeColor="text1"/>
                <w:lang w:val="en-US"/>
              </w:rPr>
              <w:t>I</w:t>
            </w:r>
          </w:p>
        </w:tc>
      </w:tr>
    </w:tbl>
    <w:p w14:paraId="4D46C471" w14:textId="77777777" w:rsidR="00D64954" w:rsidRPr="00804A6D" w:rsidRDefault="00D64954" w:rsidP="00C462C6">
      <w:pPr>
        <w:spacing w:before="60" w:line="276" w:lineRule="auto"/>
        <w:jc w:val="both"/>
        <w:rPr>
          <w:rFonts w:ascii="Arial Narrow" w:hAnsi="Arial Narrow" w:cs="Arial"/>
          <w:bCs/>
          <w:color w:val="000000" w:themeColor="text1"/>
        </w:rPr>
      </w:pPr>
    </w:p>
    <w:tbl>
      <w:tblPr>
        <w:tblW w:w="9923" w:type="dxa"/>
        <w:tblInd w:w="-459" w:type="dxa"/>
        <w:tblLayout w:type="fixed"/>
        <w:tblLook w:val="04A0" w:firstRow="1" w:lastRow="0" w:firstColumn="1" w:lastColumn="0" w:noHBand="0" w:noVBand="1"/>
      </w:tblPr>
      <w:tblGrid>
        <w:gridCol w:w="709"/>
        <w:gridCol w:w="4394"/>
        <w:gridCol w:w="1985"/>
        <w:gridCol w:w="1276"/>
        <w:gridCol w:w="1559"/>
      </w:tblGrid>
      <w:tr w:rsidR="00B674E6" w:rsidRPr="00864CDC" w14:paraId="4D46C477" w14:textId="77777777" w:rsidTr="0020536C">
        <w:trPr>
          <w:trHeight w:val="540"/>
        </w:trPr>
        <w:tc>
          <w:tcPr>
            <w:tcW w:w="709" w:type="dxa"/>
            <w:tcBorders>
              <w:top w:val="single" w:sz="8" w:space="0" w:color="auto"/>
              <w:left w:val="single" w:sz="8" w:space="0" w:color="auto"/>
              <w:bottom w:val="single" w:sz="8" w:space="0" w:color="auto"/>
              <w:right w:val="single" w:sz="8" w:space="0" w:color="auto"/>
            </w:tcBorders>
            <w:shd w:val="clear" w:color="000000" w:fill="B2B2B2"/>
            <w:vAlign w:val="bottom"/>
            <w:hideMark/>
          </w:tcPr>
          <w:p w14:paraId="4D46C472"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Α/Α</w:t>
            </w:r>
          </w:p>
        </w:tc>
        <w:tc>
          <w:tcPr>
            <w:tcW w:w="4394" w:type="dxa"/>
            <w:tcBorders>
              <w:top w:val="single" w:sz="8" w:space="0" w:color="auto"/>
              <w:left w:val="nil"/>
              <w:bottom w:val="single" w:sz="8" w:space="0" w:color="auto"/>
              <w:right w:val="single" w:sz="8" w:space="0" w:color="auto"/>
            </w:tcBorders>
            <w:shd w:val="clear" w:color="000000" w:fill="B2B2B2"/>
            <w:vAlign w:val="bottom"/>
            <w:hideMark/>
          </w:tcPr>
          <w:p w14:paraId="4D46C473"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Προδιαγραφή</w:t>
            </w:r>
          </w:p>
        </w:tc>
        <w:tc>
          <w:tcPr>
            <w:tcW w:w="1985" w:type="dxa"/>
            <w:tcBorders>
              <w:top w:val="single" w:sz="8" w:space="0" w:color="auto"/>
              <w:left w:val="nil"/>
              <w:bottom w:val="single" w:sz="8" w:space="0" w:color="auto"/>
              <w:right w:val="single" w:sz="8" w:space="0" w:color="auto"/>
            </w:tcBorders>
            <w:shd w:val="clear" w:color="000000" w:fill="B2B2B2"/>
            <w:vAlign w:val="bottom"/>
            <w:hideMark/>
          </w:tcPr>
          <w:p w14:paraId="4D46C474"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Απαίτηση</w:t>
            </w:r>
          </w:p>
        </w:tc>
        <w:tc>
          <w:tcPr>
            <w:tcW w:w="1276" w:type="dxa"/>
            <w:tcBorders>
              <w:top w:val="single" w:sz="8" w:space="0" w:color="auto"/>
              <w:left w:val="nil"/>
              <w:bottom w:val="single" w:sz="8" w:space="0" w:color="auto"/>
              <w:right w:val="single" w:sz="8" w:space="0" w:color="auto"/>
            </w:tcBorders>
            <w:shd w:val="clear" w:color="000000" w:fill="B2B2B2"/>
            <w:vAlign w:val="bottom"/>
            <w:hideMark/>
          </w:tcPr>
          <w:p w14:paraId="4D46C475"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Απάντηση</w:t>
            </w:r>
          </w:p>
        </w:tc>
        <w:tc>
          <w:tcPr>
            <w:tcW w:w="1559" w:type="dxa"/>
            <w:tcBorders>
              <w:top w:val="single" w:sz="8" w:space="0" w:color="auto"/>
              <w:left w:val="nil"/>
              <w:bottom w:val="single" w:sz="8" w:space="0" w:color="auto"/>
              <w:right w:val="single" w:sz="8" w:space="0" w:color="auto"/>
            </w:tcBorders>
            <w:shd w:val="clear" w:color="000000" w:fill="B2B2B2"/>
            <w:vAlign w:val="bottom"/>
            <w:hideMark/>
          </w:tcPr>
          <w:p w14:paraId="4D46C476"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xml:space="preserve">Παραπομπή </w:t>
            </w:r>
          </w:p>
        </w:tc>
      </w:tr>
      <w:tr w:rsidR="00B674E6" w:rsidRPr="00864CDC" w14:paraId="4D46C47D" w14:textId="77777777" w:rsidTr="0020536C">
        <w:trPr>
          <w:trHeight w:val="315"/>
        </w:trPr>
        <w:tc>
          <w:tcPr>
            <w:tcW w:w="709" w:type="dxa"/>
            <w:tcBorders>
              <w:top w:val="nil"/>
              <w:left w:val="single" w:sz="8" w:space="0" w:color="auto"/>
              <w:bottom w:val="single" w:sz="8" w:space="0" w:color="auto"/>
              <w:right w:val="single" w:sz="8" w:space="0" w:color="auto"/>
            </w:tcBorders>
            <w:shd w:val="clear" w:color="000000" w:fill="CCCCCC"/>
            <w:vAlign w:val="bottom"/>
            <w:hideMark/>
          </w:tcPr>
          <w:p w14:paraId="4D46C478" w14:textId="77777777" w:rsidR="00B674E6" w:rsidRPr="00864CDC" w:rsidRDefault="00B674E6" w:rsidP="00B674E6">
            <w:pPr>
              <w:rPr>
                <w:rFonts w:ascii="Arial Narrow" w:hAnsi="Arial Narrow" w:cs="Calibri"/>
                <w:b/>
                <w:bCs/>
                <w:color w:val="000000"/>
                <w:sz w:val="22"/>
                <w:szCs w:val="22"/>
              </w:rPr>
            </w:pPr>
            <w:r w:rsidRPr="00864CDC">
              <w:rPr>
                <w:rFonts w:ascii="Arial Narrow" w:hAnsi="Arial Narrow" w:cs="Arial"/>
                <w:b/>
                <w:bCs/>
                <w:color w:val="000000"/>
                <w:sz w:val="22"/>
                <w:szCs w:val="22"/>
              </w:rPr>
              <w:t> </w:t>
            </w:r>
          </w:p>
        </w:tc>
        <w:tc>
          <w:tcPr>
            <w:tcW w:w="4394" w:type="dxa"/>
            <w:tcBorders>
              <w:top w:val="nil"/>
              <w:left w:val="nil"/>
              <w:bottom w:val="single" w:sz="8" w:space="0" w:color="auto"/>
              <w:right w:val="single" w:sz="8" w:space="0" w:color="auto"/>
            </w:tcBorders>
            <w:shd w:val="clear" w:color="000000" w:fill="CCCCCC"/>
            <w:vAlign w:val="bottom"/>
            <w:hideMark/>
          </w:tcPr>
          <w:p w14:paraId="4D46C479" w14:textId="77777777" w:rsidR="00B674E6" w:rsidRPr="00864CDC" w:rsidRDefault="00B674E6" w:rsidP="00B674E6">
            <w:pPr>
              <w:rPr>
                <w:rFonts w:ascii="Arial Narrow" w:hAnsi="Arial Narrow" w:cs="Calibri"/>
                <w:b/>
                <w:bCs/>
                <w:color w:val="000000"/>
                <w:sz w:val="22"/>
                <w:szCs w:val="22"/>
              </w:rPr>
            </w:pPr>
            <w:r w:rsidRPr="00864CDC">
              <w:rPr>
                <w:rFonts w:ascii="Arial Narrow" w:hAnsi="Arial Narrow" w:cs="Arial"/>
                <w:b/>
                <w:bCs/>
                <w:color w:val="000000"/>
                <w:sz w:val="22"/>
                <w:szCs w:val="22"/>
              </w:rPr>
              <w:t>Γενικά</w:t>
            </w:r>
          </w:p>
        </w:tc>
        <w:tc>
          <w:tcPr>
            <w:tcW w:w="1985" w:type="dxa"/>
            <w:tcBorders>
              <w:top w:val="nil"/>
              <w:left w:val="nil"/>
              <w:bottom w:val="single" w:sz="8" w:space="0" w:color="auto"/>
              <w:right w:val="single" w:sz="8" w:space="0" w:color="auto"/>
            </w:tcBorders>
            <w:shd w:val="clear" w:color="000000" w:fill="CCCCCC"/>
            <w:vAlign w:val="bottom"/>
            <w:hideMark/>
          </w:tcPr>
          <w:p w14:paraId="4D46C47A"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w:t>
            </w:r>
          </w:p>
        </w:tc>
        <w:tc>
          <w:tcPr>
            <w:tcW w:w="1276" w:type="dxa"/>
            <w:tcBorders>
              <w:top w:val="nil"/>
              <w:left w:val="nil"/>
              <w:bottom w:val="single" w:sz="8" w:space="0" w:color="auto"/>
              <w:right w:val="single" w:sz="8" w:space="0" w:color="auto"/>
            </w:tcBorders>
            <w:shd w:val="clear" w:color="000000" w:fill="CCCCCC"/>
            <w:vAlign w:val="bottom"/>
            <w:hideMark/>
          </w:tcPr>
          <w:p w14:paraId="4D46C47B"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w:t>
            </w:r>
          </w:p>
        </w:tc>
        <w:tc>
          <w:tcPr>
            <w:tcW w:w="1559" w:type="dxa"/>
            <w:tcBorders>
              <w:top w:val="nil"/>
              <w:left w:val="nil"/>
              <w:bottom w:val="single" w:sz="8" w:space="0" w:color="auto"/>
              <w:right w:val="single" w:sz="8" w:space="0" w:color="auto"/>
            </w:tcBorders>
            <w:shd w:val="clear" w:color="000000" w:fill="CCCCCC"/>
            <w:vAlign w:val="bottom"/>
            <w:hideMark/>
          </w:tcPr>
          <w:p w14:paraId="4D46C47C"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w:t>
            </w:r>
          </w:p>
        </w:tc>
      </w:tr>
      <w:tr w:rsidR="00B674E6" w:rsidRPr="00864CDC" w14:paraId="4D46C483" w14:textId="77777777" w:rsidTr="0020536C">
        <w:trPr>
          <w:trHeight w:val="315"/>
        </w:trPr>
        <w:tc>
          <w:tcPr>
            <w:tcW w:w="709" w:type="dxa"/>
            <w:tcBorders>
              <w:top w:val="nil"/>
              <w:left w:val="single" w:sz="8" w:space="0" w:color="auto"/>
              <w:bottom w:val="single" w:sz="8" w:space="0" w:color="auto"/>
              <w:right w:val="single" w:sz="8" w:space="0" w:color="auto"/>
            </w:tcBorders>
            <w:shd w:val="clear" w:color="000000" w:fill="FFFFFF"/>
            <w:vAlign w:val="bottom"/>
            <w:hideMark/>
          </w:tcPr>
          <w:p w14:paraId="4D46C47E"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1.1</w:t>
            </w:r>
          </w:p>
        </w:tc>
        <w:tc>
          <w:tcPr>
            <w:tcW w:w="4394" w:type="dxa"/>
            <w:tcBorders>
              <w:top w:val="nil"/>
              <w:left w:val="nil"/>
              <w:bottom w:val="single" w:sz="8" w:space="0" w:color="auto"/>
              <w:right w:val="single" w:sz="8" w:space="0" w:color="auto"/>
            </w:tcBorders>
            <w:shd w:val="clear" w:color="000000" w:fill="FFFFFF"/>
            <w:vAlign w:val="bottom"/>
            <w:hideMark/>
          </w:tcPr>
          <w:p w14:paraId="4D46C47F"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Ποσότητα</w:t>
            </w:r>
          </w:p>
        </w:tc>
        <w:tc>
          <w:tcPr>
            <w:tcW w:w="1985" w:type="dxa"/>
            <w:tcBorders>
              <w:top w:val="nil"/>
              <w:left w:val="nil"/>
              <w:bottom w:val="single" w:sz="8" w:space="0" w:color="auto"/>
              <w:right w:val="single" w:sz="8" w:space="0" w:color="auto"/>
            </w:tcBorders>
            <w:shd w:val="clear" w:color="000000" w:fill="FFFFFF"/>
            <w:vAlign w:val="bottom"/>
            <w:hideMark/>
          </w:tcPr>
          <w:p w14:paraId="4D46C480" w14:textId="77777777" w:rsidR="00B674E6" w:rsidRPr="00864CDC" w:rsidRDefault="00B674E6" w:rsidP="00B674E6">
            <w:pPr>
              <w:jc w:val="center"/>
              <w:rPr>
                <w:rFonts w:ascii="Arial Narrow" w:hAnsi="Arial Narrow" w:cs="Calibri"/>
                <w:color w:val="000000"/>
                <w:sz w:val="22"/>
                <w:szCs w:val="22"/>
              </w:rPr>
            </w:pPr>
            <w:r w:rsidRPr="00864CDC">
              <w:rPr>
                <w:rFonts w:ascii="Arial Narrow" w:hAnsi="Arial Narrow" w:cs="Calibri"/>
                <w:color w:val="000000"/>
                <w:sz w:val="22"/>
                <w:szCs w:val="22"/>
                <w:lang w:val="en-US"/>
              </w:rPr>
              <w:t>2</w:t>
            </w:r>
          </w:p>
        </w:tc>
        <w:tc>
          <w:tcPr>
            <w:tcW w:w="1276" w:type="dxa"/>
            <w:tcBorders>
              <w:top w:val="nil"/>
              <w:left w:val="nil"/>
              <w:bottom w:val="single" w:sz="8" w:space="0" w:color="auto"/>
              <w:right w:val="single" w:sz="8" w:space="0" w:color="auto"/>
            </w:tcBorders>
            <w:shd w:val="clear" w:color="000000" w:fill="FFFFFF"/>
            <w:vAlign w:val="bottom"/>
            <w:hideMark/>
          </w:tcPr>
          <w:p w14:paraId="4D46C481"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w:t>
            </w:r>
          </w:p>
        </w:tc>
        <w:tc>
          <w:tcPr>
            <w:tcW w:w="1559" w:type="dxa"/>
            <w:tcBorders>
              <w:top w:val="nil"/>
              <w:left w:val="nil"/>
              <w:bottom w:val="single" w:sz="8" w:space="0" w:color="auto"/>
              <w:right w:val="single" w:sz="8" w:space="0" w:color="auto"/>
            </w:tcBorders>
            <w:shd w:val="clear" w:color="000000" w:fill="FFFFFF"/>
            <w:vAlign w:val="bottom"/>
            <w:hideMark/>
          </w:tcPr>
          <w:p w14:paraId="4D46C482"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w:t>
            </w:r>
          </w:p>
        </w:tc>
      </w:tr>
      <w:tr w:rsidR="00B674E6" w:rsidRPr="00864CDC" w14:paraId="4D46C489" w14:textId="77777777" w:rsidTr="00864CDC">
        <w:trPr>
          <w:trHeight w:val="540"/>
        </w:trPr>
        <w:tc>
          <w:tcPr>
            <w:tcW w:w="709" w:type="dxa"/>
            <w:tcBorders>
              <w:top w:val="nil"/>
              <w:left w:val="single" w:sz="8" w:space="0" w:color="auto"/>
              <w:bottom w:val="single" w:sz="4" w:space="0" w:color="auto"/>
              <w:right w:val="single" w:sz="8" w:space="0" w:color="auto"/>
            </w:tcBorders>
            <w:shd w:val="clear" w:color="000000" w:fill="FFFFFF"/>
            <w:vAlign w:val="bottom"/>
            <w:hideMark/>
          </w:tcPr>
          <w:p w14:paraId="4D46C484"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1.2</w:t>
            </w:r>
          </w:p>
        </w:tc>
        <w:tc>
          <w:tcPr>
            <w:tcW w:w="4394" w:type="dxa"/>
            <w:tcBorders>
              <w:top w:val="nil"/>
              <w:left w:val="nil"/>
              <w:bottom w:val="single" w:sz="4" w:space="0" w:color="auto"/>
              <w:right w:val="single" w:sz="8" w:space="0" w:color="auto"/>
            </w:tcBorders>
            <w:shd w:val="clear" w:color="000000" w:fill="FFFFFF"/>
            <w:vAlign w:val="bottom"/>
            <w:hideMark/>
          </w:tcPr>
          <w:p w14:paraId="4D46C485"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Να αναφερθεί το μοντέλο και η εταιρία κατασκευής. Να δοθεί το ISO 9001.</w:t>
            </w:r>
          </w:p>
        </w:tc>
        <w:tc>
          <w:tcPr>
            <w:tcW w:w="1985" w:type="dxa"/>
            <w:tcBorders>
              <w:top w:val="nil"/>
              <w:left w:val="nil"/>
              <w:bottom w:val="single" w:sz="4" w:space="0" w:color="auto"/>
              <w:right w:val="single" w:sz="8" w:space="0" w:color="auto"/>
            </w:tcBorders>
            <w:shd w:val="clear" w:color="000000" w:fill="FFFFFF"/>
            <w:vAlign w:val="bottom"/>
            <w:hideMark/>
          </w:tcPr>
          <w:p w14:paraId="4D46C486" w14:textId="77777777" w:rsidR="00B674E6" w:rsidRPr="00864CDC" w:rsidRDefault="00B674E6" w:rsidP="00B674E6">
            <w:pPr>
              <w:jc w:val="center"/>
              <w:rPr>
                <w:rFonts w:ascii="Arial Narrow" w:hAnsi="Arial Narrow" w:cs="Calibri"/>
                <w:color w:val="000000"/>
                <w:sz w:val="22"/>
                <w:szCs w:val="22"/>
              </w:rPr>
            </w:pPr>
            <w:r w:rsidRPr="00864CDC">
              <w:rPr>
                <w:rFonts w:ascii="Arial Narrow" w:hAnsi="Arial Narrow" w:cs="Arial"/>
                <w:color w:val="000000"/>
                <w:sz w:val="22"/>
                <w:szCs w:val="22"/>
              </w:rPr>
              <w:t>ΝΑΙ</w:t>
            </w:r>
          </w:p>
        </w:tc>
        <w:tc>
          <w:tcPr>
            <w:tcW w:w="1276" w:type="dxa"/>
            <w:tcBorders>
              <w:top w:val="nil"/>
              <w:left w:val="nil"/>
              <w:bottom w:val="single" w:sz="4" w:space="0" w:color="auto"/>
              <w:right w:val="single" w:sz="8" w:space="0" w:color="auto"/>
            </w:tcBorders>
            <w:shd w:val="clear" w:color="000000" w:fill="FFFFFF"/>
            <w:vAlign w:val="bottom"/>
            <w:hideMark/>
          </w:tcPr>
          <w:p w14:paraId="4D46C487"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w:t>
            </w:r>
          </w:p>
        </w:tc>
        <w:tc>
          <w:tcPr>
            <w:tcW w:w="1559" w:type="dxa"/>
            <w:tcBorders>
              <w:top w:val="nil"/>
              <w:left w:val="nil"/>
              <w:bottom w:val="single" w:sz="4" w:space="0" w:color="auto"/>
              <w:right w:val="single" w:sz="8" w:space="0" w:color="auto"/>
            </w:tcBorders>
            <w:shd w:val="clear" w:color="000000" w:fill="FFFFFF"/>
            <w:vAlign w:val="bottom"/>
            <w:hideMark/>
          </w:tcPr>
          <w:p w14:paraId="4D46C488"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w:t>
            </w:r>
          </w:p>
        </w:tc>
      </w:tr>
      <w:tr w:rsidR="00B674E6" w:rsidRPr="00864CDC" w14:paraId="4D46C48F" w14:textId="77777777" w:rsidTr="00864CDC">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46C48A"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1.3</w:t>
            </w:r>
          </w:p>
        </w:tc>
        <w:tc>
          <w:tcPr>
            <w:tcW w:w="439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46C48B"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Calibri"/>
                <w:color w:val="000000"/>
                <w:sz w:val="22"/>
                <w:szCs w:val="22"/>
                <w:lang w:val="en-US"/>
              </w:rPr>
              <w:t>Rack Server</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46C48C" w14:textId="77777777" w:rsidR="00B674E6" w:rsidRPr="00864CDC" w:rsidRDefault="00B674E6" w:rsidP="00B674E6">
            <w:pPr>
              <w:jc w:val="center"/>
              <w:rPr>
                <w:rFonts w:ascii="Arial Narrow" w:hAnsi="Arial Narrow" w:cs="Calibri"/>
                <w:color w:val="000000"/>
                <w:sz w:val="22"/>
                <w:szCs w:val="22"/>
              </w:rPr>
            </w:pPr>
            <w:r w:rsidRPr="00864CDC">
              <w:rPr>
                <w:rFonts w:ascii="Arial Narrow" w:hAnsi="Arial Narrow" w:cs="Calibri"/>
                <w:color w:val="000000"/>
                <w:sz w:val="22"/>
                <w:szCs w:val="22"/>
                <w:lang w:val="en-US"/>
              </w:rPr>
              <w:t>≤ 2U</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46C48D"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46C48E"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w:t>
            </w:r>
          </w:p>
        </w:tc>
      </w:tr>
      <w:tr w:rsidR="00B674E6" w:rsidRPr="00864CDC" w14:paraId="4D46C495" w14:textId="77777777" w:rsidTr="00864CDC">
        <w:trPr>
          <w:trHeight w:val="525"/>
        </w:trPr>
        <w:tc>
          <w:tcPr>
            <w:tcW w:w="709" w:type="dxa"/>
            <w:tcBorders>
              <w:top w:val="single" w:sz="4" w:space="0" w:color="auto"/>
              <w:left w:val="single" w:sz="8" w:space="0" w:color="auto"/>
              <w:bottom w:val="single" w:sz="8" w:space="0" w:color="auto"/>
              <w:right w:val="single" w:sz="8" w:space="0" w:color="auto"/>
            </w:tcBorders>
            <w:shd w:val="clear" w:color="000000" w:fill="FFFFFF"/>
            <w:vAlign w:val="bottom"/>
            <w:hideMark/>
          </w:tcPr>
          <w:p w14:paraId="4D46C490"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Calibri"/>
                <w:color w:val="000000"/>
                <w:sz w:val="22"/>
                <w:szCs w:val="22"/>
                <w:lang w:val="en-US"/>
              </w:rPr>
              <w:t>1.4</w:t>
            </w:r>
          </w:p>
        </w:tc>
        <w:tc>
          <w:tcPr>
            <w:tcW w:w="4394" w:type="dxa"/>
            <w:tcBorders>
              <w:top w:val="single" w:sz="4" w:space="0" w:color="auto"/>
              <w:left w:val="nil"/>
              <w:bottom w:val="single" w:sz="8" w:space="0" w:color="auto"/>
              <w:right w:val="single" w:sz="8" w:space="0" w:color="auto"/>
            </w:tcBorders>
            <w:shd w:val="clear" w:color="000000" w:fill="FFFFFF"/>
            <w:hideMark/>
          </w:tcPr>
          <w:p w14:paraId="4D46C491"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Να διαθέτει Πιστοποιητικά Ποιότητας και Ασφάλειας, CE. Να δοθούν.</w:t>
            </w:r>
          </w:p>
        </w:tc>
        <w:tc>
          <w:tcPr>
            <w:tcW w:w="1985" w:type="dxa"/>
            <w:tcBorders>
              <w:top w:val="single" w:sz="4" w:space="0" w:color="auto"/>
              <w:left w:val="nil"/>
              <w:bottom w:val="single" w:sz="8" w:space="0" w:color="auto"/>
              <w:right w:val="single" w:sz="8" w:space="0" w:color="auto"/>
            </w:tcBorders>
            <w:shd w:val="clear" w:color="000000" w:fill="FFFFFF"/>
            <w:hideMark/>
          </w:tcPr>
          <w:p w14:paraId="4D46C492" w14:textId="77777777" w:rsidR="00B674E6" w:rsidRPr="00864CDC" w:rsidRDefault="00B674E6" w:rsidP="00B674E6">
            <w:pPr>
              <w:jc w:val="center"/>
              <w:rPr>
                <w:rFonts w:ascii="Arial Narrow" w:hAnsi="Arial Narrow" w:cs="Calibri"/>
                <w:color w:val="000000"/>
                <w:sz w:val="22"/>
                <w:szCs w:val="22"/>
              </w:rPr>
            </w:pPr>
            <w:r w:rsidRPr="00864CDC">
              <w:rPr>
                <w:rFonts w:ascii="Arial Narrow" w:hAnsi="Arial Narrow" w:cs="Arial"/>
                <w:color w:val="000000"/>
                <w:sz w:val="22"/>
                <w:szCs w:val="22"/>
              </w:rPr>
              <w:t>ΝΑΙ</w:t>
            </w:r>
          </w:p>
        </w:tc>
        <w:tc>
          <w:tcPr>
            <w:tcW w:w="1276" w:type="dxa"/>
            <w:tcBorders>
              <w:top w:val="single" w:sz="4" w:space="0" w:color="auto"/>
              <w:left w:val="nil"/>
              <w:bottom w:val="single" w:sz="8" w:space="0" w:color="auto"/>
              <w:right w:val="single" w:sz="8" w:space="0" w:color="auto"/>
            </w:tcBorders>
            <w:shd w:val="clear" w:color="000000" w:fill="FFFFFF"/>
            <w:hideMark/>
          </w:tcPr>
          <w:p w14:paraId="4D46C493"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w:t>
            </w:r>
          </w:p>
        </w:tc>
        <w:tc>
          <w:tcPr>
            <w:tcW w:w="1559" w:type="dxa"/>
            <w:tcBorders>
              <w:top w:val="single" w:sz="4" w:space="0" w:color="auto"/>
              <w:left w:val="nil"/>
              <w:bottom w:val="single" w:sz="8" w:space="0" w:color="auto"/>
              <w:right w:val="single" w:sz="8" w:space="0" w:color="auto"/>
            </w:tcBorders>
            <w:shd w:val="clear" w:color="000000" w:fill="FFFFFF"/>
            <w:hideMark/>
          </w:tcPr>
          <w:p w14:paraId="4D46C494"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w:t>
            </w:r>
          </w:p>
        </w:tc>
      </w:tr>
      <w:tr w:rsidR="00B674E6" w:rsidRPr="00864CDC" w14:paraId="4D46C49B" w14:textId="77777777" w:rsidTr="0020536C">
        <w:trPr>
          <w:trHeight w:val="315"/>
        </w:trPr>
        <w:tc>
          <w:tcPr>
            <w:tcW w:w="709" w:type="dxa"/>
            <w:tcBorders>
              <w:top w:val="nil"/>
              <w:left w:val="single" w:sz="8" w:space="0" w:color="auto"/>
              <w:bottom w:val="single" w:sz="8" w:space="0" w:color="auto"/>
              <w:right w:val="single" w:sz="8" w:space="0" w:color="auto"/>
            </w:tcBorders>
            <w:shd w:val="clear" w:color="000000" w:fill="CCCCCC"/>
            <w:vAlign w:val="bottom"/>
            <w:hideMark/>
          </w:tcPr>
          <w:p w14:paraId="4D46C496" w14:textId="77777777" w:rsidR="00B674E6" w:rsidRPr="00864CDC" w:rsidRDefault="00B674E6" w:rsidP="00B674E6">
            <w:pPr>
              <w:rPr>
                <w:rFonts w:ascii="Arial Narrow" w:hAnsi="Arial Narrow" w:cs="Calibri"/>
                <w:b/>
                <w:bCs/>
                <w:color w:val="000000"/>
                <w:sz w:val="22"/>
                <w:szCs w:val="22"/>
              </w:rPr>
            </w:pPr>
            <w:r w:rsidRPr="00864CDC">
              <w:rPr>
                <w:rFonts w:ascii="Arial Narrow" w:hAnsi="Arial Narrow" w:cs="Arial"/>
                <w:b/>
                <w:bCs/>
                <w:color w:val="000000"/>
                <w:sz w:val="22"/>
                <w:szCs w:val="22"/>
              </w:rPr>
              <w:t> </w:t>
            </w:r>
          </w:p>
        </w:tc>
        <w:tc>
          <w:tcPr>
            <w:tcW w:w="4394" w:type="dxa"/>
            <w:tcBorders>
              <w:top w:val="nil"/>
              <w:left w:val="nil"/>
              <w:bottom w:val="single" w:sz="8" w:space="0" w:color="auto"/>
              <w:right w:val="single" w:sz="8" w:space="0" w:color="auto"/>
            </w:tcBorders>
            <w:shd w:val="clear" w:color="000000" w:fill="CCCCCC"/>
            <w:vAlign w:val="bottom"/>
            <w:hideMark/>
          </w:tcPr>
          <w:p w14:paraId="4D46C497" w14:textId="77777777" w:rsidR="00B674E6" w:rsidRPr="00864CDC" w:rsidRDefault="00B674E6" w:rsidP="00B674E6">
            <w:pPr>
              <w:rPr>
                <w:rFonts w:ascii="Arial Narrow" w:hAnsi="Arial Narrow" w:cs="Calibri"/>
                <w:b/>
                <w:bCs/>
                <w:color w:val="000000"/>
                <w:sz w:val="22"/>
                <w:szCs w:val="22"/>
              </w:rPr>
            </w:pPr>
            <w:r w:rsidRPr="00864CDC">
              <w:rPr>
                <w:rFonts w:ascii="Arial Narrow" w:hAnsi="Arial Narrow" w:cs="Arial"/>
                <w:b/>
                <w:bCs/>
                <w:color w:val="000000"/>
                <w:sz w:val="22"/>
                <w:szCs w:val="22"/>
              </w:rPr>
              <w:t>Μητρική (</w:t>
            </w:r>
            <w:proofErr w:type="spellStart"/>
            <w:r w:rsidRPr="00864CDC">
              <w:rPr>
                <w:rFonts w:ascii="Arial Narrow" w:hAnsi="Arial Narrow" w:cs="Arial"/>
                <w:b/>
                <w:bCs/>
                <w:color w:val="000000"/>
                <w:sz w:val="22"/>
                <w:szCs w:val="22"/>
              </w:rPr>
              <w:t>motherboard</w:t>
            </w:r>
            <w:proofErr w:type="spellEnd"/>
            <w:r w:rsidRPr="00864CDC">
              <w:rPr>
                <w:rFonts w:ascii="Arial Narrow" w:hAnsi="Arial Narrow" w:cs="Arial"/>
                <w:b/>
                <w:bCs/>
                <w:color w:val="000000"/>
                <w:sz w:val="22"/>
                <w:szCs w:val="22"/>
              </w:rPr>
              <w:t>)</w:t>
            </w:r>
          </w:p>
        </w:tc>
        <w:tc>
          <w:tcPr>
            <w:tcW w:w="1985" w:type="dxa"/>
            <w:tcBorders>
              <w:top w:val="nil"/>
              <w:left w:val="nil"/>
              <w:bottom w:val="single" w:sz="8" w:space="0" w:color="auto"/>
              <w:right w:val="single" w:sz="8" w:space="0" w:color="auto"/>
            </w:tcBorders>
            <w:shd w:val="clear" w:color="000000" w:fill="CCCCCC"/>
            <w:vAlign w:val="bottom"/>
            <w:hideMark/>
          </w:tcPr>
          <w:p w14:paraId="4D46C498"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w:t>
            </w:r>
          </w:p>
        </w:tc>
        <w:tc>
          <w:tcPr>
            <w:tcW w:w="1276" w:type="dxa"/>
            <w:tcBorders>
              <w:top w:val="nil"/>
              <w:left w:val="nil"/>
              <w:bottom w:val="single" w:sz="8" w:space="0" w:color="auto"/>
              <w:right w:val="single" w:sz="8" w:space="0" w:color="auto"/>
            </w:tcBorders>
            <w:shd w:val="clear" w:color="000000" w:fill="CCCCCC"/>
            <w:vAlign w:val="bottom"/>
            <w:hideMark/>
          </w:tcPr>
          <w:p w14:paraId="4D46C499"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w:t>
            </w:r>
          </w:p>
        </w:tc>
        <w:tc>
          <w:tcPr>
            <w:tcW w:w="1559" w:type="dxa"/>
            <w:tcBorders>
              <w:top w:val="nil"/>
              <w:left w:val="nil"/>
              <w:bottom w:val="single" w:sz="8" w:space="0" w:color="auto"/>
              <w:right w:val="single" w:sz="8" w:space="0" w:color="auto"/>
            </w:tcBorders>
            <w:shd w:val="clear" w:color="000000" w:fill="CCCCCC"/>
            <w:vAlign w:val="bottom"/>
            <w:hideMark/>
          </w:tcPr>
          <w:p w14:paraId="4D46C49A"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w:t>
            </w:r>
          </w:p>
        </w:tc>
      </w:tr>
      <w:tr w:rsidR="00B674E6" w:rsidRPr="00864CDC" w14:paraId="4D46C4A1" w14:textId="77777777" w:rsidTr="0020536C">
        <w:trPr>
          <w:trHeight w:val="525"/>
        </w:trPr>
        <w:tc>
          <w:tcPr>
            <w:tcW w:w="709" w:type="dxa"/>
            <w:tcBorders>
              <w:top w:val="nil"/>
              <w:left w:val="single" w:sz="8" w:space="0" w:color="auto"/>
              <w:bottom w:val="single" w:sz="8" w:space="0" w:color="auto"/>
              <w:right w:val="single" w:sz="8" w:space="0" w:color="auto"/>
            </w:tcBorders>
            <w:shd w:val="clear" w:color="auto" w:fill="auto"/>
            <w:vAlign w:val="bottom"/>
            <w:hideMark/>
          </w:tcPr>
          <w:p w14:paraId="4D46C49C"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Calibri"/>
                <w:color w:val="000000"/>
                <w:sz w:val="22"/>
                <w:szCs w:val="22"/>
                <w:lang w:val="en-US"/>
              </w:rPr>
              <w:t>2.1</w:t>
            </w:r>
          </w:p>
        </w:tc>
        <w:tc>
          <w:tcPr>
            <w:tcW w:w="4394" w:type="dxa"/>
            <w:tcBorders>
              <w:top w:val="nil"/>
              <w:left w:val="nil"/>
              <w:bottom w:val="single" w:sz="8" w:space="0" w:color="auto"/>
              <w:right w:val="single" w:sz="8" w:space="0" w:color="auto"/>
            </w:tcBorders>
            <w:shd w:val="clear" w:color="auto" w:fill="auto"/>
            <w:hideMark/>
          </w:tcPr>
          <w:p w14:paraId="4D46C49D" w14:textId="77777777" w:rsidR="00B674E6" w:rsidRPr="00864CDC" w:rsidRDefault="00B674E6" w:rsidP="00B674E6">
            <w:pPr>
              <w:rPr>
                <w:rFonts w:ascii="Arial Narrow" w:hAnsi="Arial Narrow" w:cs="Calibri"/>
                <w:color w:val="000000"/>
                <w:sz w:val="22"/>
                <w:szCs w:val="22"/>
                <w:lang w:val="en-US"/>
              </w:rPr>
            </w:pPr>
            <w:r w:rsidRPr="00864CDC">
              <w:rPr>
                <w:rFonts w:ascii="Arial Narrow" w:hAnsi="Arial Narrow" w:cs="Calibri"/>
                <w:color w:val="000000"/>
                <w:sz w:val="22"/>
                <w:szCs w:val="22"/>
                <w:lang w:val="en-US"/>
              </w:rPr>
              <w:t>CPU Intel Xeon Silver 4112 2.6G, 4C/8T, 8.25M Cache, Turbo, HT DDR4-2400 ή κα</w:t>
            </w:r>
            <w:proofErr w:type="spellStart"/>
            <w:r w:rsidRPr="00864CDC">
              <w:rPr>
                <w:rFonts w:ascii="Arial Narrow" w:hAnsi="Arial Narrow" w:cs="Calibri"/>
                <w:color w:val="000000"/>
                <w:sz w:val="22"/>
                <w:szCs w:val="22"/>
                <w:lang w:val="en-US"/>
              </w:rPr>
              <w:t>λύτερο</w:t>
            </w:r>
            <w:proofErr w:type="spellEnd"/>
            <w:r w:rsidRPr="00864CDC">
              <w:rPr>
                <w:rFonts w:ascii="Arial Narrow" w:hAnsi="Arial Narrow" w:cs="Calibri"/>
                <w:color w:val="000000"/>
                <w:sz w:val="22"/>
                <w:szCs w:val="22"/>
                <w:lang w:val="en-US"/>
              </w:rPr>
              <w:t xml:space="preserve">  </w:t>
            </w:r>
          </w:p>
        </w:tc>
        <w:tc>
          <w:tcPr>
            <w:tcW w:w="1985" w:type="dxa"/>
            <w:tcBorders>
              <w:top w:val="nil"/>
              <w:left w:val="nil"/>
              <w:bottom w:val="single" w:sz="8" w:space="0" w:color="auto"/>
              <w:right w:val="single" w:sz="8" w:space="0" w:color="auto"/>
            </w:tcBorders>
            <w:shd w:val="clear" w:color="auto" w:fill="auto"/>
            <w:vAlign w:val="bottom"/>
            <w:hideMark/>
          </w:tcPr>
          <w:p w14:paraId="4D46C49E" w14:textId="77777777" w:rsidR="00B674E6" w:rsidRPr="00864CDC" w:rsidRDefault="00B674E6" w:rsidP="00B674E6">
            <w:pPr>
              <w:jc w:val="center"/>
              <w:rPr>
                <w:rFonts w:ascii="Arial Narrow" w:hAnsi="Arial Narrow" w:cs="Calibri"/>
                <w:color w:val="000000"/>
                <w:sz w:val="22"/>
                <w:szCs w:val="22"/>
              </w:rPr>
            </w:pPr>
            <w:r w:rsidRPr="00864CDC">
              <w:rPr>
                <w:rFonts w:ascii="Arial Narrow" w:hAnsi="Arial Narrow" w:cs="Calibri"/>
                <w:color w:val="000000"/>
                <w:sz w:val="22"/>
                <w:szCs w:val="22"/>
                <w:lang w:val="en-US"/>
              </w:rPr>
              <w:t>≥ 1</w:t>
            </w:r>
          </w:p>
        </w:tc>
        <w:tc>
          <w:tcPr>
            <w:tcW w:w="1276" w:type="dxa"/>
            <w:tcBorders>
              <w:top w:val="nil"/>
              <w:left w:val="nil"/>
              <w:bottom w:val="single" w:sz="8" w:space="0" w:color="auto"/>
              <w:right w:val="single" w:sz="8" w:space="0" w:color="auto"/>
            </w:tcBorders>
            <w:shd w:val="clear" w:color="auto" w:fill="auto"/>
            <w:vAlign w:val="bottom"/>
            <w:hideMark/>
          </w:tcPr>
          <w:p w14:paraId="4D46C49F"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Calibri"/>
                <w:color w:val="000000"/>
                <w:sz w:val="22"/>
                <w:szCs w:val="22"/>
                <w:lang w:val="en-US"/>
              </w:rPr>
              <w:t> </w:t>
            </w:r>
          </w:p>
        </w:tc>
        <w:tc>
          <w:tcPr>
            <w:tcW w:w="1559" w:type="dxa"/>
            <w:tcBorders>
              <w:top w:val="nil"/>
              <w:left w:val="nil"/>
              <w:bottom w:val="single" w:sz="8" w:space="0" w:color="auto"/>
              <w:right w:val="single" w:sz="8" w:space="0" w:color="auto"/>
            </w:tcBorders>
            <w:shd w:val="clear" w:color="auto" w:fill="auto"/>
            <w:vAlign w:val="bottom"/>
            <w:hideMark/>
          </w:tcPr>
          <w:p w14:paraId="4D46C4A0"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Calibri"/>
                <w:color w:val="000000"/>
                <w:sz w:val="22"/>
                <w:szCs w:val="22"/>
                <w:lang w:val="en-US"/>
              </w:rPr>
              <w:t> </w:t>
            </w:r>
          </w:p>
        </w:tc>
      </w:tr>
      <w:tr w:rsidR="00B674E6" w:rsidRPr="00864CDC" w14:paraId="4D46C4A7" w14:textId="77777777" w:rsidTr="0020536C">
        <w:trPr>
          <w:trHeight w:val="540"/>
        </w:trPr>
        <w:tc>
          <w:tcPr>
            <w:tcW w:w="709" w:type="dxa"/>
            <w:tcBorders>
              <w:top w:val="nil"/>
              <w:left w:val="single" w:sz="8" w:space="0" w:color="auto"/>
              <w:bottom w:val="single" w:sz="8" w:space="0" w:color="auto"/>
              <w:right w:val="single" w:sz="8" w:space="0" w:color="auto"/>
            </w:tcBorders>
            <w:shd w:val="clear" w:color="000000" w:fill="FFFFFF"/>
            <w:vAlign w:val="bottom"/>
            <w:hideMark/>
          </w:tcPr>
          <w:p w14:paraId="4D46C4A2"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Calibri"/>
                <w:color w:val="000000"/>
                <w:sz w:val="22"/>
                <w:szCs w:val="22"/>
                <w:lang w:val="en-US"/>
              </w:rPr>
              <w:t>2.2</w:t>
            </w:r>
          </w:p>
        </w:tc>
        <w:tc>
          <w:tcPr>
            <w:tcW w:w="4394" w:type="dxa"/>
            <w:tcBorders>
              <w:top w:val="nil"/>
              <w:left w:val="nil"/>
              <w:bottom w:val="single" w:sz="8" w:space="0" w:color="auto"/>
              <w:right w:val="single" w:sz="8" w:space="0" w:color="auto"/>
            </w:tcBorders>
            <w:shd w:val="clear" w:color="000000" w:fill="FFFFFF"/>
            <w:vAlign w:val="bottom"/>
            <w:hideMark/>
          </w:tcPr>
          <w:p w14:paraId="4D46C4A3"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xml:space="preserve">Αριθμός υποστηριζόμενων PCI-e </w:t>
            </w:r>
            <w:proofErr w:type="spellStart"/>
            <w:r w:rsidRPr="00864CDC">
              <w:rPr>
                <w:rFonts w:ascii="Arial Narrow" w:hAnsi="Arial Narrow" w:cs="Arial"/>
                <w:color w:val="000000"/>
                <w:sz w:val="22"/>
                <w:szCs w:val="22"/>
              </w:rPr>
              <w:t>slots</w:t>
            </w:r>
            <w:proofErr w:type="spellEnd"/>
            <w:r w:rsidRPr="00864CDC">
              <w:rPr>
                <w:rFonts w:ascii="Arial Narrow" w:hAnsi="Arial Narrow" w:cs="Arial"/>
                <w:color w:val="000000"/>
                <w:sz w:val="22"/>
                <w:szCs w:val="22"/>
              </w:rPr>
              <w:t xml:space="preserve"> σε πλήρη διαμόρφωση.</w:t>
            </w:r>
          </w:p>
        </w:tc>
        <w:tc>
          <w:tcPr>
            <w:tcW w:w="1985" w:type="dxa"/>
            <w:tcBorders>
              <w:top w:val="nil"/>
              <w:left w:val="nil"/>
              <w:bottom w:val="single" w:sz="8" w:space="0" w:color="auto"/>
              <w:right w:val="single" w:sz="8" w:space="0" w:color="auto"/>
            </w:tcBorders>
            <w:shd w:val="clear" w:color="000000" w:fill="FFFFFF"/>
            <w:vAlign w:val="bottom"/>
            <w:hideMark/>
          </w:tcPr>
          <w:p w14:paraId="4D46C4A4" w14:textId="77777777" w:rsidR="00B674E6" w:rsidRPr="00864CDC" w:rsidRDefault="00B674E6" w:rsidP="00B674E6">
            <w:pPr>
              <w:jc w:val="center"/>
              <w:rPr>
                <w:rFonts w:ascii="Arial Narrow" w:hAnsi="Arial Narrow" w:cs="Calibri"/>
                <w:color w:val="000000"/>
                <w:sz w:val="22"/>
                <w:szCs w:val="22"/>
              </w:rPr>
            </w:pPr>
            <w:r w:rsidRPr="00864CDC">
              <w:rPr>
                <w:rFonts w:ascii="Arial Narrow" w:hAnsi="Arial Narrow" w:cs="Calibri"/>
                <w:color w:val="000000"/>
                <w:sz w:val="22"/>
                <w:szCs w:val="22"/>
                <w:lang w:val="en-US"/>
              </w:rPr>
              <w:t>≥ 5</w:t>
            </w:r>
          </w:p>
        </w:tc>
        <w:tc>
          <w:tcPr>
            <w:tcW w:w="1276" w:type="dxa"/>
            <w:tcBorders>
              <w:top w:val="nil"/>
              <w:left w:val="nil"/>
              <w:bottom w:val="single" w:sz="8" w:space="0" w:color="auto"/>
              <w:right w:val="single" w:sz="8" w:space="0" w:color="auto"/>
            </w:tcBorders>
            <w:shd w:val="clear" w:color="000000" w:fill="FFFFFF"/>
            <w:vAlign w:val="bottom"/>
            <w:hideMark/>
          </w:tcPr>
          <w:p w14:paraId="4D46C4A5" w14:textId="77777777" w:rsidR="00B674E6" w:rsidRPr="00864CDC" w:rsidRDefault="00B674E6" w:rsidP="00B674E6">
            <w:pPr>
              <w:rPr>
                <w:rFonts w:ascii="Arial Narrow" w:hAnsi="Arial Narrow" w:cs="Calibri"/>
                <w:b/>
                <w:bCs/>
                <w:color w:val="000000"/>
                <w:sz w:val="22"/>
                <w:szCs w:val="22"/>
              </w:rPr>
            </w:pPr>
            <w:r w:rsidRPr="00864CDC">
              <w:rPr>
                <w:rFonts w:ascii="Arial Narrow" w:hAnsi="Arial Narrow" w:cs="Calibri"/>
                <w:b/>
                <w:bCs/>
                <w:color w:val="000000"/>
                <w:sz w:val="22"/>
                <w:szCs w:val="22"/>
                <w:lang w:val="en-US"/>
              </w:rPr>
              <w:t> </w:t>
            </w:r>
          </w:p>
        </w:tc>
        <w:tc>
          <w:tcPr>
            <w:tcW w:w="1559" w:type="dxa"/>
            <w:tcBorders>
              <w:top w:val="nil"/>
              <w:left w:val="nil"/>
              <w:bottom w:val="single" w:sz="8" w:space="0" w:color="auto"/>
              <w:right w:val="single" w:sz="8" w:space="0" w:color="auto"/>
            </w:tcBorders>
            <w:shd w:val="clear" w:color="000000" w:fill="FFFFFF"/>
            <w:vAlign w:val="bottom"/>
            <w:hideMark/>
          </w:tcPr>
          <w:p w14:paraId="4D46C4A6" w14:textId="77777777" w:rsidR="00B674E6" w:rsidRPr="00864CDC" w:rsidRDefault="00B674E6" w:rsidP="00B674E6">
            <w:pPr>
              <w:rPr>
                <w:rFonts w:ascii="Arial Narrow" w:hAnsi="Arial Narrow" w:cs="Calibri"/>
                <w:b/>
                <w:bCs/>
                <w:color w:val="000000"/>
                <w:sz w:val="22"/>
                <w:szCs w:val="22"/>
              </w:rPr>
            </w:pPr>
            <w:r w:rsidRPr="00864CDC">
              <w:rPr>
                <w:rFonts w:ascii="Arial Narrow" w:hAnsi="Arial Narrow" w:cs="Calibri"/>
                <w:b/>
                <w:bCs/>
                <w:color w:val="000000"/>
                <w:sz w:val="22"/>
                <w:szCs w:val="22"/>
                <w:lang w:val="en-US"/>
              </w:rPr>
              <w:t> </w:t>
            </w:r>
          </w:p>
        </w:tc>
      </w:tr>
      <w:tr w:rsidR="00B674E6" w:rsidRPr="00864CDC" w14:paraId="4D46C4AD" w14:textId="77777777" w:rsidTr="0020536C">
        <w:trPr>
          <w:trHeight w:val="315"/>
        </w:trPr>
        <w:tc>
          <w:tcPr>
            <w:tcW w:w="709" w:type="dxa"/>
            <w:tcBorders>
              <w:top w:val="nil"/>
              <w:left w:val="single" w:sz="8" w:space="0" w:color="auto"/>
              <w:bottom w:val="single" w:sz="8" w:space="0" w:color="auto"/>
              <w:right w:val="single" w:sz="8" w:space="0" w:color="auto"/>
            </w:tcBorders>
            <w:shd w:val="clear" w:color="000000" w:fill="FFFFFF"/>
            <w:vAlign w:val="bottom"/>
            <w:hideMark/>
          </w:tcPr>
          <w:p w14:paraId="4D46C4A8"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Calibri"/>
                <w:color w:val="000000"/>
                <w:sz w:val="22"/>
                <w:szCs w:val="22"/>
                <w:lang w:val="en-US"/>
              </w:rPr>
              <w:t>2.3</w:t>
            </w:r>
          </w:p>
        </w:tc>
        <w:tc>
          <w:tcPr>
            <w:tcW w:w="4394" w:type="dxa"/>
            <w:tcBorders>
              <w:top w:val="nil"/>
              <w:left w:val="nil"/>
              <w:bottom w:val="single" w:sz="8" w:space="0" w:color="auto"/>
              <w:right w:val="single" w:sz="8" w:space="0" w:color="auto"/>
            </w:tcBorders>
            <w:shd w:val="clear" w:color="000000" w:fill="FFFFFF"/>
            <w:vAlign w:val="bottom"/>
            <w:hideMark/>
          </w:tcPr>
          <w:p w14:paraId="4D46C4A9"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Calibri"/>
                <w:color w:val="000000"/>
                <w:sz w:val="22"/>
                <w:szCs w:val="22"/>
                <w:lang w:val="en-US"/>
              </w:rPr>
              <w:t>USB ports</w:t>
            </w:r>
          </w:p>
        </w:tc>
        <w:tc>
          <w:tcPr>
            <w:tcW w:w="1985" w:type="dxa"/>
            <w:tcBorders>
              <w:top w:val="nil"/>
              <w:left w:val="nil"/>
              <w:bottom w:val="single" w:sz="8" w:space="0" w:color="auto"/>
              <w:right w:val="single" w:sz="8" w:space="0" w:color="auto"/>
            </w:tcBorders>
            <w:shd w:val="clear" w:color="000000" w:fill="FFFFFF"/>
            <w:vAlign w:val="bottom"/>
            <w:hideMark/>
          </w:tcPr>
          <w:p w14:paraId="4D46C4AA" w14:textId="77777777" w:rsidR="00B674E6" w:rsidRPr="00864CDC" w:rsidRDefault="00B674E6" w:rsidP="00B674E6">
            <w:pPr>
              <w:jc w:val="center"/>
              <w:rPr>
                <w:rFonts w:ascii="Arial Narrow" w:hAnsi="Arial Narrow" w:cs="Calibri"/>
                <w:color w:val="000000"/>
                <w:sz w:val="22"/>
                <w:szCs w:val="22"/>
              </w:rPr>
            </w:pPr>
            <w:r w:rsidRPr="00864CDC">
              <w:rPr>
                <w:rFonts w:ascii="Arial Narrow" w:hAnsi="Arial Narrow" w:cs="Calibri"/>
                <w:color w:val="000000"/>
                <w:sz w:val="22"/>
                <w:szCs w:val="22"/>
                <w:lang w:val="en-US"/>
              </w:rPr>
              <w:t>≥ 4</w:t>
            </w:r>
          </w:p>
        </w:tc>
        <w:tc>
          <w:tcPr>
            <w:tcW w:w="1276" w:type="dxa"/>
            <w:tcBorders>
              <w:top w:val="nil"/>
              <w:left w:val="nil"/>
              <w:bottom w:val="single" w:sz="8" w:space="0" w:color="auto"/>
              <w:right w:val="single" w:sz="8" w:space="0" w:color="auto"/>
            </w:tcBorders>
            <w:shd w:val="clear" w:color="000000" w:fill="FFFFFF"/>
            <w:vAlign w:val="bottom"/>
            <w:hideMark/>
          </w:tcPr>
          <w:p w14:paraId="4D46C4AB" w14:textId="77777777" w:rsidR="00B674E6" w:rsidRPr="00864CDC" w:rsidRDefault="00B674E6" w:rsidP="00B674E6">
            <w:pPr>
              <w:rPr>
                <w:rFonts w:ascii="Arial Narrow" w:hAnsi="Arial Narrow" w:cs="Calibri"/>
                <w:b/>
                <w:bCs/>
                <w:color w:val="000000"/>
                <w:sz w:val="22"/>
                <w:szCs w:val="22"/>
              </w:rPr>
            </w:pPr>
            <w:r w:rsidRPr="00864CDC">
              <w:rPr>
                <w:rFonts w:ascii="Arial Narrow" w:hAnsi="Arial Narrow" w:cs="Calibri"/>
                <w:b/>
                <w:bCs/>
                <w:color w:val="000000"/>
                <w:sz w:val="22"/>
                <w:szCs w:val="22"/>
                <w:lang w:val="en-US"/>
              </w:rPr>
              <w:t> </w:t>
            </w:r>
          </w:p>
        </w:tc>
        <w:tc>
          <w:tcPr>
            <w:tcW w:w="1559" w:type="dxa"/>
            <w:tcBorders>
              <w:top w:val="nil"/>
              <w:left w:val="nil"/>
              <w:bottom w:val="single" w:sz="8" w:space="0" w:color="auto"/>
              <w:right w:val="single" w:sz="8" w:space="0" w:color="auto"/>
            </w:tcBorders>
            <w:shd w:val="clear" w:color="000000" w:fill="FFFFFF"/>
            <w:vAlign w:val="bottom"/>
            <w:hideMark/>
          </w:tcPr>
          <w:p w14:paraId="4D46C4AC" w14:textId="77777777" w:rsidR="00B674E6" w:rsidRPr="00864CDC" w:rsidRDefault="00B674E6" w:rsidP="00B674E6">
            <w:pPr>
              <w:rPr>
                <w:rFonts w:ascii="Arial Narrow" w:hAnsi="Arial Narrow" w:cs="Calibri"/>
                <w:b/>
                <w:bCs/>
                <w:color w:val="000000"/>
                <w:sz w:val="22"/>
                <w:szCs w:val="22"/>
              </w:rPr>
            </w:pPr>
            <w:r w:rsidRPr="00864CDC">
              <w:rPr>
                <w:rFonts w:ascii="Arial Narrow" w:hAnsi="Arial Narrow" w:cs="Calibri"/>
                <w:b/>
                <w:bCs/>
                <w:color w:val="000000"/>
                <w:sz w:val="22"/>
                <w:szCs w:val="22"/>
                <w:lang w:val="en-US"/>
              </w:rPr>
              <w:t> </w:t>
            </w:r>
          </w:p>
        </w:tc>
      </w:tr>
      <w:tr w:rsidR="00B674E6" w:rsidRPr="00864CDC" w14:paraId="4D46C4B3" w14:textId="77777777" w:rsidTr="0020536C">
        <w:trPr>
          <w:trHeight w:val="315"/>
        </w:trPr>
        <w:tc>
          <w:tcPr>
            <w:tcW w:w="709" w:type="dxa"/>
            <w:tcBorders>
              <w:top w:val="nil"/>
              <w:left w:val="single" w:sz="8" w:space="0" w:color="auto"/>
              <w:bottom w:val="single" w:sz="8" w:space="0" w:color="auto"/>
              <w:right w:val="single" w:sz="8" w:space="0" w:color="auto"/>
            </w:tcBorders>
            <w:shd w:val="clear" w:color="000000" w:fill="FFFFFF"/>
            <w:vAlign w:val="bottom"/>
            <w:hideMark/>
          </w:tcPr>
          <w:p w14:paraId="4D46C4AE"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Calibri"/>
                <w:color w:val="000000"/>
                <w:sz w:val="22"/>
                <w:szCs w:val="22"/>
                <w:lang w:val="en-US"/>
              </w:rPr>
              <w:t>2.4</w:t>
            </w:r>
          </w:p>
        </w:tc>
        <w:tc>
          <w:tcPr>
            <w:tcW w:w="4394" w:type="dxa"/>
            <w:tcBorders>
              <w:top w:val="nil"/>
              <w:left w:val="nil"/>
              <w:bottom w:val="single" w:sz="8" w:space="0" w:color="auto"/>
              <w:right w:val="single" w:sz="8" w:space="0" w:color="auto"/>
            </w:tcBorders>
            <w:shd w:val="clear" w:color="000000" w:fill="FFFFFF"/>
            <w:vAlign w:val="bottom"/>
            <w:hideMark/>
          </w:tcPr>
          <w:p w14:paraId="4D46C4AF"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Calibri"/>
                <w:color w:val="000000"/>
                <w:sz w:val="22"/>
                <w:szCs w:val="22"/>
                <w:lang w:val="en-US"/>
              </w:rPr>
              <w:t>VGA connector</w:t>
            </w:r>
          </w:p>
        </w:tc>
        <w:tc>
          <w:tcPr>
            <w:tcW w:w="1985" w:type="dxa"/>
            <w:tcBorders>
              <w:top w:val="nil"/>
              <w:left w:val="nil"/>
              <w:bottom w:val="single" w:sz="8" w:space="0" w:color="auto"/>
              <w:right w:val="single" w:sz="8" w:space="0" w:color="auto"/>
            </w:tcBorders>
            <w:shd w:val="clear" w:color="000000" w:fill="FFFFFF"/>
            <w:vAlign w:val="bottom"/>
            <w:hideMark/>
          </w:tcPr>
          <w:p w14:paraId="4D46C4B0" w14:textId="77777777" w:rsidR="00B674E6" w:rsidRPr="00864CDC" w:rsidRDefault="00B674E6" w:rsidP="00B674E6">
            <w:pPr>
              <w:jc w:val="center"/>
              <w:rPr>
                <w:rFonts w:ascii="Arial Narrow" w:hAnsi="Arial Narrow" w:cs="Calibri"/>
                <w:color w:val="000000"/>
                <w:sz w:val="22"/>
                <w:szCs w:val="22"/>
              </w:rPr>
            </w:pPr>
            <w:r w:rsidRPr="00864CDC">
              <w:rPr>
                <w:rFonts w:ascii="Arial Narrow" w:hAnsi="Arial Narrow" w:cs="Calibri"/>
                <w:color w:val="000000"/>
                <w:sz w:val="22"/>
                <w:szCs w:val="22"/>
                <w:lang w:val="en-US"/>
              </w:rPr>
              <w:t>≥ 2</w:t>
            </w:r>
          </w:p>
        </w:tc>
        <w:tc>
          <w:tcPr>
            <w:tcW w:w="1276" w:type="dxa"/>
            <w:tcBorders>
              <w:top w:val="nil"/>
              <w:left w:val="nil"/>
              <w:bottom w:val="single" w:sz="8" w:space="0" w:color="auto"/>
              <w:right w:val="single" w:sz="8" w:space="0" w:color="auto"/>
            </w:tcBorders>
            <w:shd w:val="clear" w:color="000000" w:fill="FFFFFF"/>
            <w:vAlign w:val="bottom"/>
            <w:hideMark/>
          </w:tcPr>
          <w:p w14:paraId="4D46C4B1" w14:textId="77777777" w:rsidR="00B674E6" w:rsidRPr="00864CDC" w:rsidRDefault="00B674E6" w:rsidP="00B674E6">
            <w:pPr>
              <w:rPr>
                <w:rFonts w:ascii="Arial Narrow" w:hAnsi="Arial Narrow" w:cs="Calibri"/>
                <w:b/>
                <w:bCs/>
                <w:color w:val="000000"/>
                <w:sz w:val="22"/>
                <w:szCs w:val="22"/>
              </w:rPr>
            </w:pPr>
            <w:r w:rsidRPr="00864CDC">
              <w:rPr>
                <w:rFonts w:ascii="Arial Narrow" w:hAnsi="Arial Narrow" w:cs="Calibri"/>
                <w:b/>
                <w:bCs/>
                <w:color w:val="000000"/>
                <w:sz w:val="22"/>
                <w:szCs w:val="22"/>
                <w:lang w:val="en-US"/>
              </w:rPr>
              <w:t> </w:t>
            </w:r>
          </w:p>
        </w:tc>
        <w:tc>
          <w:tcPr>
            <w:tcW w:w="1559" w:type="dxa"/>
            <w:tcBorders>
              <w:top w:val="nil"/>
              <w:left w:val="nil"/>
              <w:bottom w:val="single" w:sz="8" w:space="0" w:color="auto"/>
              <w:right w:val="single" w:sz="8" w:space="0" w:color="auto"/>
            </w:tcBorders>
            <w:shd w:val="clear" w:color="000000" w:fill="FFFFFF"/>
            <w:vAlign w:val="bottom"/>
            <w:hideMark/>
          </w:tcPr>
          <w:p w14:paraId="4D46C4B2" w14:textId="77777777" w:rsidR="00B674E6" w:rsidRPr="00864CDC" w:rsidRDefault="00B674E6" w:rsidP="00B674E6">
            <w:pPr>
              <w:rPr>
                <w:rFonts w:ascii="Arial Narrow" w:hAnsi="Arial Narrow" w:cs="Calibri"/>
                <w:b/>
                <w:bCs/>
                <w:color w:val="000000"/>
                <w:sz w:val="22"/>
                <w:szCs w:val="22"/>
              </w:rPr>
            </w:pPr>
            <w:r w:rsidRPr="00864CDC">
              <w:rPr>
                <w:rFonts w:ascii="Arial Narrow" w:hAnsi="Arial Narrow" w:cs="Calibri"/>
                <w:b/>
                <w:bCs/>
                <w:color w:val="000000"/>
                <w:sz w:val="22"/>
                <w:szCs w:val="22"/>
                <w:lang w:val="en-US"/>
              </w:rPr>
              <w:t> </w:t>
            </w:r>
          </w:p>
        </w:tc>
      </w:tr>
      <w:tr w:rsidR="00B674E6" w:rsidRPr="00864CDC" w14:paraId="4D46C4B9" w14:textId="77777777" w:rsidTr="0020536C">
        <w:trPr>
          <w:trHeight w:val="315"/>
        </w:trPr>
        <w:tc>
          <w:tcPr>
            <w:tcW w:w="709" w:type="dxa"/>
            <w:tcBorders>
              <w:top w:val="nil"/>
              <w:left w:val="single" w:sz="8" w:space="0" w:color="auto"/>
              <w:bottom w:val="single" w:sz="8" w:space="0" w:color="auto"/>
              <w:right w:val="single" w:sz="8" w:space="0" w:color="auto"/>
            </w:tcBorders>
            <w:shd w:val="clear" w:color="000000" w:fill="FFFFFF"/>
            <w:vAlign w:val="bottom"/>
            <w:hideMark/>
          </w:tcPr>
          <w:p w14:paraId="4D46C4B4"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Calibri"/>
                <w:color w:val="000000"/>
                <w:sz w:val="22"/>
                <w:szCs w:val="22"/>
                <w:lang w:val="en-US"/>
              </w:rPr>
              <w:t>2.5</w:t>
            </w:r>
          </w:p>
        </w:tc>
        <w:tc>
          <w:tcPr>
            <w:tcW w:w="4394" w:type="dxa"/>
            <w:tcBorders>
              <w:top w:val="nil"/>
              <w:left w:val="nil"/>
              <w:bottom w:val="single" w:sz="8" w:space="0" w:color="auto"/>
              <w:right w:val="single" w:sz="8" w:space="0" w:color="auto"/>
            </w:tcBorders>
            <w:shd w:val="clear" w:color="000000" w:fill="FFFFFF"/>
            <w:vAlign w:val="bottom"/>
            <w:hideMark/>
          </w:tcPr>
          <w:p w14:paraId="4D46C4B5"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Calibri"/>
                <w:color w:val="000000"/>
                <w:sz w:val="22"/>
                <w:szCs w:val="22"/>
                <w:lang w:val="en-US"/>
              </w:rPr>
              <w:t>Serial connector</w:t>
            </w:r>
          </w:p>
        </w:tc>
        <w:tc>
          <w:tcPr>
            <w:tcW w:w="1985" w:type="dxa"/>
            <w:tcBorders>
              <w:top w:val="nil"/>
              <w:left w:val="nil"/>
              <w:bottom w:val="single" w:sz="8" w:space="0" w:color="auto"/>
              <w:right w:val="single" w:sz="8" w:space="0" w:color="auto"/>
            </w:tcBorders>
            <w:shd w:val="clear" w:color="000000" w:fill="FFFFFF"/>
            <w:vAlign w:val="bottom"/>
            <w:hideMark/>
          </w:tcPr>
          <w:p w14:paraId="4D46C4B6" w14:textId="77777777" w:rsidR="00B674E6" w:rsidRPr="00864CDC" w:rsidRDefault="00B674E6" w:rsidP="00B674E6">
            <w:pPr>
              <w:jc w:val="center"/>
              <w:rPr>
                <w:rFonts w:ascii="Arial Narrow" w:hAnsi="Arial Narrow" w:cs="Calibri"/>
                <w:color w:val="000000"/>
                <w:sz w:val="22"/>
                <w:szCs w:val="22"/>
              </w:rPr>
            </w:pPr>
            <w:r w:rsidRPr="00864CDC">
              <w:rPr>
                <w:rFonts w:ascii="Arial Narrow" w:hAnsi="Arial Narrow" w:cs="Calibri"/>
                <w:color w:val="000000"/>
                <w:sz w:val="22"/>
                <w:szCs w:val="22"/>
                <w:lang w:val="en-US"/>
              </w:rPr>
              <w:t>≥ 1</w:t>
            </w:r>
          </w:p>
        </w:tc>
        <w:tc>
          <w:tcPr>
            <w:tcW w:w="1276" w:type="dxa"/>
            <w:tcBorders>
              <w:top w:val="nil"/>
              <w:left w:val="nil"/>
              <w:bottom w:val="single" w:sz="8" w:space="0" w:color="auto"/>
              <w:right w:val="single" w:sz="8" w:space="0" w:color="auto"/>
            </w:tcBorders>
            <w:shd w:val="clear" w:color="000000" w:fill="FFFFFF"/>
            <w:vAlign w:val="bottom"/>
            <w:hideMark/>
          </w:tcPr>
          <w:p w14:paraId="4D46C4B7" w14:textId="77777777" w:rsidR="00B674E6" w:rsidRPr="00864CDC" w:rsidRDefault="00B674E6" w:rsidP="00B674E6">
            <w:pPr>
              <w:rPr>
                <w:rFonts w:ascii="Arial Narrow" w:hAnsi="Arial Narrow" w:cs="Calibri"/>
                <w:b/>
                <w:bCs/>
                <w:color w:val="000000"/>
                <w:sz w:val="22"/>
                <w:szCs w:val="22"/>
              </w:rPr>
            </w:pPr>
            <w:r w:rsidRPr="00864CDC">
              <w:rPr>
                <w:rFonts w:ascii="Arial Narrow" w:hAnsi="Arial Narrow" w:cs="Calibri"/>
                <w:b/>
                <w:bCs/>
                <w:color w:val="000000"/>
                <w:sz w:val="22"/>
                <w:szCs w:val="22"/>
                <w:lang w:val="en-US"/>
              </w:rPr>
              <w:t> </w:t>
            </w:r>
          </w:p>
        </w:tc>
        <w:tc>
          <w:tcPr>
            <w:tcW w:w="1559" w:type="dxa"/>
            <w:tcBorders>
              <w:top w:val="nil"/>
              <w:left w:val="nil"/>
              <w:bottom w:val="single" w:sz="8" w:space="0" w:color="auto"/>
              <w:right w:val="single" w:sz="8" w:space="0" w:color="auto"/>
            </w:tcBorders>
            <w:shd w:val="clear" w:color="000000" w:fill="FFFFFF"/>
            <w:vAlign w:val="bottom"/>
            <w:hideMark/>
          </w:tcPr>
          <w:p w14:paraId="4D46C4B8" w14:textId="77777777" w:rsidR="00B674E6" w:rsidRPr="00864CDC" w:rsidRDefault="00B674E6" w:rsidP="00B674E6">
            <w:pPr>
              <w:rPr>
                <w:rFonts w:ascii="Arial Narrow" w:hAnsi="Arial Narrow" w:cs="Calibri"/>
                <w:b/>
                <w:bCs/>
                <w:color w:val="000000"/>
                <w:sz w:val="22"/>
                <w:szCs w:val="22"/>
              </w:rPr>
            </w:pPr>
            <w:r w:rsidRPr="00864CDC">
              <w:rPr>
                <w:rFonts w:ascii="Arial Narrow" w:hAnsi="Arial Narrow" w:cs="Calibri"/>
                <w:b/>
                <w:bCs/>
                <w:color w:val="000000"/>
                <w:sz w:val="22"/>
                <w:szCs w:val="22"/>
                <w:lang w:val="en-US"/>
              </w:rPr>
              <w:t> </w:t>
            </w:r>
          </w:p>
        </w:tc>
      </w:tr>
      <w:tr w:rsidR="00B674E6" w:rsidRPr="00864CDC" w14:paraId="4D46C4BF" w14:textId="77777777" w:rsidTr="0020536C">
        <w:trPr>
          <w:trHeight w:val="315"/>
        </w:trPr>
        <w:tc>
          <w:tcPr>
            <w:tcW w:w="709" w:type="dxa"/>
            <w:tcBorders>
              <w:top w:val="nil"/>
              <w:left w:val="single" w:sz="8" w:space="0" w:color="auto"/>
              <w:bottom w:val="single" w:sz="8" w:space="0" w:color="auto"/>
              <w:right w:val="single" w:sz="8" w:space="0" w:color="auto"/>
            </w:tcBorders>
            <w:shd w:val="clear" w:color="000000" w:fill="FFFFFF"/>
            <w:vAlign w:val="bottom"/>
            <w:hideMark/>
          </w:tcPr>
          <w:p w14:paraId="4D46C4BA"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Calibri"/>
                <w:color w:val="000000"/>
                <w:sz w:val="22"/>
                <w:szCs w:val="22"/>
                <w:lang w:val="en-US"/>
              </w:rPr>
              <w:t>2.6</w:t>
            </w:r>
          </w:p>
        </w:tc>
        <w:tc>
          <w:tcPr>
            <w:tcW w:w="4394" w:type="dxa"/>
            <w:tcBorders>
              <w:top w:val="nil"/>
              <w:left w:val="nil"/>
              <w:bottom w:val="single" w:sz="8" w:space="0" w:color="auto"/>
              <w:right w:val="single" w:sz="8" w:space="0" w:color="auto"/>
            </w:tcBorders>
            <w:shd w:val="clear" w:color="000000" w:fill="FFFFFF"/>
            <w:vAlign w:val="bottom"/>
            <w:hideMark/>
          </w:tcPr>
          <w:p w14:paraId="4D46C4BB"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Calibri"/>
                <w:color w:val="000000"/>
                <w:sz w:val="22"/>
                <w:szCs w:val="22"/>
                <w:lang w:val="en-US"/>
              </w:rPr>
              <w:t>Gigabit Ethernet ports</w:t>
            </w:r>
          </w:p>
        </w:tc>
        <w:tc>
          <w:tcPr>
            <w:tcW w:w="1985" w:type="dxa"/>
            <w:tcBorders>
              <w:top w:val="nil"/>
              <w:left w:val="nil"/>
              <w:bottom w:val="single" w:sz="8" w:space="0" w:color="auto"/>
              <w:right w:val="single" w:sz="8" w:space="0" w:color="auto"/>
            </w:tcBorders>
            <w:shd w:val="clear" w:color="000000" w:fill="FFFFFF"/>
            <w:vAlign w:val="bottom"/>
            <w:hideMark/>
          </w:tcPr>
          <w:p w14:paraId="4D46C4BC" w14:textId="77777777" w:rsidR="00B674E6" w:rsidRPr="00864CDC" w:rsidRDefault="00B674E6" w:rsidP="00B674E6">
            <w:pPr>
              <w:jc w:val="center"/>
              <w:rPr>
                <w:rFonts w:ascii="Arial Narrow" w:hAnsi="Arial Narrow" w:cs="Calibri"/>
                <w:color w:val="000000"/>
                <w:sz w:val="22"/>
                <w:szCs w:val="22"/>
              </w:rPr>
            </w:pPr>
            <w:r w:rsidRPr="00864CDC">
              <w:rPr>
                <w:rFonts w:ascii="Arial Narrow" w:hAnsi="Arial Narrow" w:cs="Arial"/>
                <w:color w:val="000000"/>
                <w:sz w:val="22"/>
                <w:szCs w:val="22"/>
              </w:rPr>
              <w:t>≥ 2</w:t>
            </w:r>
          </w:p>
        </w:tc>
        <w:tc>
          <w:tcPr>
            <w:tcW w:w="1276" w:type="dxa"/>
            <w:tcBorders>
              <w:top w:val="nil"/>
              <w:left w:val="nil"/>
              <w:bottom w:val="single" w:sz="8" w:space="0" w:color="auto"/>
              <w:right w:val="single" w:sz="8" w:space="0" w:color="auto"/>
            </w:tcBorders>
            <w:shd w:val="clear" w:color="000000" w:fill="FFFFFF"/>
            <w:vAlign w:val="bottom"/>
            <w:hideMark/>
          </w:tcPr>
          <w:p w14:paraId="4D46C4BD" w14:textId="77777777" w:rsidR="00B674E6" w:rsidRPr="00864CDC" w:rsidRDefault="00B674E6" w:rsidP="00B674E6">
            <w:pPr>
              <w:rPr>
                <w:rFonts w:ascii="Arial Narrow" w:hAnsi="Arial Narrow" w:cs="Calibri"/>
                <w:b/>
                <w:bCs/>
                <w:color w:val="000000"/>
                <w:sz w:val="22"/>
                <w:szCs w:val="22"/>
              </w:rPr>
            </w:pPr>
            <w:r w:rsidRPr="00864CDC">
              <w:rPr>
                <w:rFonts w:ascii="Arial Narrow" w:hAnsi="Arial Narrow" w:cs="Arial"/>
                <w:b/>
                <w:bCs/>
                <w:color w:val="000000"/>
                <w:sz w:val="22"/>
                <w:szCs w:val="22"/>
              </w:rPr>
              <w:t> </w:t>
            </w:r>
          </w:p>
        </w:tc>
        <w:tc>
          <w:tcPr>
            <w:tcW w:w="1559" w:type="dxa"/>
            <w:tcBorders>
              <w:top w:val="nil"/>
              <w:left w:val="nil"/>
              <w:bottom w:val="single" w:sz="8" w:space="0" w:color="auto"/>
              <w:right w:val="single" w:sz="8" w:space="0" w:color="auto"/>
            </w:tcBorders>
            <w:shd w:val="clear" w:color="000000" w:fill="FFFFFF"/>
            <w:vAlign w:val="bottom"/>
            <w:hideMark/>
          </w:tcPr>
          <w:p w14:paraId="4D46C4BE" w14:textId="77777777" w:rsidR="00B674E6" w:rsidRPr="00864CDC" w:rsidRDefault="00B674E6" w:rsidP="00B674E6">
            <w:pPr>
              <w:rPr>
                <w:rFonts w:ascii="Arial Narrow" w:hAnsi="Arial Narrow" w:cs="Calibri"/>
                <w:b/>
                <w:bCs/>
                <w:color w:val="000000"/>
                <w:sz w:val="22"/>
                <w:szCs w:val="22"/>
              </w:rPr>
            </w:pPr>
            <w:r w:rsidRPr="00864CDC">
              <w:rPr>
                <w:rFonts w:ascii="Arial Narrow" w:hAnsi="Arial Narrow" w:cs="Arial"/>
                <w:b/>
                <w:bCs/>
                <w:color w:val="000000"/>
                <w:sz w:val="22"/>
                <w:szCs w:val="22"/>
              </w:rPr>
              <w:t> </w:t>
            </w:r>
          </w:p>
        </w:tc>
      </w:tr>
      <w:tr w:rsidR="00B674E6" w:rsidRPr="00864CDC" w14:paraId="4D46C4C5" w14:textId="77777777" w:rsidTr="0020536C">
        <w:trPr>
          <w:trHeight w:val="315"/>
        </w:trPr>
        <w:tc>
          <w:tcPr>
            <w:tcW w:w="709" w:type="dxa"/>
            <w:tcBorders>
              <w:top w:val="nil"/>
              <w:left w:val="single" w:sz="8" w:space="0" w:color="auto"/>
              <w:bottom w:val="single" w:sz="8" w:space="0" w:color="auto"/>
              <w:right w:val="single" w:sz="8" w:space="0" w:color="auto"/>
            </w:tcBorders>
            <w:shd w:val="clear" w:color="000000" w:fill="CCCCCC"/>
            <w:vAlign w:val="bottom"/>
            <w:hideMark/>
          </w:tcPr>
          <w:p w14:paraId="4D46C4C0" w14:textId="77777777" w:rsidR="00B674E6" w:rsidRPr="00864CDC" w:rsidRDefault="00B674E6" w:rsidP="00B674E6">
            <w:pPr>
              <w:rPr>
                <w:rFonts w:ascii="Arial Narrow" w:hAnsi="Arial Narrow" w:cs="Calibri"/>
                <w:b/>
                <w:bCs/>
                <w:color w:val="000000"/>
                <w:sz w:val="22"/>
                <w:szCs w:val="22"/>
              </w:rPr>
            </w:pPr>
            <w:r w:rsidRPr="00864CDC">
              <w:rPr>
                <w:rFonts w:ascii="Arial Narrow" w:hAnsi="Arial Narrow" w:cs="Arial"/>
                <w:b/>
                <w:bCs/>
                <w:color w:val="000000"/>
                <w:sz w:val="22"/>
                <w:szCs w:val="22"/>
              </w:rPr>
              <w:t> </w:t>
            </w:r>
          </w:p>
        </w:tc>
        <w:tc>
          <w:tcPr>
            <w:tcW w:w="4394" w:type="dxa"/>
            <w:tcBorders>
              <w:top w:val="nil"/>
              <w:left w:val="nil"/>
              <w:bottom w:val="single" w:sz="8" w:space="0" w:color="auto"/>
              <w:right w:val="single" w:sz="8" w:space="0" w:color="auto"/>
            </w:tcBorders>
            <w:shd w:val="clear" w:color="000000" w:fill="CCCCCC"/>
            <w:vAlign w:val="bottom"/>
            <w:hideMark/>
          </w:tcPr>
          <w:p w14:paraId="4D46C4C1" w14:textId="77777777" w:rsidR="00B674E6" w:rsidRPr="00864CDC" w:rsidRDefault="00B674E6" w:rsidP="00B674E6">
            <w:pPr>
              <w:rPr>
                <w:rFonts w:ascii="Arial Narrow" w:hAnsi="Arial Narrow" w:cs="Calibri"/>
                <w:b/>
                <w:bCs/>
                <w:color w:val="000000"/>
                <w:sz w:val="22"/>
                <w:szCs w:val="22"/>
              </w:rPr>
            </w:pPr>
            <w:r w:rsidRPr="00864CDC">
              <w:rPr>
                <w:rFonts w:ascii="Arial Narrow" w:hAnsi="Arial Narrow" w:cs="Arial"/>
                <w:b/>
                <w:bCs/>
                <w:color w:val="000000"/>
                <w:sz w:val="22"/>
                <w:szCs w:val="22"/>
              </w:rPr>
              <w:t>Μνήμη (RAM)</w:t>
            </w:r>
          </w:p>
        </w:tc>
        <w:tc>
          <w:tcPr>
            <w:tcW w:w="1985" w:type="dxa"/>
            <w:tcBorders>
              <w:top w:val="nil"/>
              <w:left w:val="nil"/>
              <w:bottom w:val="single" w:sz="8" w:space="0" w:color="auto"/>
              <w:right w:val="single" w:sz="8" w:space="0" w:color="auto"/>
            </w:tcBorders>
            <w:shd w:val="clear" w:color="000000" w:fill="CCCCCC"/>
            <w:vAlign w:val="bottom"/>
            <w:hideMark/>
          </w:tcPr>
          <w:p w14:paraId="4D46C4C2" w14:textId="77777777" w:rsidR="00B674E6" w:rsidRPr="00864CDC" w:rsidRDefault="00B674E6" w:rsidP="00B674E6">
            <w:pPr>
              <w:rPr>
                <w:rFonts w:ascii="Arial Narrow" w:hAnsi="Arial Narrow" w:cs="Calibri"/>
                <w:b/>
                <w:bCs/>
                <w:color w:val="000000"/>
                <w:sz w:val="22"/>
                <w:szCs w:val="22"/>
              </w:rPr>
            </w:pPr>
            <w:r w:rsidRPr="00864CDC">
              <w:rPr>
                <w:rFonts w:ascii="Arial Narrow" w:hAnsi="Arial Narrow" w:cs="Arial"/>
                <w:b/>
                <w:bCs/>
                <w:color w:val="000000"/>
                <w:sz w:val="22"/>
                <w:szCs w:val="22"/>
              </w:rPr>
              <w:t> </w:t>
            </w:r>
          </w:p>
        </w:tc>
        <w:tc>
          <w:tcPr>
            <w:tcW w:w="1276" w:type="dxa"/>
            <w:tcBorders>
              <w:top w:val="nil"/>
              <w:left w:val="nil"/>
              <w:bottom w:val="single" w:sz="8" w:space="0" w:color="auto"/>
              <w:right w:val="single" w:sz="8" w:space="0" w:color="auto"/>
            </w:tcBorders>
            <w:shd w:val="clear" w:color="000000" w:fill="CCCCCC"/>
            <w:vAlign w:val="bottom"/>
            <w:hideMark/>
          </w:tcPr>
          <w:p w14:paraId="4D46C4C3" w14:textId="77777777" w:rsidR="00B674E6" w:rsidRPr="00864CDC" w:rsidRDefault="00B674E6" w:rsidP="00B674E6">
            <w:pPr>
              <w:rPr>
                <w:rFonts w:ascii="Arial Narrow" w:hAnsi="Arial Narrow" w:cs="Calibri"/>
                <w:b/>
                <w:bCs/>
                <w:color w:val="000000"/>
                <w:sz w:val="22"/>
                <w:szCs w:val="22"/>
              </w:rPr>
            </w:pPr>
            <w:r w:rsidRPr="00864CDC">
              <w:rPr>
                <w:rFonts w:ascii="Arial Narrow" w:hAnsi="Arial Narrow" w:cs="Arial"/>
                <w:b/>
                <w:bCs/>
                <w:color w:val="000000"/>
                <w:sz w:val="22"/>
                <w:szCs w:val="22"/>
              </w:rPr>
              <w:t> </w:t>
            </w:r>
          </w:p>
        </w:tc>
        <w:tc>
          <w:tcPr>
            <w:tcW w:w="1559" w:type="dxa"/>
            <w:tcBorders>
              <w:top w:val="nil"/>
              <w:left w:val="nil"/>
              <w:bottom w:val="single" w:sz="8" w:space="0" w:color="auto"/>
              <w:right w:val="single" w:sz="8" w:space="0" w:color="auto"/>
            </w:tcBorders>
            <w:shd w:val="clear" w:color="000000" w:fill="CCCCCC"/>
            <w:vAlign w:val="bottom"/>
            <w:hideMark/>
          </w:tcPr>
          <w:p w14:paraId="4D46C4C4" w14:textId="77777777" w:rsidR="00B674E6" w:rsidRPr="00864CDC" w:rsidRDefault="00B674E6" w:rsidP="00B674E6">
            <w:pPr>
              <w:rPr>
                <w:rFonts w:ascii="Arial Narrow" w:hAnsi="Arial Narrow" w:cs="Calibri"/>
                <w:b/>
                <w:bCs/>
                <w:color w:val="000000"/>
                <w:sz w:val="22"/>
                <w:szCs w:val="22"/>
              </w:rPr>
            </w:pPr>
            <w:r w:rsidRPr="00864CDC">
              <w:rPr>
                <w:rFonts w:ascii="Arial Narrow" w:hAnsi="Arial Narrow" w:cs="Arial"/>
                <w:b/>
                <w:bCs/>
                <w:color w:val="000000"/>
                <w:sz w:val="22"/>
                <w:szCs w:val="22"/>
              </w:rPr>
              <w:t> </w:t>
            </w:r>
          </w:p>
        </w:tc>
      </w:tr>
      <w:tr w:rsidR="00B674E6" w:rsidRPr="00864CDC" w14:paraId="4D46C4CB" w14:textId="77777777" w:rsidTr="0020536C">
        <w:trPr>
          <w:trHeight w:val="540"/>
        </w:trPr>
        <w:tc>
          <w:tcPr>
            <w:tcW w:w="709" w:type="dxa"/>
            <w:tcBorders>
              <w:top w:val="nil"/>
              <w:left w:val="single" w:sz="8" w:space="0" w:color="auto"/>
              <w:bottom w:val="single" w:sz="8" w:space="0" w:color="auto"/>
              <w:right w:val="single" w:sz="8" w:space="0" w:color="auto"/>
            </w:tcBorders>
            <w:shd w:val="clear" w:color="auto" w:fill="auto"/>
            <w:vAlign w:val="bottom"/>
            <w:hideMark/>
          </w:tcPr>
          <w:p w14:paraId="4D46C4C6"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Calibri"/>
                <w:color w:val="000000"/>
                <w:sz w:val="22"/>
                <w:szCs w:val="22"/>
                <w:lang w:val="en-US"/>
              </w:rPr>
              <w:t>3.1</w:t>
            </w:r>
          </w:p>
        </w:tc>
        <w:tc>
          <w:tcPr>
            <w:tcW w:w="4394" w:type="dxa"/>
            <w:tcBorders>
              <w:top w:val="nil"/>
              <w:left w:val="nil"/>
              <w:bottom w:val="single" w:sz="8" w:space="0" w:color="auto"/>
              <w:right w:val="single" w:sz="8" w:space="0" w:color="auto"/>
            </w:tcBorders>
            <w:shd w:val="clear" w:color="000000" w:fill="FFFFFF"/>
            <w:vAlign w:val="bottom"/>
            <w:hideMark/>
          </w:tcPr>
          <w:p w14:paraId="4D46C4C7"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Μέγιστη υποστηριζόμενη μνήμη</w:t>
            </w:r>
          </w:p>
        </w:tc>
        <w:tc>
          <w:tcPr>
            <w:tcW w:w="1985" w:type="dxa"/>
            <w:tcBorders>
              <w:top w:val="nil"/>
              <w:left w:val="nil"/>
              <w:bottom w:val="single" w:sz="8" w:space="0" w:color="auto"/>
              <w:right w:val="single" w:sz="8" w:space="0" w:color="auto"/>
            </w:tcBorders>
            <w:shd w:val="clear" w:color="000000" w:fill="FFFFFF"/>
            <w:vAlign w:val="bottom"/>
            <w:hideMark/>
          </w:tcPr>
          <w:p w14:paraId="4D46C4C8" w14:textId="77777777" w:rsidR="00B674E6" w:rsidRPr="00864CDC" w:rsidRDefault="00B674E6" w:rsidP="00B674E6">
            <w:pPr>
              <w:jc w:val="center"/>
              <w:rPr>
                <w:rFonts w:ascii="Arial Narrow" w:hAnsi="Arial Narrow" w:cs="Calibri"/>
                <w:color w:val="000000"/>
                <w:sz w:val="22"/>
                <w:szCs w:val="22"/>
              </w:rPr>
            </w:pPr>
            <w:r w:rsidRPr="00864CDC">
              <w:rPr>
                <w:rFonts w:ascii="Arial Narrow" w:hAnsi="Arial Narrow" w:cs="Arial"/>
                <w:color w:val="000000"/>
                <w:sz w:val="22"/>
                <w:szCs w:val="22"/>
              </w:rPr>
              <w:t>≥ 1024GB</w:t>
            </w:r>
          </w:p>
        </w:tc>
        <w:tc>
          <w:tcPr>
            <w:tcW w:w="1276" w:type="dxa"/>
            <w:tcBorders>
              <w:top w:val="nil"/>
              <w:left w:val="nil"/>
              <w:bottom w:val="single" w:sz="8" w:space="0" w:color="auto"/>
              <w:right w:val="single" w:sz="8" w:space="0" w:color="auto"/>
            </w:tcBorders>
            <w:shd w:val="clear" w:color="000000" w:fill="FFFFFF"/>
            <w:vAlign w:val="bottom"/>
            <w:hideMark/>
          </w:tcPr>
          <w:p w14:paraId="4D46C4C9"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w:t>
            </w:r>
          </w:p>
        </w:tc>
        <w:tc>
          <w:tcPr>
            <w:tcW w:w="1559" w:type="dxa"/>
            <w:tcBorders>
              <w:top w:val="nil"/>
              <w:left w:val="nil"/>
              <w:bottom w:val="single" w:sz="8" w:space="0" w:color="auto"/>
              <w:right w:val="single" w:sz="8" w:space="0" w:color="auto"/>
            </w:tcBorders>
            <w:shd w:val="clear" w:color="000000" w:fill="FFFFFF"/>
            <w:vAlign w:val="bottom"/>
            <w:hideMark/>
          </w:tcPr>
          <w:p w14:paraId="4D46C4CA"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w:t>
            </w:r>
          </w:p>
        </w:tc>
      </w:tr>
      <w:tr w:rsidR="00B674E6" w:rsidRPr="00864CDC" w14:paraId="4D46C4D1" w14:textId="77777777" w:rsidTr="0020536C">
        <w:trPr>
          <w:trHeight w:val="315"/>
        </w:trPr>
        <w:tc>
          <w:tcPr>
            <w:tcW w:w="709" w:type="dxa"/>
            <w:tcBorders>
              <w:top w:val="nil"/>
              <w:left w:val="single" w:sz="8" w:space="0" w:color="auto"/>
              <w:bottom w:val="single" w:sz="8" w:space="0" w:color="auto"/>
              <w:right w:val="single" w:sz="8" w:space="0" w:color="auto"/>
            </w:tcBorders>
            <w:shd w:val="clear" w:color="auto" w:fill="auto"/>
            <w:vAlign w:val="bottom"/>
            <w:hideMark/>
          </w:tcPr>
          <w:p w14:paraId="4D46C4CC"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3.2</w:t>
            </w:r>
          </w:p>
        </w:tc>
        <w:tc>
          <w:tcPr>
            <w:tcW w:w="4394" w:type="dxa"/>
            <w:tcBorders>
              <w:top w:val="nil"/>
              <w:left w:val="nil"/>
              <w:bottom w:val="single" w:sz="8" w:space="0" w:color="auto"/>
              <w:right w:val="single" w:sz="8" w:space="0" w:color="auto"/>
            </w:tcBorders>
            <w:shd w:val="clear" w:color="000000" w:fill="FFFFFF"/>
            <w:vAlign w:val="bottom"/>
            <w:hideMark/>
          </w:tcPr>
          <w:p w14:paraId="4D46C4CD"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Προσφερόμενη Μνήμη DDR4</w:t>
            </w:r>
          </w:p>
        </w:tc>
        <w:tc>
          <w:tcPr>
            <w:tcW w:w="1985" w:type="dxa"/>
            <w:tcBorders>
              <w:top w:val="nil"/>
              <w:left w:val="nil"/>
              <w:bottom w:val="single" w:sz="8" w:space="0" w:color="auto"/>
              <w:right w:val="single" w:sz="8" w:space="0" w:color="auto"/>
            </w:tcBorders>
            <w:shd w:val="clear" w:color="000000" w:fill="FFFFFF"/>
            <w:vAlign w:val="bottom"/>
            <w:hideMark/>
          </w:tcPr>
          <w:p w14:paraId="4D46C4CE" w14:textId="77777777" w:rsidR="00B674E6" w:rsidRPr="00864CDC" w:rsidRDefault="00B674E6" w:rsidP="00B674E6">
            <w:pPr>
              <w:jc w:val="center"/>
              <w:rPr>
                <w:rFonts w:ascii="Arial Narrow" w:hAnsi="Arial Narrow" w:cs="Calibri"/>
                <w:color w:val="000000"/>
                <w:sz w:val="22"/>
                <w:szCs w:val="22"/>
              </w:rPr>
            </w:pPr>
            <w:r w:rsidRPr="00864CDC">
              <w:rPr>
                <w:rFonts w:ascii="Arial Narrow" w:hAnsi="Arial Narrow" w:cs="Arial"/>
                <w:color w:val="000000"/>
                <w:sz w:val="22"/>
                <w:szCs w:val="22"/>
              </w:rPr>
              <w:t>≥ 32GB</w:t>
            </w:r>
          </w:p>
        </w:tc>
        <w:tc>
          <w:tcPr>
            <w:tcW w:w="1276" w:type="dxa"/>
            <w:tcBorders>
              <w:top w:val="nil"/>
              <w:left w:val="nil"/>
              <w:bottom w:val="single" w:sz="8" w:space="0" w:color="auto"/>
              <w:right w:val="single" w:sz="8" w:space="0" w:color="auto"/>
            </w:tcBorders>
            <w:shd w:val="clear" w:color="000000" w:fill="FFFFFF"/>
            <w:vAlign w:val="bottom"/>
            <w:hideMark/>
          </w:tcPr>
          <w:p w14:paraId="4D46C4CF"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w:t>
            </w:r>
          </w:p>
        </w:tc>
        <w:tc>
          <w:tcPr>
            <w:tcW w:w="1559" w:type="dxa"/>
            <w:tcBorders>
              <w:top w:val="nil"/>
              <w:left w:val="nil"/>
              <w:bottom w:val="single" w:sz="8" w:space="0" w:color="auto"/>
              <w:right w:val="single" w:sz="8" w:space="0" w:color="auto"/>
            </w:tcBorders>
            <w:shd w:val="clear" w:color="000000" w:fill="FFFFFF"/>
            <w:vAlign w:val="bottom"/>
            <w:hideMark/>
          </w:tcPr>
          <w:p w14:paraId="4D46C4D0"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w:t>
            </w:r>
          </w:p>
        </w:tc>
      </w:tr>
      <w:tr w:rsidR="00B674E6" w:rsidRPr="00864CDC" w14:paraId="4D46C4D7" w14:textId="77777777" w:rsidTr="0020536C">
        <w:trPr>
          <w:trHeight w:val="315"/>
        </w:trPr>
        <w:tc>
          <w:tcPr>
            <w:tcW w:w="709" w:type="dxa"/>
            <w:tcBorders>
              <w:top w:val="nil"/>
              <w:left w:val="single" w:sz="8" w:space="0" w:color="auto"/>
              <w:bottom w:val="single" w:sz="8" w:space="0" w:color="auto"/>
              <w:right w:val="single" w:sz="8" w:space="0" w:color="auto"/>
            </w:tcBorders>
            <w:shd w:val="clear" w:color="auto" w:fill="auto"/>
            <w:vAlign w:val="bottom"/>
            <w:hideMark/>
          </w:tcPr>
          <w:p w14:paraId="4D46C4D2"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3.3</w:t>
            </w:r>
          </w:p>
        </w:tc>
        <w:tc>
          <w:tcPr>
            <w:tcW w:w="4394" w:type="dxa"/>
            <w:tcBorders>
              <w:top w:val="nil"/>
              <w:left w:val="nil"/>
              <w:bottom w:val="single" w:sz="8" w:space="0" w:color="auto"/>
              <w:right w:val="single" w:sz="8" w:space="0" w:color="auto"/>
            </w:tcBorders>
            <w:shd w:val="clear" w:color="000000" w:fill="FFFFFF"/>
            <w:vAlign w:val="bottom"/>
            <w:hideMark/>
          </w:tcPr>
          <w:p w14:paraId="4D46C4D3"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xml:space="preserve">Ονομαστική συχνότητα μνήμης </w:t>
            </w:r>
          </w:p>
        </w:tc>
        <w:tc>
          <w:tcPr>
            <w:tcW w:w="1985" w:type="dxa"/>
            <w:tcBorders>
              <w:top w:val="nil"/>
              <w:left w:val="nil"/>
              <w:bottom w:val="single" w:sz="8" w:space="0" w:color="auto"/>
              <w:right w:val="single" w:sz="8" w:space="0" w:color="auto"/>
            </w:tcBorders>
            <w:shd w:val="clear" w:color="000000" w:fill="FFFFFF"/>
            <w:vAlign w:val="bottom"/>
            <w:hideMark/>
          </w:tcPr>
          <w:p w14:paraId="4D46C4D4" w14:textId="77777777" w:rsidR="00B674E6" w:rsidRPr="00864CDC" w:rsidRDefault="00B674E6" w:rsidP="00B674E6">
            <w:pPr>
              <w:jc w:val="center"/>
              <w:rPr>
                <w:rFonts w:ascii="Arial Narrow" w:hAnsi="Arial Narrow" w:cs="Calibri"/>
                <w:color w:val="000000"/>
                <w:sz w:val="22"/>
                <w:szCs w:val="22"/>
              </w:rPr>
            </w:pPr>
            <w:r w:rsidRPr="00864CDC">
              <w:rPr>
                <w:rFonts w:ascii="Arial Narrow" w:hAnsi="Arial Narrow" w:cs="Arial"/>
                <w:color w:val="000000"/>
                <w:sz w:val="22"/>
                <w:szCs w:val="22"/>
              </w:rPr>
              <w:t>≥ 2666</w:t>
            </w:r>
          </w:p>
        </w:tc>
        <w:tc>
          <w:tcPr>
            <w:tcW w:w="1276" w:type="dxa"/>
            <w:tcBorders>
              <w:top w:val="nil"/>
              <w:left w:val="nil"/>
              <w:bottom w:val="single" w:sz="8" w:space="0" w:color="auto"/>
              <w:right w:val="single" w:sz="8" w:space="0" w:color="auto"/>
            </w:tcBorders>
            <w:shd w:val="clear" w:color="000000" w:fill="FFFFFF"/>
            <w:vAlign w:val="bottom"/>
            <w:hideMark/>
          </w:tcPr>
          <w:p w14:paraId="4D46C4D5"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Calibri"/>
                <w:color w:val="000000"/>
                <w:sz w:val="22"/>
                <w:szCs w:val="22"/>
                <w:lang w:val="en-US"/>
              </w:rPr>
              <w:t> </w:t>
            </w:r>
          </w:p>
        </w:tc>
        <w:tc>
          <w:tcPr>
            <w:tcW w:w="1559" w:type="dxa"/>
            <w:tcBorders>
              <w:top w:val="nil"/>
              <w:left w:val="nil"/>
              <w:bottom w:val="single" w:sz="8" w:space="0" w:color="auto"/>
              <w:right w:val="single" w:sz="8" w:space="0" w:color="auto"/>
            </w:tcBorders>
            <w:shd w:val="clear" w:color="000000" w:fill="FFFFFF"/>
            <w:vAlign w:val="bottom"/>
            <w:hideMark/>
          </w:tcPr>
          <w:p w14:paraId="4D46C4D6"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w:t>
            </w:r>
          </w:p>
        </w:tc>
      </w:tr>
      <w:tr w:rsidR="00B674E6" w:rsidRPr="00864CDC" w14:paraId="4D46C4DD" w14:textId="77777777" w:rsidTr="0020536C">
        <w:trPr>
          <w:trHeight w:val="315"/>
        </w:trPr>
        <w:tc>
          <w:tcPr>
            <w:tcW w:w="709" w:type="dxa"/>
            <w:tcBorders>
              <w:top w:val="nil"/>
              <w:left w:val="single" w:sz="8" w:space="0" w:color="auto"/>
              <w:bottom w:val="single" w:sz="8" w:space="0" w:color="auto"/>
              <w:right w:val="single" w:sz="8" w:space="0" w:color="auto"/>
            </w:tcBorders>
            <w:shd w:val="clear" w:color="auto" w:fill="auto"/>
            <w:vAlign w:val="bottom"/>
            <w:hideMark/>
          </w:tcPr>
          <w:p w14:paraId="4D46C4D8"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Calibri"/>
                <w:color w:val="000000"/>
                <w:sz w:val="22"/>
                <w:szCs w:val="22"/>
              </w:rPr>
              <w:t>3.4</w:t>
            </w:r>
          </w:p>
        </w:tc>
        <w:tc>
          <w:tcPr>
            <w:tcW w:w="4394" w:type="dxa"/>
            <w:tcBorders>
              <w:top w:val="nil"/>
              <w:left w:val="nil"/>
              <w:bottom w:val="single" w:sz="8" w:space="0" w:color="auto"/>
              <w:right w:val="single" w:sz="8" w:space="0" w:color="auto"/>
            </w:tcBorders>
            <w:shd w:val="clear" w:color="000000" w:fill="FFFFFF"/>
            <w:vAlign w:val="bottom"/>
            <w:hideMark/>
          </w:tcPr>
          <w:p w14:paraId="4D46C4D9"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xml:space="preserve">Συνολικά DIMM </w:t>
            </w:r>
            <w:proofErr w:type="spellStart"/>
            <w:r w:rsidRPr="00864CDC">
              <w:rPr>
                <w:rFonts w:ascii="Arial Narrow" w:hAnsi="Arial Narrow" w:cs="Arial"/>
                <w:color w:val="000000"/>
                <w:sz w:val="22"/>
                <w:szCs w:val="22"/>
              </w:rPr>
              <w:t>slots</w:t>
            </w:r>
            <w:proofErr w:type="spellEnd"/>
          </w:p>
        </w:tc>
        <w:tc>
          <w:tcPr>
            <w:tcW w:w="1985" w:type="dxa"/>
            <w:tcBorders>
              <w:top w:val="nil"/>
              <w:left w:val="nil"/>
              <w:bottom w:val="single" w:sz="8" w:space="0" w:color="auto"/>
              <w:right w:val="single" w:sz="8" w:space="0" w:color="auto"/>
            </w:tcBorders>
            <w:shd w:val="clear" w:color="000000" w:fill="FFFFFF"/>
            <w:vAlign w:val="bottom"/>
            <w:hideMark/>
          </w:tcPr>
          <w:p w14:paraId="4D46C4DA" w14:textId="77777777" w:rsidR="00B674E6" w:rsidRPr="00864CDC" w:rsidRDefault="00B674E6" w:rsidP="00B674E6">
            <w:pPr>
              <w:jc w:val="center"/>
              <w:rPr>
                <w:rFonts w:ascii="Arial Narrow" w:hAnsi="Arial Narrow" w:cs="Calibri"/>
                <w:color w:val="000000"/>
                <w:sz w:val="22"/>
                <w:szCs w:val="22"/>
              </w:rPr>
            </w:pPr>
            <w:r w:rsidRPr="00864CDC">
              <w:rPr>
                <w:rFonts w:ascii="Arial Narrow" w:hAnsi="Arial Narrow" w:cs="Calibri"/>
                <w:color w:val="000000"/>
                <w:sz w:val="22"/>
                <w:szCs w:val="22"/>
                <w:lang w:val="en-US"/>
              </w:rPr>
              <w:t>≥ 16</w:t>
            </w:r>
          </w:p>
        </w:tc>
        <w:tc>
          <w:tcPr>
            <w:tcW w:w="1276" w:type="dxa"/>
            <w:tcBorders>
              <w:top w:val="nil"/>
              <w:left w:val="nil"/>
              <w:bottom w:val="single" w:sz="8" w:space="0" w:color="auto"/>
              <w:right w:val="single" w:sz="8" w:space="0" w:color="auto"/>
            </w:tcBorders>
            <w:shd w:val="clear" w:color="000000" w:fill="FFFFFF"/>
            <w:vAlign w:val="bottom"/>
            <w:hideMark/>
          </w:tcPr>
          <w:p w14:paraId="4D46C4DB"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w:t>
            </w:r>
          </w:p>
        </w:tc>
        <w:tc>
          <w:tcPr>
            <w:tcW w:w="1559" w:type="dxa"/>
            <w:tcBorders>
              <w:top w:val="nil"/>
              <w:left w:val="nil"/>
              <w:bottom w:val="single" w:sz="8" w:space="0" w:color="auto"/>
              <w:right w:val="single" w:sz="8" w:space="0" w:color="auto"/>
            </w:tcBorders>
            <w:shd w:val="clear" w:color="000000" w:fill="FFFFFF"/>
            <w:vAlign w:val="bottom"/>
            <w:hideMark/>
          </w:tcPr>
          <w:p w14:paraId="4D46C4DC"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w:t>
            </w:r>
          </w:p>
        </w:tc>
      </w:tr>
      <w:tr w:rsidR="00B674E6" w:rsidRPr="00864CDC" w14:paraId="4D46C4E3" w14:textId="77777777" w:rsidTr="0020536C">
        <w:trPr>
          <w:trHeight w:val="315"/>
        </w:trPr>
        <w:tc>
          <w:tcPr>
            <w:tcW w:w="709" w:type="dxa"/>
            <w:tcBorders>
              <w:top w:val="nil"/>
              <w:left w:val="single" w:sz="8" w:space="0" w:color="auto"/>
              <w:bottom w:val="single" w:sz="8" w:space="0" w:color="auto"/>
              <w:right w:val="single" w:sz="8" w:space="0" w:color="auto"/>
            </w:tcBorders>
            <w:shd w:val="clear" w:color="000000" w:fill="CCCCCC"/>
            <w:vAlign w:val="bottom"/>
            <w:hideMark/>
          </w:tcPr>
          <w:p w14:paraId="4D46C4DE" w14:textId="77777777" w:rsidR="00B674E6" w:rsidRPr="00864CDC" w:rsidRDefault="00B674E6" w:rsidP="00B674E6">
            <w:pPr>
              <w:rPr>
                <w:rFonts w:ascii="Arial Narrow" w:hAnsi="Arial Narrow" w:cs="Calibri"/>
                <w:b/>
                <w:bCs/>
                <w:color w:val="000000"/>
                <w:sz w:val="22"/>
                <w:szCs w:val="22"/>
              </w:rPr>
            </w:pPr>
            <w:r w:rsidRPr="00864CDC">
              <w:rPr>
                <w:rFonts w:ascii="Arial Narrow" w:hAnsi="Arial Narrow" w:cs="Calibri"/>
                <w:b/>
                <w:bCs/>
                <w:color w:val="000000"/>
                <w:sz w:val="22"/>
                <w:szCs w:val="22"/>
                <w:lang w:val="en-US"/>
              </w:rPr>
              <w:t> </w:t>
            </w:r>
          </w:p>
        </w:tc>
        <w:tc>
          <w:tcPr>
            <w:tcW w:w="4394" w:type="dxa"/>
            <w:tcBorders>
              <w:top w:val="nil"/>
              <w:left w:val="nil"/>
              <w:bottom w:val="single" w:sz="8" w:space="0" w:color="auto"/>
              <w:right w:val="single" w:sz="8" w:space="0" w:color="auto"/>
            </w:tcBorders>
            <w:shd w:val="clear" w:color="000000" w:fill="CCCCCC"/>
            <w:vAlign w:val="bottom"/>
            <w:hideMark/>
          </w:tcPr>
          <w:p w14:paraId="4D46C4DF" w14:textId="77777777" w:rsidR="00B674E6" w:rsidRPr="00864CDC" w:rsidRDefault="00B674E6" w:rsidP="00B674E6">
            <w:pPr>
              <w:rPr>
                <w:rFonts w:ascii="Arial Narrow" w:hAnsi="Arial Narrow" w:cs="Calibri"/>
                <w:b/>
                <w:bCs/>
                <w:color w:val="000000"/>
                <w:sz w:val="22"/>
                <w:szCs w:val="22"/>
              </w:rPr>
            </w:pPr>
            <w:r w:rsidRPr="00864CDC">
              <w:rPr>
                <w:rFonts w:ascii="Arial Narrow" w:hAnsi="Arial Narrow" w:cs="Arial"/>
                <w:b/>
                <w:bCs/>
                <w:color w:val="000000"/>
                <w:sz w:val="22"/>
                <w:szCs w:val="22"/>
              </w:rPr>
              <w:t>Ελεγκτής σκληρών δίσκων – δίσκοι</w:t>
            </w:r>
          </w:p>
        </w:tc>
        <w:tc>
          <w:tcPr>
            <w:tcW w:w="1985" w:type="dxa"/>
            <w:tcBorders>
              <w:top w:val="nil"/>
              <w:left w:val="nil"/>
              <w:bottom w:val="single" w:sz="8" w:space="0" w:color="auto"/>
              <w:right w:val="single" w:sz="8" w:space="0" w:color="auto"/>
            </w:tcBorders>
            <w:shd w:val="clear" w:color="000000" w:fill="CCCCCC"/>
            <w:vAlign w:val="bottom"/>
            <w:hideMark/>
          </w:tcPr>
          <w:p w14:paraId="4D46C4E0"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w:t>
            </w:r>
          </w:p>
        </w:tc>
        <w:tc>
          <w:tcPr>
            <w:tcW w:w="1276" w:type="dxa"/>
            <w:tcBorders>
              <w:top w:val="nil"/>
              <w:left w:val="nil"/>
              <w:bottom w:val="single" w:sz="8" w:space="0" w:color="auto"/>
              <w:right w:val="single" w:sz="8" w:space="0" w:color="auto"/>
            </w:tcBorders>
            <w:shd w:val="clear" w:color="000000" w:fill="CCCCCC"/>
            <w:vAlign w:val="bottom"/>
            <w:hideMark/>
          </w:tcPr>
          <w:p w14:paraId="4D46C4E1"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w:t>
            </w:r>
          </w:p>
        </w:tc>
        <w:tc>
          <w:tcPr>
            <w:tcW w:w="1559" w:type="dxa"/>
            <w:tcBorders>
              <w:top w:val="nil"/>
              <w:left w:val="nil"/>
              <w:bottom w:val="single" w:sz="8" w:space="0" w:color="auto"/>
              <w:right w:val="single" w:sz="8" w:space="0" w:color="auto"/>
            </w:tcBorders>
            <w:shd w:val="clear" w:color="000000" w:fill="CCCCCC"/>
            <w:vAlign w:val="bottom"/>
            <w:hideMark/>
          </w:tcPr>
          <w:p w14:paraId="4D46C4E2"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w:t>
            </w:r>
          </w:p>
        </w:tc>
      </w:tr>
      <w:tr w:rsidR="00B674E6" w:rsidRPr="00864CDC" w14:paraId="4D46C4E9" w14:textId="77777777" w:rsidTr="0020536C">
        <w:trPr>
          <w:trHeight w:val="540"/>
        </w:trPr>
        <w:tc>
          <w:tcPr>
            <w:tcW w:w="709" w:type="dxa"/>
            <w:tcBorders>
              <w:top w:val="nil"/>
              <w:left w:val="single" w:sz="8" w:space="0" w:color="auto"/>
              <w:bottom w:val="single" w:sz="8" w:space="0" w:color="auto"/>
              <w:right w:val="single" w:sz="8" w:space="0" w:color="auto"/>
            </w:tcBorders>
            <w:shd w:val="clear" w:color="auto" w:fill="auto"/>
            <w:vAlign w:val="bottom"/>
            <w:hideMark/>
          </w:tcPr>
          <w:p w14:paraId="4D46C4E4"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Calibri"/>
                <w:color w:val="000000"/>
                <w:sz w:val="22"/>
                <w:szCs w:val="22"/>
                <w:lang w:val="en-US"/>
              </w:rPr>
              <w:t>4.1</w:t>
            </w:r>
          </w:p>
        </w:tc>
        <w:tc>
          <w:tcPr>
            <w:tcW w:w="4394" w:type="dxa"/>
            <w:tcBorders>
              <w:top w:val="nil"/>
              <w:left w:val="nil"/>
              <w:bottom w:val="single" w:sz="8" w:space="0" w:color="auto"/>
              <w:right w:val="single" w:sz="8" w:space="0" w:color="auto"/>
            </w:tcBorders>
            <w:shd w:val="clear" w:color="000000" w:fill="FFFFFF"/>
            <w:vAlign w:val="bottom"/>
            <w:hideMark/>
          </w:tcPr>
          <w:p w14:paraId="4D46C4E5"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xml:space="preserve">Ο Server να υποστηρίζει </w:t>
            </w:r>
            <w:proofErr w:type="spellStart"/>
            <w:r w:rsidRPr="00864CDC">
              <w:rPr>
                <w:rFonts w:ascii="Arial Narrow" w:hAnsi="Arial Narrow" w:cs="Arial"/>
                <w:color w:val="000000"/>
                <w:sz w:val="22"/>
                <w:szCs w:val="22"/>
              </w:rPr>
              <w:t>hot-plug</w:t>
            </w:r>
            <w:proofErr w:type="spellEnd"/>
            <w:r w:rsidRPr="00864CDC">
              <w:rPr>
                <w:rFonts w:ascii="Arial Narrow" w:hAnsi="Arial Narrow" w:cs="Arial"/>
                <w:color w:val="000000"/>
                <w:sz w:val="22"/>
                <w:szCs w:val="22"/>
              </w:rPr>
              <w:t xml:space="preserve"> σκληρούς δίσκους 3.5”</w:t>
            </w:r>
          </w:p>
        </w:tc>
        <w:tc>
          <w:tcPr>
            <w:tcW w:w="1985" w:type="dxa"/>
            <w:tcBorders>
              <w:top w:val="nil"/>
              <w:left w:val="nil"/>
              <w:bottom w:val="single" w:sz="8" w:space="0" w:color="auto"/>
              <w:right w:val="single" w:sz="8" w:space="0" w:color="auto"/>
            </w:tcBorders>
            <w:shd w:val="clear" w:color="000000" w:fill="FFFFFF"/>
            <w:vAlign w:val="bottom"/>
            <w:hideMark/>
          </w:tcPr>
          <w:p w14:paraId="4D46C4E6" w14:textId="77777777" w:rsidR="00B674E6" w:rsidRPr="00864CDC" w:rsidRDefault="00B674E6" w:rsidP="00B674E6">
            <w:pPr>
              <w:jc w:val="center"/>
              <w:rPr>
                <w:rFonts w:ascii="Arial Narrow" w:hAnsi="Arial Narrow" w:cs="Calibri"/>
                <w:color w:val="000000"/>
                <w:sz w:val="22"/>
                <w:szCs w:val="22"/>
              </w:rPr>
            </w:pPr>
            <w:r w:rsidRPr="00864CDC">
              <w:rPr>
                <w:rFonts w:ascii="Arial Narrow" w:hAnsi="Arial Narrow" w:cs="Arial"/>
                <w:color w:val="000000"/>
                <w:sz w:val="22"/>
                <w:szCs w:val="22"/>
              </w:rPr>
              <w:t>≥ 8</w:t>
            </w:r>
          </w:p>
        </w:tc>
        <w:tc>
          <w:tcPr>
            <w:tcW w:w="1276" w:type="dxa"/>
            <w:tcBorders>
              <w:top w:val="nil"/>
              <w:left w:val="nil"/>
              <w:bottom w:val="single" w:sz="8" w:space="0" w:color="auto"/>
              <w:right w:val="single" w:sz="8" w:space="0" w:color="auto"/>
            </w:tcBorders>
            <w:shd w:val="clear" w:color="000000" w:fill="FFFFFF"/>
            <w:vAlign w:val="bottom"/>
            <w:hideMark/>
          </w:tcPr>
          <w:p w14:paraId="4D46C4E7" w14:textId="77777777" w:rsidR="00B674E6" w:rsidRPr="00864CDC" w:rsidRDefault="00B674E6" w:rsidP="00B674E6">
            <w:pPr>
              <w:jc w:val="center"/>
              <w:rPr>
                <w:rFonts w:ascii="Arial Narrow" w:hAnsi="Arial Narrow" w:cs="Calibri"/>
                <w:color w:val="000000"/>
                <w:sz w:val="22"/>
                <w:szCs w:val="22"/>
              </w:rPr>
            </w:pPr>
            <w:r w:rsidRPr="00864CDC">
              <w:rPr>
                <w:rFonts w:ascii="Arial Narrow" w:hAnsi="Arial Narrow" w:cs="Arial"/>
                <w:color w:val="000000"/>
                <w:sz w:val="22"/>
                <w:szCs w:val="22"/>
              </w:rPr>
              <w:t> </w:t>
            </w:r>
          </w:p>
        </w:tc>
        <w:tc>
          <w:tcPr>
            <w:tcW w:w="1559" w:type="dxa"/>
            <w:tcBorders>
              <w:top w:val="nil"/>
              <w:left w:val="nil"/>
              <w:bottom w:val="single" w:sz="8" w:space="0" w:color="auto"/>
              <w:right w:val="single" w:sz="8" w:space="0" w:color="auto"/>
            </w:tcBorders>
            <w:shd w:val="clear" w:color="000000" w:fill="FFFFFF"/>
            <w:vAlign w:val="bottom"/>
            <w:hideMark/>
          </w:tcPr>
          <w:p w14:paraId="4D46C4E8" w14:textId="77777777" w:rsidR="00B674E6" w:rsidRPr="00864CDC" w:rsidRDefault="00B674E6" w:rsidP="00B674E6">
            <w:pPr>
              <w:jc w:val="center"/>
              <w:rPr>
                <w:rFonts w:ascii="Arial Narrow" w:hAnsi="Arial Narrow" w:cs="Calibri"/>
                <w:color w:val="000000"/>
                <w:sz w:val="22"/>
                <w:szCs w:val="22"/>
              </w:rPr>
            </w:pPr>
            <w:r w:rsidRPr="00864CDC">
              <w:rPr>
                <w:rFonts w:ascii="Arial Narrow" w:hAnsi="Arial Narrow" w:cs="Arial"/>
                <w:color w:val="000000"/>
                <w:sz w:val="22"/>
                <w:szCs w:val="22"/>
              </w:rPr>
              <w:t> </w:t>
            </w:r>
          </w:p>
        </w:tc>
      </w:tr>
      <w:tr w:rsidR="00B674E6" w:rsidRPr="00864CDC" w14:paraId="4D46C4EF" w14:textId="77777777" w:rsidTr="0020536C">
        <w:trPr>
          <w:trHeight w:val="315"/>
        </w:trPr>
        <w:tc>
          <w:tcPr>
            <w:tcW w:w="709" w:type="dxa"/>
            <w:tcBorders>
              <w:top w:val="nil"/>
              <w:left w:val="single" w:sz="8" w:space="0" w:color="auto"/>
              <w:bottom w:val="single" w:sz="8" w:space="0" w:color="auto"/>
              <w:right w:val="single" w:sz="8" w:space="0" w:color="auto"/>
            </w:tcBorders>
            <w:shd w:val="clear" w:color="auto" w:fill="auto"/>
            <w:vAlign w:val="bottom"/>
            <w:hideMark/>
          </w:tcPr>
          <w:p w14:paraId="4D46C4EA"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Calibri"/>
                <w:color w:val="000000"/>
                <w:sz w:val="22"/>
                <w:szCs w:val="22"/>
                <w:lang w:val="en-US"/>
              </w:rPr>
              <w:t>4.2</w:t>
            </w:r>
          </w:p>
        </w:tc>
        <w:tc>
          <w:tcPr>
            <w:tcW w:w="4394" w:type="dxa"/>
            <w:tcBorders>
              <w:top w:val="nil"/>
              <w:left w:val="nil"/>
              <w:bottom w:val="single" w:sz="8" w:space="0" w:color="auto"/>
              <w:right w:val="single" w:sz="8" w:space="0" w:color="auto"/>
            </w:tcBorders>
            <w:shd w:val="clear" w:color="000000" w:fill="FFFFFF"/>
            <w:vAlign w:val="bottom"/>
            <w:hideMark/>
          </w:tcPr>
          <w:p w14:paraId="4D46C4EB"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xml:space="preserve">Ελεγκτής δίσκων 12Gbps SAS και 6Gbps SATA </w:t>
            </w:r>
          </w:p>
        </w:tc>
        <w:tc>
          <w:tcPr>
            <w:tcW w:w="1985" w:type="dxa"/>
            <w:tcBorders>
              <w:top w:val="nil"/>
              <w:left w:val="nil"/>
              <w:bottom w:val="single" w:sz="8" w:space="0" w:color="auto"/>
              <w:right w:val="single" w:sz="8" w:space="0" w:color="auto"/>
            </w:tcBorders>
            <w:shd w:val="clear" w:color="000000" w:fill="FFFFFF"/>
            <w:vAlign w:val="bottom"/>
            <w:hideMark/>
          </w:tcPr>
          <w:p w14:paraId="4D46C4EC" w14:textId="77777777" w:rsidR="00B674E6" w:rsidRPr="00864CDC" w:rsidRDefault="00B674E6" w:rsidP="00B674E6">
            <w:pPr>
              <w:jc w:val="center"/>
              <w:rPr>
                <w:rFonts w:ascii="Arial Narrow" w:hAnsi="Arial Narrow" w:cs="Calibri"/>
                <w:color w:val="000000"/>
                <w:sz w:val="22"/>
                <w:szCs w:val="22"/>
              </w:rPr>
            </w:pPr>
            <w:r w:rsidRPr="00864CDC">
              <w:rPr>
                <w:rFonts w:ascii="Arial Narrow" w:hAnsi="Arial Narrow" w:cs="Calibri"/>
                <w:color w:val="000000"/>
                <w:sz w:val="22"/>
                <w:szCs w:val="22"/>
                <w:lang w:val="en-US"/>
              </w:rPr>
              <w:t>NAI</w:t>
            </w:r>
          </w:p>
        </w:tc>
        <w:tc>
          <w:tcPr>
            <w:tcW w:w="1276" w:type="dxa"/>
            <w:tcBorders>
              <w:top w:val="nil"/>
              <w:left w:val="nil"/>
              <w:bottom w:val="single" w:sz="8" w:space="0" w:color="auto"/>
              <w:right w:val="single" w:sz="8" w:space="0" w:color="auto"/>
            </w:tcBorders>
            <w:shd w:val="clear" w:color="000000" w:fill="FFFFFF"/>
            <w:vAlign w:val="bottom"/>
            <w:hideMark/>
          </w:tcPr>
          <w:p w14:paraId="4D46C4ED"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w:t>
            </w:r>
          </w:p>
        </w:tc>
        <w:tc>
          <w:tcPr>
            <w:tcW w:w="1559" w:type="dxa"/>
            <w:tcBorders>
              <w:top w:val="nil"/>
              <w:left w:val="nil"/>
              <w:bottom w:val="single" w:sz="8" w:space="0" w:color="auto"/>
              <w:right w:val="single" w:sz="8" w:space="0" w:color="auto"/>
            </w:tcBorders>
            <w:shd w:val="clear" w:color="000000" w:fill="FFFFFF"/>
            <w:vAlign w:val="bottom"/>
            <w:hideMark/>
          </w:tcPr>
          <w:p w14:paraId="4D46C4EE"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w:t>
            </w:r>
          </w:p>
        </w:tc>
      </w:tr>
      <w:tr w:rsidR="00B674E6" w:rsidRPr="00864CDC" w14:paraId="4D46C4F5" w14:textId="77777777" w:rsidTr="0020536C">
        <w:trPr>
          <w:trHeight w:val="315"/>
        </w:trPr>
        <w:tc>
          <w:tcPr>
            <w:tcW w:w="709" w:type="dxa"/>
            <w:tcBorders>
              <w:top w:val="nil"/>
              <w:left w:val="single" w:sz="8" w:space="0" w:color="auto"/>
              <w:bottom w:val="single" w:sz="8" w:space="0" w:color="auto"/>
              <w:right w:val="single" w:sz="8" w:space="0" w:color="auto"/>
            </w:tcBorders>
            <w:shd w:val="clear" w:color="auto" w:fill="auto"/>
            <w:vAlign w:val="bottom"/>
            <w:hideMark/>
          </w:tcPr>
          <w:p w14:paraId="4D46C4F0"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Calibri"/>
                <w:color w:val="000000"/>
                <w:sz w:val="22"/>
                <w:szCs w:val="22"/>
                <w:lang w:val="en-US"/>
              </w:rPr>
              <w:t>4.3</w:t>
            </w:r>
          </w:p>
        </w:tc>
        <w:tc>
          <w:tcPr>
            <w:tcW w:w="4394" w:type="dxa"/>
            <w:tcBorders>
              <w:top w:val="nil"/>
              <w:left w:val="nil"/>
              <w:bottom w:val="single" w:sz="8" w:space="0" w:color="auto"/>
              <w:right w:val="single" w:sz="8" w:space="0" w:color="auto"/>
            </w:tcBorders>
            <w:shd w:val="clear" w:color="000000" w:fill="FFFFFF"/>
            <w:vAlign w:val="bottom"/>
            <w:hideMark/>
          </w:tcPr>
          <w:p w14:paraId="4D46C4F1"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Υποστήριξη RAID 0,1,5,10,50</w:t>
            </w:r>
          </w:p>
        </w:tc>
        <w:tc>
          <w:tcPr>
            <w:tcW w:w="1985" w:type="dxa"/>
            <w:tcBorders>
              <w:top w:val="nil"/>
              <w:left w:val="nil"/>
              <w:bottom w:val="single" w:sz="8" w:space="0" w:color="auto"/>
              <w:right w:val="single" w:sz="8" w:space="0" w:color="auto"/>
            </w:tcBorders>
            <w:shd w:val="clear" w:color="000000" w:fill="FFFFFF"/>
            <w:vAlign w:val="bottom"/>
            <w:hideMark/>
          </w:tcPr>
          <w:p w14:paraId="4D46C4F2" w14:textId="77777777" w:rsidR="00B674E6" w:rsidRPr="00864CDC" w:rsidRDefault="00B674E6" w:rsidP="00B674E6">
            <w:pPr>
              <w:jc w:val="center"/>
              <w:rPr>
                <w:rFonts w:ascii="Arial Narrow" w:hAnsi="Arial Narrow" w:cs="Calibri"/>
                <w:color w:val="000000"/>
                <w:sz w:val="22"/>
                <w:szCs w:val="22"/>
              </w:rPr>
            </w:pPr>
            <w:r w:rsidRPr="00864CDC">
              <w:rPr>
                <w:rFonts w:ascii="Arial Narrow" w:hAnsi="Arial Narrow" w:cs="Arial"/>
                <w:color w:val="000000"/>
                <w:sz w:val="22"/>
                <w:szCs w:val="22"/>
              </w:rPr>
              <w:t>NAI</w:t>
            </w:r>
          </w:p>
        </w:tc>
        <w:tc>
          <w:tcPr>
            <w:tcW w:w="1276" w:type="dxa"/>
            <w:tcBorders>
              <w:top w:val="nil"/>
              <w:left w:val="nil"/>
              <w:bottom w:val="single" w:sz="8" w:space="0" w:color="auto"/>
              <w:right w:val="single" w:sz="8" w:space="0" w:color="auto"/>
            </w:tcBorders>
            <w:shd w:val="clear" w:color="000000" w:fill="FFFFFF"/>
            <w:vAlign w:val="bottom"/>
            <w:hideMark/>
          </w:tcPr>
          <w:p w14:paraId="4D46C4F3"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w:t>
            </w:r>
          </w:p>
        </w:tc>
        <w:tc>
          <w:tcPr>
            <w:tcW w:w="1559" w:type="dxa"/>
            <w:tcBorders>
              <w:top w:val="nil"/>
              <w:left w:val="nil"/>
              <w:bottom w:val="single" w:sz="8" w:space="0" w:color="auto"/>
              <w:right w:val="single" w:sz="8" w:space="0" w:color="auto"/>
            </w:tcBorders>
            <w:shd w:val="clear" w:color="000000" w:fill="FFFFFF"/>
            <w:vAlign w:val="bottom"/>
            <w:hideMark/>
          </w:tcPr>
          <w:p w14:paraId="4D46C4F4"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w:t>
            </w:r>
          </w:p>
        </w:tc>
      </w:tr>
      <w:tr w:rsidR="00B674E6" w:rsidRPr="00864CDC" w14:paraId="4D46C4FB" w14:textId="77777777" w:rsidTr="0020536C">
        <w:trPr>
          <w:trHeight w:val="540"/>
        </w:trPr>
        <w:tc>
          <w:tcPr>
            <w:tcW w:w="709" w:type="dxa"/>
            <w:tcBorders>
              <w:top w:val="nil"/>
              <w:left w:val="single" w:sz="8" w:space="0" w:color="auto"/>
              <w:bottom w:val="single" w:sz="8" w:space="0" w:color="auto"/>
              <w:right w:val="single" w:sz="8" w:space="0" w:color="auto"/>
            </w:tcBorders>
            <w:shd w:val="clear" w:color="auto" w:fill="auto"/>
            <w:vAlign w:val="bottom"/>
            <w:hideMark/>
          </w:tcPr>
          <w:p w14:paraId="4D46C4F6"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Calibri"/>
                <w:color w:val="000000"/>
                <w:sz w:val="22"/>
                <w:szCs w:val="22"/>
                <w:lang w:val="en-US"/>
              </w:rPr>
              <w:lastRenderedPageBreak/>
              <w:t>4.4</w:t>
            </w:r>
          </w:p>
        </w:tc>
        <w:tc>
          <w:tcPr>
            <w:tcW w:w="4394" w:type="dxa"/>
            <w:tcBorders>
              <w:top w:val="nil"/>
              <w:left w:val="nil"/>
              <w:bottom w:val="single" w:sz="8" w:space="0" w:color="auto"/>
              <w:right w:val="single" w:sz="8" w:space="0" w:color="auto"/>
            </w:tcBorders>
            <w:shd w:val="clear" w:color="000000" w:fill="FFFFFF"/>
            <w:vAlign w:val="bottom"/>
            <w:hideMark/>
          </w:tcPr>
          <w:p w14:paraId="4D46C4F7"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xml:space="preserve">Ο </w:t>
            </w:r>
            <w:proofErr w:type="spellStart"/>
            <w:r w:rsidRPr="00864CDC">
              <w:rPr>
                <w:rFonts w:ascii="Arial Narrow" w:hAnsi="Arial Narrow" w:cs="Arial"/>
                <w:color w:val="000000"/>
                <w:sz w:val="22"/>
                <w:szCs w:val="22"/>
              </w:rPr>
              <w:t>server</w:t>
            </w:r>
            <w:proofErr w:type="spellEnd"/>
            <w:r w:rsidRPr="00864CDC">
              <w:rPr>
                <w:rFonts w:ascii="Arial Narrow" w:hAnsi="Arial Narrow" w:cs="Arial"/>
                <w:color w:val="000000"/>
                <w:sz w:val="22"/>
                <w:szCs w:val="22"/>
              </w:rPr>
              <w:t xml:space="preserve"> να προσφερθεί με σκληρούς δίσκους SAS 10k 12 </w:t>
            </w:r>
            <w:proofErr w:type="spellStart"/>
            <w:r w:rsidRPr="00864CDC">
              <w:rPr>
                <w:rFonts w:ascii="Arial Narrow" w:hAnsi="Arial Narrow" w:cs="Arial"/>
                <w:color w:val="000000"/>
                <w:sz w:val="22"/>
                <w:szCs w:val="22"/>
              </w:rPr>
              <w:t>Gbps</w:t>
            </w:r>
            <w:proofErr w:type="spellEnd"/>
          </w:p>
        </w:tc>
        <w:tc>
          <w:tcPr>
            <w:tcW w:w="1985" w:type="dxa"/>
            <w:tcBorders>
              <w:top w:val="nil"/>
              <w:left w:val="nil"/>
              <w:bottom w:val="single" w:sz="8" w:space="0" w:color="auto"/>
              <w:right w:val="single" w:sz="8" w:space="0" w:color="auto"/>
            </w:tcBorders>
            <w:shd w:val="clear" w:color="000000" w:fill="FFFFFF"/>
            <w:vAlign w:val="bottom"/>
            <w:hideMark/>
          </w:tcPr>
          <w:p w14:paraId="4D46C4F8" w14:textId="77777777" w:rsidR="00B674E6" w:rsidRPr="00864CDC" w:rsidRDefault="00B674E6" w:rsidP="00B674E6">
            <w:pPr>
              <w:jc w:val="center"/>
              <w:rPr>
                <w:rFonts w:ascii="Arial Narrow" w:hAnsi="Arial Narrow" w:cs="Calibri"/>
                <w:color w:val="000000"/>
                <w:sz w:val="22"/>
                <w:szCs w:val="22"/>
              </w:rPr>
            </w:pPr>
            <w:r w:rsidRPr="00864CDC">
              <w:rPr>
                <w:rFonts w:ascii="Arial Narrow" w:hAnsi="Arial Narrow" w:cs="Arial"/>
                <w:color w:val="000000"/>
                <w:sz w:val="22"/>
                <w:szCs w:val="22"/>
              </w:rPr>
              <w:t>≥ 2</w:t>
            </w:r>
          </w:p>
        </w:tc>
        <w:tc>
          <w:tcPr>
            <w:tcW w:w="1276" w:type="dxa"/>
            <w:tcBorders>
              <w:top w:val="nil"/>
              <w:left w:val="nil"/>
              <w:bottom w:val="single" w:sz="8" w:space="0" w:color="auto"/>
              <w:right w:val="single" w:sz="8" w:space="0" w:color="auto"/>
            </w:tcBorders>
            <w:shd w:val="clear" w:color="000000" w:fill="FFFFFF"/>
            <w:vAlign w:val="bottom"/>
            <w:hideMark/>
          </w:tcPr>
          <w:p w14:paraId="4D46C4F9"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w:t>
            </w:r>
          </w:p>
        </w:tc>
        <w:tc>
          <w:tcPr>
            <w:tcW w:w="1559" w:type="dxa"/>
            <w:tcBorders>
              <w:top w:val="nil"/>
              <w:left w:val="nil"/>
              <w:bottom w:val="single" w:sz="8" w:space="0" w:color="auto"/>
              <w:right w:val="single" w:sz="8" w:space="0" w:color="auto"/>
            </w:tcBorders>
            <w:shd w:val="clear" w:color="000000" w:fill="FFFFFF"/>
            <w:vAlign w:val="bottom"/>
            <w:hideMark/>
          </w:tcPr>
          <w:p w14:paraId="4D46C4FA"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w:t>
            </w:r>
          </w:p>
        </w:tc>
      </w:tr>
      <w:tr w:rsidR="00B674E6" w:rsidRPr="00864CDC" w14:paraId="4D46C501" w14:textId="77777777" w:rsidTr="0020536C">
        <w:trPr>
          <w:trHeight w:val="315"/>
        </w:trPr>
        <w:tc>
          <w:tcPr>
            <w:tcW w:w="709" w:type="dxa"/>
            <w:tcBorders>
              <w:top w:val="nil"/>
              <w:left w:val="single" w:sz="8" w:space="0" w:color="auto"/>
              <w:bottom w:val="single" w:sz="8" w:space="0" w:color="auto"/>
              <w:right w:val="single" w:sz="8" w:space="0" w:color="auto"/>
            </w:tcBorders>
            <w:shd w:val="clear" w:color="auto" w:fill="auto"/>
            <w:vAlign w:val="bottom"/>
            <w:hideMark/>
          </w:tcPr>
          <w:p w14:paraId="4D46C4FC"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Calibri"/>
                <w:color w:val="000000"/>
                <w:sz w:val="22"/>
                <w:szCs w:val="22"/>
                <w:lang w:val="en-US"/>
              </w:rPr>
              <w:t>4.5</w:t>
            </w:r>
          </w:p>
        </w:tc>
        <w:tc>
          <w:tcPr>
            <w:tcW w:w="4394" w:type="dxa"/>
            <w:tcBorders>
              <w:top w:val="nil"/>
              <w:left w:val="nil"/>
              <w:bottom w:val="single" w:sz="8" w:space="0" w:color="auto"/>
              <w:right w:val="single" w:sz="8" w:space="0" w:color="auto"/>
            </w:tcBorders>
            <w:shd w:val="clear" w:color="000000" w:fill="FFFFFF"/>
            <w:vAlign w:val="bottom"/>
            <w:hideMark/>
          </w:tcPr>
          <w:p w14:paraId="4D46C4FD"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Χωρητικότητα κάθε δίσκου</w:t>
            </w:r>
          </w:p>
        </w:tc>
        <w:tc>
          <w:tcPr>
            <w:tcW w:w="1985" w:type="dxa"/>
            <w:tcBorders>
              <w:top w:val="nil"/>
              <w:left w:val="nil"/>
              <w:bottom w:val="single" w:sz="8" w:space="0" w:color="auto"/>
              <w:right w:val="single" w:sz="8" w:space="0" w:color="auto"/>
            </w:tcBorders>
            <w:shd w:val="clear" w:color="000000" w:fill="FFFFFF"/>
            <w:vAlign w:val="bottom"/>
            <w:hideMark/>
          </w:tcPr>
          <w:p w14:paraId="4D46C4FE" w14:textId="77777777" w:rsidR="00B674E6" w:rsidRPr="00864CDC" w:rsidRDefault="00B674E6" w:rsidP="00B674E6">
            <w:pPr>
              <w:jc w:val="center"/>
              <w:rPr>
                <w:rFonts w:ascii="Arial Narrow" w:hAnsi="Arial Narrow" w:cs="Calibri"/>
                <w:color w:val="000000"/>
                <w:sz w:val="22"/>
                <w:szCs w:val="22"/>
              </w:rPr>
            </w:pPr>
            <w:r w:rsidRPr="00864CDC">
              <w:rPr>
                <w:rFonts w:ascii="Arial Narrow" w:hAnsi="Arial Narrow" w:cs="Arial"/>
                <w:color w:val="000000"/>
                <w:sz w:val="22"/>
                <w:szCs w:val="22"/>
              </w:rPr>
              <w:t>≥ 1.8TB</w:t>
            </w:r>
          </w:p>
        </w:tc>
        <w:tc>
          <w:tcPr>
            <w:tcW w:w="1276" w:type="dxa"/>
            <w:tcBorders>
              <w:top w:val="nil"/>
              <w:left w:val="nil"/>
              <w:bottom w:val="single" w:sz="8" w:space="0" w:color="auto"/>
              <w:right w:val="single" w:sz="8" w:space="0" w:color="auto"/>
            </w:tcBorders>
            <w:shd w:val="clear" w:color="000000" w:fill="FFFFFF"/>
            <w:vAlign w:val="bottom"/>
            <w:hideMark/>
          </w:tcPr>
          <w:p w14:paraId="4D46C4FF"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w:t>
            </w:r>
          </w:p>
        </w:tc>
        <w:tc>
          <w:tcPr>
            <w:tcW w:w="1559" w:type="dxa"/>
            <w:tcBorders>
              <w:top w:val="nil"/>
              <w:left w:val="nil"/>
              <w:bottom w:val="single" w:sz="8" w:space="0" w:color="auto"/>
              <w:right w:val="single" w:sz="8" w:space="0" w:color="auto"/>
            </w:tcBorders>
            <w:shd w:val="clear" w:color="000000" w:fill="FFFFFF"/>
            <w:vAlign w:val="bottom"/>
            <w:hideMark/>
          </w:tcPr>
          <w:p w14:paraId="4D46C500"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w:t>
            </w:r>
          </w:p>
        </w:tc>
      </w:tr>
      <w:tr w:rsidR="00B674E6" w:rsidRPr="00864CDC" w14:paraId="4D46C507" w14:textId="77777777" w:rsidTr="0020536C">
        <w:trPr>
          <w:trHeight w:val="540"/>
        </w:trPr>
        <w:tc>
          <w:tcPr>
            <w:tcW w:w="709" w:type="dxa"/>
            <w:tcBorders>
              <w:top w:val="nil"/>
              <w:left w:val="single" w:sz="8" w:space="0" w:color="auto"/>
              <w:bottom w:val="single" w:sz="8" w:space="0" w:color="auto"/>
              <w:right w:val="single" w:sz="8" w:space="0" w:color="auto"/>
            </w:tcBorders>
            <w:shd w:val="clear" w:color="auto" w:fill="auto"/>
            <w:vAlign w:val="bottom"/>
            <w:hideMark/>
          </w:tcPr>
          <w:p w14:paraId="4D46C502"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Calibri"/>
                <w:color w:val="000000"/>
                <w:sz w:val="22"/>
                <w:szCs w:val="22"/>
                <w:lang w:val="en-US"/>
              </w:rPr>
              <w:t>4.6</w:t>
            </w:r>
          </w:p>
        </w:tc>
        <w:tc>
          <w:tcPr>
            <w:tcW w:w="4394" w:type="dxa"/>
            <w:tcBorders>
              <w:top w:val="nil"/>
              <w:left w:val="nil"/>
              <w:bottom w:val="single" w:sz="8" w:space="0" w:color="auto"/>
              <w:right w:val="single" w:sz="8" w:space="0" w:color="auto"/>
            </w:tcBorders>
            <w:shd w:val="clear" w:color="000000" w:fill="FFFFFF"/>
            <w:vAlign w:val="bottom"/>
            <w:hideMark/>
          </w:tcPr>
          <w:p w14:paraId="4D46C503"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xml:space="preserve">Να προσφερθεί </w:t>
            </w:r>
            <w:proofErr w:type="spellStart"/>
            <w:r w:rsidRPr="00864CDC">
              <w:rPr>
                <w:rFonts w:ascii="Arial Narrow" w:hAnsi="Arial Narrow" w:cs="Arial"/>
                <w:color w:val="000000"/>
                <w:sz w:val="22"/>
                <w:szCs w:val="22"/>
              </w:rPr>
              <w:t>Redundant</w:t>
            </w:r>
            <w:proofErr w:type="spellEnd"/>
            <w:r w:rsidRPr="00864CDC">
              <w:rPr>
                <w:rFonts w:ascii="Arial Narrow" w:hAnsi="Arial Narrow" w:cs="Arial"/>
                <w:color w:val="000000"/>
                <w:sz w:val="22"/>
                <w:szCs w:val="22"/>
              </w:rPr>
              <w:t xml:space="preserve"> </w:t>
            </w:r>
            <w:proofErr w:type="spellStart"/>
            <w:r w:rsidRPr="00864CDC">
              <w:rPr>
                <w:rFonts w:ascii="Arial Narrow" w:hAnsi="Arial Narrow" w:cs="Arial"/>
                <w:color w:val="000000"/>
                <w:sz w:val="22"/>
                <w:szCs w:val="22"/>
              </w:rPr>
              <w:t>dual</w:t>
            </w:r>
            <w:proofErr w:type="spellEnd"/>
            <w:r w:rsidRPr="00864CDC">
              <w:rPr>
                <w:rFonts w:ascii="Arial Narrow" w:hAnsi="Arial Narrow" w:cs="Arial"/>
                <w:color w:val="000000"/>
                <w:sz w:val="22"/>
                <w:szCs w:val="22"/>
              </w:rPr>
              <w:t xml:space="preserve"> SD </w:t>
            </w:r>
            <w:proofErr w:type="spellStart"/>
            <w:r w:rsidRPr="00864CDC">
              <w:rPr>
                <w:rFonts w:ascii="Arial Narrow" w:hAnsi="Arial Narrow" w:cs="Arial"/>
                <w:color w:val="000000"/>
                <w:sz w:val="22"/>
                <w:szCs w:val="22"/>
              </w:rPr>
              <w:t>Card</w:t>
            </w:r>
            <w:proofErr w:type="spellEnd"/>
            <w:r w:rsidRPr="00864CDC">
              <w:rPr>
                <w:rFonts w:ascii="Arial Narrow" w:hAnsi="Arial Narrow" w:cs="Arial"/>
                <w:color w:val="000000"/>
                <w:sz w:val="22"/>
                <w:szCs w:val="22"/>
              </w:rPr>
              <w:t xml:space="preserve"> μεγέθους 16GB  </w:t>
            </w:r>
            <w:proofErr w:type="spellStart"/>
            <w:r w:rsidRPr="00864CDC">
              <w:rPr>
                <w:rFonts w:ascii="Arial Narrow" w:hAnsi="Arial Narrow" w:cs="Arial"/>
                <w:color w:val="000000"/>
                <w:sz w:val="22"/>
                <w:szCs w:val="22"/>
              </w:rPr>
              <w:t>έκαστη</w:t>
            </w:r>
            <w:proofErr w:type="spellEnd"/>
            <w:r w:rsidRPr="00864CDC">
              <w:rPr>
                <w:rFonts w:ascii="Arial Narrow" w:hAnsi="Arial Narrow" w:cs="Arial"/>
                <w:color w:val="000000"/>
                <w:sz w:val="22"/>
                <w:szCs w:val="22"/>
              </w:rPr>
              <w:t xml:space="preserve">. </w:t>
            </w:r>
          </w:p>
        </w:tc>
        <w:tc>
          <w:tcPr>
            <w:tcW w:w="1985" w:type="dxa"/>
            <w:tcBorders>
              <w:top w:val="nil"/>
              <w:left w:val="nil"/>
              <w:bottom w:val="single" w:sz="8" w:space="0" w:color="auto"/>
              <w:right w:val="single" w:sz="8" w:space="0" w:color="auto"/>
            </w:tcBorders>
            <w:shd w:val="clear" w:color="000000" w:fill="FFFFFF"/>
            <w:vAlign w:val="bottom"/>
            <w:hideMark/>
          </w:tcPr>
          <w:p w14:paraId="4D46C504" w14:textId="77777777" w:rsidR="00B674E6" w:rsidRPr="00864CDC" w:rsidRDefault="00B674E6" w:rsidP="00B674E6">
            <w:pPr>
              <w:jc w:val="center"/>
              <w:rPr>
                <w:rFonts w:ascii="Arial Narrow" w:hAnsi="Arial Narrow" w:cs="Calibri"/>
                <w:color w:val="000000"/>
                <w:sz w:val="22"/>
                <w:szCs w:val="22"/>
              </w:rPr>
            </w:pPr>
            <w:r w:rsidRPr="00864CDC">
              <w:rPr>
                <w:rFonts w:ascii="Arial Narrow" w:hAnsi="Arial Narrow" w:cs="Calibri"/>
                <w:color w:val="000000"/>
                <w:sz w:val="22"/>
                <w:szCs w:val="22"/>
                <w:lang w:val="en-US"/>
              </w:rPr>
              <w:t>NAI</w:t>
            </w:r>
          </w:p>
        </w:tc>
        <w:tc>
          <w:tcPr>
            <w:tcW w:w="1276" w:type="dxa"/>
            <w:tcBorders>
              <w:top w:val="nil"/>
              <w:left w:val="nil"/>
              <w:bottom w:val="single" w:sz="8" w:space="0" w:color="auto"/>
              <w:right w:val="single" w:sz="8" w:space="0" w:color="auto"/>
            </w:tcBorders>
            <w:shd w:val="clear" w:color="000000" w:fill="FFFFFF"/>
            <w:vAlign w:val="bottom"/>
            <w:hideMark/>
          </w:tcPr>
          <w:p w14:paraId="4D46C505"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Calibri"/>
                <w:color w:val="000000"/>
                <w:sz w:val="22"/>
                <w:szCs w:val="22"/>
                <w:lang w:val="en-US"/>
              </w:rPr>
              <w:t> </w:t>
            </w:r>
          </w:p>
        </w:tc>
        <w:tc>
          <w:tcPr>
            <w:tcW w:w="1559" w:type="dxa"/>
            <w:tcBorders>
              <w:top w:val="nil"/>
              <w:left w:val="nil"/>
              <w:bottom w:val="single" w:sz="8" w:space="0" w:color="auto"/>
              <w:right w:val="single" w:sz="8" w:space="0" w:color="auto"/>
            </w:tcBorders>
            <w:shd w:val="clear" w:color="000000" w:fill="FFFFFF"/>
            <w:vAlign w:val="bottom"/>
            <w:hideMark/>
          </w:tcPr>
          <w:p w14:paraId="4D46C506"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Calibri"/>
                <w:color w:val="000000"/>
                <w:sz w:val="22"/>
                <w:szCs w:val="22"/>
                <w:lang w:val="en-US"/>
              </w:rPr>
              <w:t> </w:t>
            </w:r>
          </w:p>
        </w:tc>
      </w:tr>
      <w:tr w:rsidR="00B674E6" w:rsidRPr="00864CDC" w14:paraId="4D46C50D" w14:textId="77777777" w:rsidTr="0020536C">
        <w:trPr>
          <w:trHeight w:val="315"/>
        </w:trPr>
        <w:tc>
          <w:tcPr>
            <w:tcW w:w="709" w:type="dxa"/>
            <w:tcBorders>
              <w:top w:val="nil"/>
              <w:left w:val="single" w:sz="8" w:space="0" w:color="auto"/>
              <w:bottom w:val="single" w:sz="8" w:space="0" w:color="auto"/>
              <w:right w:val="single" w:sz="8" w:space="0" w:color="auto"/>
            </w:tcBorders>
            <w:shd w:val="clear" w:color="000000" w:fill="CCCCCC"/>
            <w:vAlign w:val="bottom"/>
            <w:hideMark/>
          </w:tcPr>
          <w:p w14:paraId="4D46C508" w14:textId="77777777" w:rsidR="00B674E6" w:rsidRPr="00864CDC" w:rsidRDefault="00B674E6" w:rsidP="00B674E6">
            <w:pPr>
              <w:rPr>
                <w:rFonts w:ascii="Arial Narrow" w:hAnsi="Arial Narrow" w:cs="Calibri"/>
                <w:b/>
                <w:bCs/>
                <w:color w:val="000000"/>
                <w:sz w:val="22"/>
                <w:szCs w:val="22"/>
              </w:rPr>
            </w:pPr>
            <w:r w:rsidRPr="00864CDC">
              <w:rPr>
                <w:rFonts w:ascii="Arial Narrow" w:hAnsi="Arial Narrow" w:cs="Calibri"/>
                <w:b/>
                <w:bCs/>
                <w:color w:val="000000"/>
                <w:sz w:val="22"/>
                <w:szCs w:val="22"/>
                <w:lang w:val="en-US"/>
              </w:rPr>
              <w:t> </w:t>
            </w:r>
          </w:p>
        </w:tc>
        <w:tc>
          <w:tcPr>
            <w:tcW w:w="4394" w:type="dxa"/>
            <w:tcBorders>
              <w:top w:val="nil"/>
              <w:left w:val="nil"/>
              <w:bottom w:val="single" w:sz="8" w:space="0" w:color="auto"/>
              <w:right w:val="single" w:sz="8" w:space="0" w:color="auto"/>
            </w:tcBorders>
            <w:shd w:val="clear" w:color="000000" w:fill="CCCCCC"/>
            <w:vAlign w:val="bottom"/>
            <w:hideMark/>
          </w:tcPr>
          <w:p w14:paraId="4D46C509" w14:textId="77777777" w:rsidR="00B674E6" w:rsidRPr="00864CDC" w:rsidRDefault="00B674E6" w:rsidP="00B674E6">
            <w:pPr>
              <w:rPr>
                <w:rFonts w:ascii="Arial Narrow" w:hAnsi="Arial Narrow" w:cs="Calibri"/>
                <w:b/>
                <w:bCs/>
                <w:color w:val="000000"/>
                <w:sz w:val="22"/>
                <w:szCs w:val="22"/>
              </w:rPr>
            </w:pPr>
            <w:r w:rsidRPr="00864CDC">
              <w:rPr>
                <w:rFonts w:ascii="Arial Narrow" w:hAnsi="Arial Narrow" w:cs="Arial"/>
                <w:b/>
                <w:bCs/>
                <w:color w:val="000000"/>
                <w:sz w:val="22"/>
                <w:szCs w:val="22"/>
              </w:rPr>
              <w:t>Ελεγκτής διαχείρισης</w:t>
            </w:r>
          </w:p>
        </w:tc>
        <w:tc>
          <w:tcPr>
            <w:tcW w:w="1985" w:type="dxa"/>
            <w:tcBorders>
              <w:top w:val="nil"/>
              <w:left w:val="nil"/>
              <w:bottom w:val="single" w:sz="8" w:space="0" w:color="auto"/>
              <w:right w:val="single" w:sz="8" w:space="0" w:color="auto"/>
            </w:tcBorders>
            <w:shd w:val="clear" w:color="000000" w:fill="CCCCCC"/>
            <w:vAlign w:val="bottom"/>
            <w:hideMark/>
          </w:tcPr>
          <w:p w14:paraId="4D46C50A"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w:t>
            </w:r>
          </w:p>
        </w:tc>
        <w:tc>
          <w:tcPr>
            <w:tcW w:w="1276" w:type="dxa"/>
            <w:tcBorders>
              <w:top w:val="nil"/>
              <w:left w:val="nil"/>
              <w:bottom w:val="single" w:sz="8" w:space="0" w:color="auto"/>
              <w:right w:val="single" w:sz="8" w:space="0" w:color="auto"/>
            </w:tcBorders>
            <w:shd w:val="clear" w:color="000000" w:fill="CCCCCC"/>
            <w:vAlign w:val="bottom"/>
            <w:hideMark/>
          </w:tcPr>
          <w:p w14:paraId="4D46C50B"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w:t>
            </w:r>
          </w:p>
        </w:tc>
        <w:tc>
          <w:tcPr>
            <w:tcW w:w="1559" w:type="dxa"/>
            <w:tcBorders>
              <w:top w:val="nil"/>
              <w:left w:val="nil"/>
              <w:bottom w:val="single" w:sz="8" w:space="0" w:color="auto"/>
              <w:right w:val="single" w:sz="8" w:space="0" w:color="auto"/>
            </w:tcBorders>
            <w:shd w:val="clear" w:color="000000" w:fill="CCCCCC"/>
            <w:vAlign w:val="bottom"/>
            <w:hideMark/>
          </w:tcPr>
          <w:p w14:paraId="4D46C50C"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w:t>
            </w:r>
          </w:p>
        </w:tc>
      </w:tr>
      <w:tr w:rsidR="00B674E6" w:rsidRPr="00864CDC" w14:paraId="4D46C513" w14:textId="77777777" w:rsidTr="0020536C">
        <w:trPr>
          <w:trHeight w:val="540"/>
        </w:trPr>
        <w:tc>
          <w:tcPr>
            <w:tcW w:w="709" w:type="dxa"/>
            <w:tcBorders>
              <w:top w:val="nil"/>
              <w:left w:val="single" w:sz="8" w:space="0" w:color="auto"/>
              <w:bottom w:val="single" w:sz="8" w:space="0" w:color="auto"/>
              <w:right w:val="single" w:sz="8" w:space="0" w:color="auto"/>
            </w:tcBorders>
            <w:shd w:val="clear" w:color="auto" w:fill="auto"/>
            <w:vAlign w:val="bottom"/>
            <w:hideMark/>
          </w:tcPr>
          <w:p w14:paraId="4D46C50E"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5.1</w:t>
            </w:r>
          </w:p>
        </w:tc>
        <w:tc>
          <w:tcPr>
            <w:tcW w:w="4394" w:type="dxa"/>
            <w:tcBorders>
              <w:top w:val="nil"/>
              <w:left w:val="nil"/>
              <w:bottom w:val="single" w:sz="8" w:space="0" w:color="auto"/>
              <w:right w:val="single" w:sz="8" w:space="0" w:color="auto"/>
            </w:tcBorders>
            <w:shd w:val="clear" w:color="000000" w:fill="FFFFFF"/>
            <w:vAlign w:val="bottom"/>
            <w:hideMark/>
          </w:tcPr>
          <w:p w14:paraId="4D46C50F"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xml:space="preserve">Ξεχωριστή θύρα τύπου </w:t>
            </w:r>
            <w:proofErr w:type="spellStart"/>
            <w:r w:rsidRPr="00864CDC">
              <w:rPr>
                <w:rFonts w:ascii="Arial Narrow" w:hAnsi="Arial Narrow" w:cs="Arial"/>
                <w:color w:val="000000"/>
                <w:sz w:val="22"/>
                <w:szCs w:val="22"/>
              </w:rPr>
              <w:t>Gigabit</w:t>
            </w:r>
            <w:proofErr w:type="spellEnd"/>
            <w:r w:rsidRPr="00864CDC">
              <w:rPr>
                <w:rFonts w:ascii="Arial Narrow" w:hAnsi="Arial Narrow" w:cs="Arial"/>
                <w:color w:val="000000"/>
                <w:sz w:val="22"/>
                <w:szCs w:val="22"/>
              </w:rPr>
              <w:t xml:space="preserve"> </w:t>
            </w:r>
            <w:proofErr w:type="spellStart"/>
            <w:r w:rsidRPr="00864CDC">
              <w:rPr>
                <w:rFonts w:ascii="Arial Narrow" w:hAnsi="Arial Narrow" w:cs="Arial"/>
                <w:color w:val="000000"/>
                <w:sz w:val="22"/>
                <w:szCs w:val="22"/>
              </w:rPr>
              <w:t>Ethernet</w:t>
            </w:r>
            <w:proofErr w:type="spellEnd"/>
            <w:r w:rsidRPr="00864CDC">
              <w:rPr>
                <w:rFonts w:ascii="Arial Narrow" w:hAnsi="Arial Narrow" w:cs="Arial"/>
                <w:color w:val="000000"/>
                <w:sz w:val="22"/>
                <w:szCs w:val="22"/>
              </w:rPr>
              <w:t xml:space="preserve"> για τη διαχείριση του συστήματος </w:t>
            </w:r>
          </w:p>
        </w:tc>
        <w:tc>
          <w:tcPr>
            <w:tcW w:w="1985" w:type="dxa"/>
            <w:tcBorders>
              <w:top w:val="nil"/>
              <w:left w:val="nil"/>
              <w:bottom w:val="single" w:sz="8" w:space="0" w:color="auto"/>
              <w:right w:val="single" w:sz="8" w:space="0" w:color="auto"/>
            </w:tcBorders>
            <w:shd w:val="clear" w:color="000000" w:fill="FFFFFF"/>
            <w:vAlign w:val="bottom"/>
            <w:hideMark/>
          </w:tcPr>
          <w:p w14:paraId="4D46C510" w14:textId="77777777" w:rsidR="00B674E6" w:rsidRPr="00864CDC" w:rsidRDefault="00B674E6" w:rsidP="00B674E6">
            <w:pPr>
              <w:jc w:val="center"/>
              <w:rPr>
                <w:rFonts w:ascii="Arial Narrow" w:hAnsi="Arial Narrow" w:cs="Calibri"/>
                <w:color w:val="000000"/>
                <w:sz w:val="22"/>
                <w:szCs w:val="22"/>
              </w:rPr>
            </w:pPr>
            <w:r w:rsidRPr="00864CDC">
              <w:rPr>
                <w:rFonts w:ascii="Arial Narrow" w:hAnsi="Arial Narrow" w:cs="Arial"/>
                <w:color w:val="000000"/>
                <w:sz w:val="22"/>
                <w:szCs w:val="22"/>
              </w:rPr>
              <w:t>ΝΑΙ</w:t>
            </w:r>
          </w:p>
        </w:tc>
        <w:tc>
          <w:tcPr>
            <w:tcW w:w="1276" w:type="dxa"/>
            <w:tcBorders>
              <w:top w:val="nil"/>
              <w:left w:val="nil"/>
              <w:bottom w:val="single" w:sz="8" w:space="0" w:color="auto"/>
              <w:right w:val="single" w:sz="8" w:space="0" w:color="auto"/>
            </w:tcBorders>
            <w:shd w:val="clear" w:color="000000" w:fill="FFFFFF"/>
            <w:vAlign w:val="bottom"/>
            <w:hideMark/>
          </w:tcPr>
          <w:p w14:paraId="4D46C511"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w:t>
            </w:r>
          </w:p>
        </w:tc>
        <w:tc>
          <w:tcPr>
            <w:tcW w:w="1559" w:type="dxa"/>
            <w:tcBorders>
              <w:top w:val="nil"/>
              <w:left w:val="nil"/>
              <w:bottom w:val="single" w:sz="8" w:space="0" w:color="auto"/>
              <w:right w:val="single" w:sz="8" w:space="0" w:color="auto"/>
            </w:tcBorders>
            <w:shd w:val="clear" w:color="000000" w:fill="FFFFFF"/>
            <w:vAlign w:val="bottom"/>
            <w:hideMark/>
          </w:tcPr>
          <w:p w14:paraId="4D46C512"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w:t>
            </w:r>
          </w:p>
        </w:tc>
      </w:tr>
      <w:tr w:rsidR="00B674E6" w:rsidRPr="00864CDC" w14:paraId="4D46C519" w14:textId="77777777" w:rsidTr="0020536C">
        <w:trPr>
          <w:trHeight w:val="795"/>
        </w:trPr>
        <w:tc>
          <w:tcPr>
            <w:tcW w:w="709" w:type="dxa"/>
            <w:tcBorders>
              <w:top w:val="nil"/>
              <w:left w:val="single" w:sz="8" w:space="0" w:color="auto"/>
              <w:bottom w:val="single" w:sz="8" w:space="0" w:color="auto"/>
              <w:right w:val="single" w:sz="8" w:space="0" w:color="auto"/>
            </w:tcBorders>
            <w:shd w:val="clear" w:color="auto" w:fill="auto"/>
            <w:vAlign w:val="bottom"/>
            <w:hideMark/>
          </w:tcPr>
          <w:p w14:paraId="4D46C514"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5.2</w:t>
            </w:r>
          </w:p>
        </w:tc>
        <w:tc>
          <w:tcPr>
            <w:tcW w:w="4394" w:type="dxa"/>
            <w:tcBorders>
              <w:top w:val="nil"/>
              <w:left w:val="nil"/>
              <w:bottom w:val="single" w:sz="8" w:space="0" w:color="auto"/>
              <w:right w:val="single" w:sz="8" w:space="0" w:color="auto"/>
            </w:tcBorders>
            <w:shd w:val="clear" w:color="000000" w:fill="FFFFFF"/>
            <w:vAlign w:val="bottom"/>
            <w:hideMark/>
          </w:tcPr>
          <w:p w14:paraId="4D46C515"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xml:space="preserve">Να περιλαμβάνεται ενσωματωμένη στον ελεγκτή διαχείρισης 16GB </w:t>
            </w:r>
            <w:proofErr w:type="spellStart"/>
            <w:r w:rsidRPr="00864CDC">
              <w:rPr>
                <w:rFonts w:ascii="Arial Narrow" w:hAnsi="Arial Narrow" w:cs="Arial"/>
                <w:color w:val="000000"/>
                <w:sz w:val="22"/>
                <w:szCs w:val="22"/>
              </w:rPr>
              <w:t>VFlash</w:t>
            </w:r>
            <w:proofErr w:type="spellEnd"/>
            <w:r w:rsidRPr="00864CDC">
              <w:rPr>
                <w:rFonts w:ascii="Arial Narrow" w:hAnsi="Arial Narrow" w:cs="Arial"/>
                <w:color w:val="000000"/>
                <w:sz w:val="22"/>
                <w:szCs w:val="22"/>
              </w:rPr>
              <w:t xml:space="preserve"> SD </w:t>
            </w:r>
            <w:proofErr w:type="spellStart"/>
            <w:r w:rsidRPr="00864CDC">
              <w:rPr>
                <w:rFonts w:ascii="Arial Narrow" w:hAnsi="Arial Narrow" w:cs="Arial"/>
                <w:color w:val="000000"/>
                <w:sz w:val="22"/>
                <w:szCs w:val="22"/>
              </w:rPr>
              <w:t>card</w:t>
            </w:r>
            <w:proofErr w:type="spellEnd"/>
            <w:r w:rsidRPr="00864CDC">
              <w:rPr>
                <w:rFonts w:ascii="Arial Narrow" w:hAnsi="Arial Narrow" w:cs="Arial"/>
                <w:color w:val="000000"/>
                <w:sz w:val="22"/>
                <w:szCs w:val="22"/>
              </w:rPr>
              <w:t xml:space="preserve"> για σκοπούς </w:t>
            </w:r>
            <w:proofErr w:type="spellStart"/>
            <w:r w:rsidRPr="00864CDC">
              <w:rPr>
                <w:rFonts w:ascii="Arial Narrow" w:hAnsi="Arial Narrow" w:cs="Arial"/>
                <w:color w:val="000000"/>
                <w:sz w:val="22"/>
                <w:szCs w:val="22"/>
              </w:rPr>
              <w:t>service</w:t>
            </w:r>
            <w:proofErr w:type="spellEnd"/>
            <w:r w:rsidRPr="00864CDC">
              <w:rPr>
                <w:rFonts w:ascii="Arial Narrow" w:hAnsi="Arial Narrow" w:cs="Arial"/>
                <w:color w:val="000000"/>
                <w:sz w:val="22"/>
                <w:szCs w:val="22"/>
              </w:rPr>
              <w:t xml:space="preserve">.  </w:t>
            </w:r>
          </w:p>
        </w:tc>
        <w:tc>
          <w:tcPr>
            <w:tcW w:w="1985" w:type="dxa"/>
            <w:tcBorders>
              <w:top w:val="nil"/>
              <w:left w:val="nil"/>
              <w:bottom w:val="single" w:sz="8" w:space="0" w:color="auto"/>
              <w:right w:val="single" w:sz="8" w:space="0" w:color="auto"/>
            </w:tcBorders>
            <w:shd w:val="clear" w:color="000000" w:fill="FFFFFF"/>
            <w:vAlign w:val="bottom"/>
            <w:hideMark/>
          </w:tcPr>
          <w:p w14:paraId="4D46C516" w14:textId="77777777" w:rsidR="00B674E6" w:rsidRPr="00864CDC" w:rsidRDefault="00B674E6" w:rsidP="00B674E6">
            <w:pPr>
              <w:jc w:val="center"/>
              <w:rPr>
                <w:rFonts w:ascii="Arial Narrow" w:hAnsi="Arial Narrow" w:cs="Calibri"/>
                <w:color w:val="000000"/>
                <w:sz w:val="22"/>
                <w:szCs w:val="22"/>
              </w:rPr>
            </w:pPr>
            <w:r w:rsidRPr="00864CDC">
              <w:rPr>
                <w:rFonts w:ascii="Arial Narrow" w:hAnsi="Arial Narrow" w:cs="Arial"/>
                <w:color w:val="000000"/>
                <w:sz w:val="22"/>
                <w:szCs w:val="22"/>
              </w:rPr>
              <w:t xml:space="preserve">ΝΑΙ </w:t>
            </w:r>
          </w:p>
        </w:tc>
        <w:tc>
          <w:tcPr>
            <w:tcW w:w="1276" w:type="dxa"/>
            <w:tcBorders>
              <w:top w:val="nil"/>
              <w:left w:val="nil"/>
              <w:bottom w:val="single" w:sz="8" w:space="0" w:color="auto"/>
              <w:right w:val="single" w:sz="8" w:space="0" w:color="auto"/>
            </w:tcBorders>
            <w:shd w:val="clear" w:color="000000" w:fill="FFFFFF"/>
            <w:vAlign w:val="bottom"/>
            <w:hideMark/>
          </w:tcPr>
          <w:p w14:paraId="4D46C517"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w:t>
            </w:r>
          </w:p>
        </w:tc>
        <w:tc>
          <w:tcPr>
            <w:tcW w:w="1559" w:type="dxa"/>
            <w:tcBorders>
              <w:top w:val="nil"/>
              <w:left w:val="nil"/>
              <w:bottom w:val="single" w:sz="8" w:space="0" w:color="auto"/>
              <w:right w:val="single" w:sz="8" w:space="0" w:color="auto"/>
            </w:tcBorders>
            <w:shd w:val="clear" w:color="000000" w:fill="FFFFFF"/>
            <w:vAlign w:val="bottom"/>
            <w:hideMark/>
          </w:tcPr>
          <w:p w14:paraId="4D46C518"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w:t>
            </w:r>
          </w:p>
        </w:tc>
      </w:tr>
      <w:tr w:rsidR="00B674E6" w:rsidRPr="00864CDC" w14:paraId="4D46C51F" w14:textId="77777777" w:rsidTr="0020536C">
        <w:trPr>
          <w:trHeight w:val="315"/>
        </w:trPr>
        <w:tc>
          <w:tcPr>
            <w:tcW w:w="709" w:type="dxa"/>
            <w:tcBorders>
              <w:top w:val="nil"/>
              <w:left w:val="single" w:sz="8" w:space="0" w:color="auto"/>
              <w:bottom w:val="single" w:sz="8" w:space="0" w:color="auto"/>
              <w:right w:val="single" w:sz="8" w:space="0" w:color="auto"/>
            </w:tcBorders>
            <w:shd w:val="clear" w:color="auto" w:fill="auto"/>
            <w:vAlign w:val="bottom"/>
            <w:hideMark/>
          </w:tcPr>
          <w:p w14:paraId="4D46C51A"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5.3</w:t>
            </w:r>
          </w:p>
        </w:tc>
        <w:tc>
          <w:tcPr>
            <w:tcW w:w="4394" w:type="dxa"/>
            <w:tcBorders>
              <w:top w:val="nil"/>
              <w:left w:val="nil"/>
              <w:bottom w:val="single" w:sz="8" w:space="0" w:color="auto"/>
              <w:right w:val="single" w:sz="8" w:space="0" w:color="auto"/>
            </w:tcBorders>
            <w:shd w:val="clear" w:color="000000" w:fill="FFFFFF"/>
            <w:vAlign w:val="bottom"/>
            <w:hideMark/>
          </w:tcPr>
          <w:p w14:paraId="4D46C51B" w14:textId="77777777" w:rsidR="00B674E6" w:rsidRPr="00864CDC" w:rsidRDefault="00B674E6" w:rsidP="00B674E6">
            <w:pPr>
              <w:rPr>
                <w:rFonts w:ascii="Arial Narrow" w:hAnsi="Arial Narrow" w:cs="Calibri"/>
                <w:color w:val="000000"/>
                <w:sz w:val="22"/>
                <w:szCs w:val="22"/>
                <w:lang w:val="en-US"/>
              </w:rPr>
            </w:pPr>
            <w:r w:rsidRPr="00864CDC">
              <w:rPr>
                <w:rFonts w:ascii="Arial Narrow" w:hAnsi="Arial Narrow" w:cs="Arial"/>
                <w:color w:val="000000"/>
                <w:sz w:val="22"/>
                <w:szCs w:val="22"/>
              </w:rPr>
              <w:t>Να</w:t>
            </w:r>
            <w:r w:rsidRPr="00864CDC">
              <w:rPr>
                <w:rFonts w:ascii="Arial Narrow" w:hAnsi="Arial Narrow" w:cs="Arial"/>
                <w:color w:val="000000"/>
                <w:sz w:val="22"/>
                <w:szCs w:val="22"/>
                <w:lang w:val="en-US"/>
              </w:rPr>
              <w:t xml:space="preserve"> </w:t>
            </w:r>
            <w:r w:rsidRPr="00864CDC">
              <w:rPr>
                <w:rFonts w:ascii="Arial Narrow" w:hAnsi="Arial Narrow" w:cs="Arial"/>
                <w:color w:val="000000"/>
                <w:sz w:val="22"/>
                <w:szCs w:val="22"/>
              </w:rPr>
              <w:t>προσφέρει</w:t>
            </w:r>
            <w:r w:rsidRPr="00864CDC">
              <w:rPr>
                <w:rFonts w:ascii="Arial Narrow" w:hAnsi="Arial Narrow" w:cs="Arial"/>
                <w:color w:val="000000"/>
                <w:sz w:val="22"/>
                <w:szCs w:val="22"/>
                <w:lang w:val="en-US"/>
              </w:rPr>
              <w:t xml:space="preserve"> Agent-Free Monitoring</w:t>
            </w:r>
          </w:p>
        </w:tc>
        <w:tc>
          <w:tcPr>
            <w:tcW w:w="1985" w:type="dxa"/>
            <w:tcBorders>
              <w:top w:val="nil"/>
              <w:left w:val="nil"/>
              <w:bottom w:val="single" w:sz="8" w:space="0" w:color="auto"/>
              <w:right w:val="single" w:sz="8" w:space="0" w:color="auto"/>
            </w:tcBorders>
            <w:shd w:val="clear" w:color="000000" w:fill="FFFFFF"/>
            <w:vAlign w:val="bottom"/>
            <w:hideMark/>
          </w:tcPr>
          <w:p w14:paraId="4D46C51C" w14:textId="77777777" w:rsidR="00B674E6" w:rsidRPr="00864CDC" w:rsidRDefault="00B674E6" w:rsidP="00B674E6">
            <w:pPr>
              <w:jc w:val="center"/>
              <w:rPr>
                <w:rFonts w:ascii="Arial Narrow" w:hAnsi="Arial Narrow" w:cs="Calibri"/>
                <w:color w:val="000000"/>
                <w:sz w:val="22"/>
                <w:szCs w:val="22"/>
              </w:rPr>
            </w:pPr>
            <w:r w:rsidRPr="00864CDC">
              <w:rPr>
                <w:rFonts w:ascii="Arial Narrow" w:hAnsi="Arial Narrow" w:cs="Calibri"/>
                <w:color w:val="000000"/>
                <w:sz w:val="22"/>
                <w:szCs w:val="22"/>
                <w:lang w:val="en-US"/>
              </w:rPr>
              <w:t>NAI</w:t>
            </w:r>
          </w:p>
        </w:tc>
        <w:tc>
          <w:tcPr>
            <w:tcW w:w="1276" w:type="dxa"/>
            <w:tcBorders>
              <w:top w:val="nil"/>
              <w:left w:val="nil"/>
              <w:bottom w:val="single" w:sz="8" w:space="0" w:color="auto"/>
              <w:right w:val="single" w:sz="8" w:space="0" w:color="auto"/>
            </w:tcBorders>
            <w:shd w:val="clear" w:color="000000" w:fill="FFFFFF"/>
            <w:vAlign w:val="bottom"/>
            <w:hideMark/>
          </w:tcPr>
          <w:p w14:paraId="4D46C51D"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w:t>
            </w:r>
          </w:p>
        </w:tc>
        <w:tc>
          <w:tcPr>
            <w:tcW w:w="1559" w:type="dxa"/>
            <w:tcBorders>
              <w:top w:val="nil"/>
              <w:left w:val="nil"/>
              <w:bottom w:val="single" w:sz="8" w:space="0" w:color="auto"/>
              <w:right w:val="single" w:sz="8" w:space="0" w:color="auto"/>
            </w:tcBorders>
            <w:shd w:val="clear" w:color="000000" w:fill="FFFFFF"/>
            <w:vAlign w:val="bottom"/>
            <w:hideMark/>
          </w:tcPr>
          <w:p w14:paraId="4D46C51E"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w:t>
            </w:r>
          </w:p>
        </w:tc>
      </w:tr>
      <w:tr w:rsidR="00B674E6" w:rsidRPr="00864CDC" w14:paraId="4D46C525" w14:textId="77777777" w:rsidTr="0020536C">
        <w:trPr>
          <w:trHeight w:val="540"/>
        </w:trPr>
        <w:tc>
          <w:tcPr>
            <w:tcW w:w="709" w:type="dxa"/>
            <w:tcBorders>
              <w:top w:val="nil"/>
              <w:left w:val="single" w:sz="8" w:space="0" w:color="auto"/>
              <w:bottom w:val="single" w:sz="8" w:space="0" w:color="auto"/>
              <w:right w:val="single" w:sz="8" w:space="0" w:color="auto"/>
            </w:tcBorders>
            <w:shd w:val="clear" w:color="auto" w:fill="auto"/>
            <w:vAlign w:val="bottom"/>
            <w:hideMark/>
          </w:tcPr>
          <w:p w14:paraId="4D46C520"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5.4</w:t>
            </w:r>
          </w:p>
        </w:tc>
        <w:tc>
          <w:tcPr>
            <w:tcW w:w="4394" w:type="dxa"/>
            <w:tcBorders>
              <w:top w:val="nil"/>
              <w:left w:val="nil"/>
              <w:bottom w:val="single" w:sz="8" w:space="0" w:color="auto"/>
              <w:right w:val="single" w:sz="8" w:space="0" w:color="auto"/>
            </w:tcBorders>
            <w:shd w:val="clear" w:color="000000" w:fill="FFFFFF"/>
            <w:vAlign w:val="bottom"/>
            <w:hideMark/>
          </w:tcPr>
          <w:p w14:paraId="4D46C521"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Επικοινωνία με τον ελεγκτή μέσω SSH, CLI, Web GUI</w:t>
            </w:r>
          </w:p>
        </w:tc>
        <w:tc>
          <w:tcPr>
            <w:tcW w:w="1985" w:type="dxa"/>
            <w:tcBorders>
              <w:top w:val="nil"/>
              <w:left w:val="nil"/>
              <w:bottom w:val="single" w:sz="8" w:space="0" w:color="auto"/>
              <w:right w:val="single" w:sz="8" w:space="0" w:color="auto"/>
            </w:tcBorders>
            <w:shd w:val="clear" w:color="000000" w:fill="FFFFFF"/>
            <w:vAlign w:val="bottom"/>
            <w:hideMark/>
          </w:tcPr>
          <w:p w14:paraId="4D46C522" w14:textId="77777777" w:rsidR="00B674E6" w:rsidRPr="00864CDC" w:rsidRDefault="00B674E6" w:rsidP="00B674E6">
            <w:pPr>
              <w:jc w:val="center"/>
              <w:rPr>
                <w:rFonts w:ascii="Arial Narrow" w:hAnsi="Arial Narrow" w:cs="Calibri"/>
                <w:color w:val="000000"/>
                <w:sz w:val="22"/>
                <w:szCs w:val="22"/>
              </w:rPr>
            </w:pPr>
            <w:r w:rsidRPr="00864CDC">
              <w:rPr>
                <w:rFonts w:ascii="Arial Narrow" w:hAnsi="Arial Narrow" w:cs="Arial"/>
                <w:color w:val="000000"/>
                <w:sz w:val="22"/>
                <w:szCs w:val="22"/>
              </w:rPr>
              <w:t>NAI</w:t>
            </w:r>
          </w:p>
        </w:tc>
        <w:tc>
          <w:tcPr>
            <w:tcW w:w="1276" w:type="dxa"/>
            <w:tcBorders>
              <w:top w:val="nil"/>
              <w:left w:val="nil"/>
              <w:bottom w:val="single" w:sz="8" w:space="0" w:color="auto"/>
              <w:right w:val="single" w:sz="8" w:space="0" w:color="auto"/>
            </w:tcBorders>
            <w:shd w:val="clear" w:color="000000" w:fill="FFFFFF"/>
            <w:vAlign w:val="bottom"/>
            <w:hideMark/>
          </w:tcPr>
          <w:p w14:paraId="4D46C523"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w:t>
            </w:r>
          </w:p>
        </w:tc>
        <w:tc>
          <w:tcPr>
            <w:tcW w:w="1559" w:type="dxa"/>
            <w:tcBorders>
              <w:top w:val="nil"/>
              <w:left w:val="nil"/>
              <w:bottom w:val="single" w:sz="8" w:space="0" w:color="auto"/>
              <w:right w:val="single" w:sz="8" w:space="0" w:color="auto"/>
            </w:tcBorders>
            <w:shd w:val="clear" w:color="000000" w:fill="FFFFFF"/>
            <w:vAlign w:val="bottom"/>
            <w:hideMark/>
          </w:tcPr>
          <w:p w14:paraId="4D46C524"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w:t>
            </w:r>
          </w:p>
        </w:tc>
      </w:tr>
      <w:tr w:rsidR="00B674E6" w:rsidRPr="00864CDC" w14:paraId="4D46C52B" w14:textId="77777777" w:rsidTr="0020536C">
        <w:trPr>
          <w:trHeight w:val="315"/>
        </w:trPr>
        <w:tc>
          <w:tcPr>
            <w:tcW w:w="709" w:type="dxa"/>
            <w:tcBorders>
              <w:top w:val="nil"/>
              <w:left w:val="single" w:sz="8" w:space="0" w:color="auto"/>
              <w:bottom w:val="single" w:sz="8" w:space="0" w:color="auto"/>
              <w:right w:val="single" w:sz="8" w:space="0" w:color="auto"/>
            </w:tcBorders>
            <w:shd w:val="clear" w:color="auto" w:fill="auto"/>
            <w:vAlign w:val="bottom"/>
            <w:hideMark/>
          </w:tcPr>
          <w:p w14:paraId="4D46C526"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5.5</w:t>
            </w:r>
          </w:p>
        </w:tc>
        <w:tc>
          <w:tcPr>
            <w:tcW w:w="4394" w:type="dxa"/>
            <w:tcBorders>
              <w:top w:val="nil"/>
              <w:left w:val="nil"/>
              <w:bottom w:val="single" w:sz="8" w:space="0" w:color="auto"/>
              <w:right w:val="single" w:sz="8" w:space="0" w:color="auto"/>
            </w:tcBorders>
            <w:shd w:val="clear" w:color="000000" w:fill="FFFFFF"/>
            <w:vAlign w:val="bottom"/>
            <w:hideMark/>
          </w:tcPr>
          <w:p w14:paraId="4D46C527"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Να υποστηρίζει IPMI 2.0</w:t>
            </w:r>
          </w:p>
        </w:tc>
        <w:tc>
          <w:tcPr>
            <w:tcW w:w="1985" w:type="dxa"/>
            <w:tcBorders>
              <w:top w:val="nil"/>
              <w:left w:val="nil"/>
              <w:bottom w:val="single" w:sz="8" w:space="0" w:color="auto"/>
              <w:right w:val="single" w:sz="8" w:space="0" w:color="auto"/>
            </w:tcBorders>
            <w:shd w:val="clear" w:color="000000" w:fill="FFFFFF"/>
            <w:vAlign w:val="bottom"/>
            <w:hideMark/>
          </w:tcPr>
          <w:p w14:paraId="4D46C528" w14:textId="77777777" w:rsidR="00B674E6" w:rsidRPr="00864CDC" w:rsidRDefault="00B674E6" w:rsidP="00B674E6">
            <w:pPr>
              <w:jc w:val="center"/>
              <w:rPr>
                <w:rFonts w:ascii="Arial Narrow" w:hAnsi="Arial Narrow" w:cs="Calibri"/>
                <w:color w:val="000000"/>
                <w:sz w:val="22"/>
                <w:szCs w:val="22"/>
              </w:rPr>
            </w:pPr>
            <w:r w:rsidRPr="00864CDC">
              <w:rPr>
                <w:rFonts w:ascii="Arial Narrow" w:hAnsi="Arial Narrow" w:cs="Calibri"/>
                <w:color w:val="000000"/>
                <w:sz w:val="22"/>
                <w:szCs w:val="22"/>
                <w:lang w:val="en-US"/>
              </w:rPr>
              <w:t>NAI</w:t>
            </w:r>
          </w:p>
        </w:tc>
        <w:tc>
          <w:tcPr>
            <w:tcW w:w="1276" w:type="dxa"/>
            <w:tcBorders>
              <w:top w:val="nil"/>
              <w:left w:val="nil"/>
              <w:bottom w:val="single" w:sz="8" w:space="0" w:color="auto"/>
              <w:right w:val="single" w:sz="8" w:space="0" w:color="auto"/>
            </w:tcBorders>
            <w:shd w:val="clear" w:color="000000" w:fill="FFFFFF"/>
            <w:vAlign w:val="bottom"/>
            <w:hideMark/>
          </w:tcPr>
          <w:p w14:paraId="4D46C529"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w:t>
            </w:r>
          </w:p>
        </w:tc>
        <w:tc>
          <w:tcPr>
            <w:tcW w:w="1559" w:type="dxa"/>
            <w:tcBorders>
              <w:top w:val="nil"/>
              <w:left w:val="nil"/>
              <w:bottom w:val="single" w:sz="8" w:space="0" w:color="auto"/>
              <w:right w:val="single" w:sz="8" w:space="0" w:color="auto"/>
            </w:tcBorders>
            <w:shd w:val="clear" w:color="000000" w:fill="FFFFFF"/>
            <w:vAlign w:val="bottom"/>
            <w:hideMark/>
          </w:tcPr>
          <w:p w14:paraId="4D46C52A"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w:t>
            </w:r>
          </w:p>
        </w:tc>
      </w:tr>
      <w:tr w:rsidR="00B674E6" w:rsidRPr="00864CDC" w14:paraId="4D46C531" w14:textId="77777777" w:rsidTr="0020536C">
        <w:trPr>
          <w:trHeight w:val="540"/>
        </w:trPr>
        <w:tc>
          <w:tcPr>
            <w:tcW w:w="709" w:type="dxa"/>
            <w:tcBorders>
              <w:top w:val="nil"/>
              <w:left w:val="single" w:sz="8" w:space="0" w:color="auto"/>
              <w:bottom w:val="single" w:sz="8" w:space="0" w:color="auto"/>
              <w:right w:val="single" w:sz="8" w:space="0" w:color="auto"/>
            </w:tcBorders>
            <w:shd w:val="clear" w:color="auto" w:fill="auto"/>
            <w:vAlign w:val="bottom"/>
            <w:hideMark/>
          </w:tcPr>
          <w:p w14:paraId="4D46C52C"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Calibri"/>
                <w:color w:val="000000"/>
                <w:sz w:val="22"/>
                <w:szCs w:val="22"/>
                <w:lang w:val="en-US"/>
              </w:rPr>
              <w:t>5.6</w:t>
            </w:r>
          </w:p>
        </w:tc>
        <w:tc>
          <w:tcPr>
            <w:tcW w:w="4394" w:type="dxa"/>
            <w:tcBorders>
              <w:top w:val="nil"/>
              <w:left w:val="nil"/>
              <w:bottom w:val="single" w:sz="8" w:space="0" w:color="auto"/>
              <w:right w:val="single" w:sz="8" w:space="0" w:color="auto"/>
            </w:tcBorders>
            <w:shd w:val="clear" w:color="000000" w:fill="FFFFFF"/>
            <w:vAlign w:val="bottom"/>
            <w:hideMark/>
          </w:tcPr>
          <w:p w14:paraId="4D46C52D" w14:textId="77777777" w:rsidR="00B674E6" w:rsidRPr="00864CDC" w:rsidRDefault="00B674E6" w:rsidP="00B674E6">
            <w:pPr>
              <w:rPr>
                <w:rFonts w:ascii="Arial Narrow" w:hAnsi="Arial Narrow" w:cs="Calibri"/>
                <w:color w:val="000000"/>
                <w:sz w:val="22"/>
                <w:szCs w:val="22"/>
                <w:lang w:val="en-US"/>
              </w:rPr>
            </w:pPr>
            <w:r w:rsidRPr="00864CDC">
              <w:rPr>
                <w:rFonts w:ascii="Arial Narrow" w:hAnsi="Arial Narrow" w:cs="Calibri"/>
                <w:color w:val="000000"/>
                <w:sz w:val="22"/>
                <w:szCs w:val="22"/>
                <w:lang w:val="en-US"/>
              </w:rPr>
              <w:t>Να υπ</w:t>
            </w:r>
            <w:proofErr w:type="spellStart"/>
            <w:r w:rsidRPr="00864CDC">
              <w:rPr>
                <w:rFonts w:ascii="Arial Narrow" w:hAnsi="Arial Narrow" w:cs="Calibri"/>
                <w:color w:val="000000"/>
                <w:sz w:val="22"/>
                <w:szCs w:val="22"/>
                <w:lang w:val="en-US"/>
              </w:rPr>
              <w:t>οστηρίζει</w:t>
            </w:r>
            <w:proofErr w:type="spellEnd"/>
            <w:r w:rsidRPr="00864CDC">
              <w:rPr>
                <w:rFonts w:ascii="Arial Narrow" w:hAnsi="Arial Narrow" w:cs="Calibri"/>
                <w:color w:val="000000"/>
                <w:sz w:val="22"/>
                <w:szCs w:val="22"/>
                <w:lang w:val="en-US"/>
              </w:rPr>
              <w:t xml:space="preserve"> Two-factor authentication, PK authentication, Directory Services (AD/LDAP)</w:t>
            </w:r>
          </w:p>
        </w:tc>
        <w:tc>
          <w:tcPr>
            <w:tcW w:w="1985" w:type="dxa"/>
            <w:tcBorders>
              <w:top w:val="nil"/>
              <w:left w:val="nil"/>
              <w:bottom w:val="single" w:sz="8" w:space="0" w:color="auto"/>
              <w:right w:val="single" w:sz="8" w:space="0" w:color="auto"/>
            </w:tcBorders>
            <w:shd w:val="clear" w:color="000000" w:fill="FFFFFF"/>
            <w:vAlign w:val="bottom"/>
            <w:hideMark/>
          </w:tcPr>
          <w:p w14:paraId="4D46C52E" w14:textId="77777777" w:rsidR="00B674E6" w:rsidRPr="00864CDC" w:rsidRDefault="00B674E6" w:rsidP="00B674E6">
            <w:pPr>
              <w:jc w:val="center"/>
              <w:rPr>
                <w:rFonts w:ascii="Arial Narrow" w:hAnsi="Arial Narrow" w:cs="Calibri"/>
                <w:color w:val="000000"/>
                <w:sz w:val="22"/>
                <w:szCs w:val="22"/>
              </w:rPr>
            </w:pPr>
            <w:r w:rsidRPr="00864CDC">
              <w:rPr>
                <w:rFonts w:ascii="Arial Narrow" w:hAnsi="Arial Narrow" w:cs="Calibri"/>
                <w:color w:val="000000"/>
                <w:sz w:val="22"/>
                <w:szCs w:val="22"/>
                <w:lang w:val="en-US"/>
              </w:rPr>
              <w:t>NAI</w:t>
            </w:r>
          </w:p>
        </w:tc>
        <w:tc>
          <w:tcPr>
            <w:tcW w:w="1276" w:type="dxa"/>
            <w:tcBorders>
              <w:top w:val="nil"/>
              <w:left w:val="nil"/>
              <w:bottom w:val="single" w:sz="8" w:space="0" w:color="auto"/>
              <w:right w:val="single" w:sz="8" w:space="0" w:color="auto"/>
            </w:tcBorders>
            <w:shd w:val="clear" w:color="000000" w:fill="FFFFFF"/>
            <w:vAlign w:val="bottom"/>
            <w:hideMark/>
          </w:tcPr>
          <w:p w14:paraId="4D46C52F"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Calibri"/>
                <w:color w:val="000000"/>
                <w:sz w:val="22"/>
                <w:szCs w:val="22"/>
                <w:lang w:val="en-US"/>
              </w:rPr>
              <w:t> </w:t>
            </w:r>
          </w:p>
        </w:tc>
        <w:tc>
          <w:tcPr>
            <w:tcW w:w="1559" w:type="dxa"/>
            <w:tcBorders>
              <w:top w:val="nil"/>
              <w:left w:val="nil"/>
              <w:bottom w:val="single" w:sz="8" w:space="0" w:color="auto"/>
              <w:right w:val="single" w:sz="8" w:space="0" w:color="auto"/>
            </w:tcBorders>
            <w:shd w:val="clear" w:color="000000" w:fill="FFFFFF"/>
            <w:vAlign w:val="bottom"/>
            <w:hideMark/>
          </w:tcPr>
          <w:p w14:paraId="4D46C530"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Calibri"/>
                <w:color w:val="000000"/>
                <w:sz w:val="22"/>
                <w:szCs w:val="22"/>
                <w:lang w:val="en-US"/>
              </w:rPr>
              <w:t> </w:t>
            </w:r>
          </w:p>
        </w:tc>
      </w:tr>
      <w:tr w:rsidR="00B674E6" w:rsidRPr="00864CDC" w14:paraId="4D46C537" w14:textId="77777777" w:rsidTr="0020536C">
        <w:trPr>
          <w:trHeight w:val="540"/>
        </w:trPr>
        <w:tc>
          <w:tcPr>
            <w:tcW w:w="709" w:type="dxa"/>
            <w:tcBorders>
              <w:top w:val="nil"/>
              <w:left w:val="single" w:sz="8" w:space="0" w:color="auto"/>
              <w:bottom w:val="single" w:sz="8" w:space="0" w:color="auto"/>
              <w:right w:val="single" w:sz="8" w:space="0" w:color="auto"/>
            </w:tcBorders>
            <w:shd w:val="clear" w:color="auto" w:fill="auto"/>
            <w:vAlign w:val="bottom"/>
            <w:hideMark/>
          </w:tcPr>
          <w:p w14:paraId="4D46C532"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Calibri"/>
                <w:color w:val="000000"/>
                <w:sz w:val="22"/>
                <w:szCs w:val="22"/>
                <w:lang w:val="en-US"/>
              </w:rPr>
              <w:t>5.7</w:t>
            </w:r>
          </w:p>
        </w:tc>
        <w:tc>
          <w:tcPr>
            <w:tcW w:w="4394" w:type="dxa"/>
            <w:tcBorders>
              <w:top w:val="nil"/>
              <w:left w:val="nil"/>
              <w:bottom w:val="single" w:sz="8" w:space="0" w:color="auto"/>
              <w:right w:val="single" w:sz="8" w:space="0" w:color="auto"/>
            </w:tcBorders>
            <w:shd w:val="clear" w:color="000000" w:fill="FFFFFF"/>
            <w:vAlign w:val="bottom"/>
            <w:hideMark/>
          </w:tcPr>
          <w:p w14:paraId="4D46C533"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xml:space="preserve">Υποστήριξη </w:t>
            </w:r>
            <w:proofErr w:type="spellStart"/>
            <w:r w:rsidRPr="00864CDC">
              <w:rPr>
                <w:rFonts w:ascii="Arial Narrow" w:hAnsi="Arial Narrow" w:cs="Arial"/>
                <w:color w:val="000000"/>
                <w:sz w:val="22"/>
                <w:szCs w:val="22"/>
              </w:rPr>
              <w:t>power</w:t>
            </w:r>
            <w:proofErr w:type="spellEnd"/>
            <w:r w:rsidRPr="00864CDC">
              <w:rPr>
                <w:rFonts w:ascii="Arial Narrow" w:hAnsi="Arial Narrow" w:cs="Arial"/>
                <w:color w:val="000000"/>
                <w:sz w:val="22"/>
                <w:szCs w:val="22"/>
              </w:rPr>
              <w:t xml:space="preserve"> </w:t>
            </w:r>
            <w:proofErr w:type="spellStart"/>
            <w:r w:rsidRPr="00864CDC">
              <w:rPr>
                <w:rFonts w:ascii="Arial Narrow" w:hAnsi="Arial Narrow" w:cs="Arial"/>
                <w:color w:val="000000"/>
                <w:sz w:val="22"/>
                <w:szCs w:val="22"/>
              </w:rPr>
              <w:t>control</w:t>
            </w:r>
            <w:proofErr w:type="spellEnd"/>
            <w:r w:rsidRPr="00864CDC">
              <w:rPr>
                <w:rFonts w:ascii="Arial Narrow" w:hAnsi="Arial Narrow" w:cs="Arial"/>
                <w:color w:val="000000"/>
                <w:sz w:val="22"/>
                <w:szCs w:val="22"/>
              </w:rPr>
              <w:t xml:space="preserve"> και </w:t>
            </w:r>
            <w:proofErr w:type="spellStart"/>
            <w:r w:rsidRPr="00864CDC">
              <w:rPr>
                <w:rFonts w:ascii="Arial Narrow" w:hAnsi="Arial Narrow" w:cs="Arial"/>
                <w:color w:val="000000"/>
                <w:sz w:val="22"/>
                <w:szCs w:val="22"/>
              </w:rPr>
              <w:t>power</w:t>
            </w:r>
            <w:proofErr w:type="spellEnd"/>
            <w:r w:rsidRPr="00864CDC">
              <w:rPr>
                <w:rFonts w:ascii="Arial Narrow" w:hAnsi="Arial Narrow" w:cs="Arial"/>
                <w:color w:val="000000"/>
                <w:sz w:val="22"/>
                <w:szCs w:val="22"/>
              </w:rPr>
              <w:t xml:space="preserve"> </w:t>
            </w:r>
            <w:proofErr w:type="spellStart"/>
            <w:r w:rsidRPr="00864CDC">
              <w:rPr>
                <w:rFonts w:ascii="Arial Narrow" w:hAnsi="Arial Narrow" w:cs="Arial"/>
                <w:color w:val="000000"/>
                <w:sz w:val="22"/>
                <w:szCs w:val="22"/>
              </w:rPr>
              <w:t>monitoring</w:t>
            </w:r>
            <w:proofErr w:type="spellEnd"/>
            <w:r w:rsidRPr="00864CDC">
              <w:rPr>
                <w:rFonts w:ascii="Arial Narrow" w:hAnsi="Arial Narrow" w:cs="Arial"/>
                <w:color w:val="000000"/>
                <w:sz w:val="22"/>
                <w:szCs w:val="22"/>
              </w:rPr>
              <w:t xml:space="preserve"> του συστήματος </w:t>
            </w:r>
          </w:p>
        </w:tc>
        <w:tc>
          <w:tcPr>
            <w:tcW w:w="1985" w:type="dxa"/>
            <w:tcBorders>
              <w:top w:val="nil"/>
              <w:left w:val="nil"/>
              <w:bottom w:val="single" w:sz="8" w:space="0" w:color="auto"/>
              <w:right w:val="single" w:sz="8" w:space="0" w:color="auto"/>
            </w:tcBorders>
            <w:shd w:val="clear" w:color="000000" w:fill="FFFFFF"/>
            <w:vAlign w:val="bottom"/>
            <w:hideMark/>
          </w:tcPr>
          <w:p w14:paraId="4D46C534" w14:textId="77777777" w:rsidR="00B674E6" w:rsidRPr="00864CDC" w:rsidRDefault="00B674E6" w:rsidP="00B674E6">
            <w:pPr>
              <w:jc w:val="center"/>
              <w:rPr>
                <w:rFonts w:ascii="Arial Narrow" w:hAnsi="Arial Narrow" w:cs="Calibri"/>
                <w:color w:val="000000"/>
                <w:sz w:val="22"/>
                <w:szCs w:val="22"/>
              </w:rPr>
            </w:pPr>
            <w:r w:rsidRPr="00864CDC">
              <w:rPr>
                <w:rFonts w:ascii="Arial Narrow" w:hAnsi="Arial Narrow" w:cs="Arial"/>
                <w:color w:val="000000"/>
                <w:sz w:val="22"/>
                <w:szCs w:val="22"/>
              </w:rPr>
              <w:t>ΝΑΙ</w:t>
            </w:r>
          </w:p>
        </w:tc>
        <w:tc>
          <w:tcPr>
            <w:tcW w:w="1276" w:type="dxa"/>
            <w:tcBorders>
              <w:top w:val="nil"/>
              <w:left w:val="nil"/>
              <w:bottom w:val="single" w:sz="8" w:space="0" w:color="auto"/>
              <w:right w:val="single" w:sz="8" w:space="0" w:color="auto"/>
            </w:tcBorders>
            <w:shd w:val="clear" w:color="000000" w:fill="FFFFFF"/>
            <w:vAlign w:val="bottom"/>
            <w:hideMark/>
          </w:tcPr>
          <w:p w14:paraId="4D46C535"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w:t>
            </w:r>
          </w:p>
        </w:tc>
        <w:tc>
          <w:tcPr>
            <w:tcW w:w="1559" w:type="dxa"/>
            <w:tcBorders>
              <w:top w:val="nil"/>
              <w:left w:val="nil"/>
              <w:bottom w:val="single" w:sz="8" w:space="0" w:color="auto"/>
              <w:right w:val="single" w:sz="8" w:space="0" w:color="auto"/>
            </w:tcBorders>
            <w:shd w:val="clear" w:color="000000" w:fill="FFFFFF"/>
            <w:vAlign w:val="bottom"/>
            <w:hideMark/>
          </w:tcPr>
          <w:p w14:paraId="4D46C536"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w:t>
            </w:r>
          </w:p>
        </w:tc>
      </w:tr>
      <w:tr w:rsidR="00B674E6" w:rsidRPr="00864CDC" w14:paraId="4D46C53D" w14:textId="77777777" w:rsidTr="0020536C">
        <w:trPr>
          <w:trHeight w:val="315"/>
        </w:trPr>
        <w:tc>
          <w:tcPr>
            <w:tcW w:w="709" w:type="dxa"/>
            <w:tcBorders>
              <w:top w:val="nil"/>
              <w:left w:val="single" w:sz="8" w:space="0" w:color="auto"/>
              <w:bottom w:val="single" w:sz="8" w:space="0" w:color="auto"/>
              <w:right w:val="single" w:sz="8" w:space="0" w:color="auto"/>
            </w:tcBorders>
            <w:shd w:val="clear" w:color="auto" w:fill="auto"/>
            <w:vAlign w:val="bottom"/>
            <w:hideMark/>
          </w:tcPr>
          <w:p w14:paraId="4D46C538"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Calibri"/>
                <w:color w:val="000000"/>
                <w:sz w:val="22"/>
                <w:szCs w:val="22"/>
                <w:lang w:val="en-US"/>
              </w:rPr>
              <w:t>5.8</w:t>
            </w:r>
          </w:p>
        </w:tc>
        <w:tc>
          <w:tcPr>
            <w:tcW w:w="4394" w:type="dxa"/>
            <w:tcBorders>
              <w:top w:val="nil"/>
              <w:left w:val="nil"/>
              <w:bottom w:val="single" w:sz="8" w:space="0" w:color="auto"/>
              <w:right w:val="single" w:sz="8" w:space="0" w:color="auto"/>
            </w:tcBorders>
            <w:shd w:val="clear" w:color="000000" w:fill="FFFFFF"/>
            <w:vAlign w:val="bottom"/>
            <w:hideMark/>
          </w:tcPr>
          <w:p w14:paraId="4D46C539"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xml:space="preserve">Υποστήριξη </w:t>
            </w:r>
            <w:proofErr w:type="spellStart"/>
            <w:r w:rsidRPr="00864CDC">
              <w:rPr>
                <w:rFonts w:ascii="Arial Narrow" w:hAnsi="Arial Narrow" w:cs="Arial"/>
                <w:color w:val="000000"/>
                <w:sz w:val="22"/>
                <w:szCs w:val="22"/>
              </w:rPr>
              <w:t>performance</w:t>
            </w:r>
            <w:proofErr w:type="spellEnd"/>
            <w:r w:rsidRPr="00864CDC">
              <w:rPr>
                <w:rFonts w:ascii="Arial Narrow" w:hAnsi="Arial Narrow" w:cs="Arial"/>
                <w:color w:val="000000"/>
                <w:sz w:val="22"/>
                <w:szCs w:val="22"/>
              </w:rPr>
              <w:t xml:space="preserve"> </w:t>
            </w:r>
            <w:proofErr w:type="spellStart"/>
            <w:r w:rsidRPr="00864CDC">
              <w:rPr>
                <w:rFonts w:ascii="Arial Narrow" w:hAnsi="Arial Narrow" w:cs="Arial"/>
                <w:color w:val="000000"/>
                <w:sz w:val="22"/>
                <w:szCs w:val="22"/>
              </w:rPr>
              <w:t>monitoring</w:t>
            </w:r>
            <w:proofErr w:type="spellEnd"/>
          </w:p>
        </w:tc>
        <w:tc>
          <w:tcPr>
            <w:tcW w:w="1985" w:type="dxa"/>
            <w:tcBorders>
              <w:top w:val="nil"/>
              <w:left w:val="nil"/>
              <w:bottom w:val="single" w:sz="8" w:space="0" w:color="auto"/>
              <w:right w:val="single" w:sz="8" w:space="0" w:color="auto"/>
            </w:tcBorders>
            <w:shd w:val="clear" w:color="000000" w:fill="FFFFFF"/>
            <w:vAlign w:val="bottom"/>
            <w:hideMark/>
          </w:tcPr>
          <w:p w14:paraId="4D46C53A" w14:textId="77777777" w:rsidR="00B674E6" w:rsidRPr="00864CDC" w:rsidRDefault="00B674E6" w:rsidP="00B674E6">
            <w:pPr>
              <w:jc w:val="center"/>
              <w:rPr>
                <w:rFonts w:ascii="Arial Narrow" w:hAnsi="Arial Narrow" w:cs="Calibri"/>
                <w:color w:val="000000"/>
                <w:sz w:val="22"/>
                <w:szCs w:val="22"/>
              </w:rPr>
            </w:pPr>
            <w:r w:rsidRPr="00864CDC">
              <w:rPr>
                <w:rFonts w:ascii="Arial Narrow" w:hAnsi="Arial Narrow" w:cs="Calibri"/>
                <w:color w:val="000000"/>
                <w:sz w:val="22"/>
                <w:szCs w:val="22"/>
                <w:lang w:val="en-US"/>
              </w:rPr>
              <w:t>NAI</w:t>
            </w:r>
          </w:p>
        </w:tc>
        <w:tc>
          <w:tcPr>
            <w:tcW w:w="1276" w:type="dxa"/>
            <w:tcBorders>
              <w:top w:val="nil"/>
              <w:left w:val="nil"/>
              <w:bottom w:val="single" w:sz="8" w:space="0" w:color="auto"/>
              <w:right w:val="single" w:sz="8" w:space="0" w:color="auto"/>
            </w:tcBorders>
            <w:shd w:val="clear" w:color="000000" w:fill="FFFFFF"/>
            <w:vAlign w:val="bottom"/>
            <w:hideMark/>
          </w:tcPr>
          <w:p w14:paraId="4D46C53B"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Calibri"/>
                <w:color w:val="000000"/>
                <w:sz w:val="22"/>
                <w:szCs w:val="22"/>
                <w:lang w:val="en-US"/>
              </w:rPr>
              <w:t> </w:t>
            </w:r>
          </w:p>
        </w:tc>
        <w:tc>
          <w:tcPr>
            <w:tcW w:w="1559" w:type="dxa"/>
            <w:tcBorders>
              <w:top w:val="nil"/>
              <w:left w:val="nil"/>
              <w:bottom w:val="single" w:sz="8" w:space="0" w:color="auto"/>
              <w:right w:val="single" w:sz="8" w:space="0" w:color="auto"/>
            </w:tcBorders>
            <w:shd w:val="clear" w:color="000000" w:fill="FFFFFF"/>
            <w:vAlign w:val="bottom"/>
            <w:hideMark/>
          </w:tcPr>
          <w:p w14:paraId="4D46C53C"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Calibri"/>
                <w:color w:val="000000"/>
                <w:sz w:val="22"/>
                <w:szCs w:val="22"/>
                <w:lang w:val="en-US"/>
              </w:rPr>
              <w:t> </w:t>
            </w:r>
          </w:p>
        </w:tc>
      </w:tr>
      <w:tr w:rsidR="00B674E6" w:rsidRPr="00864CDC" w14:paraId="4D46C543" w14:textId="77777777" w:rsidTr="00864CDC">
        <w:trPr>
          <w:trHeight w:val="315"/>
        </w:trPr>
        <w:tc>
          <w:tcPr>
            <w:tcW w:w="709" w:type="dxa"/>
            <w:tcBorders>
              <w:top w:val="nil"/>
              <w:left w:val="single" w:sz="8" w:space="0" w:color="auto"/>
              <w:bottom w:val="single" w:sz="4" w:space="0" w:color="auto"/>
              <w:right w:val="single" w:sz="8" w:space="0" w:color="auto"/>
            </w:tcBorders>
            <w:shd w:val="clear" w:color="auto" w:fill="auto"/>
            <w:vAlign w:val="bottom"/>
            <w:hideMark/>
          </w:tcPr>
          <w:p w14:paraId="4D46C53E"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Calibri"/>
                <w:color w:val="000000"/>
                <w:sz w:val="22"/>
                <w:szCs w:val="22"/>
                <w:lang w:val="en-US"/>
              </w:rPr>
              <w:t>5.9</w:t>
            </w:r>
          </w:p>
        </w:tc>
        <w:tc>
          <w:tcPr>
            <w:tcW w:w="4394" w:type="dxa"/>
            <w:tcBorders>
              <w:top w:val="nil"/>
              <w:left w:val="nil"/>
              <w:bottom w:val="single" w:sz="4" w:space="0" w:color="auto"/>
              <w:right w:val="single" w:sz="8" w:space="0" w:color="auto"/>
            </w:tcBorders>
            <w:shd w:val="clear" w:color="000000" w:fill="FFFFFF"/>
            <w:vAlign w:val="bottom"/>
            <w:hideMark/>
          </w:tcPr>
          <w:p w14:paraId="4D46C53F"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xml:space="preserve">Υποστήριξη </w:t>
            </w:r>
            <w:proofErr w:type="spellStart"/>
            <w:r w:rsidRPr="00864CDC">
              <w:rPr>
                <w:rFonts w:ascii="Arial Narrow" w:hAnsi="Arial Narrow" w:cs="Arial"/>
                <w:color w:val="000000"/>
                <w:sz w:val="22"/>
                <w:szCs w:val="22"/>
              </w:rPr>
              <w:t>health</w:t>
            </w:r>
            <w:proofErr w:type="spellEnd"/>
            <w:r w:rsidRPr="00864CDC">
              <w:rPr>
                <w:rFonts w:ascii="Arial Narrow" w:hAnsi="Arial Narrow" w:cs="Arial"/>
                <w:color w:val="000000"/>
                <w:sz w:val="22"/>
                <w:szCs w:val="22"/>
              </w:rPr>
              <w:t xml:space="preserve"> </w:t>
            </w:r>
            <w:proofErr w:type="spellStart"/>
            <w:r w:rsidRPr="00864CDC">
              <w:rPr>
                <w:rFonts w:ascii="Arial Narrow" w:hAnsi="Arial Narrow" w:cs="Arial"/>
                <w:color w:val="000000"/>
                <w:sz w:val="22"/>
                <w:szCs w:val="22"/>
              </w:rPr>
              <w:t>monitoring</w:t>
            </w:r>
            <w:proofErr w:type="spellEnd"/>
          </w:p>
        </w:tc>
        <w:tc>
          <w:tcPr>
            <w:tcW w:w="1985" w:type="dxa"/>
            <w:tcBorders>
              <w:top w:val="nil"/>
              <w:left w:val="nil"/>
              <w:bottom w:val="single" w:sz="4" w:space="0" w:color="auto"/>
              <w:right w:val="single" w:sz="8" w:space="0" w:color="auto"/>
            </w:tcBorders>
            <w:shd w:val="clear" w:color="000000" w:fill="FFFFFF"/>
            <w:vAlign w:val="bottom"/>
            <w:hideMark/>
          </w:tcPr>
          <w:p w14:paraId="4D46C540" w14:textId="77777777" w:rsidR="00B674E6" w:rsidRPr="00864CDC" w:rsidRDefault="00B674E6" w:rsidP="00B674E6">
            <w:pPr>
              <w:jc w:val="center"/>
              <w:rPr>
                <w:rFonts w:ascii="Arial Narrow" w:hAnsi="Arial Narrow" w:cs="Calibri"/>
                <w:color w:val="000000"/>
                <w:sz w:val="22"/>
                <w:szCs w:val="22"/>
              </w:rPr>
            </w:pPr>
            <w:r w:rsidRPr="00864CDC">
              <w:rPr>
                <w:rFonts w:ascii="Arial Narrow" w:hAnsi="Arial Narrow" w:cs="Arial"/>
                <w:color w:val="000000"/>
                <w:sz w:val="22"/>
                <w:szCs w:val="22"/>
              </w:rPr>
              <w:t>ΝΑΙ</w:t>
            </w:r>
          </w:p>
        </w:tc>
        <w:tc>
          <w:tcPr>
            <w:tcW w:w="1276" w:type="dxa"/>
            <w:tcBorders>
              <w:top w:val="nil"/>
              <w:left w:val="nil"/>
              <w:bottom w:val="single" w:sz="4" w:space="0" w:color="auto"/>
              <w:right w:val="single" w:sz="8" w:space="0" w:color="auto"/>
            </w:tcBorders>
            <w:shd w:val="clear" w:color="000000" w:fill="FFFFFF"/>
            <w:vAlign w:val="bottom"/>
            <w:hideMark/>
          </w:tcPr>
          <w:p w14:paraId="4D46C541"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Calibri"/>
                <w:color w:val="000000"/>
                <w:sz w:val="22"/>
                <w:szCs w:val="22"/>
                <w:lang w:val="en-US"/>
              </w:rPr>
              <w:t> </w:t>
            </w:r>
          </w:p>
        </w:tc>
        <w:tc>
          <w:tcPr>
            <w:tcW w:w="1559" w:type="dxa"/>
            <w:tcBorders>
              <w:top w:val="nil"/>
              <w:left w:val="nil"/>
              <w:bottom w:val="single" w:sz="4" w:space="0" w:color="auto"/>
              <w:right w:val="single" w:sz="8" w:space="0" w:color="auto"/>
            </w:tcBorders>
            <w:shd w:val="clear" w:color="000000" w:fill="FFFFFF"/>
            <w:vAlign w:val="bottom"/>
            <w:hideMark/>
          </w:tcPr>
          <w:p w14:paraId="4D46C542"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Calibri"/>
                <w:color w:val="000000"/>
                <w:sz w:val="22"/>
                <w:szCs w:val="22"/>
                <w:lang w:val="en-US"/>
              </w:rPr>
              <w:t> </w:t>
            </w:r>
          </w:p>
        </w:tc>
      </w:tr>
      <w:tr w:rsidR="00B674E6" w:rsidRPr="00864CDC" w14:paraId="4D46C549" w14:textId="77777777" w:rsidTr="00864CDC">
        <w:trPr>
          <w:trHeight w:val="795"/>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D46C544"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Calibri"/>
                <w:color w:val="000000"/>
                <w:sz w:val="22"/>
                <w:szCs w:val="22"/>
                <w:lang w:val="en-US"/>
              </w:rPr>
              <w:t>5.10</w:t>
            </w:r>
          </w:p>
        </w:tc>
        <w:tc>
          <w:tcPr>
            <w:tcW w:w="439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46C545" w14:textId="77777777" w:rsidR="00B674E6" w:rsidRPr="00864CDC" w:rsidRDefault="00B674E6" w:rsidP="00B674E6">
            <w:pPr>
              <w:rPr>
                <w:rFonts w:ascii="Arial Narrow" w:hAnsi="Arial Narrow" w:cs="Calibri"/>
                <w:color w:val="000000"/>
                <w:sz w:val="22"/>
                <w:szCs w:val="22"/>
                <w:lang w:val="en-US"/>
              </w:rPr>
            </w:pPr>
            <w:r w:rsidRPr="00864CDC">
              <w:rPr>
                <w:rFonts w:ascii="Arial Narrow" w:hAnsi="Arial Narrow" w:cs="Arial"/>
                <w:color w:val="000000"/>
                <w:sz w:val="22"/>
                <w:szCs w:val="22"/>
              </w:rPr>
              <w:t>Υποστήριξη</w:t>
            </w:r>
            <w:r w:rsidRPr="00864CDC">
              <w:rPr>
                <w:rFonts w:ascii="Arial Narrow" w:hAnsi="Arial Narrow" w:cs="Arial"/>
                <w:color w:val="000000"/>
                <w:sz w:val="22"/>
                <w:szCs w:val="22"/>
                <w:lang w:val="en-US"/>
              </w:rPr>
              <w:t xml:space="preserve"> Virtual Media, Virtual Folders, Virtual Console, Virtual Console Chat, Virtual Flash Partitions, Remote File Share, Serial Redirection</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46C546" w14:textId="77777777" w:rsidR="00B674E6" w:rsidRPr="00864CDC" w:rsidRDefault="00B674E6" w:rsidP="00B674E6">
            <w:pPr>
              <w:jc w:val="center"/>
              <w:rPr>
                <w:rFonts w:ascii="Arial Narrow" w:hAnsi="Arial Narrow" w:cs="Calibri"/>
                <w:color w:val="000000"/>
                <w:sz w:val="22"/>
                <w:szCs w:val="22"/>
              </w:rPr>
            </w:pPr>
            <w:r w:rsidRPr="00864CDC">
              <w:rPr>
                <w:rFonts w:ascii="Arial Narrow" w:hAnsi="Arial Narrow" w:cs="Arial"/>
                <w:color w:val="000000"/>
                <w:sz w:val="22"/>
                <w:szCs w:val="22"/>
              </w:rPr>
              <w:t>ΝΑΙ</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46C547"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46C548"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w:t>
            </w:r>
          </w:p>
        </w:tc>
      </w:tr>
      <w:tr w:rsidR="00B674E6" w:rsidRPr="00864CDC" w14:paraId="4D46C54F" w14:textId="77777777" w:rsidTr="00864CDC">
        <w:trPr>
          <w:trHeight w:val="315"/>
        </w:trPr>
        <w:tc>
          <w:tcPr>
            <w:tcW w:w="709" w:type="dxa"/>
            <w:tcBorders>
              <w:top w:val="single" w:sz="4" w:space="0" w:color="auto"/>
              <w:left w:val="single" w:sz="8" w:space="0" w:color="auto"/>
              <w:bottom w:val="single" w:sz="8" w:space="0" w:color="auto"/>
              <w:right w:val="single" w:sz="8" w:space="0" w:color="auto"/>
            </w:tcBorders>
            <w:shd w:val="clear" w:color="auto" w:fill="auto"/>
            <w:vAlign w:val="bottom"/>
            <w:hideMark/>
          </w:tcPr>
          <w:p w14:paraId="4D46C54A"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5.11</w:t>
            </w:r>
          </w:p>
        </w:tc>
        <w:tc>
          <w:tcPr>
            <w:tcW w:w="4394" w:type="dxa"/>
            <w:tcBorders>
              <w:top w:val="single" w:sz="4" w:space="0" w:color="auto"/>
              <w:left w:val="nil"/>
              <w:bottom w:val="single" w:sz="8" w:space="0" w:color="auto"/>
              <w:right w:val="single" w:sz="8" w:space="0" w:color="auto"/>
            </w:tcBorders>
            <w:shd w:val="clear" w:color="000000" w:fill="FFFFFF"/>
            <w:vAlign w:val="bottom"/>
            <w:hideMark/>
          </w:tcPr>
          <w:p w14:paraId="4D46C54B" w14:textId="77777777" w:rsidR="00B674E6" w:rsidRPr="00864CDC" w:rsidRDefault="00B674E6" w:rsidP="00B674E6">
            <w:pPr>
              <w:rPr>
                <w:rFonts w:ascii="Arial Narrow" w:hAnsi="Arial Narrow" w:cs="Calibri"/>
                <w:color w:val="000000"/>
                <w:sz w:val="22"/>
                <w:szCs w:val="22"/>
                <w:lang w:val="en-US"/>
              </w:rPr>
            </w:pPr>
            <w:r w:rsidRPr="00864CDC">
              <w:rPr>
                <w:rFonts w:ascii="Arial Narrow" w:hAnsi="Arial Narrow" w:cs="Arial"/>
                <w:color w:val="000000"/>
                <w:sz w:val="22"/>
                <w:szCs w:val="22"/>
              </w:rPr>
              <w:t>Να</w:t>
            </w:r>
            <w:r w:rsidRPr="00864CDC">
              <w:rPr>
                <w:rFonts w:ascii="Arial Narrow" w:hAnsi="Arial Narrow" w:cs="Arial"/>
                <w:color w:val="000000"/>
                <w:sz w:val="22"/>
                <w:szCs w:val="22"/>
                <w:lang w:val="en-US"/>
              </w:rPr>
              <w:t xml:space="preserve"> </w:t>
            </w:r>
            <w:r w:rsidRPr="00864CDC">
              <w:rPr>
                <w:rFonts w:ascii="Arial Narrow" w:hAnsi="Arial Narrow" w:cs="Arial"/>
                <w:color w:val="000000"/>
                <w:sz w:val="22"/>
                <w:szCs w:val="22"/>
              </w:rPr>
              <w:t>παρέχει</w:t>
            </w:r>
            <w:r w:rsidRPr="00864CDC">
              <w:rPr>
                <w:rFonts w:ascii="Arial Narrow" w:hAnsi="Arial Narrow" w:cs="Arial"/>
                <w:color w:val="000000"/>
                <w:sz w:val="22"/>
                <w:szCs w:val="22"/>
                <w:lang w:val="en-US"/>
              </w:rPr>
              <w:t xml:space="preserve"> Email Alerts, SNMP Traps</w:t>
            </w:r>
          </w:p>
        </w:tc>
        <w:tc>
          <w:tcPr>
            <w:tcW w:w="1985" w:type="dxa"/>
            <w:tcBorders>
              <w:top w:val="single" w:sz="4" w:space="0" w:color="auto"/>
              <w:left w:val="nil"/>
              <w:bottom w:val="single" w:sz="8" w:space="0" w:color="auto"/>
              <w:right w:val="single" w:sz="8" w:space="0" w:color="auto"/>
            </w:tcBorders>
            <w:shd w:val="clear" w:color="000000" w:fill="FFFFFF"/>
            <w:vAlign w:val="bottom"/>
            <w:hideMark/>
          </w:tcPr>
          <w:p w14:paraId="4D46C54C" w14:textId="77777777" w:rsidR="00B674E6" w:rsidRPr="00864CDC" w:rsidRDefault="00B674E6" w:rsidP="00B674E6">
            <w:pPr>
              <w:jc w:val="center"/>
              <w:rPr>
                <w:rFonts w:ascii="Arial Narrow" w:hAnsi="Arial Narrow" w:cs="Calibri"/>
                <w:color w:val="000000"/>
                <w:sz w:val="22"/>
                <w:szCs w:val="22"/>
              </w:rPr>
            </w:pPr>
            <w:r w:rsidRPr="00864CDC">
              <w:rPr>
                <w:rFonts w:ascii="Arial Narrow" w:hAnsi="Arial Narrow" w:cs="Arial"/>
                <w:color w:val="000000"/>
                <w:sz w:val="22"/>
                <w:szCs w:val="22"/>
              </w:rPr>
              <w:t>ΝΑΙ</w:t>
            </w:r>
          </w:p>
        </w:tc>
        <w:tc>
          <w:tcPr>
            <w:tcW w:w="1276" w:type="dxa"/>
            <w:tcBorders>
              <w:top w:val="single" w:sz="4" w:space="0" w:color="auto"/>
              <w:left w:val="nil"/>
              <w:bottom w:val="single" w:sz="8" w:space="0" w:color="auto"/>
              <w:right w:val="single" w:sz="8" w:space="0" w:color="auto"/>
            </w:tcBorders>
            <w:shd w:val="clear" w:color="000000" w:fill="FFFFFF"/>
            <w:vAlign w:val="bottom"/>
            <w:hideMark/>
          </w:tcPr>
          <w:p w14:paraId="4D46C54D"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w:t>
            </w:r>
          </w:p>
        </w:tc>
        <w:tc>
          <w:tcPr>
            <w:tcW w:w="1559" w:type="dxa"/>
            <w:tcBorders>
              <w:top w:val="single" w:sz="4" w:space="0" w:color="auto"/>
              <w:left w:val="nil"/>
              <w:bottom w:val="single" w:sz="8" w:space="0" w:color="auto"/>
              <w:right w:val="single" w:sz="8" w:space="0" w:color="auto"/>
            </w:tcBorders>
            <w:shd w:val="clear" w:color="000000" w:fill="FFFFFF"/>
            <w:vAlign w:val="bottom"/>
            <w:hideMark/>
          </w:tcPr>
          <w:p w14:paraId="4D46C54E"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w:t>
            </w:r>
          </w:p>
        </w:tc>
      </w:tr>
      <w:tr w:rsidR="00B674E6" w:rsidRPr="00864CDC" w14:paraId="4D46C555" w14:textId="77777777" w:rsidTr="0020536C">
        <w:trPr>
          <w:trHeight w:val="315"/>
        </w:trPr>
        <w:tc>
          <w:tcPr>
            <w:tcW w:w="709" w:type="dxa"/>
            <w:tcBorders>
              <w:top w:val="nil"/>
              <w:left w:val="single" w:sz="8" w:space="0" w:color="auto"/>
              <w:bottom w:val="single" w:sz="8" w:space="0" w:color="auto"/>
              <w:right w:val="single" w:sz="8" w:space="0" w:color="auto"/>
            </w:tcBorders>
            <w:shd w:val="clear" w:color="000000" w:fill="CCCCCC"/>
            <w:vAlign w:val="bottom"/>
            <w:hideMark/>
          </w:tcPr>
          <w:p w14:paraId="4D46C550" w14:textId="77777777" w:rsidR="00B674E6" w:rsidRPr="00864CDC" w:rsidRDefault="00B674E6" w:rsidP="00B674E6">
            <w:pPr>
              <w:rPr>
                <w:rFonts w:ascii="Arial Narrow" w:hAnsi="Arial Narrow" w:cs="Calibri"/>
                <w:b/>
                <w:bCs/>
                <w:color w:val="000000"/>
                <w:sz w:val="22"/>
                <w:szCs w:val="22"/>
              </w:rPr>
            </w:pPr>
            <w:r w:rsidRPr="00864CDC">
              <w:rPr>
                <w:rFonts w:ascii="Arial Narrow" w:hAnsi="Arial Narrow" w:cs="Calibri"/>
                <w:b/>
                <w:bCs/>
                <w:color w:val="000000"/>
                <w:sz w:val="22"/>
                <w:szCs w:val="22"/>
                <w:lang w:val="sv-SE"/>
              </w:rPr>
              <w:t> </w:t>
            </w:r>
          </w:p>
        </w:tc>
        <w:tc>
          <w:tcPr>
            <w:tcW w:w="4394" w:type="dxa"/>
            <w:tcBorders>
              <w:top w:val="nil"/>
              <w:left w:val="nil"/>
              <w:bottom w:val="single" w:sz="8" w:space="0" w:color="auto"/>
              <w:right w:val="single" w:sz="8" w:space="0" w:color="auto"/>
            </w:tcBorders>
            <w:shd w:val="clear" w:color="000000" w:fill="CCCCCC"/>
            <w:vAlign w:val="bottom"/>
            <w:hideMark/>
          </w:tcPr>
          <w:p w14:paraId="4D46C551" w14:textId="77777777" w:rsidR="00B674E6" w:rsidRPr="00864CDC" w:rsidRDefault="00B674E6" w:rsidP="00B674E6">
            <w:pPr>
              <w:rPr>
                <w:rFonts w:ascii="Arial Narrow" w:hAnsi="Arial Narrow" w:cs="Calibri"/>
                <w:b/>
                <w:bCs/>
                <w:color w:val="000000"/>
                <w:sz w:val="22"/>
                <w:szCs w:val="22"/>
              </w:rPr>
            </w:pPr>
            <w:r w:rsidRPr="00864CDC">
              <w:rPr>
                <w:rFonts w:ascii="Arial Narrow" w:hAnsi="Arial Narrow" w:cs="Arial"/>
                <w:b/>
                <w:bCs/>
                <w:color w:val="000000"/>
                <w:sz w:val="22"/>
                <w:szCs w:val="22"/>
              </w:rPr>
              <w:t>Λοιπά χαρακτηριστικά</w:t>
            </w:r>
          </w:p>
        </w:tc>
        <w:tc>
          <w:tcPr>
            <w:tcW w:w="1985" w:type="dxa"/>
            <w:tcBorders>
              <w:top w:val="nil"/>
              <w:left w:val="nil"/>
              <w:bottom w:val="single" w:sz="8" w:space="0" w:color="auto"/>
              <w:right w:val="single" w:sz="8" w:space="0" w:color="auto"/>
            </w:tcBorders>
            <w:shd w:val="clear" w:color="000000" w:fill="CCCCCC"/>
            <w:vAlign w:val="bottom"/>
            <w:hideMark/>
          </w:tcPr>
          <w:p w14:paraId="4D46C552"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w:t>
            </w:r>
          </w:p>
        </w:tc>
        <w:tc>
          <w:tcPr>
            <w:tcW w:w="1276" w:type="dxa"/>
            <w:tcBorders>
              <w:top w:val="nil"/>
              <w:left w:val="nil"/>
              <w:bottom w:val="single" w:sz="8" w:space="0" w:color="auto"/>
              <w:right w:val="single" w:sz="8" w:space="0" w:color="auto"/>
            </w:tcBorders>
            <w:shd w:val="clear" w:color="000000" w:fill="CCCCCC"/>
            <w:vAlign w:val="bottom"/>
            <w:hideMark/>
          </w:tcPr>
          <w:p w14:paraId="4D46C553"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w:t>
            </w:r>
          </w:p>
        </w:tc>
        <w:tc>
          <w:tcPr>
            <w:tcW w:w="1559" w:type="dxa"/>
            <w:tcBorders>
              <w:top w:val="nil"/>
              <w:left w:val="nil"/>
              <w:bottom w:val="single" w:sz="8" w:space="0" w:color="auto"/>
              <w:right w:val="single" w:sz="8" w:space="0" w:color="auto"/>
            </w:tcBorders>
            <w:shd w:val="clear" w:color="000000" w:fill="CCCCCC"/>
            <w:vAlign w:val="bottom"/>
            <w:hideMark/>
          </w:tcPr>
          <w:p w14:paraId="4D46C554"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w:t>
            </w:r>
          </w:p>
        </w:tc>
      </w:tr>
      <w:tr w:rsidR="00B674E6" w:rsidRPr="00864CDC" w14:paraId="4D46C55B" w14:textId="77777777" w:rsidTr="0020536C">
        <w:trPr>
          <w:trHeight w:val="315"/>
        </w:trPr>
        <w:tc>
          <w:tcPr>
            <w:tcW w:w="709" w:type="dxa"/>
            <w:tcBorders>
              <w:top w:val="nil"/>
              <w:left w:val="single" w:sz="8" w:space="0" w:color="auto"/>
              <w:bottom w:val="single" w:sz="8" w:space="0" w:color="auto"/>
              <w:right w:val="single" w:sz="8" w:space="0" w:color="auto"/>
            </w:tcBorders>
            <w:shd w:val="clear" w:color="auto" w:fill="auto"/>
            <w:vAlign w:val="bottom"/>
            <w:hideMark/>
          </w:tcPr>
          <w:p w14:paraId="4D46C556"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6.1</w:t>
            </w:r>
          </w:p>
        </w:tc>
        <w:tc>
          <w:tcPr>
            <w:tcW w:w="4394" w:type="dxa"/>
            <w:tcBorders>
              <w:top w:val="nil"/>
              <w:left w:val="nil"/>
              <w:bottom w:val="single" w:sz="8" w:space="0" w:color="auto"/>
              <w:right w:val="single" w:sz="8" w:space="0" w:color="auto"/>
            </w:tcBorders>
            <w:shd w:val="clear" w:color="000000" w:fill="FFFFFF"/>
            <w:vAlign w:val="bottom"/>
            <w:hideMark/>
          </w:tcPr>
          <w:p w14:paraId="4D46C557"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Calibri"/>
                <w:color w:val="000000"/>
                <w:sz w:val="22"/>
                <w:szCs w:val="22"/>
                <w:lang w:val="en-US"/>
              </w:rPr>
              <w:t xml:space="preserve">Redundant hot plug </w:t>
            </w:r>
            <w:proofErr w:type="spellStart"/>
            <w:r w:rsidRPr="00864CDC">
              <w:rPr>
                <w:rFonts w:ascii="Arial Narrow" w:hAnsi="Arial Narrow" w:cs="Calibri"/>
                <w:color w:val="000000"/>
                <w:sz w:val="22"/>
                <w:szCs w:val="22"/>
                <w:lang w:val="en-US"/>
              </w:rPr>
              <w:t>τροφοδοτικό</w:t>
            </w:r>
            <w:proofErr w:type="spellEnd"/>
          </w:p>
        </w:tc>
        <w:tc>
          <w:tcPr>
            <w:tcW w:w="1985" w:type="dxa"/>
            <w:tcBorders>
              <w:top w:val="nil"/>
              <w:left w:val="nil"/>
              <w:bottom w:val="single" w:sz="8" w:space="0" w:color="auto"/>
              <w:right w:val="single" w:sz="8" w:space="0" w:color="auto"/>
            </w:tcBorders>
            <w:shd w:val="clear" w:color="000000" w:fill="FFFFFF"/>
            <w:vAlign w:val="bottom"/>
            <w:hideMark/>
          </w:tcPr>
          <w:p w14:paraId="4D46C558" w14:textId="77777777" w:rsidR="00B674E6" w:rsidRPr="00864CDC" w:rsidRDefault="00B674E6" w:rsidP="00B674E6">
            <w:pPr>
              <w:jc w:val="center"/>
              <w:rPr>
                <w:rFonts w:ascii="Arial Narrow" w:hAnsi="Arial Narrow" w:cs="Calibri"/>
                <w:color w:val="000000"/>
                <w:sz w:val="22"/>
                <w:szCs w:val="22"/>
              </w:rPr>
            </w:pPr>
            <w:r w:rsidRPr="00864CDC">
              <w:rPr>
                <w:rFonts w:ascii="Arial Narrow" w:hAnsi="Arial Narrow" w:cs="Arial"/>
                <w:color w:val="000000"/>
                <w:sz w:val="22"/>
                <w:szCs w:val="22"/>
              </w:rPr>
              <w:t>ΝΑΙ</w:t>
            </w:r>
          </w:p>
        </w:tc>
        <w:tc>
          <w:tcPr>
            <w:tcW w:w="1276" w:type="dxa"/>
            <w:tcBorders>
              <w:top w:val="nil"/>
              <w:left w:val="nil"/>
              <w:bottom w:val="single" w:sz="8" w:space="0" w:color="auto"/>
              <w:right w:val="single" w:sz="8" w:space="0" w:color="auto"/>
            </w:tcBorders>
            <w:shd w:val="clear" w:color="000000" w:fill="FFFFFF"/>
            <w:vAlign w:val="bottom"/>
            <w:hideMark/>
          </w:tcPr>
          <w:p w14:paraId="4D46C559"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w:t>
            </w:r>
          </w:p>
        </w:tc>
        <w:tc>
          <w:tcPr>
            <w:tcW w:w="1559" w:type="dxa"/>
            <w:tcBorders>
              <w:top w:val="nil"/>
              <w:left w:val="nil"/>
              <w:bottom w:val="single" w:sz="8" w:space="0" w:color="auto"/>
              <w:right w:val="single" w:sz="8" w:space="0" w:color="auto"/>
            </w:tcBorders>
            <w:shd w:val="clear" w:color="000000" w:fill="FFFFFF"/>
            <w:vAlign w:val="bottom"/>
            <w:hideMark/>
          </w:tcPr>
          <w:p w14:paraId="4D46C55A"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w:t>
            </w:r>
          </w:p>
        </w:tc>
      </w:tr>
      <w:tr w:rsidR="00B674E6" w:rsidRPr="00864CDC" w14:paraId="4D46C561" w14:textId="77777777" w:rsidTr="0020536C">
        <w:trPr>
          <w:trHeight w:val="315"/>
        </w:trPr>
        <w:tc>
          <w:tcPr>
            <w:tcW w:w="709" w:type="dxa"/>
            <w:tcBorders>
              <w:top w:val="nil"/>
              <w:left w:val="single" w:sz="8" w:space="0" w:color="auto"/>
              <w:bottom w:val="single" w:sz="8" w:space="0" w:color="auto"/>
              <w:right w:val="single" w:sz="8" w:space="0" w:color="auto"/>
            </w:tcBorders>
            <w:shd w:val="clear" w:color="auto" w:fill="auto"/>
            <w:vAlign w:val="bottom"/>
            <w:hideMark/>
          </w:tcPr>
          <w:p w14:paraId="4D46C55C"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Calibri"/>
                <w:color w:val="000000"/>
                <w:sz w:val="22"/>
                <w:szCs w:val="22"/>
                <w:lang w:val="en-US"/>
              </w:rPr>
              <w:t>6.2</w:t>
            </w:r>
          </w:p>
        </w:tc>
        <w:tc>
          <w:tcPr>
            <w:tcW w:w="4394" w:type="dxa"/>
            <w:tcBorders>
              <w:top w:val="nil"/>
              <w:left w:val="nil"/>
              <w:bottom w:val="single" w:sz="8" w:space="0" w:color="auto"/>
              <w:right w:val="single" w:sz="8" w:space="0" w:color="auto"/>
            </w:tcBorders>
            <w:shd w:val="clear" w:color="000000" w:fill="FFFFFF"/>
            <w:vAlign w:val="bottom"/>
            <w:hideMark/>
          </w:tcPr>
          <w:p w14:paraId="4D46C55D"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Ισχύς τροφοδοτικού</w:t>
            </w:r>
          </w:p>
        </w:tc>
        <w:tc>
          <w:tcPr>
            <w:tcW w:w="1985" w:type="dxa"/>
            <w:tcBorders>
              <w:top w:val="nil"/>
              <w:left w:val="nil"/>
              <w:bottom w:val="single" w:sz="8" w:space="0" w:color="auto"/>
              <w:right w:val="single" w:sz="8" w:space="0" w:color="auto"/>
            </w:tcBorders>
            <w:shd w:val="clear" w:color="000000" w:fill="FFFFFF"/>
            <w:vAlign w:val="bottom"/>
            <w:hideMark/>
          </w:tcPr>
          <w:p w14:paraId="4D46C55E" w14:textId="77777777" w:rsidR="00B674E6" w:rsidRPr="00864CDC" w:rsidRDefault="00B674E6" w:rsidP="00B674E6">
            <w:pPr>
              <w:jc w:val="center"/>
              <w:rPr>
                <w:rFonts w:ascii="Arial Narrow" w:hAnsi="Arial Narrow" w:cs="Calibri"/>
                <w:color w:val="000000"/>
                <w:sz w:val="22"/>
                <w:szCs w:val="22"/>
              </w:rPr>
            </w:pPr>
            <w:r w:rsidRPr="00864CDC">
              <w:rPr>
                <w:rFonts w:ascii="Arial Narrow" w:hAnsi="Arial Narrow" w:cs="Arial"/>
                <w:color w:val="000000"/>
                <w:sz w:val="22"/>
                <w:szCs w:val="22"/>
              </w:rPr>
              <w:t>≥ 750W</w:t>
            </w:r>
          </w:p>
        </w:tc>
        <w:tc>
          <w:tcPr>
            <w:tcW w:w="1276" w:type="dxa"/>
            <w:tcBorders>
              <w:top w:val="nil"/>
              <w:left w:val="nil"/>
              <w:bottom w:val="single" w:sz="8" w:space="0" w:color="auto"/>
              <w:right w:val="single" w:sz="8" w:space="0" w:color="auto"/>
            </w:tcBorders>
            <w:shd w:val="clear" w:color="000000" w:fill="FFFFFF"/>
            <w:vAlign w:val="bottom"/>
            <w:hideMark/>
          </w:tcPr>
          <w:p w14:paraId="4D46C55F"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w:t>
            </w:r>
          </w:p>
        </w:tc>
        <w:tc>
          <w:tcPr>
            <w:tcW w:w="1559" w:type="dxa"/>
            <w:tcBorders>
              <w:top w:val="nil"/>
              <w:left w:val="nil"/>
              <w:bottom w:val="single" w:sz="8" w:space="0" w:color="auto"/>
              <w:right w:val="single" w:sz="8" w:space="0" w:color="auto"/>
            </w:tcBorders>
            <w:shd w:val="clear" w:color="000000" w:fill="FFFFFF"/>
            <w:vAlign w:val="bottom"/>
            <w:hideMark/>
          </w:tcPr>
          <w:p w14:paraId="4D46C560"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w:t>
            </w:r>
          </w:p>
        </w:tc>
      </w:tr>
      <w:tr w:rsidR="00B674E6" w:rsidRPr="00864CDC" w14:paraId="4D46C567" w14:textId="77777777" w:rsidTr="0020536C">
        <w:trPr>
          <w:trHeight w:val="540"/>
        </w:trPr>
        <w:tc>
          <w:tcPr>
            <w:tcW w:w="709" w:type="dxa"/>
            <w:tcBorders>
              <w:top w:val="nil"/>
              <w:left w:val="single" w:sz="8" w:space="0" w:color="auto"/>
              <w:bottom w:val="single" w:sz="8" w:space="0" w:color="auto"/>
              <w:right w:val="single" w:sz="8" w:space="0" w:color="auto"/>
            </w:tcBorders>
            <w:shd w:val="clear" w:color="auto" w:fill="auto"/>
            <w:vAlign w:val="bottom"/>
            <w:hideMark/>
          </w:tcPr>
          <w:p w14:paraId="4D46C562"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Calibri"/>
                <w:color w:val="000000"/>
                <w:sz w:val="22"/>
                <w:szCs w:val="22"/>
                <w:lang w:val="en-US"/>
              </w:rPr>
              <w:t>6.3</w:t>
            </w:r>
          </w:p>
        </w:tc>
        <w:tc>
          <w:tcPr>
            <w:tcW w:w="4394" w:type="dxa"/>
            <w:tcBorders>
              <w:top w:val="nil"/>
              <w:left w:val="nil"/>
              <w:bottom w:val="single" w:sz="8" w:space="0" w:color="auto"/>
              <w:right w:val="single" w:sz="8" w:space="0" w:color="auto"/>
            </w:tcBorders>
            <w:shd w:val="clear" w:color="000000" w:fill="FFFFFF"/>
            <w:vAlign w:val="bottom"/>
            <w:hideMark/>
          </w:tcPr>
          <w:p w14:paraId="4D46C563"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xml:space="preserve">Καλώδια τροφοδοσίας, όσα και ο αριθμός των τροφοδοτικών </w:t>
            </w:r>
          </w:p>
        </w:tc>
        <w:tc>
          <w:tcPr>
            <w:tcW w:w="1985" w:type="dxa"/>
            <w:tcBorders>
              <w:top w:val="nil"/>
              <w:left w:val="nil"/>
              <w:bottom w:val="single" w:sz="8" w:space="0" w:color="auto"/>
              <w:right w:val="single" w:sz="8" w:space="0" w:color="auto"/>
            </w:tcBorders>
            <w:shd w:val="clear" w:color="000000" w:fill="FFFFFF"/>
            <w:vAlign w:val="bottom"/>
            <w:hideMark/>
          </w:tcPr>
          <w:p w14:paraId="4D46C564" w14:textId="77777777" w:rsidR="00B674E6" w:rsidRPr="00864CDC" w:rsidRDefault="00B674E6" w:rsidP="00B674E6">
            <w:pPr>
              <w:jc w:val="center"/>
              <w:rPr>
                <w:rFonts w:ascii="Arial Narrow" w:hAnsi="Arial Narrow" w:cs="Calibri"/>
                <w:color w:val="000000"/>
                <w:sz w:val="22"/>
                <w:szCs w:val="22"/>
              </w:rPr>
            </w:pPr>
            <w:r w:rsidRPr="00864CDC">
              <w:rPr>
                <w:rFonts w:ascii="Arial Narrow" w:hAnsi="Arial Narrow" w:cs="Arial"/>
                <w:color w:val="000000"/>
                <w:sz w:val="22"/>
                <w:szCs w:val="22"/>
              </w:rPr>
              <w:t>ΝΑΙ</w:t>
            </w:r>
          </w:p>
        </w:tc>
        <w:tc>
          <w:tcPr>
            <w:tcW w:w="1276" w:type="dxa"/>
            <w:tcBorders>
              <w:top w:val="nil"/>
              <w:left w:val="nil"/>
              <w:bottom w:val="single" w:sz="8" w:space="0" w:color="auto"/>
              <w:right w:val="single" w:sz="8" w:space="0" w:color="auto"/>
            </w:tcBorders>
            <w:shd w:val="clear" w:color="000000" w:fill="FFFFFF"/>
            <w:vAlign w:val="bottom"/>
            <w:hideMark/>
          </w:tcPr>
          <w:p w14:paraId="4D46C565"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w:t>
            </w:r>
          </w:p>
        </w:tc>
        <w:tc>
          <w:tcPr>
            <w:tcW w:w="1559" w:type="dxa"/>
            <w:tcBorders>
              <w:top w:val="nil"/>
              <w:left w:val="nil"/>
              <w:bottom w:val="single" w:sz="8" w:space="0" w:color="auto"/>
              <w:right w:val="single" w:sz="8" w:space="0" w:color="auto"/>
            </w:tcBorders>
            <w:shd w:val="clear" w:color="000000" w:fill="FFFFFF"/>
            <w:vAlign w:val="bottom"/>
            <w:hideMark/>
          </w:tcPr>
          <w:p w14:paraId="4D46C566"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w:t>
            </w:r>
          </w:p>
        </w:tc>
      </w:tr>
      <w:tr w:rsidR="00B674E6" w:rsidRPr="00864CDC" w14:paraId="4D46C56D" w14:textId="77777777" w:rsidTr="0020536C">
        <w:trPr>
          <w:trHeight w:val="315"/>
        </w:trPr>
        <w:tc>
          <w:tcPr>
            <w:tcW w:w="709" w:type="dxa"/>
            <w:tcBorders>
              <w:top w:val="nil"/>
              <w:left w:val="single" w:sz="8" w:space="0" w:color="auto"/>
              <w:bottom w:val="single" w:sz="8" w:space="0" w:color="auto"/>
              <w:right w:val="single" w:sz="8" w:space="0" w:color="auto"/>
            </w:tcBorders>
            <w:shd w:val="clear" w:color="auto" w:fill="auto"/>
            <w:vAlign w:val="bottom"/>
            <w:hideMark/>
          </w:tcPr>
          <w:p w14:paraId="4D46C568"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Calibri"/>
                <w:color w:val="000000"/>
                <w:sz w:val="22"/>
                <w:szCs w:val="22"/>
                <w:lang w:val="en-US"/>
              </w:rPr>
              <w:t>6.4</w:t>
            </w:r>
          </w:p>
        </w:tc>
        <w:tc>
          <w:tcPr>
            <w:tcW w:w="4394" w:type="dxa"/>
            <w:tcBorders>
              <w:top w:val="nil"/>
              <w:left w:val="nil"/>
              <w:bottom w:val="single" w:sz="8" w:space="0" w:color="auto"/>
              <w:right w:val="single" w:sz="8" w:space="0" w:color="auto"/>
            </w:tcBorders>
            <w:shd w:val="clear" w:color="000000" w:fill="FFFFFF"/>
            <w:vAlign w:val="bottom"/>
            <w:hideMark/>
          </w:tcPr>
          <w:p w14:paraId="4D46C569" w14:textId="77777777" w:rsidR="00B674E6" w:rsidRPr="00864CDC" w:rsidRDefault="00B674E6" w:rsidP="00B674E6">
            <w:pPr>
              <w:rPr>
                <w:rFonts w:ascii="Arial Narrow" w:hAnsi="Arial Narrow" w:cs="Calibri"/>
                <w:color w:val="000000"/>
                <w:sz w:val="22"/>
                <w:szCs w:val="22"/>
                <w:lang w:val="en-US"/>
              </w:rPr>
            </w:pPr>
            <w:r w:rsidRPr="00864CDC">
              <w:rPr>
                <w:rFonts w:ascii="Arial Narrow" w:hAnsi="Arial Narrow" w:cs="Arial"/>
                <w:color w:val="000000"/>
                <w:sz w:val="22"/>
                <w:szCs w:val="22"/>
              </w:rPr>
              <w:t>Να</w:t>
            </w:r>
            <w:r w:rsidRPr="00864CDC">
              <w:rPr>
                <w:rFonts w:ascii="Arial Narrow" w:hAnsi="Arial Narrow" w:cs="Arial"/>
                <w:color w:val="000000"/>
                <w:sz w:val="22"/>
                <w:szCs w:val="22"/>
                <w:lang w:val="en-US"/>
              </w:rPr>
              <w:t xml:space="preserve"> </w:t>
            </w:r>
            <w:r w:rsidRPr="00864CDC">
              <w:rPr>
                <w:rFonts w:ascii="Arial Narrow" w:hAnsi="Arial Narrow" w:cs="Arial"/>
                <w:color w:val="000000"/>
                <w:sz w:val="22"/>
                <w:szCs w:val="22"/>
              </w:rPr>
              <w:t>προσφερθεί</w:t>
            </w:r>
            <w:r w:rsidRPr="00864CDC">
              <w:rPr>
                <w:rFonts w:ascii="Arial Narrow" w:hAnsi="Arial Narrow" w:cs="Arial"/>
                <w:color w:val="000000"/>
                <w:sz w:val="22"/>
                <w:szCs w:val="22"/>
                <w:lang w:val="en-US"/>
              </w:rPr>
              <w:t xml:space="preserve"> DVD+/-RW SATA Internal</w:t>
            </w:r>
          </w:p>
        </w:tc>
        <w:tc>
          <w:tcPr>
            <w:tcW w:w="1985" w:type="dxa"/>
            <w:tcBorders>
              <w:top w:val="nil"/>
              <w:left w:val="nil"/>
              <w:bottom w:val="single" w:sz="8" w:space="0" w:color="auto"/>
              <w:right w:val="single" w:sz="8" w:space="0" w:color="auto"/>
            </w:tcBorders>
            <w:shd w:val="clear" w:color="000000" w:fill="FFFFFF"/>
            <w:vAlign w:val="bottom"/>
            <w:hideMark/>
          </w:tcPr>
          <w:p w14:paraId="4D46C56A" w14:textId="77777777" w:rsidR="00B674E6" w:rsidRPr="00864CDC" w:rsidRDefault="00B674E6" w:rsidP="00B674E6">
            <w:pPr>
              <w:jc w:val="center"/>
              <w:rPr>
                <w:rFonts w:ascii="Arial Narrow" w:hAnsi="Arial Narrow" w:cs="Calibri"/>
                <w:color w:val="000000"/>
                <w:sz w:val="22"/>
                <w:szCs w:val="22"/>
              </w:rPr>
            </w:pPr>
            <w:r w:rsidRPr="00864CDC">
              <w:rPr>
                <w:rFonts w:ascii="Arial Narrow" w:hAnsi="Arial Narrow" w:cs="Calibri"/>
                <w:color w:val="000000"/>
                <w:sz w:val="22"/>
                <w:szCs w:val="22"/>
                <w:lang w:val="en-US"/>
              </w:rPr>
              <w:t>NAI</w:t>
            </w:r>
          </w:p>
        </w:tc>
        <w:tc>
          <w:tcPr>
            <w:tcW w:w="1276" w:type="dxa"/>
            <w:tcBorders>
              <w:top w:val="nil"/>
              <w:left w:val="nil"/>
              <w:bottom w:val="single" w:sz="8" w:space="0" w:color="auto"/>
              <w:right w:val="single" w:sz="8" w:space="0" w:color="auto"/>
            </w:tcBorders>
            <w:shd w:val="clear" w:color="000000" w:fill="FFFFFF"/>
            <w:vAlign w:val="bottom"/>
            <w:hideMark/>
          </w:tcPr>
          <w:p w14:paraId="4D46C56B"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Calibri"/>
                <w:color w:val="000000"/>
                <w:sz w:val="22"/>
                <w:szCs w:val="22"/>
                <w:lang w:val="en-US"/>
              </w:rPr>
              <w:t> </w:t>
            </w:r>
          </w:p>
        </w:tc>
        <w:tc>
          <w:tcPr>
            <w:tcW w:w="1559" w:type="dxa"/>
            <w:tcBorders>
              <w:top w:val="nil"/>
              <w:left w:val="nil"/>
              <w:bottom w:val="single" w:sz="8" w:space="0" w:color="auto"/>
              <w:right w:val="single" w:sz="8" w:space="0" w:color="auto"/>
            </w:tcBorders>
            <w:shd w:val="clear" w:color="000000" w:fill="FFFFFF"/>
            <w:vAlign w:val="bottom"/>
            <w:hideMark/>
          </w:tcPr>
          <w:p w14:paraId="4D46C56C"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w:t>
            </w:r>
          </w:p>
        </w:tc>
      </w:tr>
      <w:tr w:rsidR="00B674E6" w:rsidRPr="00864CDC" w14:paraId="4D46C573" w14:textId="77777777" w:rsidTr="0020536C">
        <w:trPr>
          <w:trHeight w:val="315"/>
        </w:trPr>
        <w:tc>
          <w:tcPr>
            <w:tcW w:w="709" w:type="dxa"/>
            <w:tcBorders>
              <w:top w:val="nil"/>
              <w:left w:val="single" w:sz="8" w:space="0" w:color="auto"/>
              <w:bottom w:val="single" w:sz="8" w:space="0" w:color="auto"/>
              <w:right w:val="single" w:sz="8" w:space="0" w:color="auto"/>
            </w:tcBorders>
            <w:shd w:val="clear" w:color="000000" w:fill="CCCCCC"/>
            <w:vAlign w:val="bottom"/>
            <w:hideMark/>
          </w:tcPr>
          <w:p w14:paraId="4D46C56E" w14:textId="77777777" w:rsidR="00B674E6" w:rsidRPr="00864CDC" w:rsidRDefault="00B674E6" w:rsidP="00B674E6">
            <w:pPr>
              <w:rPr>
                <w:rFonts w:ascii="Arial Narrow" w:hAnsi="Arial Narrow" w:cs="Calibri"/>
                <w:b/>
                <w:bCs/>
                <w:color w:val="000000"/>
                <w:sz w:val="22"/>
                <w:szCs w:val="22"/>
              </w:rPr>
            </w:pPr>
            <w:r w:rsidRPr="00864CDC">
              <w:rPr>
                <w:rFonts w:ascii="Arial Narrow" w:hAnsi="Arial Narrow" w:cs="Calibri"/>
                <w:b/>
                <w:bCs/>
                <w:color w:val="000000"/>
                <w:sz w:val="22"/>
                <w:szCs w:val="22"/>
                <w:lang w:val="en-US"/>
              </w:rPr>
              <w:t> </w:t>
            </w:r>
          </w:p>
        </w:tc>
        <w:tc>
          <w:tcPr>
            <w:tcW w:w="4394" w:type="dxa"/>
            <w:tcBorders>
              <w:top w:val="nil"/>
              <w:left w:val="nil"/>
              <w:bottom w:val="single" w:sz="8" w:space="0" w:color="auto"/>
              <w:right w:val="single" w:sz="8" w:space="0" w:color="auto"/>
            </w:tcBorders>
            <w:shd w:val="clear" w:color="000000" w:fill="CCCCCC"/>
            <w:vAlign w:val="bottom"/>
            <w:hideMark/>
          </w:tcPr>
          <w:p w14:paraId="4D46C56F" w14:textId="77777777" w:rsidR="00B674E6" w:rsidRPr="00864CDC" w:rsidRDefault="00B674E6" w:rsidP="00B674E6">
            <w:pPr>
              <w:rPr>
                <w:rFonts w:ascii="Arial Narrow" w:hAnsi="Arial Narrow" w:cs="Calibri"/>
                <w:b/>
                <w:bCs/>
                <w:color w:val="000000"/>
                <w:sz w:val="22"/>
                <w:szCs w:val="22"/>
              </w:rPr>
            </w:pPr>
            <w:r w:rsidRPr="00864CDC">
              <w:rPr>
                <w:rFonts w:ascii="Arial Narrow" w:hAnsi="Arial Narrow" w:cs="Arial"/>
                <w:b/>
                <w:bCs/>
                <w:color w:val="000000"/>
                <w:sz w:val="22"/>
                <w:szCs w:val="22"/>
              </w:rPr>
              <w:t>Εγγύηση</w:t>
            </w:r>
          </w:p>
        </w:tc>
        <w:tc>
          <w:tcPr>
            <w:tcW w:w="1985" w:type="dxa"/>
            <w:tcBorders>
              <w:top w:val="nil"/>
              <w:left w:val="nil"/>
              <w:bottom w:val="single" w:sz="8" w:space="0" w:color="auto"/>
              <w:right w:val="single" w:sz="8" w:space="0" w:color="auto"/>
            </w:tcBorders>
            <w:shd w:val="clear" w:color="000000" w:fill="CCCCCC"/>
            <w:vAlign w:val="bottom"/>
            <w:hideMark/>
          </w:tcPr>
          <w:p w14:paraId="4D46C570" w14:textId="77777777" w:rsidR="00B674E6" w:rsidRPr="00864CDC" w:rsidRDefault="00B674E6" w:rsidP="00B674E6">
            <w:pPr>
              <w:rPr>
                <w:rFonts w:ascii="Arial Narrow" w:hAnsi="Arial Narrow" w:cs="Calibri"/>
                <w:b/>
                <w:bCs/>
                <w:color w:val="000000"/>
                <w:sz w:val="22"/>
                <w:szCs w:val="22"/>
              </w:rPr>
            </w:pPr>
            <w:r w:rsidRPr="00864CDC">
              <w:rPr>
                <w:rFonts w:ascii="Arial Narrow" w:hAnsi="Arial Narrow" w:cs="Arial"/>
                <w:b/>
                <w:bCs/>
                <w:color w:val="000000"/>
                <w:sz w:val="22"/>
                <w:szCs w:val="22"/>
              </w:rPr>
              <w:t> </w:t>
            </w:r>
          </w:p>
        </w:tc>
        <w:tc>
          <w:tcPr>
            <w:tcW w:w="1276" w:type="dxa"/>
            <w:tcBorders>
              <w:top w:val="nil"/>
              <w:left w:val="nil"/>
              <w:bottom w:val="single" w:sz="8" w:space="0" w:color="auto"/>
              <w:right w:val="single" w:sz="8" w:space="0" w:color="auto"/>
            </w:tcBorders>
            <w:shd w:val="clear" w:color="000000" w:fill="CCCCCC"/>
            <w:vAlign w:val="bottom"/>
            <w:hideMark/>
          </w:tcPr>
          <w:p w14:paraId="4D46C571" w14:textId="77777777" w:rsidR="00B674E6" w:rsidRPr="00864CDC" w:rsidRDefault="00B674E6" w:rsidP="00B674E6">
            <w:pPr>
              <w:rPr>
                <w:rFonts w:ascii="Arial Narrow" w:hAnsi="Arial Narrow" w:cs="Calibri"/>
                <w:b/>
                <w:bCs/>
                <w:color w:val="000000"/>
                <w:sz w:val="22"/>
                <w:szCs w:val="22"/>
              </w:rPr>
            </w:pPr>
            <w:r w:rsidRPr="00864CDC">
              <w:rPr>
                <w:rFonts w:ascii="Arial Narrow" w:hAnsi="Arial Narrow" w:cs="Arial"/>
                <w:b/>
                <w:bCs/>
                <w:color w:val="000000"/>
                <w:sz w:val="22"/>
                <w:szCs w:val="22"/>
              </w:rPr>
              <w:t> </w:t>
            </w:r>
          </w:p>
        </w:tc>
        <w:tc>
          <w:tcPr>
            <w:tcW w:w="1559" w:type="dxa"/>
            <w:tcBorders>
              <w:top w:val="nil"/>
              <w:left w:val="nil"/>
              <w:bottom w:val="single" w:sz="8" w:space="0" w:color="auto"/>
              <w:right w:val="single" w:sz="8" w:space="0" w:color="auto"/>
            </w:tcBorders>
            <w:shd w:val="clear" w:color="000000" w:fill="CCCCCC"/>
            <w:vAlign w:val="bottom"/>
            <w:hideMark/>
          </w:tcPr>
          <w:p w14:paraId="4D46C572" w14:textId="77777777" w:rsidR="00B674E6" w:rsidRPr="00864CDC" w:rsidRDefault="00B674E6" w:rsidP="00B674E6">
            <w:pPr>
              <w:rPr>
                <w:rFonts w:ascii="Arial Narrow" w:hAnsi="Arial Narrow" w:cs="Calibri"/>
                <w:b/>
                <w:bCs/>
                <w:color w:val="000000"/>
                <w:sz w:val="22"/>
                <w:szCs w:val="22"/>
              </w:rPr>
            </w:pPr>
            <w:r w:rsidRPr="00864CDC">
              <w:rPr>
                <w:rFonts w:ascii="Arial Narrow" w:hAnsi="Arial Narrow" w:cs="Arial"/>
                <w:b/>
                <w:bCs/>
                <w:color w:val="000000"/>
                <w:sz w:val="22"/>
                <w:szCs w:val="22"/>
              </w:rPr>
              <w:t> </w:t>
            </w:r>
          </w:p>
        </w:tc>
      </w:tr>
      <w:tr w:rsidR="00B674E6" w:rsidRPr="00864CDC" w14:paraId="4D46C579" w14:textId="77777777" w:rsidTr="0020536C">
        <w:trPr>
          <w:trHeight w:val="540"/>
        </w:trPr>
        <w:tc>
          <w:tcPr>
            <w:tcW w:w="709" w:type="dxa"/>
            <w:tcBorders>
              <w:top w:val="nil"/>
              <w:left w:val="single" w:sz="8" w:space="0" w:color="auto"/>
              <w:bottom w:val="single" w:sz="8" w:space="0" w:color="auto"/>
              <w:right w:val="single" w:sz="8" w:space="0" w:color="auto"/>
            </w:tcBorders>
            <w:shd w:val="clear" w:color="auto" w:fill="auto"/>
            <w:vAlign w:val="bottom"/>
            <w:hideMark/>
          </w:tcPr>
          <w:p w14:paraId="4D46C574"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7.1</w:t>
            </w:r>
          </w:p>
        </w:tc>
        <w:tc>
          <w:tcPr>
            <w:tcW w:w="4394" w:type="dxa"/>
            <w:tcBorders>
              <w:top w:val="nil"/>
              <w:left w:val="nil"/>
              <w:bottom w:val="single" w:sz="8" w:space="0" w:color="auto"/>
              <w:right w:val="single" w:sz="8" w:space="0" w:color="auto"/>
            </w:tcBorders>
            <w:shd w:val="clear" w:color="000000" w:fill="FFFFFF"/>
            <w:vAlign w:val="bottom"/>
            <w:hideMark/>
          </w:tcPr>
          <w:p w14:paraId="4D46C575"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Συνολική εγγύηση συστήματος για όλα τα μέρη και υποσυστήματα</w:t>
            </w:r>
          </w:p>
        </w:tc>
        <w:tc>
          <w:tcPr>
            <w:tcW w:w="1985" w:type="dxa"/>
            <w:tcBorders>
              <w:top w:val="nil"/>
              <w:left w:val="nil"/>
              <w:bottom w:val="single" w:sz="8" w:space="0" w:color="auto"/>
              <w:right w:val="single" w:sz="8" w:space="0" w:color="auto"/>
            </w:tcBorders>
            <w:shd w:val="clear" w:color="000000" w:fill="FFFFFF"/>
            <w:vAlign w:val="bottom"/>
            <w:hideMark/>
          </w:tcPr>
          <w:p w14:paraId="4D46C576" w14:textId="77777777" w:rsidR="00B674E6" w:rsidRPr="00864CDC" w:rsidRDefault="00B674E6" w:rsidP="00B674E6">
            <w:pPr>
              <w:jc w:val="center"/>
              <w:rPr>
                <w:rFonts w:ascii="Arial Narrow" w:hAnsi="Arial Narrow" w:cs="Calibri"/>
                <w:color w:val="000000"/>
                <w:sz w:val="22"/>
                <w:szCs w:val="22"/>
              </w:rPr>
            </w:pPr>
            <w:r w:rsidRPr="00864CDC">
              <w:rPr>
                <w:rFonts w:ascii="Arial Narrow" w:hAnsi="Arial Narrow" w:cs="Arial"/>
                <w:color w:val="000000"/>
                <w:sz w:val="22"/>
                <w:szCs w:val="22"/>
              </w:rPr>
              <w:t>≥ 5 έτη</w:t>
            </w:r>
          </w:p>
        </w:tc>
        <w:tc>
          <w:tcPr>
            <w:tcW w:w="1276" w:type="dxa"/>
            <w:tcBorders>
              <w:top w:val="nil"/>
              <w:left w:val="nil"/>
              <w:bottom w:val="single" w:sz="8" w:space="0" w:color="auto"/>
              <w:right w:val="single" w:sz="8" w:space="0" w:color="auto"/>
            </w:tcBorders>
            <w:shd w:val="clear" w:color="000000" w:fill="FFFFFF"/>
            <w:vAlign w:val="bottom"/>
            <w:hideMark/>
          </w:tcPr>
          <w:p w14:paraId="4D46C577"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w:t>
            </w:r>
          </w:p>
        </w:tc>
        <w:tc>
          <w:tcPr>
            <w:tcW w:w="1559" w:type="dxa"/>
            <w:tcBorders>
              <w:top w:val="nil"/>
              <w:left w:val="nil"/>
              <w:bottom w:val="single" w:sz="8" w:space="0" w:color="auto"/>
              <w:right w:val="single" w:sz="8" w:space="0" w:color="auto"/>
            </w:tcBorders>
            <w:shd w:val="clear" w:color="000000" w:fill="FFFFFF"/>
            <w:vAlign w:val="bottom"/>
            <w:hideMark/>
          </w:tcPr>
          <w:p w14:paraId="4D46C578"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w:t>
            </w:r>
          </w:p>
        </w:tc>
      </w:tr>
      <w:tr w:rsidR="00B674E6" w:rsidRPr="00864CDC" w14:paraId="4D46C57F" w14:textId="77777777" w:rsidTr="0020536C">
        <w:trPr>
          <w:trHeight w:val="1035"/>
        </w:trPr>
        <w:tc>
          <w:tcPr>
            <w:tcW w:w="709" w:type="dxa"/>
            <w:tcBorders>
              <w:top w:val="nil"/>
              <w:left w:val="single" w:sz="8" w:space="0" w:color="auto"/>
              <w:bottom w:val="single" w:sz="8" w:space="0" w:color="auto"/>
              <w:right w:val="single" w:sz="8" w:space="0" w:color="auto"/>
            </w:tcBorders>
            <w:shd w:val="clear" w:color="auto" w:fill="auto"/>
            <w:vAlign w:val="bottom"/>
            <w:hideMark/>
          </w:tcPr>
          <w:p w14:paraId="4D46C57A"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Calibri"/>
                <w:color w:val="000000"/>
                <w:sz w:val="22"/>
                <w:szCs w:val="22"/>
                <w:lang w:val="en-US"/>
              </w:rPr>
              <w:t>7.2</w:t>
            </w:r>
          </w:p>
        </w:tc>
        <w:tc>
          <w:tcPr>
            <w:tcW w:w="4394" w:type="dxa"/>
            <w:tcBorders>
              <w:top w:val="nil"/>
              <w:left w:val="nil"/>
              <w:bottom w:val="single" w:sz="8" w:space="0" w:color="auto"/>
              <w:right w:val="single" w:sz="8" w:space="0" w:color="auto"/>
            </w:tcBorders>
            <w:shd w:val="clear" w:color="000000" w:fill="FFFFFF"/>
            <w:hideMark/>
          </w:tcPr>
          <w:p w14:paraId="4D46C57B"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xml:space="preserve">Ανταπόκριση για το </w:t>
            </w:r>
            <w:proofErr w:type="spellStart"/>
            <w:r w:rsidRPr="00864CDC">
              <w:rPr>
                <w:rFonts w:ascii="Arial Narrow" w:hAnsi="Arial Narrow" w:cs="Arial"/>
                <w:color w:val="000000"/>
                <w:sz w:val="22"/>
                <w:szCs w:val="22"/>
              </w:rPr>
              <w:t>Hardware</w:t>
            </w:r>
            <w:proofErr w:type="spellEnd"/>
            <w:r w:rsidRPr="00864CDC">
              <w:rPr>
                <w:rFonts w:ascii="Arial Narrow" w:hAnsi="Arial Narrow" w:cs="Arial"/>
                <w:color w:val="000000"/>
                <w:sz w:val="22"/>
                <w:szCs w:val="22"/>
              </w:rPr>
              <w:t xml:space="preserve"> On-</w:t>
            </w:r>
            <w:proofErr w:type="spellStart"/>
            <w:r w:rsidRPr="00864CDC">
              <w:rPr>
                <w:rFonts w:ascii="Arial Narrow" w:hAnsi="Arial Narrow" w:cs="Arial"/>
                <w:color w:val="000000"/>
                <w:sz w:val="22"/>
                <w:szCs w:val="22"/>
              </w:rPr>
              <w:t>Site</w:t>
            </w:r>
            <w:proofErr w:type="spellEnd"/>
            <w:r w:rsidRPr="00864CDC">
              <w:rPr>
                <w:rFonts w:ascii="Arial Narrow" w:hAnsi="Arial Narrow" w:cs="Arial"/>
                <w:color w:val="000000"/>
                <w:sz w:val="22"/>
                <w:szCs w:val="22"/>
              </w:rPr>
              <w:t xml:space="preserve"> την επόμενη εργάσιμη μέρα, συμπεριλαμβανόμενων ανταλλακτικών και εργασίας από τον κατασκευαστή</w:t>
            </w:r>
          </w:p>
        </w:tc>
        <w:tc>
          <w:tcPr>
            <w:tcW w:w="1985" w:type="dxa"/>
            <w:tcBorders>
              <w:top w:val="nil"/>
              <w:left w:val="nil"/>
              <w:bottom w:val="single" w:sz="8" w:space="0" w:color="auto"/>
              <w:right w:val="single" w:sz="8" w:space="0" w:color="auto"/>
            </w:tcBorders>
            <w:shd w:val="clear" w:color="000000" w:fill="FFFFFF"/>
            <w:hideMark/>
          </w:tcPr>
          <w:p w14:paraId="4D46C57C" w14:textId="77777777" w:rsidR="00B674E6" w:rsidRPr="00864CDC" w:rsidRDefault="00B674E6" w:rsidP="00B674E6">
            <w:pPr>
              <w:jc w:val="center"/>
              <w:rPr>
                <w:rFonts w:ascii="Arial Narrow" w:hAnsi="Arial Narrow" w:cs="Calibri"/>
                <w:color w:val="000000"/>
                <w:sz w:val="22"/>
                <w:szCs w:val="22"/>
              </w:rPr>
            </w:pPr>
            <w:r w:rsidRPr="00864CDC">
              <w:rPr>
                <w:rFonts w:ascii="Arial Narrow" w:hAnsi="Arial Narrow" w:cs="Arial"/>
                <w:color w:val="000000"/>
                <w:sz w:val="22"/>
                <w:szCs w:val="22"/>
              </w:rPr>
              <w:t>ΝΑΙ</w:t>
            </w:r>
          </w:p>
        </w:tc>
        <w:tc>
          <w:tcPr>
            <w:tcW w:w="1276" w:type="dxa"/>
            <w:tcBorders>
              <w:top w:val="nil"/>
              <w:left w:val="nil"/>
              <w:bottom w:val="single" w:sz="8" w:space="0" w:color="auto"/>
              <w:right w:val="single" w:sz="8" w:space="0" w:color="auto"/>
            </w:tcBorders>
            <w:shd w:val="clear" w:color="000000" w:fill="FFFFFF"/>
            <w:vAlign w:val="bottom"/>
            <w:hideMark/>
          </w:tcPr>
          <w:p w14:paraId="4D46C57D"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w:t>
            </w:r>
          </w:p>
        </w:tc>
        <w:tc>
          <w:tcPr>
            <w:tcW w:w="1559" w:type="dxa"/>
            <w:tcBorders>
              <w:top w:val="nil"/>
              <w:left w:val="nil"/>
              <w:bottom w:val="single" w:sz="8" w:space="0" w:color="auto"/>
              <w:right w:val="single" w:sz="8" w:space="0" w:color="auto"/>
            </w:tcBorders>
            <w:shd w:val="clear" w:color="000000" w:fill="FFFFFF"/>
            <w:vAlign w:val="bottom"/>
            <w:hideMark/>
          </w:tcPr>
          <w:p w14:paraId="4D46C57E"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w:t>
            </w:r>
          </w:p>
        </w:tc>
      </w:tr>
      <w:tr w:rsidR="00B674E6" w:rsidRPr="00864CDC" w14:paraId="4D46C585" w14:textId="77777777" w:rsidTr="0020536C">
        <w:trPr>
          <w:trHeight w:val="1035"/>
        </w:trPr>
        <w:tc>
          <w:tcPr>
            <w:tcW w:w="709" w:type="dxa"/>
            <w:tcBorders>
              <w:top w:val="nil"/>
              <w:left w:val="single" w:sz="8" w:space="0" w:color="auto"/>
              <w:bottom w:val="single" w:sz="8" w:space="0" w:color="auto"/>
              <w:right w:val="single" w:sz="8" w:space="0" w:color="auto"/>
            </w:tcBorders>
            <w:shd w:val="clear" w:color="auto" w:fill="auto"/>
            <w:vAlign w:val="bottom"/>
            <w:hideMark/>
          </w:tcPr>
          <w:p w14:paraId="4D46C580"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Calibri"/>
                <w:color w:val="000000"/>
                <w:sz w:val="22"/>
                <w:szCs w:val="22"/>
                <w:lang w:val="en-US"/>
              </w:rPr>
              <w:t>7.3</w:t>
            </w:r>
          </w:p>
        </w:tc>
        <w:tc>
          <w:tcPr>
            <w:tcW w:w="4394" w:type="dxa"/>
            <w:tcBorders>
              <w:top w:val="nil"/>
              <w:left w:val="nil"/>
              <w:bottom w:val="single" w:sz="8" w:space="0" w:color="auto"/>
              <w:right w:val="single" w:sz="8" w:space="0" w:color="auto"/>
            </w:tcBorders>
            <w:shd w:val="clear" w:color="000000" w:fill="FFFFFF"/>
            <w:hideMark/>
          </w:tcPr>
          <w:p w14:paraId="4D46C581"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Η προσφερόμενη εγγύηση – τεχνική υποστήριξη θα πρέπει να προσφέρεται και να αποδεικνύεται με κωδικό και δήλωση από τον κατασκευαστή του Server</w:t>
            </w:r>
          </w:p>
        </w:tc>
        <w:tc>
          <w:tcPr>
            <w:tcW w:w="1985" w:type="dxa"/>
            <w:tcBorders>
              <w:top w:val="nil"/>
              <w:left w:val="nil"/>
              <w:bottom w:val="single" w:sz="8" w:space="0" w:color="auto"/>
              <w:right w:val="single" w:sz="8" w:space="0" w:color="auto"/>
            </w:tcBorders>
            <w:shd w:val="clear" w:color="000000" w:fill="FFFFFF"/>
            <w:hideMark/>
          </w:tcPr>
          <w:p w14:paraId="4D46C582" w14:textId="77777777" w:rsidR="00B674E6" w:rsidRPr="00864CDC" w:rsidRDefault="00B674E6" w:rsidP="00B674E6">
            <w:pPr>
              <w:jc w:val="center"/>
              <w:rPr>
                <w:rFonts w:ascii="Arial Narrow" w:hAnsi="Arial Narrow" w:cs="Calibri"/>
                <w:color w:val="000000"/>
                <w:sz w:val="22"/>
                <w:szCs w:val="22"/>
              </w:rPr>
            </w:pPr>
            <w:r w:rsidRPr="00864CDC">
              <w:rPr>
                <w:rFonts w:ascii="Arial Narrow" w:hAnsi="Arial Narrow" w:cs="Arial"/>
                <w:color w:val="000000"/>
                <w:sz w:val="22"/>
                <w:szCs w:val="22"/>
              </w:rPr>
              <w:t>ΝΑΙ</w:t>
            </w:r>
          </w:p>
        </w:tc>
        <w:tc>
          <w:tcPr>
            <w:tcW w:w="1276" w:type="dxa"/>
            <w:tcBorders>
              <w:top w:val="nil"/>
              <w:left w:val="nil"/>
              <w:bottom w:val="single" w:sz="8" w:space="0" w:color="auto"/>
              <w:right w:val="single" w:sz="8" w:space="0" w:color="auto"/>
            </w:tcBorders>
            <w:shd w:val="clear" w:color="000000" w:fill="FFFFFF"/>
            <w:vAlign w:val="bottom"/>
            <w:hideMark/>
          </w:tcPr>
          <w:p w14:paraId="4D46C583"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w:t>
            </w:r>
          </w:p>
        </w:tc>
        <w:tc>
          <w:tcPr>
            <w:tcW w:w="1559" w:type="dxa"/>
            <w:tcBorders>
              <w:top w:val="nil"/>
              <w:left w:val="nil"/>
              <w:bottom w:val="single" w:sz="8" w:space="0" w:color="auto"/>
              <w:right w:val="single" w:sz="8" w:space="0" w:color="auto"/>
            </w:tcBorders>
            <w:shd w:val="clear" w:color="000000" w:fill="FFFFFF"/>
            <w:vAlign w:val="bottom"/>
            <w:hideMark/>
          </w:tcPr>
          <w:p w14:paraId="4D46C584"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w:t>
            </w:r>
          </w:p>
        </w:tc>
      </w:tr>
      <w:tr w:rsidR="00B674E6" w:rsidRPr="00864CDC" w14:paraId="4D46C58B" w14:textId="77777777" w:rsidTr="00846159">
        <w:trPr>
          <w:trHeight w:val="315"/>
        </w:trPr>
        <w:tc>
          <w:tcPr>
            <w:tcW w:w="709" w:type="dxa"/>
            <w:tcBorders>
              <w:top w:val="nil"/>
              <w:left w:val="single" w:sz="8" w:space="0" w:color="auto"/>
              <w:bottom w:val="single" w:sz="4" w:space="0" w:color="auto"/>
              <w:right w:val="single" w:sz="8" w:space="0" w:color="auto"/>
            </w:tcBorders>
            <w:shd w:val="clear" w:color="000000" w:fill="BFBFBF"/>
            <w:vAlign w:val="bottom"/>
            <w:hideMark/>
          </w:tcPr>
          <w:p w14:paraId="4D46C586" w14:textId="77777777" w:rsidR="00B674E6" w:rsidRPr="00864CDC" w:rsidRDefault="00B674E6" w:rsidP="00B674E6">
            <w:pPr>
              <w:rPr>
                <w:rFonts w:ascii="Arial Narrow" w:hAnsi="Arial Narrow" w:cs="Calibri"/>
                <w:b/>
                <w:bCs/>
                <w:color w:val="000000"/>
                <w:sz w:val="22"/>
                <w:szCs w:val="22"/>
              </w:rPr>
            </w:pPr>
            <w:r w:rsidRPr="00864CDC">
              <w:rPr>
                <w:rFonts w:ascii="Arial Narrow" w:hAnsi="Arial Narrow" w:cs="Calibri"/>
                <w:b/>
                <w:bCs/>
                <w:color w:val="000000"/>
                <w:sz w:val="22"/>
                <w:szCs w:val="22"/>
                <w:lang w:val="en-US"/>
              </w:rPr>
              <w:t> </w:t>
            </w:r>
          </w:p>
        </w:tc>
        <w:tc>
          <w:tcPr>
            <w:tcW w:w="4394" w:type="dxa"/>
            <w:tcBorders>
              <w:top w:val="nil"/>
              <w:left w:val="nil"/>
              <w:bottom w:val="single" w:sz="4" w:space="0" w:color="auto"/>
              <w:right w:val="single" w:sz="8" w:space="0" w:color="auto"/>
            </w:tcBorders>
            <w:shd w:val="clear" w:color="000000" w:fill="BFBFBF"/>
            <w:hideMark/>
          </w:tcPr>
          <w:p w14:paraId="4D46C587" w14:textId="77777777" w:rsidR="00B674E6" w:rsidRPr="00864CDC" w:rsidRDefault="00B674E6" w:rsidP="00B674E6">
            <w:pPr>
              <w:rPr>
                <w:rFonts w:ascii="Arial Narrow" w:hAnsi="Arial Narrow" w:cs="Calibri"/>
                <w:b/>
                <w:bCs/>
                <w:color w:val="000000"/>
                <w:sz w:val="22"/>
                <w:szCs w:val="22"/>
              </w:rPr>
            </w:pPr>
            <w:r w:rsidRPr="00864CDC">
              <w:rPr>
                <w:rFonts w:ascii="Arial Narrow" w:hAnsi="Arial Narrow" w:cs="Arial"/>
                <w:b/>
                <w:bCs/>
                <w:color w:val="000000"/>
                <w:sz w:val="22"/>
                <w:szCs w:val="22"/>
              </w:rPr>
              <w:t>Λογισμικό</w:t>
            </w:r>
          </w:p>
        </w:tc>
        <w:tc>
          <w:tcPr>
            <w:tcW w:w="1985" w:type="dxa"/>
            <w:tcBorders>
              <w:top w:val="nil"/>
              <w:left w:val="nil"/>
              <w:bottom w:val="single" w:sz="4" w:space="0" w:color="auto"/>
              <w:right w:val="single" w:sz="8" w:space="0" w:color="auto"/>
            </w:tcBorders>
            <w:shd w:val="clear" w:color="000000" w:fill="BFBFBF"/>
            <w:hideMark/>
          </w:tcPr>
          <w:p w14:paraId="4D46C588" w14:textId="77777777" w:rsidR="00B674E6" w:rsidRPr="00864CDC" w:rsidRDefault="00B674E6" w:rsidP="00B674E6">
            <w:pPr>
              <w:jc w:val="center"/>
              <w:rPr>
                <w:rFonts w:ascii="Arial Narrow" w:hAnsi="Arial Narrow" w:cs="Calibri"/>
                <w:b/>
                <w:bCs/>
                <w:color w:val="000000"/>
                <w:sz w:val="22"/>
                <w:szCs w:val="22"/>
              </w:rPr>
            </w:pPr>
            <w:r w:rsidRPr="00864CDC">
              <w:rPr>
                <w:rFonts w:ascii="Arial Narrow" w:hAnsi="Arial Narrow" w:cs="Arial"/>
                <w:b/>
                <w:bCs/>
                <w:color w:val="000000"/>
                <w:sz w:val="22"/>
                <w:szCs w:val="22"/>
              </w:rPr>
              <w:t> </w:t>
            </w:r>
          </w:p>
        </w:tc>
        <w:tc>
          <w:tcPr>
            <w:tcW w:w="1276" w:type="dxa"/>
            <w:tcBorders>
              <w:top w:val="nil"/>
              <w:left w:val="nil"/>
              <w:bottom w:val="single" w:sz="4" w:space="0" w:color="auto"/>
              <w:right w:val="single" w:sz="8" w:space="0" w:color="auto"/>
            </w:tcBorders>
            <w:shd w:val="clear" w:color="000000" w:fill="BFBFBF"/>
            <w:vAlign w:val="bottom"/>
            <w:hideMark/>
          </w:tcPr>
          <w:p w14:paraId="4D46C589" w14:textId="77777777" w:rsidR="00B674E6" w:rsidRPr="00864CDC" w:rsidRDefault="00B674E6" w:rsidP="00B674E6">
            <w:pPr>
              <w:rPr>
                <w:rFonts w:ascii="Arial Narrow" w:hAnsi="Arial Narrow" w:cs="Calibri"/>
                <w:b/>
                <w:bCs/>
                <w:color w:val="000000"/>
                <w:sz w:val="22"/>
                <w:szCs w:val="22"/>
              </w:rPr>
            </w:pPr>
            <w:r w:rsidRPr="00864CDC">
              <w:rPr>
                <w:rFonts w:ascii="Arial Narrow" w:hAnsi="Arial Narrow" w:cs="Arial"/>
                <w:b/>
                <w:bCs/>
                <w:color w:val="000000"/>
                <w:sz w:val="22"/>
                <w:szCs w:val="22"/>
              </w:rPr>
              <w:t> </w:t>
            </w:r>
          </w:p>
        </w:tc>
        <w:tc>
          <w:tcPr>
            <w:tcW w:w="1559" w:type="dxa"/>
            <w:tcBorders>
              <w:top w:val="nil"/>
              <w:left w:val="nil"/>
              <w:bottom w:val="single" w:sz="4" w:space="0" w:color="auto"/>
              <w:right w:val="single" w:sz="8" w:space="0" w:color="auto"/>
            </w:tcBorders>
            <w:shd w:val="clear" w:color="000000" w:fill="BFBFBF"/>
            <w:vAlign w:val="bottom"/>
            <w:hideMark/>
          </w:tcPr>
          <w:p w14:paraId="4D46C58A" w14:textId="77777777" w:rsidR="00B674E6" w:rsidRPr="00864CDC" w:rsidRDefault="00B674E6" w:rsidP="00B674E6">
            <w:pPr>
              <w:rPr>
                <w:rFonts w:ascii="Arial Narrow" w:hAnsi="Arial Narrow" w:cs="Calibri"/>
                <w:b/>
                <w:bCs/>
                <w:color w:val="000000"/>
                <w:sz w:val="22"/>
                <w:szCs w:val="22"/>
              </w:rPr>
            </w:pPr>
            <w:r w:rsidRPr="00864CDC">
              <w:rPr>
                <w:rFonts w:ascii="Arial Narrow" w:hAnsi="Arial Narrow" w:cs="Arial"/>
                <w:b/>
                <w:bCs/>
                <w:color w:val="000000"/>
                <w:sz w:val="22"/>
                <w:szCs w:val="22"/>
              </w:rPr>
              <w:t> </w:t>
            </w:r>
          </w:p>
        </w:tc>
      </w:tr>
      <w:tr w:rsidR="00B674E6" w:rsidRPr="00864CDC" w14:paraId="4D46C591" w14:textId="77777777" w:rsidTr="00846159">
        <w:trPr>
          <w:trHeight w:val="525"/>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D46C58C"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Calibri"/>
                <w:color w:val="000000"/>
                <w:sz w:val="22"/>
                <w:szCs w:val="22"/>
                <w:lang w:val="en-US"/>
              </w:rPr>
              <w:t> </w:t>
            </w:r>
            <w:r w:rsidR="0020536C" w:rsidRPr="00864CDC">
              <w:rPr>
                <w:rFonts w:ascii="Arial Narrow" w:hAnsi="Arial Narrow" w:cs="Calibri"/>
                <w:color w:val="000000"/>
                <w:sz w:val="22"/>
                <w:szCs w:val="22"/>
              </w:rPr>
              <w:t>8.1</w:t>
            </w:r>
          </w:p>
        </w:tc>
        <w:tc>
          <w:tcPr>
            <w:tcW w:w="4394" w:type="dxa"/>
            <w:tcBorders>
              <w:top w:val="single" w:sz="4" w:space="0" w:color="auto"/>
              <w:left w:val="single" w:sz="4" w:space="0" w:color="auto"/>
              <w:bottom w:val="single" w:sz="4" w:space="0" w:color="auto"/>
              <w:right w:val="single" w:sz="4" w:space="0" w:color="auto"/>
            </w:tcBorders>
            <w:shd w:val="clear" w:color="000000" w:fill="FFFFFF"/>
            <w:hideMark/>
          </w:tcPr>
          <w:p w14:paraId="4D46C58D" w14:textId="77777777" w:rsidR="00B674E6" w:rsidRPr="00864CDC" w:rsidRDefault="00B674E6" w:rsidP="00B674E6">
            <w:pPr>
              <w:rPr>
                <w:rFonts w:ascii="Arial Narrow" w:hAnsi="Arial Narrow" w:cs="Calibri"/>
                <w:color w:val="000000"/>
                <w:sz w:val="22"/>
                <w:szCs w:val="22"/>
                <w:lang w:val="en-US"/>
              </w:rPr>
            </w:pPr>
            <w:r w:rsidRPr="00864CDC">
              <w:rPr>
                <w:rFonts w:ascii="Arial Narrow" w:hAnsi="Arial Narrow" w:cs="Arial"/>
                <w:color w:val="000000"/>
                <w:sz w:val="22"/>
                <w:szCs w:val="22"/>
                <w:lang w:val="en-US"/>
              </w:rPr>
              <w:t xml:space="preserve"> </w:t>
            </w:r>
            <w:proofErr w:type="spellStart"/>
            <w:r w:rsidRPr="00864CDC">
              <w:rPr>
                <w:rFonts w:ascii="Arial Narrow" w:hAnsi="Arial Narrow" w:cs="Arial"/>
                <w:color w:val="000000"/>
                <w:sz w:val="22"/>
                <w:szCs w:val="22"/>
              </w:rPr>
              <w:t>προεγκατεστημένο</w:t>
            </w:r>
            <w:proofErr w:type="spellEnd"/>
            <w:r w:rsidRPr="00864CDC">
              <w:rPr>
                <w:rFonts w:ascii="Arial Narrow" w:hAnsi="Arial Narrow" w:cs="Arial"/>
                <w:color w:val="000000"/>
                <w:sz w:val="22"/>
                <w:szCs w:val="22"/>
                <w:lang w:val="en-US"/>
              </w:rPr>
              <w:t xml:space="preserve"> </w:t>
            </w:r>
            <w:r w:rsidRPr="00864CDC">
              <w:rPr>
                <w:rFonts w:ascii="Arial Narrow" w:hAnsi="Arial Narrow" w:cs="Arial"/>
                <w:color w:val="000000"/>
                <w:sz w:val="22"/>
                <w:szCs w:val="22"/>
              </w:rPr>
              <w:t>λογισμικό</w:t>
            </w:r>
            <w:r w:rsidRPr="00864CDC">
              <w:rPr>
                <w:rFonts w:ascii="Arial Narrow" w:hAnsi="Arial Narrow" w:cs="Arial"/>
                <w:color w:val="000000"/>
                <w:sz w:val="22"/>
                <w:szCs w:val="22"/>
                <w:lang w:val="en-US"/>
              </w:rPr>
              <w:t xml:space="preserve"> Windows Server 2016 Standard GOV ,16CORE</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14:paraId="4D46C58E" w14:textId="77777777" w:rsidR="00B674E6" w:rsidRPr="00864CDC" w:rsidRDefault="00B674E6" w:rsidP="00B674E6">
            <w:pPr>
              <w:jc w:val="center"/>
              <w:rPr>
                <w:rFonts w:ascii="Arial Narrow" w:hAnsi="Arial Narrow" w:cs="Calibri"/>
                <w:color w:val="000000"/>
                <w:sz w:val="22"/>
                <w:szCs w:val="22"/>
              </w:rPr>
            </w:pPr>
            <w:r w:rsidRPr="00864CDC">
              <w:rPr>
                <w:rFonts w:ascii="Arial Narrow" w:hAnsi="Arial Narrow" w:cs="Arial"/>
                <w:color w:val="000000"/>
                <w:sz w:val="22"/>
                <w:szCs w:val="22"/>
              </w:rPr>
              <w:t>ΝΑΙ</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46C58F"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46C590" w14:textId="77777777" w:rsidR="00B674E6" w:rsidRPr="00864CDC" w:rsidRDefault="00B674E6" w:rsidP="00B674E6">
            <w:pPr>
              <w:rPr>
                <w:rFonts w:ascii="Arial Narrow" w:hAnsi="Arial Narrow" w:cs="Calibri"/>
                <w:color w:val="000000"/>
                <w:sz w:val="22"/>
                <w:szCs w:val="22"/>
              </w:rPr>
            </w:pPr>
            <w:r w:rsidRPr="00864CDC">
              <w:rPr>
                <w:rFonts w:ascii="Arial Narrow" w:hAnsi="Arial Narrow" w:cs="Arial"/>
                <w:color w:val="000000"/>
                <w:sz w:val="22"/>
                <w:szCs w:val="22"/>
              </w:rPr>
              <w:t> </w:t>
            </w:r>
          </w:p>
        </w:tc>
      </w:tr>
      <w:tr w:rsidR="00846159" w:rsidRPr="00864CDC" w14:paraId="4D46C597" w14:textId="77777777" w:rsidTr="00846159">
        <w:trPr>
          <w:trHeight w:val="525"/>
        </w:trPr>
        <w:tc>
          <w:tcPr>
            <w:tcW w:w="709" w:type="dxa"/>
            <w:tcBorders>
              <w:top w:val="single" w:sz="4" w:space="0" w:color="auto"/>
              <w:left w:val="single" w:sz="8" w:space="0" w:color="auto"/>
              <w:bottom w:val="single" w:sz="8" w:space="0" w:color="auto"/>
              <w:right w:val="single" w:sz="8" w:space="0" w:color="auto"/>
            </w:tcBorders>
            <w:shd w:val="clear" w:color="auto" w:fill="auto"/>
            <w:vAlign w:val="bottom"/>
          </w:tcPr>
          <w:p w14:paraId="4D46C592" w14:textId="77777777" w:rsidR="00846159" w:rsidRPr="00864CDC" w:rsidRDefault="00846159" w:rsidP="00B674E6">
            <w:pPr>
              <w:rPr>
                <w:rFonts w:ascii="Arial Narrow" w:hAnsi="Arial Narrow" w:cs="Calibri"/>
                <w:color w:val="000000"/>
                <w:sz w:val="22"/>
                <w:szCs w:val="22"/>
              </w:rPr>
            </w:pPr>
            <w:r w:rsidRPr="00864CDC">
              <w:rPr>
                <w:rFonts w:ascii="Arial Narrow" w:hAnsi="Arial Narrow" w:cs="Calibri"/>
                <w:color w:val="000000"/>
                <w:sz w:val="22"/>
                <w:szCs w:val="22"/>
              </w:rPr>
              <w:t>8.2</w:t>
            </w:r>
          </w:p>
        </w:tc>
        <w:tc>
          <w:tcPr>
            <w:tcW w:w="4394" w:type="dxa"/>
            <w:tcBorders>
              <w:top w:val="single" w:sz="4" w:space="0" w:color="auto"/>
              <w:left w:val="nil"/>
              <w:bottom w:val="single" w:sz="8" w:space="0" w:color="auto"/>
              <w:right w:val="single" w:sz="8" w:space="0" w:color="auto"/>
            </w:tcBorders>
            <w:shd w:val="clear" w:color="000000" w:fill="FFFFFF"/>
          </w:tcPr>
          <w:p w14:paraId="4D46C593" w14:textId="77777777" w:rsidR="00846159" w:rsidRPr="00864CDC" w:rsidRDefault="00846159" w:rsidP="00B674E6">
            <w:pPr>
              <w:rPr>
                <w:rFonts w:ascii="Arial Narrow" w:hAnsi="Arial Narrow" w:cs="Arial"/>
                <w:color w:val="000000"/>
                <w:sz w:val="22"/>
                <w:szCs w:val="22"/>
                <w:lang w:val="en-US"/>
              </w:rPr>
            </w:pPr>
            <w:proofErr w:type="spellStart"/>
            <w:r w:rsidRPr="00864CDC">
              <w:rPr>
                <w:rFonts w:ascii="Arial Narrow" w:hAnsi="Arial Narrow" w:cs="Arial"/>
                <w:color w:val="000000"/>
                <w:sz w:val="22"/>
                <w:szCs w:val="22"/>
                <w:lang w:val="en-US"/>
              </w:rPr>
              <w:t>WinSrvCAL</w:t>
            </w:r>
            <w:proofErr w:type="spellEnd"/>
            <w:r w:rsidRPr="00864CDC">
              <w:rPr>
                <w:rFonts w:ascii="Arial Narrow" w:hAnsi="Arial Narrow" w:cs="Arial"/>
                <w:color w:val="000000"/>
                <w:sz w:val="22"/>
                <w:szCs w:val="22"/>
                <w:lang w:val="en-US"/>
              </w:rPr>
              <w:t xml:space="preserve"> 2019 OLP NL GOV </w:t>
            </w:r>
            <w:proofErr w:type="spellStart"/>
            <w:r w:rsidRPr="00864CDC">
              <w:rPr>
                <w:rFonts w:ascii="Arial Narrow" w:hAnsi="Arial Narrow" w:cs="Arial"/>
                <w:color w:val="000000"/>
                <w:sz w:val="22"/>
                <w:szCs w:val="22"/>
                <w:lang w:val="en-US"/>
              </w:rPr>
              <w:t>DvcCAL</w:t>
            </w:r>
            <w:proofErr w:type="spellEnd"/>
          </w:p>
        </w:tc>
        <w:tc>
          <w:tcPr>
            <w:tcW w:w="1985" w:type="dxa"/>
            <w:tcBorders>
              <w:top w:val="single" w:sz="4" w:space="0" w:color="auto"/>
              <w:left w:val="nil"/>
              <w:bottom w:val="single" w:sz="8" w:space="0" w:color="auto"/>
              <w:right w:val="single" w:sz="8" w:space="0" w:color="auto"/>
            </w:tcBorders>
            <w:shd w:val="clear" w:color="000000" w:fill="FFFFFF"/>
          </w:tcPr>
          <w:p w14:paraId="4D46C594" w14:textId="77777777" w:rsidR="00846159" w:rsidRPr="00864CDC" w:rsidRDefault="00846159" w:rsidP="00B674E6">
            <w:pPr>
              <w:jc w:val="center"/>
              <w:rPr>
                <w:rFonts w:ascii="Arial Narrow" w:hAnsi="Arial Narrow" w:cs="Arial"/>
                <w:color w:val="000000"/>
                <w:sz w:val="22"/>
                <w:szCs w:val="22"/>
                <w:lang w:val="en-US"/>
              </w:rPr>
            </w:pPr>
            <w:r w:rsidRPr="00864CDC">
              <w:rPr>
                <w:rFonts w:ascii="Arial Narrow" w:hAnsi="Arial Narrow" w:cs="Arial"/>
                <w:color w:val="000000"/>
                <w:sz w:val="22"/>
                <w:szCs w:val="22"/>
                <w:lang w:val="en-US"/>
              </w:rPr>
              <w:t>30</w:t>
            </w:r>
          </w:p>
        </w:tc>
        <w:tc>
          <w:tcPr>
            <w:tcW w:w="1276" w:type="dxa"/>
            <w:tcBorders>
              <w:top w:val="single" w:sz="4" w:space="0" w:color="auto"/>
              <w:left w:val="nil"/>
              <w:bottom w:val="single" w:sz="8" w:space="0" w:color="auto"/>
              <w:right w:val="single" w:sz="8" w:space="0" w:color="auto"/>
            </w:tcBorders>
            <w:shd w:val="clear" w:color="000000" w:fill="FFFFFF"/>
            <w:vAlign w:val="bottom"/>
          </w:tcPr>
          <w:p w14:paraId="4D46C595" w14:textId="77777777" w:rsidR="00846159" w:rsidRPr="00864CDC" w:rsidRDefault="00846159" w:rsidP="00B674E6">
            <w:pPr>
              <w:rPr>
                <w:rFonts w:ascii="Arial Narrow" w:hAnsi="Arial Narrow" w:cs="Arial"/>
                <w:color w:val="000000"/>
                <w:sz w:val="22"/>
                <w:szCs w:val="22"/>
                <w:lang w:val="en-US"/>
              </w:rPr>
            </w:pPr>
          </w:p>
        </w:tc>
        <w:tc>
          <w:tcPr>
            <w:tcW w:w="1559" w:type="dxa"/>
            <w:tcBorders>
              <w:top w:val="single" w:sz="4" w:space="0" w:color="auto"/>
              <w:left w:val="nil"/>
              <w:bottom w:val="single" w:sz="8" w:space="0" w:color="auto"/>
              <w:right w:val="single" w:sz="8" w:space="0" w:color="auto"/>
            </w:tcBorders>
            <w:shd w:val="clear" w:color="000000" w:fill="FFFFFF"/>
            <w:vAlign w:val="bottom"/>
          </w:tcPr>
          <w:p w14:paraId="4D46C596" w14:textId="77777777" w:rsidR="00846159" w:rsidRPr="00864CDC" w:rsidRDefault="00846159" w:rsidP="00B674E6">
            <w:pPr>
              <w:rPr>
                <w:rFonts w:ascii="Arial Narrow" w:hAnsi="Arial Narrow" w:cs="Arial"/>
                <w:color w:val="000000"/>
                <w:sz w:val="22"/>
                <w:szCs w:val="22"/>
                <w:lang w:val="en-US"/>
              </w:rPr>
            </w:pPr>
          </w:p>
        </w:tc>
      </w:tr>
    </w:tbl>
    <w:p w14:paraId="4D46C598" w14:textId="68C18859" w:rsidR="00D64954" w:rsidRDefault="00D64954" w:rsidP="00C462C6">
      <w:pPr>
        <w:spacing w:before="60" w:line="276" w:lineRule="auto"/>
        <w:jc w:val="both"/>
        <w:rPr>
          <w:rFonts w:ascii="Arial Narrow" w:hAnsi="Arial Narrow" w:cs="Arial"/>
          <w:bCs/>
          <w:color w:val="000000" w:themeColor="text1"/>
          <w:lang w:val="en-US"/>
        </w:rPr>
      </w:pPr>
    </w:p>
    <w:p w14:paraId="6398A4D5" w14:textId="77777777" w:rsidR="00804A6D" w:rsidRPr="00846159" w:rsidRDefault="00804A6D" w:rsidP="00C462C6">
      <w:pPr>
        <w:spacing w:before="60" w:line="276" w:lineRule="auto"/>
        <w:jc w:val="both"/>
        <w:rPr>
          <w:rFonts w:ascii="Arial Narrow" w:hAnsi="Arial Narrow" w:cs="Arial"/>
          <w:bCs/>
          <w:color w:val="000000" w:themeColor="text1"/>
          <w:lang w:val="en-US"/>
        </w:rPr>
      </w:pPr>
    </w:p>
    <w:tbl>
      <w:tblPr>
        <w:tblStyle w:val="TableGrid"/>
        <w:tblW w:w="0" w:type="auto"/>
        <w:tblLook w:val="04A0" w:firstRow="1" w:lastRow="0" w:firstColumn="1" w:lastColumn="0" w:noHBand="0" w:noVBand="1"/>
      </w:tblPr>
      <w:tblGrid>
        <w:gridCol w:w="4400"/>
        <w:gridCol w:w="4410"/>
      </w:tblGrid>
      <w:tr w:rsidR="00EB17C4" w14:paraId="4D46C59B" w14:textId="77777777" w:rsidTr="00BA2BFB">
        <w:tc>
          <w:tcPr>
            <w:tcW w:w="4518" w:type="dxa"/>
          </w:tcPr>
          <w:p w14:paraId="4D46C599" w14:textId="77777777" w:rsidR="00EB17C4" w:rsidRPr="00EB17C4" w:rsidRDefault="00EB17C4" w:rsidP="00BA2BFB">
            <w:pPr>
              <w:spacing w:before="60"/>
              <w:jc w:val="both"/>
              <w:rPr>
                <w:rFonts w:ascii="Arial Narrow" w:hAnsi="Arial Narrow" w:cs="Arial"/>
                <w:bCs/>
                <w:color w:val="000000" w:themeColor="text1"/>
              </w:rPr>
            </w:pPr>
            <w:r>
              <w:rPr>
                <w:rFonts w:ascii="Arial Narrow" w:hAnsi="Arial Narrow" w:cs="Arial"/>
                <w:bCs/>
                <w:color w:val="000000" w:themeColor="text1"/>
              </w:rPr>
              <w:lastRenderedPageBreak/>
              <w:t>ΠΙΝΑΚΑΣ 6</w:t>
            </w:r>
          </w:p>
        </w:tc>
        <w:tc>
          <w:tcPr>
            <w:tcW w:w="4518" w:type="dxa"/>
          </w:tcPr>
          <w:p w14:paraId="4D46C59A" w14:textId="24D0F6A4" w:rsidR="00EB17C4" w:rsidRPr="00EB17C4" w:rsidRDefault="00EB17C4" w:rsidP="00BA2BFB">
            <w:pPr>
              <w:spacing w:before="60" w:line="276" w:lineRule="auto"/>
              <w:jc w:val="both"/>
              <w:rPr>
                <w:rFonts w:ascii="Arial Narrow" w:hAnsi="Arial Narrow" w:cs="Arial"/>
                <w:bCs/>
                <w:color w:val="000000" w:themeColor="text1"/>
              </w:rPr>
            </w:pPr>
            <w:r>
              <w:rPr>
                <w:rFonts w:ascii="Arial Narrow" w:hAnsi="Arial Narrow" w:cs="Arial"/>
                <w:bCs/>
                <w:color w:val="000000" w:themeColor="text1"/>
              </w:rPr>
              <w:t xml:space="preserve">2 κεντρικοί </w:t>
            </w:r>
            <w:r w:rsidR="009F26F6" w:rsidRPr="009F26F6">
              <w:rPr>
                <w:rFonts w:ascii="Arial Narrow" w:hAnsi="Arial Narrow" w:cs="Arial"/>
                <w:bCs/>
              </w:rPr>
              <w:t>ε</w:t>
            </w:r>
            <w:r w:rsidR="00804A6D" w:rsidRPr="009F26F6">
              <w:rPr>
                <w:rFonts w:ascii="Arial Narrow" w:hAnsi="Arial Narrow" w:cs="Arial"/>
                <w:bCs/>
              </w:rPr>
              <w:t>ξυπηρετητές</w:t>
            </w:r>
            <w:r w:rsidR="00804A6D">
              <w:rPr>
                <w:rFonts w:ascii="Arial Narrow" w:hAnsi="Arial Narrow" w:cs="Arial"/>
                <w:bCs/>
                <w:color w:val="000000" w:themeColor="text1"/>
              </w:rPr>
              <w:t xml:space="preserve"> </w:t>
            </w:r>
            <w:r>
              <w:rPr>
                <w:rFonts w:ascii="Arial Narrow" w:hAnsi="Arial Narrow" w:cs="Arial"/>
                <w:bCs/>
                <w:color w:val="000000" w:themeColor="text1"/>
              </w:rPr>
              <w:t xml:space="preserve">τύπου </w:t>
            </w:r>
            <w:r>
              <w:rPr>
                <w:rFonts w:ascii="Arial Narrow" w:hAnsi="Arial Narrow" w:cs="Arial"/>
                <w:bCs/>
                <w:color w:val="000000" w:themeColor="text1"/>
                <w:lang w:val="en-US"/>
              </w:rPr>
              <w:t>I</w:t>
            </w:r>
            <w:r>
              <w:rPr>
                <w:rFonts w:ascii="Arial Narrow" w:hAnsi="Arial Narrow" w:cs="Arial"/>
                <w:bCs/>
                <w:color w:val="000000" w:themeColor="text1"/>
              </w:rPr>
              <w:t>Ι</w:t>
            </w:r>
          </w:p>
        </w:tc>
      </w:tr>
    </w:tbl>
    <w:p w14:paraId="4D46C59C" w14:textId="77777777" w:rsidR="00EB17C4" w:rsidRDefault="00EB17C4" w:rsidP="00C462C6">
      <w:pPr>
        <w:spacing w:before="60" w:line="276" w:lineRule="auto"/>
        <w:jc w:val="both"/>
        <w:rPr>
          <w:rFonts w:ascii="Arial Narrow" w:hAnsi="Arial Narrow" w:cs="Arial"/>
          <w:bCs/>
          <w:color w:val="000000" w:themeColor="text1"/>
        </w:rPr>
      </w:pPr>
    </w:p>
    <w:tbl>
      <w:tblPr>
        <w:tblW w:w="9923" w:type="dxa"/>
        <w:tblInd w:w="-459" w:type="dxa"/>
        <w:tblLook w:val="04A0" w:firstRow="1" w:lastRow="0" w:firstColumn="1" w:lastColumn="0" w:noHBand="0" w:noVBand="1"/>
      </w:tblPr>
      <w:tblGrid>
        <w:gridCol w:w="709"/>
        <w:gridCol w:w="4394"/>
        <w:gridCol w:w="1985"/>
        <w:gridCol w:w="1276"/>
        <w:gridCol w:w="1559"/>
      </w:tblGrid>
      <w:tr w:rsidR="0020536C" w:rsidRPr="00864CDC" w14:paraId="4D46C5A2" w14:textId="77777777" w:rsidTr="0020536C">
        <w:trPr>
          <w:trHeight w:val="315"/>
        </w:trPr>
        <w:tc>
          <w:tcPr>
            <w:tcW w:w="709" w:type="dxa"/>
            <w:tcBorders>
              <w:top w:val="single" w:sz="8" w:space="0" w:color="auto"/>
              <w:left w:val="single" w:sz="8" w:space="0" w:color="auto"/>
              <w:bottom w:val="single" w:sz="8" w:space="0" w:color="auto"/>
              <w:right w:val="single" w:sz="8" w:space="0" w:color="auto"/>
            </w:tcBorders>
            <w:shd w:val="clear" w:color="000000" w:fill="B2B2B2"/>
            <w:vAlign w:val="bottom"/>
            <w:hideMark/>
          </w:tcPr>
          <w:p w14:paraId="4D46C59D"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Α/Α</w:t>
            </w:r>
          </w:p>
        </w:tc>
        <w:tc>
          <w:tcPr>
            <w:tcW w:w="4394" w:type="dxa"/>
            <w:tcBorders>
              <w:top w:val="single" w:sz="8" w:space="0" w:color="auto"/>
              <w:left w:val="nil"/>
              <w:bottom w:val="single" w:sz="8" w:space="0" w:color="auto"/>
              <w:right w:val="single" w:sz="8" w:space="0" w:color="auto"/>
            </w:tcBorders>
            <w:shd w:val="clear" w:color="000000" w:fill="B2B2B2"/>
            <w:vAlign w:val="bottom"/>
            <w:hideMark/>
          </w:tcPr>
          <w:p w14:paraId="4D46C59E"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Προδιαγραφή</w:t>
            </w:r>
          </w:p>
        </w:tc>
        <w:tc>
          <w:tcPr>
            <w:tcW w:w="1985" w:type="dxa"/>
            <w:tcBorders>
              <w:top w:val="single" w:sz="8" w:space="0" w:color="auto"/>
              <w:left w:val="nil"/>
              <w:bottom w:val="single" w:sz="8" w:space="0" w:color="auto"/>
              <w:right w:val="single" w:sz="8" w:space="0" w:color="auto"/>
            </w:tcBorders>
            <w:shd w:val="clear" w:color="000000" w:fill="B2B2B2"/>
            <w:vAlign w:val="bottom"/>
            <w:hideMark/>
          </w:tcPr>
          <w:p w14:paraId="4D46C59F"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Απαίτηση</w:t>
            </w:r>
          </w:p>
        </w:tc>
        <w:tc>
          <w:tcPr>
            <w:tcW w:w="1276" w:type="dxa"/>
            <w:tcBorders>
              <w:top w:val="single" w:sz="8" w:space="0" w:color="auto"/>
              <w:left w:val="nil"/>
              <w:bottom w:val="single" w:sz="8" w:space="0" w:color="auto"/>
              <w:right w:val="single" w:sz="8" w:space="0" w:color="auto"/>
            </w:tcBorders>
            <w:shd w:val="clear" w:color="000000" w:fill="B2B2B2"/>
            <w:vAlign w:val="bottom"/>
            <w:hideMark/>
          </w:tcPr>
          <w:p w14:paraId="4D46C5A0"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Απάντηση</w:t>
            </w:r>
          </w:p>
        </w:tc>
        <w:tc>
          <w:tcPr>
            <w:tcW w:w="1559" w:type="dxa"/>
            <w:tcBorders>
              <w:top w:val="single" w:sz="8" w:space="0" w:color="auto"/>
              <w:left w:val="nil"/>
              <w:bottom w:val="single" w:sz="8" w:space="0" w:color="auto"/>
              <w:right w:val="single" w:sz="8" w:space="0" w:color="auto"/>
            </w:tcBorders>
            <w:shd w:val="clear" w:color="000000" w:fill="B2B2B2"/>
            <w:hideMark/>
          </w:tcPr>
          <w:p w14:paraId="4D46C5A1"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xml:space="preserve">Παραπομπή </w:t>
            </w:r>
          </w:p>
        </w:tc>
      </w:tr>
      <w:tr w:rsidR="0020536C" w:rsidRPr="00864CDC" w14:paraId="4D46C5A8" w14:textId="77777777" w:rsidTr="0020536C">
        <w:trPr>
          <w:trHeight w:val="315"/>
        </w:trPr>
        <w:tc>
          <w:tcPr>
            <w:tcW w:w="709" w:type="dxa"/>
            <w:tcBorders>
              <w:top w:val="nil"/>
              <w:left w:val="single" w:sz="8" w:space="0" w:color="auto"/>
              <w:bottom w:val="single" w:sz="8" w:space="0" w:color="auto"/>
              <w:right w:val="single" w:sz="8" w:space="0" w:color="auto"/>
            </w:tcBorders>
            <w:shd w:val="clear" w:color="000000" w:fill="CCCCCC"/>
            <w:vAlign w:val="bottom"/>
            <w:hideMark/>
          </w:tcPr>
          <w:p w14:paraId="4D46C5A3" w14:textId="77777777" w:rsidR="0020536C" w:rsidRPr="00864CDC" w:rsidRDefault="0020536C" w:rsidP="0020536C">
            <w:pPr>
              <w:rPr>
                <w:rFonts w:ascii="Arial Narrow" w:hAnsi="Arial Narrow" w:cs="Calibri"/>
                <w:b/>
                <w:bCs/>
                <w:color w:val="000000"/>
                <w:sz w:val="22"/>
                <w:szCs w:val="22"/>
              </w:rPr>
            </w:pPr>
            <w:r w:rsidRPr="00864CDC">
              <w:rPr>
                <w:rFonts w:ascii="Arial Narrow" w:hAnsi="Arial Narrow" w:cs="Arial"/>
                <w:b/>
                <w:bCs/>
                <w:color w:val="000000"/>
                <w:sz w:val="22"/>
                <w:szCs w:val="22"/>
              </w:rPr>
              <w:t> </w:t>
            </w:r>
          </w:p>
        </w:tc>
        <w:tc>
          <w:tcPr>
            <w:tcW w:w="4394" w:type="dxa"/>
            <w:tcBorders>
              <w:top w:val="nil"/>
              <w:left w:val="nil"/>
              <w:bottom w:val="single" w:sz="8" w:space="0" w:color="auto"/>
              <w:right w:val="single" w:sz="8" w:space="0" w:color="auto"/>
            </w:tcBorders>
            <w:shd w:val="clear" w:color="000000" w:fill="CCCCCC"/>
            <w:vAlign w:val="bottom"/>
            <w:hideMark/>
          </w:tcPr>
          <w:p w14:paraId="4D46C5A4" w14:textId="77777777" w:rsidR="0020536C" w:rsidRPr="00864CDC" w:rsidRDefault="0020536C" w:rsidP="0020536C">
            <w:pPr>
              <w:rPr>
                <w:rFonts w:ascii="Arial Narrow" w:hAnsi="Arial Narrow" w:cs="Calibri"/>
                <w:b/>
                <w:bCs/>
                <w:color w:val="000000"/>
                <w:sz w:val="22"/>
                <w:szCs w:val="22"/>
              </w:rPr>
            </w:pPr>
            <w:r w:rsidRPr="00864CDC">
              <w:rPr>
                <w:rFonts w:ascii="Arial Narrow" w:hAnsi="Arial Narrow" w:cs="Arial"/>
                <w:b/>
                <w:bCs/>
                <w:color w:val="000000"/>
                <w:sz w:val="22"/>
                <w:szCs w:val="22"/>
              </w:rPr>
              <w:t>Γενικά</w:t>
            </w:r>
          </w:p>
        </w:tc>
        <w:tc>
          <w:tcPr>
            <w:tcW w:w="1985" w:type="dxa"/>
            <w:tcBorders>
              <w:top w:val="nil"/>
              <w:left w:val="nil"/>
              <w:bottom w:val="single" w:sz="8" w:space="0" w:color="auto"/>
              <w:right w:val="single" w:sz="8" w:space="0" w:color="auto"/>
            </w:tcBorders>
            <w:shd w:val="clear" w:color="000000" w:fill="CCCCCC"/>
            <w:vAlign w:val="bottom"/>
            <w:hideMark/>
          </w:tcPr>
          <w:p w14:paraId="4D46C5A5"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w:t>
            </w:r>
          </w:p>
        </w:tc>
        <w:tc>
          <w:tcPr>
            <w:tcW w:w="1276" w:type="dxa"/>
            <w:tcBorders>
              <w:top w:val="nil"/>
              <w:left w:val="nil"/>
              <w:bottom w:val="single" w:sz="8" w:space="0" w:color="auto"/>
              <w:right w:val="single" w:sz="8" w:space="0" w:color="auto"/>
            </w:tcBorders>
            <w:shd w:val="clear" w:color="000000" w:fill="CCCCCC"/>
            <w:vAlign w:val="bottom"/>
            <w:hideMark/>
          </w:tcPr>
          <w:p w14:paraId="4D46C5A6"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w:t>
            </w:r>
          </w:p>
        </w:tc>
        <w:tc>
          <w:tcPr>
            <w:tcW w:w="1559" w:type="dxa"/>
            <w:tcBorders>
              <w:top w:val="nil"/>
              <w:left w:val="nil"/>
              <w:bottom w:val="single" w:sz="8" w:space="0" w:color="auto"/>
              <w:right w:val="single" w:sz="8" w:space="0" w:color="auto"/>
            </w:tcBorders>
            <w:shd w:val="clear" w:color="000000" w:fill="CCCCCC"/>
            <w:vAlign w:val="bottom"/>
            <w:hideMark/>
          </w:tcPr>
          <w:p w14:paraId="4D46C5A7"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w:t>
            </w:r>
          </w:p>
        </w:tc>
      </w:tr>
      <w:tr w:rsidR="0020536C" w:rsidRPr="00864CDC" w14:paraId="4D46C5AE" w14:textId="77777777" w:rsidTr="0020536C">
        <w:trPr>
          <w:trHeight w:val="315"/>
        </w:trPr>
        <w:tc>
          <w:tcPr>
            <w:tcW w:w="709" w:type="dxa"/>
            <w:tcBorders>
              <w:top w:val="nil"/>
              <w:left w:val="single" w:sz="8" w:space="0" w:color="auto"/>
              <w:bottom w:val="single" w:sz="8" w:space="0" w:color="auto"/>
              <w:right w:val="single" w:sz="8" w:space="0" w:color="auto"/>
            </w:tcBorders>
            <w:shd w:val="clear" w:color="000000" w:fill="FFFFFF"/>
            <w:vAlign w:val="bottom"/>
            <w:hideMark/>
          </w:tcPr>
          <w:p w14:paraId="4D46C5A9"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1.1</w:t>
            </w:r>
          </w:p>
        </w:tc>
        <w:tc>
          <w:tcPr>
            <w:tcW w:w="4394" w:type="dxa"/>
            <w:tcBorders>
              <w:top w:val="nil"/>
              <w:left w:val="nil"/>
              <w:bottom w:val="single" w:sz="8" w:space="0" w:color="auto"/>
              <w:right w:val="single" w:sz="8" w:space="0" w:color="auto"/>
            </w:tcBorders>
            <w:shd w:val="clear" w:color="000000" w:fill="FFFFFF"/>
            <w:vAlign w:val="bottom"/>
            <w:hideMark/>
          </w:tcPr>
          <w:p w14:paraId="4D46C5AA"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Ποσότητα</w:t>
            </w:r>
          </w:p>
        </w:tc>
        <w:tc>
          <w:tcPr>
            <w:tcW w:w="1985" w:type="dxa"/>
            <w:tcBorders>
              <w:top w:val="nil"/>
              <w:left w:val="nil"/>
              <w:bottom w:val="single" w:sz="8" w:space="0" w:color="auto"/>
              <w:right w:val="single" w:sz="8" w:space="0" w:color="auto"/>
            </w:tcBorders>
            <w:shd w:val="clear" w:color="000000" w:fill="FFFFFF"/>
            <w:vAlign w:val="bottom"/>
            <w:hideMark/>
          </w:tcPr>
          <w:p w14:paraId="4D46C5AB" w14:textId="77777777" w:rsidR="0020536C" w:rsidRPr="00864CDC" w:rsidRDefault="0020536C" w:rsidP="0020536C">
            <w:pPr>
              <w:jc w:val="center"/>
              <w:rPr>
                <w:rFonts w:ascii="Arial Narrow" w:hAnsi="Arial Narrow" w:cs="Calibri"/>
                <w:color w:val="000000"/>
                <w:sz w:val="22"/>
                <w:szCs w:val="22"/>
              </w:rPr>
            </w:pPr>
            <w:r w:rsidRPr="00864CDC">
              <w:rPr>
                <w:rFonts w:ascii="Arial Narrow" w:hAnsi="Arial Narrow" w:cs="Calibri"/>
                <w:color w:val="000000"/>
                <w:sz w:val="22"/>
                <w:szCs w:val="22"/>
                <w:lang w:val="en-US"/>
              </w:rPr>
              <w:t>2</w:t>
            </w:r>
          </w:p>
        </w:tc>
        <w:tc>
          <w:tcPr>
            <w:tcW w:w="1276" w:type="dxa"/>
            <w:tcBorders>
              <w:top w:val="nil"/>
              <w:left w:val="nil"/>
              <w:bottom w:val="single" w:sz="8" w:space="0" w:color="auto"/>
              <w:right w:val="single" w:sz="8" w:space="0" w:color="auto"/>
            </w:tcBorders>
            <w:shd w:val="clear" w:color="000000" w:fill="FFFFFF"/>
            <w:vAlign w:val="bottom"/>
            <w:hideMark/>
          </w:tcPr>
          <w:p w14:paraId="4D46C5AC"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w:t>
            </w:r>
          </w:p>
        </w:tc>
        <w:tc>
          <w:tcPr>
            <w:tcW w:w="1559" w:type="dxa"/>
            <w:tcBorders>
              <w:top w:val="nil"/>
              <w:left w:val="nil"/>
              <w:bottom w:val="single" w:sz="8" w:space="0" w:color="auto"/>
              <w:right w:val="single" w:sz="8" w:space="0" w:color="auto"/>
            </w:tcBorders>
            <w:shd w:val="clear" w:color="000000" w:fill="FFFFFF"/>
            <w:vAlign w:val="bottom"/>
            <w:hideMark/>
          </w:tcPr>
          <w:p w14:paraId="4D46C5AD"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w:t>
            </w:r>
          </w:p>
        </w:tc>
      </w:tr>
      <w:tr w:rsidR="0020536C" w:rsidRPr="00864CDC" w14:paraId="4D46C5B4" w14:textId="77777777" w:rsidTr="0020536C">
        <w:trPr>
          <w:trHeight w:val="540"/>
        </w:trPr>
        <w:tc>
          <w:tcPr>
            <w:tcW w:w="709" w:type="dxa"/>
            <w:tcBorders>
              <w:top w:val="nil"/>
              <w:left w:val="single" w:sz="8" w:space="0" w:color="auto"/>
              <w:bottom w:val="single" w:sz="8" w:space="0" w:color="auto"/>
              <w:right w:val="single" w:sz="8" w:space="0" w:color="auto"/>
            </w:tcBorders>
            <w:shd w:val="clear" w:color="000000" w:fill="FFFFFF"/>
            <w:vAlign w:val="bottom"/>
            <w:hideMark/>
          </w:tcPr>
          <w:p w14:paraId="4D46C5AF"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1.2</w:t>
            </w:r>
          </w:p>
        </w:tc>
        <w:tc>
          <w:tcPr>
            <w:tcW w:w="4394" w:type="dxa"/>
            <w:tcBorders>
              <w:top w:val="nil"/>
              <w:left w:val="nil"/>
              <w:bottom w:val="single" w:sz="8" w:space="0" w:color="auto"/>
              <w:right w:val="single" w:sz="8" w:space="0" w:color="auto"/>
            </w:tcBorders>
            <w:shd w:val="clear" w:color="000000" w:fill="FFFFFF"/>
            <w:vAlign w:val="bottom"/>
            <w:hideMark/>
          </w:tcPr>
          <w:p w14:paraId="4D46C5B0"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Να αναφερθεί το μοντέλο και η εταιρία κατασκευής. Να δοθεί το ISO 9001.</w:t>
            </w:r>
          </w:p>
        </w:tc>
        <w:tc>
          <w:tcPr>
            <w:tcW w:w="1985" w:type="dxa"/>
            <w:tcBorders>
              <w:top w:val="nil"/>
              <w:left w:val="nil"/>
              <w:bottom w:val="single" w:sz="8" w:space="0" w:color="auto"/>
              <w:right w:val="single" w:sz="8" w:space="0" w:color="auto"/>
            </w:tcBorders>
            <w:shd w:val="clear" w:color="000000" w:fill="FFFFFF"/>
            <w:vAlign w:val="bottom"/>
            <w:hideMark/>
          </w:tcPr>
          <w:p w14:paraId="4D46C5B1" w14:textId="77777777" w:rsidR="0020536C" w:rsidRPr="00864CDC" w:rsidRDefault="0020536C" w:rsidP="0020536C">
            <w:pPr>
              <w:jc w:val="center"/>
              <w:rPr>
                <w:rFonts w:ascii="Arial Narrow" w:hAnsi="Arial Narrow" w:cs="Calibri"/>
                <w:color w:val="000000"/>
                <w:sz w:val="22"/>
                <w:szCs w:val="22"/>
              </w:rPr>
            </w:pPr>
            <w:r w:rsidRPr="00864CDC">
              <w:rPr>
                <w:rFonts w:ascii="Arial Narrow" w:hAnsi="Arial Narrow" w:cs="Arial"/>
                <w:color w:val="000000"/>
                <w:sz w:val="22"/>
                <w:szCs w:val="22"/>
              </w:rPr>
              <w:t>ΝΑΙ</w:t>
            </w:r>
          </w:p>
        </w:tc>
        <w:tc>
          <w:tcPr>
            <w:tcW w:w="1276" w:type="dxa"/>
            <w:tcBorders>
              <w:top w:val="nil"/>
              <w:left w:val="nil"/>
              <w:bottom w:val="single" w:sz="8" w:space="0" w:color="auto"/>
              <w:right w:val="single" w:sz="8" w:space="0" w:color="auto"/>
            </w:tcBorders>
            <w:shd w:val="clear" w:color="000000" w:fill="FFFFFF"/>
            <w:vAlign w:val="bottom"/>
            <w:hideMark/>
          </w:tcPr>
          <w:p w14:paraId="4D46C5B2"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w:t>
            </w:r>
          </w:p>
        </w:tc>
        <w:tc>
          <w:tcPr>
            <w:tcW w:w="1559" w:type="dxa"/>
            <w:tcBorders>
              <w:top w:val="nil"/>
              <w:left w:val="nil"/>
              <w:bottom w:val="single" w:sz="8" w:space="0" w:color="auto"/>
              <w:right w:val="single" w:sz="8" w:space="0" w:color="auto"/>
            </w:tcBorders>
            <w:shd w:val="clear" w:color="000000" w:fill="FFFFFF"/>
            <w:vAlign w:val="bottom"/>
            <w:hideMark/>
          </w:tcPr>
          <w:p w14:paraId="4D46C5B3"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w:t>
            </w:r>
          </w:p>
        </w:tc>
      </w:tr>
      <w:tr w:rsidR="0020536C" w:rsidRPr="00864CDC" w14:paraId="4D46C5BA" w14:textId="77777777" w:rsidTr="0020536C">
        <w:trPr>
          <w:trHeight w:val="315"/>
        </w:trPr>
        <w:tc>
          <w:tcPr>
            <w:tcW w:w="709" w:type="dxa"/>
            <w:tcBorders>
              <w:top w:val="nil"/>
              <w:left w:val="single" w:sz="8" w:space="0" w:color="auto"/>
              <w:bottom w:val="single" w:sz="8" w:space="0" w:color="auto"/>
              <w:right w:val="single" w:sz="8" w:space="0" w:color="auto"/>
            </w:tcBorders>
            <w:shd w:val="clear" w:color="000000" w:fill="FFFFFF"/>
            <w:vAlign w:val="bottom"/>
            <w:hideMark/>
          </w:tcPr>
          <w:p w14:paraId="4D46C5B5"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1.3</w:t>
            </w:r>
          </w:p>
        </w:tc>
        <w:tc>
          <w:tcPr>
            <w:tcW w:w="4394" w:type="dxa"/>
            <w:tcBorders>
              <w:top w:val="nil"/>
              <w:left w:val="nil"/>
              <w:bottom w:val="single" w:sz="8" w:space="0" w:color="auto"/>
              <w:right w:val="single" w:sz="8" w:space="0" w:color="auto"/>
            </w:tcBorders>
            <w:shd w:val="clear" w:color="000000" w:fill="FFFFFF"/>
            <w:vAlign w:val="bottom"/>
            <w:hideMark/>
          </w:tcPr>
          <w:p w14:paraId="4D46C5B6"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Calibri"/>
                <w:color w:val="000000"/>
                <w:sz w:val="22"/>
                <w:szCs w:val="22"/>
                <w:lang w:val="en-US"/>
              </w:rPr>
              <w:t>Rack Server</w:t>
            </w:r>
          </w:p>
        </w:tc>
        <w:tc>
          <w:tcPr>
            <w:tcW w:w="1985" w:type="dxa"/>
            <w:tcBorders>
              <w:top w:val="nil"/>
              <w:left w:val="nil"/>
              <w:bottom w:val="single" w:sz="8" w:space="0" w:color="auto"/>
              <w:right w:val="single" w:sz="8" w:space="0" w:color="auto"/>
            </w:tcBorders>
            <w:shd w:val="clear" w:color="000000" w:fill="FFFFFF"/>
            <w:vAlign w:val="bottom"/>
            <w:hideMark/>
          </w:tcPr>
          <w:p w14:paraId="4D46C5B7" w14:textId="77777777" w:rsidR="0020536C" w:rsidRPr="00864CDC" w:rsidRDefault="0020536C" w:rsidP="0020536C">
            <w:pPr>
              <w:jc w:val="center"/>
              <w:rPr>
                <w:rFonts w:ascii="Arial Narrow" w:hAnsi="Arial Narrow" w:cs="Calibri"/>
                <w:color w:val="000000"/>
                <w:sz w:val="22"/>
                <w:szCs w:val="22"/>
              </w:rPr>
            </w:pPr>
            <w:r w:rsidRPr="00864CDC">
              <w:rPr>
                <w:rFonts w:ascii="Arial Narrow" w:hAnsi="Arial Narrow" w:cs="Calibri"/>
                <w:color w:val="000000"/>
                <w:sz w:val="22"/>
                <w:szCs w:val="22"/>
                <w:lang w:val="en-US"/>
              </w:rPr>
              <w:t>≤ 2U</w:t>
            </w:r>
          </w:p>
        </w:tc>
        <w:tc>
          <w:tcPr>
            <w:tcW w:w="1276" w:type="dxa"/>
            <w:tcBorders>
              <w:top w:val="nil"/>
              <w:left w:val="nil"/>
              <w:bottom w:val="single" w:sz="8" w:space="0" w:color="auto"/>
              <w:right w:val="single" w:sz="8" w:space="0" w:color="auto"/>
            </w:tcBorders>
            <w:shd w:val="clear" w:color="000000" w:fill="FFFFFF"/>
            <w:vAlign w:val="bottom"/>
            <w:hideMark/>
          </w:tcPr>
          <w:p w14:paraId="4D46C5B8"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w:t>
            </w:r>
          </w:p>
        </w:tc>
        <w:tc>
          <w:tcPr>
            <w:tcW w:w="1559" w:type="dxa"/>
            <w:tcBorders>
              <w:top w:val="nil"/>
              <w:left w:val="nil"/>
              <w:bottom w:val="single" w:sz="8" w:space="0" w:color="auto"/>
              <w:right w:val="single" w:sz="8" w:space="0" w:color="auto"/>
            </w:tcBorders>
            <w:shd w:val="clear" w:color="000000" w:fill="FFFFFF"/>
            <w:vAlign w:val="bottom"/>
            <w:hideMark/>
          </w:tcPr>
          <w:p w14:paraId="4D46C5B9"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w:t>
            </w:r>
          </w:p>
        </w:tc>
      </w:tr>
      <w:tr w:rsidR="0020536C" w:rsidRPr="00864CDC" w14:paraId="4D46C5C0" w14:textId="77777777" w:rsidTr="0020536C">
        <w:trPr>
          <w:trHeight w:val="525"/>
        </w:trPr>
        <w:tc>
          <w:tcPr>
            <w:tcW w:w="709" w:type="dxa"/>
            <w:tcBorders>
              <w:top w:val="nil"/>
              <w:left w:val="single" w:sz="8" w:space="0" w:color="auto"/>
              <w:bottom w:val="single" w:sz="8" w:space="0" w:color="auto"/>
              <w:right w:val="single" w:sz="8" w:space="0" w:color="auto"/>
            </w:tcBorders>
            <w:shd w:val="clear" w:color="000000" w:fill="FFFFFF"/>
            <w:vAlign w:val="bottom"/>
            <w:hideMark/>
          </w:tcPr>
          <w:p w14:paraId="4D46C5BB"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Calibri"/>
                <w:color w:val="000000"/>
                <w:sz w:val="22"/>
                <w:szCs w:val="22"/>
                <w:lang w:val="en-US"/>
              </w:rPr>
              <w:t>1.4</w:t>
            </w:r>
          </w:p>
        </w:tc>
        <w:tc>
          <w:tcPr>
            <w:tcW w:w="4394" w:type="dxa"/>
            <w:tcBorders>
              <w:top w:val="nil"/>
              <w:left w:val="nil"/>
              <w:bottom w:val="single" w:sz="8" w:space="0" w:color="auto"/>
              <w:right w:val="single" w:sz="8" w:space="0" w:color="auto"/>
            </w:tcBorders>
            <w:shd w:val="clear" w:color="000000" w:fill="FFFFFF"/>
            <w:hideMark/>
          </w:tcPr>
          <w:p w14:paraId="4D46C5BC"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Να διαθέτει Πιστοποιητικά Ποιότητας και Ασφάλειας, CE. Να δοθούν.</w:t>
            </w:r>
          </w:p>
        </w:tc>
        <w:tc>
          <w:tcPr>
            <w:tcW w:w="1985" w:type="dxa"/>
            <w:tcBorders>
              <w:top w:val="nil"/>
              <w:left w:val="nil"/>
              <w:bottom w:val="single" w:sz="8" w:space="0" w:color="auto"/>
              <w:right w:val="single" w:sz="8" w:space="0" w:color="auto"/>
            </w:tcBorders>
            <w:shd w:val="clear" w:color="000000" w:fill="FFFFFF"/>
            <w:hideMark/>
          </w:tcPr>
          <w:p w14:paraId="4D46C5BD" w14:textId="77777777" w:rsidR="0020536C" w:rsidRPr="00864CDC" w:rsidRDefault="0020536C" w:rsidP="0020536C">
            <w:pPr>
              <w:jc w:val="center"/>
              <w:rPr>
                <w:rFonts w:ascii="Arial Narrow" w:hAnsi="Arial Narrow" w:cs="Calibri"/>
                <w:color w:val="000000"/>
                <w:sz w:val="22"/>
                <w:szCs w:val="22"/>
              </w:rPr>
            </w:pPr>
            <w:r w:rsidRPr="00864CDC">
              <w:rPr>
                <w:rFonts w:ascii="Arial Narrow" w:hAnsi="Arial Narrow" w:cs="Arial"/>
                <w:color w:val="000000"/>
                <w:sz w:val="22"/>
                <w:szCs w:val="22"/>
              </w:rPr>
              <w:t>ΝΑΙ</w:t>
            </w:r>
          </w:p>
        </w:tc>
        <w:tc>
          <w:tcPr>
            <w:tcW w:w="1276" w:type="dxa"/>
            <w:tcBorders>
              <w:top w:val="nil"/>
              <w:left w:val="nil"/>
              <w:bottom w:val="single" w:sz="8" w:space="0" w:color="auto"/>
              <w:right w:val="single" w:sz="8" w:space="0" w:color="auto"/>
            </w:tcBorders>
            <w:shd w:val="clear" w:color="000000" w:fill="FFFFFF"/>
            <w:hideMark/>
          </w:tcPr>
          <w:p w14:paraId="4D46C5BE"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w:t>
            </w:r>
          </w:p>
        </w:tc>
        <w:tc>
          <w:tcPr>
            <w:tcW w:w="1559" w:type="dxa"/>
            <w:tcBorders>
              <w:top w:val="nil"/>
              <w:left w:val="nil"/>
              <w:bottom w:val="single" w:sz="8" w:space="0" w:color="auto"/>
              <w:right w:val="single" w:sz="8" w:space="0" w:color="auto"/>
            </w:tcBorders>
            <w:shd w:val="clear" w:color="000000" w:fill="FFFFFF"/>
            <w:hideMark/>
          </w:tcPr>
          <w:p w14:paraId="4D46C5BF"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w:t>
            </w:r>
          </w:p>
        </w:tc>
      </w:tr>
      <w:tr w:rsidR="0020536C" w:rsidRPr="00864CDC" w14:paraId="4D46C5C6" w14:textId="77777777" w:rsidTr="0020536C">
        <w:trPr>
          <w:trHeight w:val="315"/>
        </w:trPr>
        <w:tc>
          <w:tcPr>
            <w:tcW w:w="709" w:type="dxa"/>
            <w:tcBorders>
              <w:top w:val="nil"/>
              <w:left w:val="single" w:sz="8" w:space="0" w:color="auto"/>
              <w:bottom w:val="single" w:sz="8" w:space="0" w:color="auto"/>
              <w:right w:val="single" w:sz="8" w:space="0" w:color="auto"/>
            </w:tcBorders>
            <w:shd w:val="clear" w:color="000000" w:fill="CCCCCC"/>
            <w:vAlign w:val="bottom"/>
            <w:hideMark/>
          </w:tcPr>
          <w:p w14:paraId="4D46C5C1" w14:textId="77777777" w:rsidR="0020536C" w:rsidRPr="00864CDC" w:rsidRDefault="0020536C" w:rsidP="0020536C">
            <w:pPr>
              <w:rPr>
                <w:rFonts w:ascii="Arial Narrow" w:hAnsi="Arial Narrow" w:cs="Calibri"/>
                <w:b/>
                <w:bCs/>
                <w:color w:val="000000"/>
                <w:sz w:val="22"/>
                <w:szCs w:val="22"/>
              </w:rPr>
            </w:pPr>
            <w:r w:rsidRPr="00864CDC">
              <w:rPr>
                <w:rFonts w:ascii="Arial Narrow" w:hAnsi="Arial Narrow" w:cs="Arial"/>
                <w:b/>
                <w:bCs/>
                <w:color w:val="000000"/>
                <w:sz w:val="22"/>
                <w:szCs w:val="22"/>
              </w:rPr>
              <w:t> </w:t>
            </w:r>
          </w:p>
        </w:tc>
        <w:tc>
          <w:tcPr>
            <w:tcW w:w="4394" w:type="dxa"/>
            <w:tcBorders>
              <w:top w:val="nil"/>
              <w:left w:val="nil"/>
              <w:bottom w:val="single" w:sz="8" w:space="0" w:color="auto"/>
              <w:right w:val="single" w:sz="8" w:space="0" w:color="auto"/>
            </w:tcBorders>
            <w:shd w:val="clear" w:color="000000" w:fill="CCCCCC"/>
            <w:vAlign w:val="bottom"/>
            <w:hideMark/>
          </w:tcPr>
          <w:p w14:paraId="4D46C5C2" w14:textId="77777777" w:rsidR="0020536C" w:rsidRPr="00864CDC" w:rsidRDefault="0020536C" w:rsidP="0020536C">
            <w:pPr>
              <w:rPr>
                <w:rFonts w:ascii="Arial Narrow" w:hAnsi="Arial Narrow" w:cs="Calibri"/>
                <w:b/>
                <w:bCs/>
                <w:color w:val="000000"/>
                <w:sz w:val="22"/>
                <w:szCs w:val="22"/>
              </w:rPr>
            </w:pPr>
            <w:r w:rsidRPr="00864CDC">
              <w:rPr>
                <w:rFonts w:ascii="Arial Narrow" w:hAnsi="Arial Narrow" w:cs="Arial"/>
                <w:b/>
                <w:bCs/>
                <w:color w:val="000000"/>
                <w:sz w:val="22"/>
                <w:szCs w:val="22"/>
              </w:rPr>
              <w:t>Μητρική (</w:t>
            </w:r>
            <w:proofErr w:type="spellStart"/>
            <w:r w:rsidRPr="00864CDC">
              <w:rPr>
                <w:rFonts w:ascii="Arial Narrow" w:hAnsi="Arial Narrow" w:cs="Arial"/>
                <w:b/>
                <w:bCs/>
                <w:color w:val="000000"/>
                <w:sz w:val="22"/>
                <w:szCs w:val="22"/>
              </w:rPr>
              <w:t>motherboard</w:t>
            </w:r>
            <w:proofErr w:type="spellEnd"/>
            <w:r w:rsidRPr="00864CDC">
              <w:rPr>
                <w:rFonts w:ascii="Arial Narrow" w:hAnsi="Arial Narrow" w:cs="Arial"/>
                <w:b/>
                <w:bCs/>
                <w:color w:val="000000"/>
                <w:sz w:val="22"/>
                <w:szCs w:val="22"/>
              </w:rPr>
              <w:t>)</w:t>
            </w:r>
          </w:p>
        </w:tc>
        <w:tc>
          <w:tcPr>
            <w:tcW w:w="1985" w:type="dxa"/>
            <w:tcBorders>
              <w:top w:val="nil"/>
              <w:left w:val="nil"/>
              <w:bottom w:val="single" w:sz="8" w:space="0" w:color="auto"/>
              <w:right w:val="single" w:sz="8" w:space="0" w:color="auto"/>
            </w:tcBorders>
            <w:shd w:val="clear" w:color="000000" w:fill="CCCCCC"/>
            <w:vAlign w:val="bottom"/>
            <w:hideMark/>
          </w:tcPr>
          <w:p w14:paraId="4D46C5C3"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w:t>
            </w:r>
          </w:p>
        </w:tc>
        <w:tc>
          <w:tcPr>
            <w:tcW w:w="1276" w:type="dxa"/>
            <w:tcBorders>
              <w:top w:val="nil"/>
              <w:left w:val="nil"/>
              <w:bottom w:val="single" w:sz="8" w:space="0" w:color="auto"/>
              <w:right w:val="single" w:sz="8" w:space="0" w:color="auto"/>
            </w:tcBorders>
            <w:shd w:val="clear" w:color="000000" w:fill="CCCCCC"/>
            <w:vAlign w:val="bottom"/>
            <w:hideMark/>
          </w:tcPr>
          <w:p w14:paraId="4D46C5C4"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w:t>
            </w:r>
          </w:p>
        </w:tc>
        <w:tc>
          <w:tcPr>
            <w:tcW w:w="1559" w:type="dxa"/>
            <w:tcBorders>
              <w:top w:val="nil"/>
              <w:left w:val="nil"/>
              <w:bottom w:val="single" w:sz="8" w:space="0" w:color="auto"/>
              <w:right w:val="single" w:sz="8" w:space="0" w:color="auto"/>
            </w:tcBorders>
            <w:shd w:val="clear" w:color="000000" w:fill="CCCCCC"/>
            <w:vAlign w:val="bottom"/>
            <w:hideMark/>
          </w:tcPr>
          <w:p w14:paraId="4D46C5C5"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w:t>
            </w:r>
          </w:p>
        </w:tc>
      </w:tr>
      <w:tr w:rsidR="0020536C" w:rsidRPr="00864CDC" w14:paraId="4D46C5CC" w14:textId="77777777" w:rsidTr="0020536C">
        <w:trPr>
          <w:trHeight w:val="525"/>
        </w:trPr>
        <w:tc>
          <w:tcPr>
            <w:tcW w:w="709" w:type="dxa"/>
            <w:tcBorders>
              <w:top w:val="nil"/>
              <w:left w:val="single" w:sz="8" w:space="0" w:color="auto"/>
              <w:bottom w:val="single" w:sz="8" w:space="0" w:color="auto"/>
              <w:right w:val="single" w:sz="8" w:space="0" w:color="auto"/>
            </w:tcBorders>
            <w:shd w:val="clear" w:color="auto" w:fill="auto"/>
            <w:vAlign w:val="bottom"/>
            <w:hideMark/>
          </w:tcPr>
          <w:p w14:paraId="4D46C5C7"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Calibri"/>
                <w:color w:val="000000"/>
                <w:sz w:val="22"/>
                <w:szCs w:val="22"/>
                <w:lang w:val="en-US"/>
              </w:rPr>
              <w:t>2.1</w:t>
            </w:r>
          </w:p>
        </w:tc>
        <w:tc>
          <w:tcPr>
            <w:tcW w:w="4394" w:type="dxa"/>
            <w:tcBorders>
              <w:top w:val="nil"/>
              <w:left w:val="nil"/>
              <w:bottom w:val="single" w:sz="8" w:space="0" w:color="auto"/>
              <w:right w:val="single" w:sz="8" w:space="0" w:color="auto"/>
            </w:tcBorders>
            <w:shd w:val="clear" w:color="auto" w:fill="auto"/>
            <w:hideMark/>
          </w:tcPr>
          <w:p w14:paraId="4D46C5C8" w14:textId="77777777" w:rsidR="0020536C" w:rsidRPr="00864CDC" w:rsidRDefault="0020536C" w:rsidP="0020536C">
            <w:pPr>
              <w:rPr>
                <w:rFonts w:ascii="Arial Narrow" w:hAnsi="Arial Narrow" w:cs="Calibri"/>
                <w:color w:val="000000"/>
                <w:sz w:val="22"/>
                <w:szCs w:val="22"/>
                <w:lang w:val="en-US"/>
              </w:rPr>
            </w:pPr>
            <w:r w:rsidRPr="00864CDC">
              <w:rPr>
                <w:rFonts w:ascii="Arial Narrow" w:hAnsi="Arial Narrow" w:cs="Calibri"/>
                <w:color w:val="000000"/>
                <w:sz w:val="22"/>
                <w:szCs w:val="22"/>
                <w:lang w:val="en-US"/>
              </w:rPr>
              <w:t>CPU Intel Xeon Silver 4112 2.6G, 4C/8T, 8.25M Cache, Turbo, HT DDR4-2400 ή κα</w:t>
            </w:r>
            <w:proofErr w:type="spellStart"/>
            <w:r w:rsidRPr="00864CDC">
              <w:rPr>
                <w:rFonts w:ascii="Arial Narrow" w:hAnsi="Arial Narrow" w:cs="Calibri"/>
                <w:color w:val="000000"/>
                <w:sz w:val="22"/>
                <w:szCs w:val="22"/>
                <w:lang w:val="en-US"/>
              </w:rPr>
              <w:t>λύτερο</w:t>
            </w:r>
            <w:proofErr w:type="spellEnd"/>
            <w:r w:rsidRPr="00864CDC">
              <w:rPr>
                <w:rFonts w:ascii="Arial Narrow" w:hAnsi="Arial Narrow" w:cs="Calibri"/>
                <w:color w:val="000000"/>
                <w:sz w:val="22"/>
                <w:szCs w:val="22"/>
                <w:lang w:val="en-US"/>
              </w:rPr>
              <w:t xml:space="preserve">  </w:t>
            </w:r>
          </w:p>
        </w:tc>
        <w:tc>
          <w:tcPr>
            <w:tcW w:w="1985" w:type="dxa"/>
            <w:tcBorders>
              <w:top w:val="nil"/>
              <w:left w:val="nil"/>
              <w:bottom w:val="single" w:sz="8" w:space="0" w:color="auto"/>
              <w:right w:val="single" w:sz="8" w:space="0" w:color="auto"/>
            </w:tcBorders>
            <w:shd w:val="clear" w:color="auto" w:fill="auto"/>
            <w:vAlign w:val="bottom"/>
            <w:hideMark/>
          </w:tcPr>
          <w:p w14:paraId="4D46C5C9" w14:textId="77777777" w:rsidR="0020536C" w:rsidRPr="00864CDC" w:rsidRDefault="0020536C" w:rsidP="0020536C">
            <w:pPr>
              <w:jc w:val="center"/>
              <w:rPr>
                <w:rFonts w:ascii="Arial Narrow" w:hAnsi="Arial Narrow" w:cs="Calibri"/>
                <w:color w:val="000000"/>
                <w:sz w:val="22"/>
                <w:szCs w:val="22"/>
              </w:rPr>
            </w:pPr>
            <w:r w:rsidRPr="00864CDC">
              <w:rPr>
                <w:rFonts w:ascii="Arial Narrow" w:hAnsi="Arial Narrow" w:cs="Calibri"/>
                <w:color w:val="000000"/>
                <w:sz w:val="22"/>
                <w:szCs w:val="22"/>
                <w:lang w:val="en-US"/>
              </w:rPr>
              <w:t>≥ 1</w:t>
            </w:r>
          </w:p>
        </w:tc>
        <w:tc>
          <w:tcPr>
            <w:tcW w:w="1276" w:type="dxa"/>
            <w:tcBorders>
              <w:top w:val="nil"/>
              <w:left w:val="nil"/>
              <w:bottom w:val="single" w:sz="8" w:space="0" w:color="auto"/>
              <w:right w:val="single" w:sz="8" w:space="0" w:color="auto"/>
            </w:tcBorders>
            <w:shd w:val="clear" w:color="auto" w:fill="auto"/>
            <w:vAlign w:val="bottom"/>
            <w:hideMark/>
          </w:tcPr>
          <w:p w14:paraId="4D46C5CA"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Calibri"/>
                <w:color w:val="000000"/>
                <w:sz w:val="22"/>
                <w:szCs w:val="22"/>
                <w:lang w:val="en-US"/>
              </w:rPr>
              <w:t> </w:t>
            </w:r>
          </w:p>
        </w:tc>
        <w:tc>
          <w:tcPr>
            <w:tcW w:w="1559" w:type="dxa"/>
            <w:tcBorders>
              <w:top w:val="nil"/>
              <w:left w:val="nil"/>
              <w:bottom w:val="single" w:sz="8" w:space="0" w:color="auto"/>
              <w:right w:val="single" w:sz="8" w:space="0" w:color="auto"/>
            </w:tcBorders>
            <w:shd w:val="clear" w:color="auto" w:fill="auto"/>
            <w:vAlign w:val="bottom"/>
            <w:hideMark/>
          </w:tcPr>
          <w:p w14:paraId="4D46C5CB"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Calibri"/>
                <w:color w:val="000000"/>
                <w:sz w:val="22"/>
                <w:szCs w:val="22"/>
                <w:lang w:val="en-US"/>
              </w:rPr>
              <w:t> </w:t>
            </w:r>
          </w:p>
        </w:tc>
      </w:tr>
      <w:tr w:rsidR="0020536C" w:rsidRPr="00864CDC" w14:paraId="4D46C5D2" w14:textId="77777777" w:rsidTr="00EB17C4">
        <w:trPr>
          <w:trHeight w:val="540"/>
        </w:trPr>
        <w:tc>
          <w:tcPr>
            <w:tcW w:w="709" w:type="dxa"/>
            <w:tcBorders>
              <w:top w:val="nil"/>
              <w:left w:val="single" w:sz="8" w:space="0" w:color="auto"/>
              <w:bottom w:val="single" w:sz="4" w:space="0" w:color="auto"/>
              <w:right w:val="single" w:sz="8" w:space="0" w:color="auto"/>
            </w:tcBorders>
            <w:shd w:val="clear" w:color="000000" w:fill="FFFFFF"/>
            <w:vAlign w:val="bottom"/>
            <w:hideMark/>
          </w:tcPr>
          <w:p w14:paraId="4D46C5CD"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Calibri"/>
                <w:color w:val="000000"/>
                <w:sz w:val="22"/>
                <w:szCs w:val="22"/>
                <w:lang w:val="en-US"/>
              </w:rPr>
              <w:t>2.2</w:t>
            </w:r>
          </w:p>
        </w:tc>
        <w:tc>
          <w:tcPr>
            <w:tcW w:w="4394" w:type="dxa"/>
            <w:tcBorders>
              <w:top w:val="nil"/>
              <w:left w:val="nil"/>
              <w:bottom w:val="single" w:sz="4" w:space="0" w:color="auto"/>
              <w:right w:val="single" w:sz="8" w:space="0" w:color="auto"/>
            </w:tcBorders>
            <w:shd w:val="clear" w:color="000000" w:fill="FFFFFF"/>
            <w:vAlign w:val="bottom"/>
            <w:hideMark/>
          </w:tcPr>
          <w:p w14:paraId="4D46C5CE"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xml:space="preserve">Αριθμός υποστηριζόμενων PCI-e </w:t>
            </w:r>
            <w:proofErr w:type="spellStart"/>
            <w:r w:rsidRPr="00864CDC">
              <w:rPr>
                <w:rFonts w:ascii="Arial Narrow" w:hAnsi="Arial Narrow" w:cs="Arial"/>
                <w:color w:val="000000"/>
                <w:sz w:val="22"/>
                <w:szCs w:val="22"/>
              </w:rPr>
              <w:t>slots</w:t>
            </w:r>
            <w:proofErr w:type="spellEnd"/>
            <w:r w:rsidRPr="00864CDC">
              <w:rPr>
                <w:rFonts w:ascii="Arial Narrow" w:hAnsi="Arial Narrow" w:cs="Arial"/>
                <w:color w:val="000000"/>
                <w:sz w:val="22"/>
                <w:szCs w:val="22"/>
              </w:rPr>
              <w:t xml:space="preserve"> σε πλήρη διαμόρφωση.</w:t>
            </w:r>
          </w:p>
        </w:tc>
        <w:tc>
          <w:tcPr>
            <w:tcW w:w="1985" w:type="dxa"/>
            <w:tcBorders>
              <w:top w:val="nil"/>
              <w:left w:val="nil"/>
              <w:bottom w:val="single" w:sz="4" w:space="0" w:color="auto"/>
              <w:right w:val="single" w:sz="8" w:space="0" w:color="auto"/>
            </w:tcBorders>
            <w:shd w:val="clear" w:color="000000" w:fill="FFFFFF"/>
            <w:vAlign w:val="bottom"/>
            <w:hideMark/>
          </w:tcPr>
          <w:p w14:paraId="4D46C5CF" w14:textId="77777777" w:rsidR="0020536C" w:rsidRPr="00864CDC" w:rsidRDefault="0020536C" w:rsidP="0020536C">
            <w:pPr>
              <w:jc w:val="center"/>
              <w:rPr>
                <w:rFonts w:ascii="Arial Narrow" w:hAnsi="Arial Narrow" w:cs="Calibri"/>
                <w:color w:val="000000"/>
                <w:sz w:val="22"/>
                <w:szCs w:val="22"/>
              </w:rPr>
            </w:pPr>
            <w:r w:rsidRPr="00864CDC">
              <w:rPr>
                <w:rFonts w:ascii="Arial Narrow" w:hAnsi="Arial Narrow" w:cs="Calibri"/>
                <w:color w:val="000000"/>
                <w:sz w:val="22"/>
                <w:szCs w:val="22"/>
                <w:lang w:val="en-US"/>
              </w:rPr>
              <w:t>≥ 5</w:t>
            </w:r>
          </w:p>
        </w:tc>
        <w:tc>
          <w:tcPr>
            <w:tcW w:w="1276" w:type="dxa"/>
            <w:tcBorders>
              <w:top w:val="nil"/>
              <w:left w:val="nil"/>
              <w:bottom w:val="single" w:sz="4" w:space="0" w:color="auto"/>
              <w:right w:val="single" w:sz="8" w:space="0" w:color="auto"/>
            </w:tcBorders>
            <w:shd w:val="clear" w:color="000000" w:fill="FFFFFF"/>
            <w:vAlign w:val="bottom"/>
            <w:hideMark/>
          </w:tcPr>
          <w:p w14:paraId="4D46C5D0" w14:textId="77777777" w:rsidR="0020536C" w:rsidRPr="00864CDC" w:rsidRDefault="0020536C" w:rsidP="0020536C">
            <w:pPr>
              <w:rPr>
                <w:rFonts w:ascii="Arial Narrow" w:hAnsi="Arial Narrow" w:cs="Calibri"/>
                <w:b/>
                <w:bCs/>
                <w:color w:val="000000"/>
                <w:sz w:val="22"/>
                <w:szCs w:val="22"/>
              </w:rPr>
            </w:pPr>
            <w:r w:rsidRPr="00864CDC">
              <w:rPr>
                <w:rFonts w:ascii="Arial Narrow" w:hAnsi="Arial Narrow" w:cs="Calibri"/>
                <w:b/>
                <w:bCs/>
                <w:color w:val="000000"/>
                <w:sz w:val="22"/>
                <w:szCs w:val="22"/>
                <w:lang w:val="en-US"/>
              </w:rPr>
              <w:t> </w:t>
            </w:r>
          </w:p>
        </w:tc>
        <w:tc>
          <w:tcPr>
            <w:tcW w:w="1559" w:type="dxa"/>
            <w:tcBorders>
              <w:top w:val="nil"/>
              <w:left w:val="nil"/>
              <w:bottom w:val="single" w:sz="4" w:space="0" w:color="auto"/>
              <w:right w:val="single" w:sz="8" w:space="0" w:color="auto"/>
            </w:tcBorders>
            <w:shd w:val="clear" w:color="000000" w:fill="FFFFFF"/>
            <w:vAlign w:val="bottom"/>
            <w:hideMark/>
          </w:tcPr>
          <w:p w14:paraId="4D46C5D1" w14:textId="77777777" w:rsidR="0020536C" w:rsidRPr="00864CDC" w:rsidRDefault="0020536C" w:rsidP="0020536C">
            <w:pPr>
              <w:rPr>
                <w:rFonts w:ascii="Arial Narrow" w:hAnsi="Arial Narrow" w:cs="Calibri"/>
                <w:b/>
                <w:bCs/>
                <w:color w:val="000000"/>
                <w:sz w:val="22"/>
                <w:szCs w:val="22"/>
              </w:rPr>
            </w:pPr>
            <w:r w:rsidRPr="00864CDC">
              <w:rPr>
                <w:rFonts w:ascii="Arial Narrow" w:hAnsi="Arial Narrow" w:cs="Calibri"/>
                <w:b/>
                <w:bCs/>
                <w:color w:val="000000"/>
                <w:sz w:val="22"/>
                <w:szCs w:val="22"/>
                <w:lang w:val="en-US"/>
              </w:rPr>
              <w:t> </w:t>
            </w:r>
          </w:p>
        </w:tc>
      </w:tr>
      <w:tr w:rsidR="0020536C" w:rsidRPr="00864CDC" w14:paraId="4D46C5D8" w14:textId="77777777" w:rsidTr="00EB17C4">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46C5D3"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Calibri"/>
                <w:color w:val="000000"/>
                <w:sz w:val="22"/>
                <w:szCs w:val="22"/>
                <w:lang w:val="en-US"/>
              </w:rPr>
              <w:t>2.3</w:t>
            </w:r>
          </w:p>
        </w:tc>
        <w:tc>
          <w:tcPr>
            <w:tcW w:w="439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46C5D4"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Calibri"/>
                <w:color w:val="000000"/>
                <w:sz w:val="22"/>
                <w:szCs w:val="22"/>
                <w:lang w:val="en-US"/>
              </w:rPr>
              <w:t>USB ports</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46C5D5" w14:textId="77777777" w:rsidR="0020536C" w:rsidRPr="00864CDC" w:rsidRDefault="0020536C" w:rsidP="0020536C">
            <w:pPr>
              <w:jc w:val="center"/>
              <w:rPr>
                <w:rFonts w:ascii="Arial Narrow" w:hAnsi="Arial Narrow" w:cs="Calibri"/>
                <w:color w:val="000000"/>
                <w:sz w:val="22"/>
                <w:szCs w:val="22"/>
              </w:rPr>
            </w:pPr>
            <w:r w:rsidRPr="00864CDC">
              <w:rPr>
                <w:rFonts w:ascii="Arial Narrow" w:hAnsi="Arial Narrow" w:cs="Calibri"/>
                <w:color w:val="000000"/>
                <w:sz w:val="22"/>
                <w:szCs w:val="22"/>
                <w:lang w:val="en-US"/>
              </w:rPr>
              <w:t>≥ 4</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46C5D6" w14:textId="77777777" w:rsidR="0020536C" w:rsidRPr="00864CDC" w:rsidRDefault="0020536C" w:rsidP="0020536C">
            <w:pPr>
              <w:rPr>
                <w:rFonts w:ascii="Arial Narrow" w:hAnsi="Arial Narrow" w:cs="Calibri"/>
                <w:b/>
                <w:bCs/>
                <w:color w:val="000000"/>
                <w:sz w:val="22"/>
                <w:szCs w:val="22"/>
              </w:rPr>
            </w:pPr>
            <w:r w:rsidRPr="00864CDC">
              <w:rPr>
                <w:rFonts w:ascii="Arial Narrow" w:hAnsi="Arial Narrow" w:cs="Calibri"/>
                <w:b/>
                <w:bCs/>
                <w:color w:val="000000"/>
                <w:sz w:val="22"/>
                <w:szCs w:val="22"/>
                <w:lang w:val="en-U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46C5D7" w14:textId="77777777" w:rsidR="0020536C" w:rsidRPr="00864CDC" w:rsidRDefault="0020536C" w:rsidP="0020536C">
            <w:pPr>
              <w:rPr>
                <w:rFonts w:ascii="Arial Narrow" w:hAnsi="Arial Narrow" w:cs="Calibri"/>
                <w:b/>
                <w:bCs/>
                <w:color w:val="000000"/>
                <w:sz w:val="22"/>
                <w:szCs w:val="22"/>
              </w:rPr>
            </w:pPr>
            <w:r w:rsidRPr="00864CDC">
              <w:rPr>
                <w:rFonts w:ascii="Arial Narrow" w:hAnsi="Arial Narrow" w:cs="Calibri"/>
                <w:b/>
                <w:bCs/>
                <w:color w:val="000000"/>
                <w:sz w:val="22"/>
                <w:szCs w:val="22"/>
                <w:lang w:val="en-US"/>
              </w:rPr>
              <w:t> </w:t>
            </w:r>
          </w:p>
        </w:tc>
      </w:tr>
      <w:tr w:rsidR="0020536C" w:rsidRPr="00864CDC" w14:paraId="4D46C5DE" w14:textId="77777777" w:rsidTr="00EB17C4">
        <w:trPr>
          <w:trHeight w:val="315"/>
        </w:trPr>
        <w:tc>
          <w:tcPr>
            <w:tcW w:w="709" w:type="dxa"/>
            <w:tcBorders>
              <w:top w:val="single" w:sz="4" w:space="0" w:color="auto"/>
              <w:left w:val="single" w:sz="8" w:space="0" w:color="auto"/>
              <w:bottom w:val="single" w:sz="8" w:space="0" w:color="auto"/>
              <w:right w:val="single" w:sz="8" w:space="0" w:color="auto"/>
            </w:tcBorders>
            <w:shd w:val="clear" w:color="000000" w:fill="FFFFFF"/>
            <w:vAlign w:val="bottom"/>
            <w:hideMark/>
          </w:tcPr>
          <w:p w14:paraId="4D46C5D9"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Calibri"/>
                <w:color w:val="000000"/>
                <w:sz w:val="22"/>
                <w:szCs w:val="22"/>
                <w:lang w:val="en-US"/>
              </w:rPr>
              <w:t>2.4</w:t>
            </w:r>
          </w:p>
        </w:tc>
        <w:tc>
          <w:tcPr>
            <w:tcW w:w="4394" w:type="dxa"/>
            <w:tcBorders>
              <w:top w:val="single" w:sz="4" w:space="0" w:color="auto"/>
              <w:left w:val="nil"/>
              <w:bottom w:val="single" w:sz="8" w:space="0" w:color="auto"/>
              <w:right w:val="single" w:sz="8" w:space="0" w:color="auto"/>
            </w:tcBorders>
            <w:shd w:val="clear" w:color="000000" w:fill="FFFFFF"/>
            <w:vAlign w:val="bottom"/>
            <w:hideMark/>
          </w:tcPr>
          <w:p w14:paraId="4D46C5DA"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Calibri"/>
                <w:color w:val="000000"/>
                <w:sz w:val="22"/>
                <w:szCs w:val="22"/>
                <w:lang w:val="en-US"/>
              </w:rPr>
              <w:t>VGA connector</w:t>
            </w:r>
          </w:p>
        </w:tc>
        <w:tc>
          <w:tcPr>
            <w:tcW w:w="1985" w:type="dxa"/>
            <w:tcBorders>
              <w:top w:val="single" w:sz="4" w:space="0" w:color="auto"/>
              <w:left w:val="nil"/>
              <w:bottom w:val="single" w:sz="8" w:space="0" w:color="auto"/>
              <w:right w:val="single" w:sz="8" w:space="0" w:color="auto"/>
            </w:tcBorders>
            <w:shd w:val="clear" w:color="000000" w:fill="FFFFFF"/>
            <w:vAlign w:val="bottom"/>
            <w:hideMark/>
          </w:tcPr>
          <w:p w14:paraId="4D46C5DB" w14:textId="77777777" w:rsidR="0020536C" w:rsidRPr="00864CDC" w:rsidRDefault="0020536C" w:rsidP="0020536C">
            <w:pPr>
              <w:jc w:val="center"/>
              <w:rPr>
                <w:rFonts w:ascii="Arial Narrow" w:hAnsi="Arial Narrow" w:cs="Calibri"/>
                <w:color w:val="000000"/>
                <w:sz w:val="22"/>
                <w:szCs w:val="22"/>
              </w:rPr>
            </w:pPr>
            <w:r w:rsidRPr="00864CDC">
              <w:rPr>
                <w:rFonts w:ascii="Arial Narrow" w:hAnsi="Arial Narrow" w:cs="Calibri"/>
                <w:color w:val="000000"/>
                <w:sz w:val="22"/>
                <w:szCs w:val="22"/>
                <w:lang w:val="en-US"/>
              </w:rPr>
              <w:t>≥ 2</w:t>
            </w:r>
          </w:p>
        </w:tc>
        <w:tc>
          <w:tcPr>
            <w:tcW w:w="1276" w:type="dxa"/>
            <w:tcBorders>
              <w:top w:val="single" w:sz="4" w:space="0" w:color="auto"/>
              <w:left w:val="nil"/>
              <w:bottom w:val="single" w:sz="8" w:space="0" w:color="auto"/>
              <w:right w:val="single" w:sz="8" w:space="0" w:color="auto"/>
            </w:tcBorders>
            <w:shd w:val="clear" w:color="000000" w:fill="FFFFFF"/>
            <w:vAlign w:val="bottom"/>
            <w:hideMark/>
          </w:tcPr>
          <w:p w14:paraId="4D46C5DC" w14:textId="77777777" w:rsidR="0020536C" w:rsidRPr="00864CDC" w:rsidRDefault="0020536C" w:rsidP="0020536C">
            <w:pPr>
              <w:rPr>
                <w:rFonts w:ascii="Arial Narrow" w:hAnsi="Arial Narrow" w:cs="Calibri"/>
                <w:b/>
                <w:bCs/>
                <w:color w:val="000000"/>
                <w:sz w:val="22"/>
                <w:szCs w:val="22"/>
              </w:rPr>
            </w:pPr>
            <w:r w:rsidRPr="00864CDC">
              <w:rPr>
                <w:rFonts w:ascii="Arial Narrow" w:hAnsi="Arial Narrow" w:cs="Calibri"/>
                <w:b/>
                <w:bCs/>
                <w:color w:val="000000"/>
                <w:sz w:val="22"/>
                <w:szCs w:val="22"/>
                <w:lang w:val="en-US"/>
              </w:rPr>
              <w:t> </w:t>
            </w:r>
          </w:p>
        </w:tc>
        <w:tc>
          <w:tcPr>
            <w:tcW w:w="1559" w:type="dxa"/>
            <w:tcBorders>
              <w:top w:val="single" w:sz="4" w:space="0" w:color="auto"/>
              <w:left w:val="nil"/>
              <w:bottom w:val="single" w:sz="8" w:space="0" w:color="auto"/>
              <w:right w:val="single" w:sz="8" w:space="0" w:color="auto"/>
            </w:tcBorders>
            <w:shd w:val="clear" w:color="000000" w:fill="FFFFFF"/>
            <w:vAlign w:val="bottom"/>
            <w:hideMark/>
          </w:tcPr>
          <w:p w14:paraId="4D46C5DD" w14:textId="77777777" w:rsidR="0020536C" w:rsidRPr="00864CDC" w:rsidRDefault="0020536C" w:rsidP="0020536C">
            <w:pPr>
              <w:rPr>
                <w:rFonts w:ascii="Arial Narrow" w:hAnsi="Arial Narrow" w:cs="Calibri"/>
                <w:b/>
                <w:bCs/>
                <w:color w:val="000000"/>
                <w:sz w:val="22"/>
                <w:szCs w:val="22"/>
              </w:rPr>
            </w:pPr>
            <w:r w:rsidRPr="00864CDC">
              <w:rPr>
                <w:rFonts w:ascii="Arial Narrow" w:hAnsi="Arial Narrow" w:cs="Calibri"/>
                <w:b/>
                <w:bCs/>
                <w:color w:val="000000"/>
                <w:sz w:val="22"/>
                <w:szCs w:val="22"/>
                <w:lang w:val="en-US"/>
              </w:rPr>
              <w:t> </w:t>
            </w:r>
          </w:p>
        </w:tc>
      </w:tr>
      <w:tr w:rsidR="0020536C" w:rsidRPr="00864CDC" w14:paraId="4D46C5E4" w14:textId="77777777" w:rsidTr="005F1461">
        <w:trPr>
          <w:trHeight w:val="315"/>
        </w:trPr>
        <w:tc>
          <w:tcPr>
            <w:tcW w:w="709" w:type="dxa"/>
            <w:tcBorders>
              <w:top w:val="nil"/>
              <w:left w:val="single" w:sz="8" w:space="0" w:color="auto"/>
              <w:bottom w:val="single" w:sz="4" w:space="0" w:color="auto"/>
              <w:right w:val="single" w:sz="8" w:space="0" w:color="auto"/>
            </w:tcBorders>
            <w:shd w:val="clear" w:color="000000" w:fill="FFFFFF"/>
            <w:vAlign w:val="bottom"/>
            <w:hideMark/>
          </w:tcPr>
          <w:p w14:paraId="4D46C5DF"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Calibri"/>
                <w:color w:val="000000"/>
                <w:sz w:val="22"/>
                <w:szCs w:val="22"/>
                <w:lang w:val="en-US"/>
              </w:rPr>
              <w:t>2.5</w:t>
            </w:r>
          </w:p>
        </w:tc>
        <w:tc>
          <w:tcPr>
            <w:tcW w:w="4394" w:type="dxa"/>
            <w:tcBorders>
              <w:top w:val="nil"/>
              <w:left w:val="nil"/>
              <w:bottom w:val="single" w:sz="4" w:space="0" w:color="auto"/>
              <w:right w:val="single" w:sz="8" w:space="0" w:color="auto"/>
            </w:tcBorders>
            <w:shd w:val="clear" w:color="000000" w:fill="FFFFFF"/>
            <w:vAlign w:val="bottom"/>
            <w:hideMark/>
          </w:tcPr>
          <w:p w14:paraId="4D46C5E0"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Calibri"/>
                <w:color w:val="000000"/>
                <w:sz w:val="22"/>
                <w:szCs w:val="22"/>
                <w:lang w:val="en-US"/>
              </w:rPr>
              <w:t>Serial connector</w:t>
            </w:r>
          </w:p>
        </w:tc>
        <w:tc>
          <w:tcPr>
            <w:tcW w:w="1985" w:type="dxa"/>
            <w:tcBorders>
              <w:top w:val="nil"/>
              <w:left w:val="nil"/>
              <w:bottom w:val="single" w:sz="4" w:space="0" w:color="auto"/>
              <w:right w:val="single" w:sz="8" w:space="0" w:color="auto"/>
            </w:tcBorders>
            <w:shd w:val="clear" w:color="000000" w:fill="FFFFFF"/>
            <w:vAlign w:val="bottom"/>
            <w:hideMark/>
          </w:tcPr>
          <w:p w14:paraId="4D46C5E1" w14:textId="77777777" w:rsidR="0020536C" w:rsidRPr="00864CDC" w:rsidRDefault="0020536C" w:rsidP="0020536C">
            <w:pPr>
              <w:jc w:val="center"/>
              <w:rPr>
                <w:rFonts w:ascii="Arial Narrow" w:hAnsi="Arial Narrow" w:cs="Calibri"/>
                <w:color w:val="000000"/>
                <w:sz w:val="22"/>
                <w:szCs w:val="22"/>
              </w:rPr>
            </w:pPr>
            <w:r w:rsidRPr="00864CDC">
              <w:rPr>
                <w:rFonts w:ascii="Arial Narrow" w:hAnsi="Arial Narrow" w:cs="Calibri"/>
                <w:color w:val="000000"/>
                <w:sz w:val="22"/>
                <w:szCs w:val="22"/>
                <w:lang w:val="en-US"/>
              </w:rPr>
              <w:t>≥ 1</w:t>
            </w:r>
          </w:p>
        </w:tc>
        <w:tc>
          <w:tcPr>
            <w:tcW w:w="1276" w:type="dxa"/>
            <w:tcBorders>
              <w:top w:val="nil"/>
              <w:left w:val="nil"/>
              <w:bottom w:val="single" w:sz="4" w:space="0" w:color="auto"/>
              <w:right w:val="single" w:sz="8" w:space="0" w:color="auto"/>
            </w:tcBorders>
            <w:shd w:val="clear" w:color="000000" w:fill="FFFFFF"/>
            <w:vAlign w:val="bottom"/>
            <w:hideMark/>
          </w:tcPr>
          <w:p w14:paraId="4D46C5E2" w14:textId="77777777" w:rsidR="0020536C" w:rsidRPr="00864CDC" w:rsidRDefault="0020536C" w:rsidP="0020536C">
            <w:pPr>
              <w:rPr>
                <w:rFonts w:ascii="Arial Narrow" w:hAnsi="Arial Narrow" w:cs="Calibri"/>
                <w:b/>
                <w:bCs/>
                <w:color w:val="000000"/>
                <w:sz w:val="22"/>
                <w:szCs w:val="22"/>
              </w:rPr>
            </w:pPr>
            <w:r w:rsidRPr="00864CDC">
              <w:rPr>
                <w:rFonts w:ascii="Arial Narrow" w:hAnsi="Arial Narrow" w:cs="Calibri"/>
                <w:b/>
                <w:bCs/>
                <w:color w:val="000000"/>
                <w:sz w:val="22"/>
                <w:szCs w:val="22"/>
                <w:lang w:val="en-US"/>
              </w:rPr>
              <w:t> </w:t>
            </w:r>
          </w:p>
        </w:tc>
        <w:tc>
          <w:tcPr>
            <w:tcW w:w="1559" w:type="dxa"/>
            <w:tcBorders>
              <w:top w:val="nil"/>
              <w:left w:val="nil"/>
              <w:bottom w:val="single" w:sz="4" w:space="0" w:color="auto"/>
              <w:right w:val="single" w:sz="8" w:space="0" w:color="auto"/>
            </w:tcBorders>
            <w:shd w:val="clear" w:color="000000" w:fill="FFFFFF"/>
            <w:vAlign w:val="bottom"/>
            <w:hideMark/>
          </w:tcPr>
          <w:p w14:paraId="4D46C5E3" w14:textId="77777777" w:rsidR="0020536C" w:rsidRPr="00864CDC" w:rsidRDefault="0020536C" w:rsidP="0020536C">
            <w:pPr>
              <w:rPr>
                <w:rFonts w:ascii="Arial Narrow" w:hAnsi="Arial Narrow" w:cs="Calibri"/>
                <w:b/>
                <w:bCs/>
                <w:color w:val="000000"/>
                <w:sz w:val="22"/>
                <w:szCs w:val="22"/>
              </w:rPr>
            </w:pPr>
            <w:r w:rsidRPr="00864CDC">
              <w:rPr>
                <w:rFonts w:ascii="Arial Narrow" w:hAnsi="Arial Narrow" w:cs="Calibri"/>
                <w:b/>
                <w:bCs/>
                <w:color w:val="000000"/>
                <w:sz w:val="22"/>
                <w:szCs w:val="22"/>
                <w:lang w:val="en-US"/>
              </w:rPr>
              <w:t> </w:t>
            </w:r>
          </w:p>
        </w:tc>
      </w:tr>
      <w:tr w:rsidR="0020536C" w:rsidRPr="00864CDC" w14:paraId="4D46C5EA" w14:textId="77777777" w:rsidTr="005F1461">
        <w:trPr>
          <w:trHeight w:val="315"/>
        </w:trPr>
        <w:tc>
          <w:tcPr>
            <w:tcW w:w="709" w:type="dxa"/>
            <w:tcBorders>
              <w:top w:val="single" w:sz="4" w:space="0" w:color="auto"/>
              <w:left w:val="single" w:sz="8" w:space="0" w:color="auto"/>
              <w:bottom w:val="single" w:sz="8" w:space="0" w:color="auto"/>
              <w:right w:val="single" w:sz="8" w:space="0" w:color="auto"/>
            </w:tcBorders>
            <w:shd w:val="clear" w:color="000000" w:fill="FFFFFF"/>
            <w:vAlign w:val="bottom"/>
            <w:hideMark/>
          </w:tcPr>
          <w:p w14:paraId="4D46C5E5"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Calibri"/>
                <w:color w:val="000000"/>
                <w:sz w:val="22"/>
                <w:szCs w:val="22"/>
                <w:lang w:val="en-US"/>
              </w:rPr>
              <w:t>2.6</w:t>
            </w:r>
          </w:p>
        </w:tc>
        <w:tc>
          <w:tcPr>
            <w:tcW w:w="4394" w:type="dxa"/>
            <w:tcBorders>
              <w:top w:val="single" w:sz="4" w:space="0" w:color="auto"/>
              <w:left w:val="nil"/>
              <w:bottom w:val="single" w:sz="8" w:space="0" w:color="auto"/>
              <w:right w:val="single" w:sz="8" w:space="0" w:color="auto"/>
            </w:tcBorders>
            <w:shd w:val="clear" w:color="000000" w:fill="FFFFFF"/>
            <w:vAlign w:val="bottom"/>
            <w:hideMark/>
          </w:tcPr>
          <w:p w14:paraId="4D46C5E6"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Calibri"/>
                <w:color w:val="000000"/>
                <w:sz w:val="22"/>
                <w:szCs w:val="22"/>
                <w:lang w:val="en-US"/>
              </w:rPr>
              <w:t>Gigabit Ethernet ports</w:t>
            </w:r>
          </w:p>
        </w:tc>
        <w:tc>
          <w:tcPr>
            <w:tcW w:w="1985" w:type="dxa"/>
            <w:tcBorders>
              <w:top w:val="single" w:sz="4" w:space="0" w:color="auto"/>
              <w:left w:val="nil"/>
              <w:bottom w:val="single" w:sz="8" w:space="0" w:color="auto"/>
              <w:right w:val="single" w:sz="8" w:space="0" w:color="auto"/>
            </w:tcBorders>
            <w:shd w:val="clear" w:color="000000" w:fill="FFFFFF"/>
            <w:vAlign w:val="bottom"/>
            <w:hideMark/>
          </w:tcPr>
          <w:p w14:paraId="4D46C5E7" w14:textId="77777777" w:rsidR="0020536C" w:rsidRPr="00864CDC" w:rsidRDefault="0020536C" w:rsidP="0020536C">
            <w:pPr>
              <w:jc w:val="center"/>
              <w:rPr>
                <w:rFonts w:ascii="Arial Narrow" w:hAnsi="Arial Narrow" w:cs="Calibri"/>
                <w:color w:val="000000"/>
                <w:sz w:val="22"/>
                <w:szCs w:val="22"/>
              </w:rPr>
            </w:pPr>
            <w:r w:rsidRPr="00864CDC">
              <w:rPr>
                <w:rFonts w:ascii="Arial Narrow" w:hAnsi="Arial Narrow" w:cs="Arial"/>
                <w:color w:val="000000"/>
                <w:sz w:val="22"/>
                <w:szCs w:val="22"/>
              </w:rPr>
              <w:t>≥ 2</w:t>
            </w:r>
          </w:p>
        </w:tc>
        <w:tc>
          <w:tcPr>
            <w:tcW w:w="1276" w:type="dxa"/>
            <w:tcBorders>
              <w:top w:val="single" w:sz="4" w:space="0" w:color="auto"/>
              <w:left w:val="nil"/>
              <w:bottom w:val="single" w:sz="8" w:space="0" w:color="auto"/>
              <w:right w:val="single" w:sz="8" w:space="0" w:color="auto"/>
            </w:tcBorders>
            <w:shd w:val="clear" w:color="000000" w:fill="FFFFFF"/>
            <w:vAlign w:val="bottom"/>
            <w:hideMark/>
          </w:tcPr>
          <w:p w14:paraId="4D46C5E8" w14:textId="77777777" w:rsidR="0020536C" w:rsidRPr="00864CDC" w:rsidRDefault="0020536C" w:rsidP="0020536C">
            <w:pPr>
              <w:rPr>
                <w:rFonts w:ascii="Arial Narrow" w:hAnsi="Arial Narrow" w:cs="Calibri"/>
                <w:b/>
                <w:bCs/>
                <w:color w:val="000000"/>
                <w:sz w:val="22"/>
                <w:szCs w:val="22"/>
              </w:rPr>
            </w:pPr>
            <w:r w:rsidRPr="00864CDC">
              <w:rPr>
                <w:rFonts w:ascii="Arial Narrow" w:hAnsi="Arial Narrow" w:cs="Arial"/>
                <w:b/>
                <w:bCs/>
                <w:color w:val="000000"/>
                <w:sz w:val="22"/>
                <w:szCs w:val="22"/>
              </w:rPr>
              <w:t> </w:t>
            </w:r>
          </w:p>
        </w:tc>
        <w:tc>
          <w:tcPr>
            <w:tcW w:w="1559" w:type="dxa"/>
            <w:tcBorders>
              <w:top w:val="single" w:sz="4" w:space="0" w:color="auto"/>
              <w:left w:val="nil"/>
              <w:bottom w:val="single" w:sz="8" w:space="0" w:color="auto"/>
              <w:right w:val="single" w:sz="8" w:space="0" w:color="auto"/>
            </w:tcBorders>
            <w:shd w:val="clear" w:color="000000" w:fill="FFFFFF"/>
            <w:vAlign w:val="bottom"/>
            <w:hideMark/>
          </w:tcPr>
          <w:p w14:paraId="4D46C5E9" w14:textId="77777777" w:rsidR="0020536C" w:rsidRPr="00864CDC" w:rsidRDefault="0020536C" w:rsidP="0020536C">
            <w:pPr>
              <w:rPr>
                <w:rFonts w:ascii="Arial Narrow" w:hAnsi="Arial Narrow" w:cs="Calibri"/>
                <w:b/>
                <w:bCs/>
                <w:color w:val="000000"/>
                <w:sz w:val="22"/>
                <w:szCs w:val="22"/>
              </w:rPr>
            </w:pPr>
            <w:r w:rsidRPr="00864CDC">
              <w:rPr>
                <w:rFonts w:ascii="Arial Narrow" w:hAnsi="Arial Narrow" w:cs="Arial"/>
                <w:b/>
                <w:bCs/>
                <w:color w:val="000000"/>
                <w:sz w:val="22"/>
                <w:szCs w:val="22"/>
              </w:rPr>
              <w:t> </w:t>
            </w:r>
          </w:p>
        </w:tc>
      </w:tr>
      <w:tr w:rsidR="0020536C" w:rsidRPr="00864CDC" w14:paraId="4D46C5F0" w14:textId="77777777" w:rsidTr="0020536C">
        <w:trPr>
          <w:trHeight w:val="315"/>
        </w:trPr>
        <w:tc>
          <w:tcPr>
            <w:tcW w:w="709" w:type="dxa"/>
            <w:tcBorders>
              <w:top w:val="nil"/>
              <w:left w:val="single" w:sz="8" w:space="0" w:color="auto"/>
              <w:bottom w:val="single" w:sz="8" w:space="0" w:color="auto"/>
              <w:right w:val="single" w:sz="8" w:space="0" w:color="auto"/>
            </w:tcBorders>
            <w:shd w:val="clear" w:color="000000" w:fill="CCCCCC"/>
            <w:vAlign w:val="bottom"/>
            <w:hideMark/>
          </w:tcPr>
          <w:p w14:paraId="4D46C5EB" w14:textId="77777777" w:rsidR="0020536C" w:rsidRPr="00864CDC" w:rsidRDefault="0020536C" w:rsidP="0020536C">
            <w:pPr>
              <w:rPr>
                <w:rFonts w:ascii="Arial Narrow" w:hAnsi="Arial Narrow" w:cs="Calibri"/>
                <w:b/>
                <w:bCs/>
                <w:color w:val="000000"/>
                <w:sz w:val="22"/>
                <w:szCs w:val="22"/>
              </w:rPr>
            </w:pPr>
            <w:r w:rsidRPr="00864CDC">
              <w:rPr>
                <w:rFonts w:ascii="Arial Narrow" w:hAnsi="Arial Narrow" w:cs="Arial"/>
                <w:b/>
                <w:bCs/>
                <w:color w:val="000000"/>
                <w:sz w:val="22"/>
                <w:szCs w:val="22"/>
              </w:rPr>
              <w:t> </w:t>
            </w:r>
          </w:p>
        </w:tc>
        <w:tc>
          <w:tcPr>
            <w:tcW w:w="4394" w:type="dxa"/>
            <w:tcBorders>
              <w:top w:val="nil"/>
              <w:left w:val="nil"/>
              <w:bottom w:val="single" w:sz="8" w:space="0" w:color="auto"/>
              <w:right w:val="single" w:sz="8" w:space="0" w:color="auto"/>
            </w:tcBorders>
            <w:shd w:val="clear" w:color="000000" w:fill="CCCCCC"/>
            <w:vAlign w:val="bottom"/>
            <w:hideMark/>
          </w:tcPr>
          <w:p w14:paraId="4D46C5EC" w14:textId="77777777" w:rsidR="0020536C" w:rsidRPr="00864CDC" w:rsidRDefault="0020536C" w:rsidP="0020536C">
            <w:pPr>
              <w:rPr>
                <w:rFonts w:ascii="Arial Narrow" w:hAnsi="Arial Narrow" w:cs="Calibri"/>
                <w:b/>
                <w:bCs/>
                <w:color w:val="000000"/>
                <w:sz w:val="22"/>
                <w:szCs w:val="22"/>
              </w:rPr>
            </w:pPr>
            <w:r w:rsidRPr="00864CDC">
              <w:rPr>
                <w:rFonts w:ascii="Arial Narrow" w:hAnsi="Arial Narrow" w:cs="Arial"/>
                <w:b/>
                <w:bCs/>
                <w:color w:val="000000"/>
                <w:sz w:val="22"/>
                <w:szCs w:val="22"/>
              </w:rPr>
              <w:t>Μνήμη (RAM)</w:t>
            </w:r>
          </w:p>
        </w:tc>
        <w:tc>
          <w:tcPr>
            <w:tcW w:w="1985" w:type="dxa"/>
            <w:tcBorders>
              <w:top w:val="nil"/>
              <w:left w:val="nil"/>
              <w:bottom w:val="single" w:sz="8" w:space="0" w:color="auto"/>
              <w:right w:val="single" w:sz="8" w:space="0" w:color="auto"/>
            </w:tcBorders>
            <w:shd w:val="clear" w:color="000000" w:fill="CCCCCC"/>
            <w:vAlign w:val="bottom"/>
            <w:hideMark/>
          </w:tcPr>
          <w:p w14:paraId="4D46C5ED" w14:textId="77777777" w:rsidR="0020536C" w:rsidRPr="00864CDC" w:rsidRDefault="0020536C" w:rsidP="0020536C">
            <w:pPr>
              <w:rPr>
                <w:rFonts w:ascii="Arial Narrow" w:hAnsi="Arial Narrow" w:cs="Calibri"/>
                <w:b/>
                <w:bCs/>
                <w:color w:val="000000"/>
                <w:sz w:val="22"/>
                <w:szCs w:val="22"/>
              </w:rPr>
            </w:pPr>
            <w:r w:rsidRPr="00864CDC">
              <w:rPr>
                <w:rFonts w:ascii="Arial Narrow" w:hAnsi="Arial Narrow" w:cs="Arial"/>
                <w:b/>
                <w:bCs/>
                <w:color w:val="000000"/>
                <w:sz w:val="22"/>
                <w:szCs w:val="22"/>
              </w:rPr>
              <w:t> </w:t>
            </w:r>
          </w:p>
        </w:tc>
        <w:tc>
          <w:tcPr>
            <w:tcW w:w="1276" w:type="dxa"/>
            <w:tcBorders>
              <w:top w:val="nil"/>
              <w:left w:val="nil"/>
              <w:bottom w:val="single" w:sz="8" w:space="0" w:color="auto"/>
              <w:right w:val="single" w:sz="8" w:space="0" w:color="auto"/>
            </w:tcBorders>
            <w:shd w:val="clear" w:color="000000" w:fill="CCCCCC"/>
            <w:vAlign w:val="bottom"/>
            <w:hideMark/>
          </w:tcPr>
          <w:p w14:paraId="4D46C5EE" w14:textId="77777777" w:rsidR="0020536C" w:rsidRPr="00864CDC" w:rsidRDefault="0020536C" w:rsidP="0020536C">
            <w:pPr>
              <w:rPr>
                <w:rFonts w:ascii="Arial Narrow" w:hAnsi="Arial Narrow" w:cs="Calibri"/>
                <w:b/>
                <w:bCs/>
                <w:color w:val="000000"/>
                <w:sz w:val="22"/>
                <w:szCs w:val="22"/>
              </w:rPr>
            </w:pPr>
            <w:r w:rsidRPr="00864CDC">
              <w:rPr>
                <w:rFonts w:ascii="Arial Narrow" w:hAnsi="Arial Narrow" w:cs="Arial"/>
                <w:b/>
                <w:bCs/>
                <w:color w:val="000000"/>
                <w:sz w:val="22"/>
                <w:szCs w:val="22"/>
              </w:rPr>
              <w:t> </w:t>
            </w:r>
          </w:p>
        </w:tc>
        <w:tc>
          <w:tcPr>
            <w:tcW w:w="1559" w:type="dxa"/>
            <w:tcBorders>
              <w:top w:val="nil"/>
              <w:left w:val="nil"/>
              <w:bottom w:val="single" w:sz="8" w:space="0" w:color="auto"/>
              <w:right w:val="single" w:sz="8" w:space="0" w:color="auto"/>
            </w:tcBorders>
            <w:shd w:val="clear" w:color="000000" w:fill="CCCCCC"/>
            <w:vAlign w:val="bottom"/>
            <w:hideMark/>
          </w:tcPr>
          <w:p w14:paraId="4D46C5EF" w14:textId="77777777" w:rsidR="0020536C" w:rsidRPr="00864CDC" w:rsidRDefault="0020536C" w:rsidP="0020536C">
            <w:pPr>
              <w:rPr>
                <w:rFonts w:ascii="Arial Narrow" w:hAnsi="Arial Narrow" w:cs="Calibri"/>
                <w:b/>
                <w:bCs/>
                <w:color w:val="000000"/>
                <w:sz w:val="22"/>
                <w:szCs w:val="22"/>
              </w:rPr>
            </w:pPr>
            <w:r w:rsidRPr="00864CDC">
              <w:rPr>
                <w:rFonts w:ascii="Arial Narrow" w:hAnsi="Arial Narrow" w:cs="Arial"/>
                <w:b/>
                <w:bCs/>
                <w:color w:val="000000"/>
                <w:sz w:val="22"/>
                <w:szCs w:val="22"/>
              </w:rPr>
              <w:t> </w:t>
            </w:r>
          </w:p>
        </w:tc>
      </w:tr>
      <w:tr w:rsidR="0020536C" w:rsidRPr="00864CDC" w14:paraId="4D46C5F6" w14:textId="77777777" w:rsidTr="0020536C">
        <w:trPr>
          <w:trHeight w:val="315"/>
        </w:trPr>
        <w:tc>
          <w:tcPr>
            <w:tcW w:w="709" w:type="dxa"/>
            <w:tcBorders>
              <w:top w:val="nil"/>
              <w:left w:val="single" w:sz="8" w:space="0" w:color="auto"/>
              <w:bottom w:val="single" w:sz="8" w:space="0" w:color="auto"/>
              <w:right w:val="single" w:sz="8" w:space="0" w:color="auto"/>
            </w:tcBorders>
            <w:shd w:val="clear" w:color="auto" w:fill="auto"/>
            <w:vAlign w:val="bottom"/>
            <w:hideMark/>
          </w:tcPr>
          <w:p w14:paraId="4D46C5F1"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Calibri"/>
                <w:color w:val="000000"/>
                <w:sz w:val="22"/>
                <w:szCs w:val="22"/>
                <w:lang w:val="en-US"/>
              </w:rPr>
              <w:t>3.1</w:t>
            </w:r>
          </w:p>
        </w:tc>
        <w:tc>
          <w:tcPr>
            <w:tcW w:w="4394" w:type="dxa"/>
            <w:tcBorders>
              <w:top w:val="nil"/>
              <w:left w:val="nil"/>
              <w:bottom w:val="single" w:sz="8" w:space="0" w:color="auto"/>
              <w:right w:val="single" w:sz="8" w:space="0" w:color="auto"/>
            </w:tcBorders>
            <w:shd w:val="clear" w:color="000000" w:fill="FFFFFF"/>
            <w:vAlign w:val="bottom"/>
            <w:hideMark/>
          </w:tcPr>
          <w:p w14:paraId="4D46C5F2"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Μέγιστη υποστηριζόμενη μνήμη</w:t>
            </w:r>
          </w:p>
        </w:tc>
        <w:tc>
          <w:tcPr>
            <w:tcW w:w="1985" w:type="dxa"/>
            <w:tcBorders>
              <w:top w:val="nil"/>
              <w:left w:val="nil"/>
              <w:bottom w:val="single" w:sz="8" w:space="0" w:color="auto"/>
              <w:right w:val="single" w:sz="8" w:space="0" w:color="auto"/>
            </w:tcBorders>
            <w:shd w:val="clear" w:color="000000" w:fill="FFFFFF"/>
            <w:vAlign w:val="bottom"/>
            <w:hideMark/>
          </w:tcPr>
          <w:p w14:paraId="4D46C5F3" w14:textId="77777777" w:rsidR="0020536C" w:rsidRPr="00864CDC" w:rsidRDefault="0020536C" w:rsidP="0020536C">
            <w:pPr>
              <w:jc w:val="center"/>
              <w:rPr>
                <w:rFonts w:ascii="Arial Narrow" w:hAnsi="Arial Narrow" w:cs="Calibri"/>
                <w:color w:val="000000"/>
                <w:sz w:val="22"/>
                <w:szCs w:val="22"/>
              </w:rPr>
            </w:pPr>
            <w:r w:rsidRPr="00864CDC">
              <w:rPr>
                <w:rFonts w:ascii="Arial Narrow" w:hAnsi="Arial Narrow" w:cs="Arial"/>
                <w:color w:val="000000"/>
                <w:sz w:val="22"/>
                <w:szCs w:val="22"/>
              </w:rPr>
              <w:t>≥ 1024GB</w:t>
            </w:r>
          </w:p>
        </w:tc>
        <w:tc>
          <w:tcPr>
            <w:tcW w:w="1276" w:type="dxa"/>
            <w:tcBorders>
              <w:top w:val="nil"/>
              <w:left w:val="nil"/>
              <w:bottom w:val="single" w:sz="8" w:space="0" w:color="auto"/>
              <w:right w:val="single" w:sz="8" w:space="0" w:color="auto"/>
            </w:tcBorders>
            <w:shd w:val="clear" w:color="000000" w:fill="FFFFFF"/>
            <w:vAlign w:val="bottom"/>
            <w:hideMark/>
          </w:tcPr>
          <w:p w14:paraId="4D46C5F4"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w:t>
            </w:r>
          </w:p>
        </w:tc>
        <w:tc>
          <w:tcPr>
            <w:tcW w:w="1559" w:type="dxa"/>
            <w:tcBorders>
              <w:top w:val="nil"/>
              <w:left w:val="nil"/>
              <w:bottom w:val="single" w:sz="8" w:space="0" w:color="auto"/>
              <w:right w:val="single" w:sz="8" w:space="0" w:color="auto"/>
            </w:tcBorders>
            <w:shd w:val="clear" w:color="000000" w:fill="FFFFFF"/>
            <w:vAlign w:val="bottom"/>
            <w:hideMark/>
          </w:tcPr>
          <w:p w14:paraId="4D46C5F5"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w:t>
            </w:r>
          </w:p>
        </w:tc>
      </w:tr>
      <w:tr w:rsidR="0020536C" w:rsidRPr="00864CDC" w14:paraId="4D46C5FC" w14:textId="77777777" w:rsidTr="0020536C">
        <w:trPr>
          <w:trHeight w:val="315"/>
        </w:trPr>
        <w:tc>
          <w:tcPr>
            <w:tcW w:w="709" w:type="dxa"/>
            <w:tcBorders>
              <w:top w:val="nil"/>
              <w:left w:val="single" w:sz="8" w:space="0" w:color="auto"/>
              <w:bottom w:val="single" w:sz="8" w:space="0" w:color="auto"/>
              <w:right w:val="single" w:sz="8" w:space="0" w:color="auto"/>
            </w:tcBorders>
            <w:shd w:val="clear" w:color="auto" w:fill="auto"/>
            <w:vAlign w:val="bottom"/>
            <w:hideMark/>
          </w:tcPr>
          <w:p w14:paraId="4D46C5F7"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3.2</w:t>
            </w:r>
          </w:p>
        </w:tc>
        <w:tc>
          <w:tcPr>
            <w:tcW w:w="4394" w:type="dxa"/>
            <w:tcBorders>
              <w:top w:val="nil"/>
              <w:left w:val="nil"/>
              <w:bottom w:val="single" w:sz="8" w:space="0" w:color="auto"/>
              <w:right w:val="single" w:sz="8" w:space="0" w:color="auto"/>
            </w:tcBorders>
            <w:shd w:val="clear" w:color="000000" w:fill="FFFFFF"/>
            <w:vAlign w:val="bottom"/>
            <w:hideMark/>
          </w:tcPr>
          <w:p w14:paraId="4D46C5F8"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Προσφερόμενη Μνήμη DDR4</w:t>
            </w:r>
          </w:p>
        </w:tc>
        <w:tc>
          <w:tcPr>
            <w:tcW w:w="1985" w:type="dxa"/>
            <w:tcBorders>
              <w:top w:val="nil"/>
              <w:left w:val="nil"/>
              <w:bottom w:val="single" w:sz="8" w:space="0" w:color="auto"/>
              <w:right w:val="single" w:sz="8" w:space="0" w:color="auto"/>
            </w:tcBorders>
            <w:shd w:val="clear" w:color="000000" w:fill="FFFFFF"/>
            <w:vAlign w:val="bottom"/>
            <w:hideMark/>
          </w:tcPr>
          <w:p w14:paraId="4D46C5F9" w14:textId="77777777" w:rsidR="0020536C" w:rsidRPr="00864CDC" w:rsidRDefault="0020536C" w:rsidP="0020536C">
            <w:pPr>
              <w:jc w:val="center"/>
              <w:rPr>
                <w:rFonts w:ascii="Arial Narrow" w:hAnsi="Arial Narrow" w:cs="Calibri"/>
                <w:color w:val="000000"/>
                <w:sz w:val="22"/>
                <w:szCs w:val="22"/>
              </w:rPr>
            </w:pPr>
            <w:r w:rsidRPr="00864CDC">
              <w:rPr>
                <w:rFonts w:ascii="Arial Narrow" w:hAnsi="Arial Narrow" w:cs="Arial"/>
                <w:color w:val="000000"/>
                <w:sz w:val="22"/>
                <w:szCs w:val="22"/>
              </w:rPr>
              <w:t>≥ 32GB</w:t>
            </w:r>
          </w:p>
        </w:tc>
        <w:tc>
          <w:tcPr>
            <w:tcW w:w="1276" w:type="dxa"/>
            <w:tcBorders>
              <w:top w:val="nil"/>
              <w:left w:val="nil"/>
              <w:bottom w:val="single" w:sz="8" w:space="0" w:color="auto"/>
              <w:right w:val="single" w:sz="8" w:space="0" w:color="auto"/>
            </w:tcBorders>
            <w:shd w:val="clear" w:color="000000" w:fill="FFFFFF"/>
            <w:vAlign w:val="bottom"/>
            <w:hideMark/>
          </w:tcPr>
          <w:p w14:paraId="4D46C5FA"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w:t>
            </w:r>
          </w:p>
        </w:tc>
        <w:tc>
          <w:tcPr>
            <w:tcW w:w="1559" w:type="dxa"/>
            <w:tcBorders>
              <w:top w:val="nil"/>
              <w:left w:val="nil"/>
              <w:bottom w:val="single" w:sz="8" w:space="0" w:color="auto"/>
              <w:right w:val="single" w:sz="8" w:space="0" w:color="auto"/>
            </w:tcBorders>
            <w:shd w:val="clear" w:color="000000" w:fill="FFFFFF"/>
            <w:vAlign w:val="bottom"/>
            <w:hideMark/>
          </w:tcPr>
          <w:p w14:paraId="4D46C5FB"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w:t>
            </w:r>
          </w:p>
        </w:tc>
      </w:tr>
      <w:tr w:rsidR="0020536C" w:rsidRPr="00864CDC" w14:paraId="4D46C602" w14:textId="77777777" w:rsidTr="0020536C">
        <w:trPr>
          <w:trHeight w:val="315"/>
        </w:trPr>
        <w:tc>
          <w:tcPr>
            <w:tcW w:w="709" w:type="dxa"/>
            <w:tcBorders>
              <w:top w:val="nil"/>
              <w:left w:val="single" w:sz="8" w:space="0" w:color="auto"/>
              <w:bottom w:val="single" w:sz="8" w:space="0" w:color="auto"/>
              <w:right w:val="single" w:sz="8" w:space="0" w:color="auto"/>
            </w:tcBorders>
            <w:shd w:val="clear" w:color="auto" w:fill="auto"/>
            <w:vAlign w:val="bottom"/>
            <w:hideMark/>
          </w:tcPr>
          <w:p w14:paraId="4D46C5FD"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3.3</w:t>
            </w:r>
          </w:p>
        </w:tc>
        <w:tc>
          <w:tcPr>
            <w:tcW w:w="4394" w:type="dxa"/>
            <w:tcBorders>
              <w:top w:val="nil"/>
              <w:left w:val="nil"/>
              <w:bottom w:val="single" w:sz="8" w:space="0" w:color="auto"/>
              <w:right w:val="single" w:sz="8" w:space="0" w:color="auto"/>
            </w:tcBorders>
            <w:shd w:val="clear" w:color="000000" w:fill="FFFFFF"/>
            <w:vAlign w:val="bottom"/>
            <w:hideMark/>
          </w:tcPr>
          <w:p w14:paraId="4D46C5FE"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xml:space="preserve">Ονομαστική συχνότητα μνήμης </w:t>
            </w:r>
          </w:p>
        </w:tc>
        <w:tc>
          <w:tcPr>
            <w:tcW w:w="1985" w:type="dxa"/>
            <w:tcBorders>
              <w:top w:val="nil"/>
              <w:left w:val="nil"/>
              <w:bottom w:val="single" w:sz="8" w:space="0" w:color="auto"/>
              <w:right w:val="single" w:sz="8" w:space="0" w:color="auto"/>
            </w:tcBorders>
            <w:shd w:val="clear" w:color="000000" w:fill="FFFFFF"/>
            <w:vAlign w:val="bottom"/>
            <w:hideMark/>
          </w:tcPr>
          <w:p w14:paraId="4D46C5FF" w14:textId="77777777" w:rsidR="0020536C" w:rsidRPr="00864CDC" w:rsidRDefault="0020536C" w:rsidP="0020536C">
            <w:pPr>
              <w:jc w:val="center"/>
              <w:rPr>
                <w:rFonts w:ascii="Arial Narrow" w:hAnsi="Arial Narrow" w:cs="Calibri"/>
                <w:color w:val="000000"/>
                <w:sz w:val="22"/>
                <w:szCs w:val="22"/>
              </w:rPr>
            </w:pPr>
            <w:r w:rsidRPr="00864CDC">
              <w:rPr>
                <w:rFonts w:ascii="Arial Narrow" w:hAnsi="Arial Narrow" w:cs="Arial"/>
                <w:color w:val="000000"/>
                <w:sz w:val="22"/>
                <w:szCs w:val="22"/>
              </w:rPr>
              <w:t>≥ 2666</w:t>
            </w:r>
          </w:p>
        </w:tc>
        <w:tc>
          <w:tcPr>
            <w:tcW w:w="1276" w:type="dxa"/>
            <w:tcBorders>
              <w:top w:val="nil"/>
              <w:left w:val="nil"/>
              <w:bottom w:val="single" w:sz="8" w:space="0" w:color="auto"/>
              <w:right w:val="single" w:sz="8" w:space="0" w:color="auto"/>
            </w:tcBorders>
            <w:shd w:val="clear" w:color="000000" w:fill="FFFFFF"/>
            <w:vAlign w:val="bottom"/>
            <w:hideMark/>
          </w:tcPr>
          <w:p w14:paraId="4D46C600"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Calibri"/>
                <w:color w:val="000000"/>
                <w:sz w:val="22"/>
                <w:szCs w:val="22"/>
                <w:lang w:val="en-US"/>
              </w:rPr>
              <w:t> </w:t>
            </w:r>
          </w:p>
        </w:tc>
        <w:tc>
          <w:tcPr>
            <w:tcW w:w="1559" w:type="dxa"/>
            <w:tcBorders>
              <w:top w:val="nil"/>
              <w:left w:val="nil"/>
              <w:bottom w:val="single" w:sz="8" w:space="0" w:color="auto"/>
              <w:right w:val="single" w:sz="8" w:space="0" w:color="auto"/>
            </w:tcBorders>
            <w:shd w:val="clear" w:color="000000" w:fill="FFFFFF"/>
            <w:vAlign w:val="bottom"/>
            <w:hideMark/>
          </w:tcPr>
          <w:p w14:paraId="4D46C601"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w:t>
            </w:r>
          </w:p>
        </w:tc>
      </w:tr>
      <w:tr w:rsidR="0020536C" w:rsidRPr="00864CDC" w14:paraId="4D46C608" w14:textId="77777777" w:rsidTr="00864CDC">
        <w:trPr>
          <w:trHeight w:val="315"/>
        </w:trPr>
        <w:tc>
          <w:tcPr>
            <w:tcW w:w="709" w:type="dxa"/>
            <w:tcBorders>
              <w:top w:val="nil"/>
              <w:left w:val="single" w:sz="8" w:space="0" w:color="auto"/>
              <w:bottom w:val="single" w:sz="4" w:space="0" w:color="auto"/>
              <w:right w:val="single" w:sz="8" w:space="0" w:color="auto"/>
            </w:tcBorders>
            <w:shd w:val="clear" w:color="auto" w:fill="auto"/>
            <w:vAlign w:val="bottom"/>
            <w:hideMark/>
          </w:tcPr>
          <w:p w14:paraId="4D46C603"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Calibri"/>
                <w:color w:val="000000"/>
                <w:sz w:val="22"/>
                <w:szCs w:val="22"/>
              </w:rPr>
              <w:t>3.4</w:t>
            </w:r>
          </w:p>
        </w:tc>
        <w:tc>
          <w:tcPr>
            <w:tcW w:w="4394" w:type="dxa"/>
            <w:tcBorders>
              <w:top w:val="nil"/>
              <w:left w:val="nil"/>
              <w:bottom w:val="single" w:sz="4" w:space="0" w:color="auto"/>
              <w:right w:val="single" w:sz="8" w:space="0" w:color="auto"/>
            </w:tcBorders>
            <w:shd w:val="clear" w:color="000000" w:fill="FFFFFF"/>
            <w:vAlign w:val="bottom"/>
            <w:hideMark/>
          </w:tcPr>
          <w:p w14:paraId="4D46C604"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xml:space="preserve">Συνολικά DIMM </w:t>
            </w:r>
            <w:proofErr w:type="spellStart"/>
            <w:r w:rsidRPr="00864CDC">
              <w:rPr>
                <w:rFonts w:ascii="Arial Narrow" w:hAnsi="Arial Narrow" w:cs="Arial"/>
                <w:color w:val="000000"/>
                <w:sz w:val="22"/>
                <w:szCs w:val="22"/>
              </w:rPr>
              <w:t>slots</w:t>
            </w:r>
            <w:proofErr w:type="spellEnd"/>
          </w:p>
        </w:tc>
        <w:tc>
          <w:tcPr>
            <w:tcW w:w="1985" w:type="dxa"/>
            <w:tcBorders>
              <w:top w:val="nil"/>
              <w:left w:val="nil"/>
              <w:bottom w:val="single" w:sz="4" w:space="0" w:color="auto"/>
              <w:right w:val="single" w:sz="8" w:space="0" w:color="auto"/>
            </w:tcBorders>
            <w:shd w:val="clear" w:color="000000" w:fill="FFFFFF"/>
            <w:vAlign w:val="bottom"/>
            <w:hideMark/>
          </w:tcPr>
          <w:p w14:paraId="4D46C605" w14:textId="77777777" w:rsidR="0020536C" w:rsidRPr="00864CDC" w:rsidRDefault="0020536C" w:rsidP="0020536C">
            <w:pPr>
              <w:jc w:val="center"/>
              <w:rPr>
                <w:rFonts w:ascii="Arial Narrow" w:hAnsi="Arial Narrow" w:cs="Calibri"/>
                <w:color w:val="000000"/>
                <w:sz w:val="22"/>
                <w:szCs w:val="22"/>
              </w:rPr>
            </w:pPr>
            <w:r w:rsidRPr="00864CDC">
              <w:rPr>
                <w:rFonts w:ascii="Arial Narrow" w:hAnsi="Arial Narrow" w:cs="Calibri"/>
                <w:color w:val="000000"/>
                <w:sz w:val="22"/>
                <w:szCs w:val="22"/>
                <w:lang w:val="en-US"/>
              </w:rPr>
              <w:t>≥ 16</w:t>
            </w:r>
          </w:p>
        </w:tc>
        <w:tc>
          <w:tcPr>
            <w:tcW w:w="1276" w:type="dxa"/>
            <w:tcBorders>
              <w:top w:val="nil"/>
              <w:left w:val="nil"/>
              <w:bottom w:val="single" w:sz="4" w:space="0" w:color="auto"/>
              <w:right w:val="single" w:sz="8" w:space="0" w:color="auto"/>
            </w:tcBorders>
            <w:shd w:val="clear" w:color="000000" w:fill="FFFFFF"/>
            <w:vAlign w:val="bottom"/>
            <w:hideMark/>
          </w:tcPr>
          <w:p w14:paraId="4D46C606"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w:t>
            </w:r>
          </w:p>
        </w:tc>
        <w:tc>
          <w:tcPr>
            <w:tcW w:w="1559" w:type="dxa"/>
            <w:tcBorders>
              <w:top w:val="nil"/>
              <w:left w:val="nil"/>
              <w:bottom w:val="single" w:sz="4" w:space="0" w:color="auto"/>
              <w:right w:val="single" w:sz="8" w:space="0" w:color="auto"/>
            </w:tcBorders>
            <w:shd w:val="clear" w:color="000000" w:fill="FFFFFF"/>
            <w:vAlign w:val="bottom"/>
            <w:hideMark/>
          </w:tcPr>
          <w:p w14:paraId="4D46C607"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w:t>
            </w:r>
          </w:p>
        </w:tc>
      </w:tr>
      <w:tr w:rsidR="0020536C" w:rsidRPr="00864CDC" w14:paraId="4D46C60E" w14:textId="77777777" w:rsidTr="00864CDC">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CCCCCC"/>
            <w:vAlign w:val="bottom"/>
            <w:hideMark/>
          </w:tcPr>
          <w:p w14:paraId="4D46C609" w14:textId="77777777" w:rsidR="0020536C" w:rsidRPr="00864CDC" w:rsidRDefault="0020536C" w:rsidP="0020536C">
            <w:pPr>
              <w:rPr>
                <w:rFonts w:ascii="Arial Narrow" w:hAnsi="Arial Narrow" w:cs="Calibri"/>
                <w:b/>
                <w:bCs/>
                <w:color w:val="000000"/>
                <w:sz w:val="22"/>
                <w:szCs w:val="22"/>
              </w:rPr>
            </w:pPr>
            <w:r w:rsidRPr="00864CDC">
              <w:rPr>
                <w:rFonts w:ascii="Arial Narrow" w:hAnsi="Arial Narrow" w:cs="Calibri"/>
                <w:b/>
                <w:bCs/>
                <w:color w:val="000000"/>
                <w:sz w:val="22"/>
                <w:szCs w:val="22"/>
                <w:lang w:val="en-US"/>
              </w:rPr>
              <w:t> </w:t>
            </w:r>
          </w:p>
        </w:tc>
        <w:tc>
          <w:tcPr>
            <w:tcW w:w="4394" w:type="dxa"/>
            <w:tcBorders>
              <w:top w:val="single" w:sz="4" w:space="0" w:color="auto"/>
              <w:left w:val="single" w:sz="4" w:space="0" w:color="auto"/>
              <w:bottom w:val="single" w:sz="4" w:space="0" w:color="auto"/>
              <w:right w:val="single" w:sz="4" w:space="0" w:color="auto"/>
            </w:tcBorders>
            <w:shd w:val="clear" w:color="000000" w:fill="CCCCCC"/>
            <w:vAlign w:val="bottom"/>
            <w:hideMark/>
          </w:tcPr>
          <w:p w14:paraId="4D46C60A" w14:textId="77777777" w:rsidR="0020536C" w:rsidRPr="00864CDC" w:rsidRDefault="0020536C" w:rsidP="0020536C">
            <w:pPr>
              <w:rPr>
                <w:rFonts w:ascii="Arial Narrow" w:hAnsi="Arial Narrow" w:cs="Calibri"/>
                <w:b/>
                <w:bCs/>
                <w:color w:val="000000"/>
                <w:sz w:val="22"/>
                <w:szCs w:val="22"/>
              </w:rPr>
            </w:pPr>
            <w:r w:rsidRPr="00864CDC">
              <w:rPr>
                <w:rFonts w:ascii="Arial Narrow" w:hAnsi="Arial Narrow" w:cs="Arial"/>
                <w:b/>
                <w:bCs/>
                <w:color w:val="000000"/>
                <w:sz w:val="22"/>
                <w:szCs w:val="22"/>
              </w:rPr>
              <w:t>Ελεγκτής σκληρών δίσκων – δίσκοι</w:t>
            </w:r>
          </w:p>
        </w:tc>
        <w:tc>
          <w:tcPr>
            <w:tcW w:w="1985" w:type="dxa"/>
            <w:tcBorders>
              <w:top w:val="single" w:sz="4" w:space="0" w:color="auto"/>
              <w:left w:val="single" w:sz="4" w:space="0" w:color="auto"/>
              <w:bottom w:val="single" w:sz="4" w:space="0" w:color="auto"/>
              <w:right w:val="single" w:sz="4" w:space="0" w:color="auto"/>
            </w:tcBorders>
            <w:shd w:val="clear" w:color="000000" w:fill="CCCCCC"/>
            <w:vAlign w:val="bottom"/>
            <w:hideMark/>
          </w:tcPr>
          <w:p w14:paraId="4D46C60B"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000000" w:fill="CCCCCC"/>
            <w:vAlign w:val="bottom"/>
            <w:hideMark/>
          </w:tcPr>
          <w:p w14:paraId="4D46C60C"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w:t>
            </w:r>
          </w:p>
        </w:tc>
        <w:tc>
          <w:tcPr>
            <w:tcW w:w="1559" w:type="dxa"/>
            <w:tcBorders>
              <w:top w:val="single" w:sz="4" w:space="0" w:color="auto"/>
              <w:left w:val="single" w:sz="4" w:space="0" w:color="auto"/>
              <w:bottom w:val="single" w:sz="4" w:space="0" w:color="auto"/>
              <w:right w:val="single" w:sz="4" w:space="0" w:color="auto"/>
            </w:tcBorders>
            <w:shd w:val="clear" w:color="000000" w:fill="CCCCCC"/>
            <w:vAlign w:val="bottom"/>
            <w:hideMark/>
          </w:tcPr>
          <w:p w14:paraId="4D46C60D"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w:t>
            </w:r>
          </w:p>
        </w:tc>
      </w:tr>
      <w:tr w:rsidR="0020536C" w:rsidRPr="00864CDC" w14:paraId="4D46C614" w14:textId="77777777" w:rsidTr="00864CDC">
        <w:trPr>
          <w:trHeight w:val="540"/>
        </w:trPr>
        <w:tc>
          <w:tcPr>
            <w:tcW w:w="709" w:type="dxa"/>
            <w:tcBorders>
              <w:top w:val="single" w:sz="4" w:space="0" w:color="auto"/>
              <w:left w:val="single" w:sz="8" w:space="0" w:color="auto"/>
              <w:bottom w:val="single" w:sz="8" w:space="0" w:color="auto"/>
              <w:right w:val="single" w:sz="8" w:space="0" w:color="auto"/>
            </w:tcBorders>
            <w:shd w:val="clear" w:color="auto" w:fill="auto"/>
            <w:vAlign w:val="bottom"/>
            <w:hideMark/>
          </w:tcPr>
          <w:p w14:paraId="4D46C60F"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Calibri"/>
                <w:color w:val="000000"/>
                <w:sz w:val="22"/>
                <w:szCs w:val="22"/>
                <w:lang w:val="en-US"/>
              </w:rPr>
              <w:t>4.1</w:t>
            </w:r>
          </w:p>
        </w:tc>
        <w:tc>
          <w:tcPr>
            <w:tcW w:w="4394" w:type="dxa"/>
            <w:tcBorders>
              <w:top w:val="single" w:sz="4" w:space="0" w:color="auto"/>
              <w:left w:val="nil"/>
              <w:bottom w:val="single" w:sz="8" w:space="0" w:color="auto"/>
              <w:right w:val="single" w:sz="8" w:space="0" w:color="auto"/>
            </w:tcBorders>
            <w:shd w:val="clear" w:color="000000" w:fill="FFFFFF"/>
            <w:vAlign w:val="bottom"/>
            <w:hideMark/>
          </w:tcPr>
          <w:p w14:paraId="4D46C610"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xml:space="preserve">Ο Server να υποστηρίζει </w:t>
            </w:r>
            <w:proofErr w:type="spellStart"/>
            <w:r w:rsidRPr="00864CDC">
              <w:rPr>
                <w:rFonts w:ascii="Arial Narrow" w:hAnsi="Arial Narrow" w:cs="Arial"/>
                <w:color w:val="000000"/>
                <w:sz w:val="22"/>
                <w:szCs w:val="22"/>
              </w:rPr>
              <w:t>hot-plug</w:t>
            </w:r>
            <w:proofErr w:type="spellEnd"/>
            <w:r w:rsidRPr="00864CDC">
              <w:rPr>
                <w:rFonts w:ascii="Arial Narrow" w:hAnsi="Arial Narrow" w:cs="Arial"/>
                <w:color w:val="000000"/>
                <w:sz w:val="22"/>
                <w:szCs w:val="22"/>
              </w:rPr>
              <w:t xml:space="preserve"> σκληρούς δίσκους 3.5”</w:t>
            </w:r>
          </w:p>
        </w:tc>
        <w:tc>
          <w:tcPr>
            <w:tcW w:w="1985" w:type="dxa"/>
            <w:tcBorders>
              <w:top w:val="single" w:sz="4" w:space="0" w:color="auto"/>
              <w:left w:val="nil"/>
              <w:bottom w:val="single" w:sz="8" w:space="0" w:color="auto"/>
              <w:right w:val="single" w:sz="8" w:space="0" w:color="auto"/>
            </w:tcBorders>
            <w:shd w:val="clear" w:color="000000" w:fill="FFFFFF"/>
            <w:vAlign w:val="bottom"/>
            <w:hideMark/>
          </w:tcPr>
          <w:p w14:paraId="4D46C611" w14:textId="77777777" w:rsidR="0020536C" w:rsidRPr="00864CDC" w:rsidRDefault="0020536C" w:rsidP="0020536C">
            <w:pPr>
              <w:jc w:val="center"/>
              <w:rPr>
                <w:rFonts w:ascii="Arial Narrow" w:hAnsi="Arial Narrow" w:cs="Calibri"/>
                <w:color w:val="000000"/>
                <w:sz w:val="22"/>
                <w:szCs w:val="22"/>
              </w:rPr>
            </w:pPr>
            <w:r w:rsidRPr="00864CDC">
              <w:rPr>
                <w:rFonts w:ascii="Arial Narrow" w:hAnsi="Arial Narrow" w:cs="Arial"/>
                <w:color w:val="000000"/>
                <w:sz w:val="22"/>
                <w:szCs w:val="22"/>
              </w:rPr>
              <w:t>≥ 8</w:t>
            </w:r>
          </w:p>
        </w:tc>
        <w:tc>
          <w:tcPr>
            <w:tcW w:w="1276" w:type="dxa"/>
            <w:tcBorders>
              <w:top w:val="single" w:sz="4" w:space="0" w:color="auto"/>
              <w:left w:val="nil"/>
              <w:bottom w:val="single" w:sz="8" w:space="0" w:color="auto"/>
              <w:right w:val="single" w:sz="8" w:space="0" w:color="auto"/>
            </w:tcBorders>
            <w:shd w:val="clear" w:color="000000" w:fill="FFFFFF"/>
            <w:vAlign w:val="bottom"/>
            <w:hideMark/>
          </w:tcPr>
          <w:p w14:paraId="4D46C612" w14:textId="77777777" w:rsidR="0020536C" w:rsidRPr="00864CDC" w:rsidRDefault="0020536C" w:rsidP="0020536C">
            <w:pPr>
              <w:jc w:val="center"/>
              <w:rPr>
                <w:rFonts w:ascii="Arial Narrow" w:hAnsi="Arial Narrow" w:cs="Calibri"/>
                <w:color w:val="000000"/>
                <w:sz w:val="22"/>
                <w:szCs w:val="22"/>
              </w:rPr>
            </w:pPr>
            <w:r w:rsidRPr="00864CDC">
              <w:rPr>
                <w:rFonts w:ascii="Arial Narrow" w:hAnsi="Arial Narrow" w:cs="Arial"/>
                <w:color w:val="000000"/>
                <w:sz w:val="22"/>
                <w:szCs w:val="22"/>
              </w:rPr>
              <w:t> </w:t>
            </w:r>
          </w:p>
        </w:tc>
        <w:tc>
          <w:tcPr>
            <w:tcW w:w="1559" w:type="dxa"/>
            <w:tcBorders>
              <w:top w:val="single" w:sz="4" w:space="0" w:color="auto"/>
              <w:left w:val="nil"/>
              <w:bottom w:val="single" w:sz="8" w:space="0" w:color="auto"/>
              <w:right w:val="single" w:sz="8" w:space="0" w:color="auto"/>
            </w:tcBorders>
            <w:shd w:val="clear" w:color="000000" w:fill="FFFFFF"/>
            <w:vAlign w:val="bottom"/>
            <w:hideMark/>
          </w:tcPr>
          <w:p w14:paraId="4D46C613" w14:textId="77777777" w:rsidR="0020536C" w:rsidRPr="00864CDC" w:rsidRDefault="0020536C" w:rsidP="0020536C">
            <w:pPr>
              <w:jc w:val="center"/>
              <w:rPr>
                <w:rFonts w:ascii="Arial Narrow" w:hAnsi="Arial Narrow" w:cs="Calibri"/>
                <w:color w:val="000000"/>
                <w:sz w:val="22"/>
                <w:szCs w:val="22"/>
              </w:rPr>
            </w:pPr>
            <w:r w:rsidRPr="00864CDC">
              <w:rPr>
                <w:rFonts w:ascii="Arial Narrow" w:hAnsi="Arial Narrow" w:cs="Arial"/>
                <w:color w:val="000000"/>
                <w:sz w:val="22"/>
                <w:szCs w:val="22"/>
              </w:rPr>
              <w:t> </w:t>
            </w:r>
          </w:p>
        </w:tc>
      </w:tr>
      <w:tr w:rsidR="0020536C" w:rsidRPr="00864CDC" w14:paraId="4D46C61A" w14:textId="77777777" w:rsidTr="0020536C">
        <w:trPr>
          <w:trHeight w:val="315"/>
        </w:trPr>
        <w:tc>
          <w:tcPr>
            <w:tcW w:w="709" w:type="dxa"/>
            <w:tcBorders>
              <w:top w:val="nil"/>
              <w:left w:val="single" w:sz="8" w:space="0" w:color="auto"/>
              <w:bottom w:val="single" w:sz="8" w:space="0" w:color="auto"/>
              <w:right w:val="single" w:sz="8" w:space="0" w:color="auto"/>
            </w:tcBorders>
            <w:shd w:val="clear" w:color="auto" w:fill="auto"/>
            <w:vAlign w:val="bottom"/>
            <w:hideMark/>
          </w:tcPr>
          <w:p w14:paraId="4D46C615"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Calibri"/>
                <w:color w:val="000000"/>
                <w:sz w:val="22"/>
                <w:szCs w:val="22"/>
                <w:lang w:val="en-US"/>
              </w:rPr>
              <w:t>4.2</w:t>
            </w:r>
          </w:p>
        </w:tc>
        <w:tc>
          <w:tcPr>
            <w:tcW w:w="4394" w:type="dxa"/>
            <w:tcBorders>
              <w:top w:val="nil"/>
              <w:left w:val="nil"/>
              <w:bottom w:val="single" w:sz="8" w:space="0" w:color="auto"/>
              <w:right w:val="single" w:sz="8" w:space="0" w:color="auto"/>
            </w:tcBorders>
            <w:shd w:val="clear" w:color="000000" w:fill="FFFFFF"/>
            <w:vAlign w:val="bottom"/>
            <w:hideMark/>
          </w:tcPr>
          <w:p w14:paraId="4D46C616"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xml:space="preserve">Ελεγκτής δίσκων 12Gbps SAS και 6Gbps SATA </w:t>
            </w:r>
          </w:p>
        </w:tc>
        <w:tc>
          <w:tcPr>
            <w:tcW w:w="1985" w:type="dxa"/>
            <w:tcBorders>
              <w:top w:val="nil"/>
              <w:left w:val="nil"/>
              <w:bottom w:val="single" w:sz="8" w:space="0" w:color="auto"/>
              <w:right w:val="single" w:sz="8" w:space="0" w:color="auto"/>
            </w:tcBorders>
            <w:shd w:val="clear" w:color="000000" w:fill="FFFFFF"/>
            <w:vAlign w:val="bottom"/>
            <w:hideMark/>
          </w:tcPr>
          <w:p w14:paraId="4D46C617" w14:textId="77777777" w:rsidR="0020536C" w:rsidRPr="00864CDC" w:rsidRDefault="0020536C" w:rsidP="0020536C">
            <w:pPr>
              <w:jc w:val="center"/>
              <w:rPr>
                <w:rFonts w:ascii="Arial Narrow" w:hAnsi="Arial Narrow" w:cs="Calibri"/>
                <w:color w:val="000000"/>
                <w:sz w:val="22"/>
                <w:szCs w:val="22"/>
              </w:rPr>
            </w:pPr>
            <w:r w:rsidRPr="00864CDC">
              <w:rPr>
                <w:rFonts w:ascii="Arial Narrow" w:hAnsi="Arial Narrow" w:cs="Calibri"/>
                <w:color w:val="000000"/>
                <w:sz w:val="22"/>
                <w:szCs w:val="22"/>
                <w:lang w:val="en-US"/>
              </w:rPr>
              <w:t>NAI</w:t>
            </w:r>
          </w:p>
        </w:tc>
        <w:tc>
          <w:tcPr>
            <w:tcW w:w="1276" w:type="dxa"/>
            <w:tcBorders>
              <w:top w:val="nil"/>
              <w:left w:val="nil"/>
              <w:bottom w:val="single" w:sz="8" w:space="0" w:color="auto"/>
              <w:right w:val="single" w:sz="8" w:space="0" w:color="auto"/>
            </w:tcBorders>
            <w:shd w:val="clear" w:color="000000" w:fill="FFFFFF"/>
            <w:vAlign w:val="bottom"/>
            <w:hideMark/>
          </w:tcPr>
          <w:p w14:paraId="4D46C618"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w:t>
            </w:r>
          </w:p>
        </w:tc>
        <w:tc>
          <w:tcPr>
            <w:tcW w:w="1559" w:type="dxa"/>
            <w:tcBorders>
              <w:top w:val="nil"/>
              <w:left w:val="nil"/>
              <w:bottom w:val="single" w:sz="8" w:space="0" w:color="auto"/>
              <w:right w:val="single" w:sz="8" w:space="0" w:color="auto"/>
            </w:tcBorders>
            <w:shd w:val="clear" w:color="000000" w:fill="FFFFFF"/>
            <w:vAlign w:val="bottom"/>
            <w:hideMark/>
          </w:tcPr>
          <w:p w14:paraId="4D46C619"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w:t>
            </w:r>
          </w:p>
        </w:tc>
      </w:tr>
      <w:tr w:rsidR="0020536C" w:rsidRPr="00864CDC" w14:paraId="4D46C620" w14:textId="77777777" w:rsidTr="0020536C">
        <w:trPr>
          <w:trHeight w:val="315"/>
        </w:trPr>
        <w:tc>
          <w:tcPr>
            <w:tcW w:w="709" w:type="dxa"/>
            <w:tcBorders>
              <w:top w:val="nil"/>
              <w:left w:val="single" w:sz="8" w:space="0" w:color="auto"/>
              <w:bottom w:val="single" w:sz="8" w:space="0" w:color="auto"/>
              <w:right w:val="single" w:sz="8" w:space="0" w:color="auto"/>
            </w:tcBorders>
            <w:shd w:val="clear" w:color="auto" w:fill="auto"/>
            <w:vAlign w:val="bottom"/>
            <w:hideMark/>
          </w:tcPr>
          <w:p w14:paraId="4D46C61B"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Calibri"/>
                <w:color w:val="000000"/>
                <w:sz w:val="22"/>
                <w:szCs w:val="22"/>
                <w:lang w:val="en-US"/>
              </w:rPr>
              <w:t>4.3</w:t>
            </w:r>
          </w:p>
        </w:tc>
        <w:tc>
          <w:tcPr>
            <w:tcW w:w="4394" w:type="dxa"/>
            <w:tcBorders>
              <w:top w:val="nil"/>
              <w:left w:val="nil"/>
              <w:bottom w:val="single" w:sz="8" w:space="0" w:color="auto"/>
              <w:right w:val="single" w:sz="8" w:space="0" w:color="auto"/>
            </w:tcBorders>
            <w:shd w:val="clear" w:color="000000" w:fill="FFFFFF"/>
            <w:vAlign w:val="bottom"/>
            <w:hideMark/>
          </w:tcPr>
          <w:p w14:paraId="4D46C61C"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Υποστήριξη RAID 0,1,5,10,50</w:t>
            </w:r>
          </w:p>
        </w:tc>
        <w:tc>
          <w:tcPr>
            <w:tcW w:w="1985" w:type="dxa"/>
            <w:tcBorders>
              <w:top w:val="nil"/>
              <w:left w:val="nil"/>
              <w:bottom w:val="single" w:sz="8" w:space="0" w:color="auto"/>
              <w:right w:val="single" w:sz="8" w:space="0" w:color="auto"/>
            </w:tcBorders>
            <w:shd w:val="clear" w:color="000000" w:fill="FFFFFF"/>
            <w:vAlign w:val="bottom"/>
            <w:hideMark/>
          </w:tcPr>
          <w:p w14:paraId="4D46C61D" w14:textId="77777777" w:rsidR="0020536C" w:rsidRPr="00864CDC" w:rsidRDefault="0020536C" w:rsidP="0020536C">
            <w:pPr>
              <w:jc w:val="center"/>
              <w:rPr>
                <w:rFonts w:ascii="Arial Narrow" w:hAnsi="Arial Narrow" w:cs="Calibri"/>
                <w:color w:val="000000"/>
                <w:sz w:val="22"/>
                <w:szCs w:val="22"/>
              </w:rPr>
            </w:pPr>
            <w:r w:rsidRPr="00864CDC">
              <w:rPr>
                <w:rFonts w:ascii="Arial Narrow" w:hAnsi="Arial Narrow" w:cs="Arial"/>
                <w:color w:val="000000"/>
                <w:sz w:val="22"/>
                <w:szCs w:val="22"/>
              </w:rPr>
              <w:t>NAI</w:t>
            </w:r>
          </w:p>
        </w:tc>
        <w:tc>
          <w:tcPr>
            <w:tcW w:w="1276" w:type="dxa"/>
            <w:tcBorders>
              <w:top w:val="nil"/>
              <w:left w:val="nil"/>
              <w:bottom w:val="single" w:sz="8" w:space="0" w:color="auto"/>
              <w:right w:val="single" w:sz="8" w:space="0" w:color="auto"/>
            </w:tcBorders>
            <w:shd w:val="clear" w:color="000000" w:fill="FFFFFF"/>
            <w:vAlign w:val="bottom"/>
            <w:hideMark/>
          </w:tcPr>
          <w:p w14:paraId="4D46C61E"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w:t>
            </w:r>
          </w:p>
        </w:tc>
        <w:tc>
          <w:tcPr>
            <w:tcW w:w="1559" w:type="dxa"/>
            <w:tcBorders>
              <w:top w:val="nil"/>
              <w:left w:val="nil"/>
              <w:bottom w:val="single" w:sz="8" w:space="0" w:color="auto"/>
              <w:right w:val="single" w:sz="8" w:space="0" w:color="auto"/>
            </w:tcBorders>
            <w:shd w:val="clear" w:color="000000" w:fill="FFFFFF"/>
            <w:vAlign w:val="bottom"/>
            <w:hideMark/>
          </w:tcPr>
          <w:p w14:paraId="4D46C61F"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w:t>
            </w:r>
          </w:p>
        </w:tc>
      </w:tr>
      <w:tr w:rsidR="0020536C" w:rsidRPr="00864CDC" w14:paraId="4D46C626" w14:textId="77777777" w:rsidTr="0020536C">
        <w:trPr>
          <w:trHeight w:val="540"/>
        </w:trPr>
        <w:tc>
          <w:tcPr>
            <w:tcW w:w="709" w:type="dxa"/>
            <w:tcBorders>
              <w:top w:val="nil"/>
              <w:left w:val="single" w:sz="8" w:space="0" w:color="auto"/>
              <w:bottom w:val="single" w:sz="8" w:space="0" w:color="auto"/>
              <w:right w:val="single" w:sz="8" w:space="0" w:color="auto"/>
            </w:tcBorders>
            <w:shd w:val="clear" w:color="auto" w:fill="auto"/>
            <w:vAlign w:val="bottom"/>
            <w:hideMark/>
          </w:tcPr>
          <w:p w14:paraId="4D46C621"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Calibri"/>
                <w:color w:val="000000"/>
                <w:sz w:val="22"/>
                <w:szCs w:val="22"/>
                <w:lang w:val="en-US"/>
              </w:rPr>
              <w:t>4.4</w:t>
            </w:r>
          </w:p>
        </w:tc>
        <w:tc>
          <w:tcPr>
            <w:tcW w:w="4394" w:type="dxa"/>
            <w:tcBorders>
              <w:top w:val="nil"/>
              <w:left w:val="nil"/>
              <w:bottom w:val="single" w:sz="8" w:space="0" w:color="auto"/>
              <w:right w:val="single" w:sz="8" w:space="0" w:color="auto"/>
            </w:tcBorders>
            <w:shd w:val="clear" w:color="000000" w:fill="FFFFFF"/>
            <w:vAlign w:val="bottom"/>
            <w:hideMark/>
          </w:tcPr>
          <w:p w14:paraId="4D46C622"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xml:space="preserve">Ο </w:t>
            </w:r>
            <w:proofErr w:type="spellStart"/>
            <w:r w:rsidRPr="00864CDC">
              <w:rPr>
                <w:rFonts w:ascii="Arial Narrow" w:hAnsi="Arial Narrow" w:cs="Arial"/>
                <w:color w:val="000000"/>
                <w:sz w:val="22"/>
                <w:szCs w:val="22"/>
              </w:rPr>
              <w:t>server</w:t>
            </w:r>
            <w:proofErr w:type="spellEnd"/>
            <w:r w:rsidRPr="00864CDC">
              <w:rPr>
                <w:rFonts w:ascii="Arial Narrow" w:hAnsi="Arial Narrow" w:cs="Arial"/>
                <w:color w:val="000000"/>
                <w:sz w:val="22"/>
                <w:szCs w:val="22"/>
              </w:rPr>
              <w:t xml:space="preserve"> να προσφερθεί με σκληρούς δίσκους SAS 10k 12 </w:t>
            </w:r>
            <w:proofErr w:type="spellStart"/>
            <w:r w:rsidRPr="00864CDC">
              <w:rPr>
                <w:rFonts w:ascii="Arial Narrow" w:hAnsi="Arial Narrow" w:cs="Arial"/>
                <w:color w:val="000000"/>
                <w:sz w:val="22"/>
                <w:szCs w:val="22"/>
              </w:rPr>
              <w:t>Gbps</w:t>
            </w:r>
            <w:proofErr w:type="spellEnd"/>
          </w:p>
        </w:tc>
        <w:tc>
          <w:tcPr>
            <w:tcW w:w="1985" w:type="dxa"/>
            <w:tcBorders>
              <w:top w:val="nil"/>
              <w:left w:val="nil"/>
              <w:bottom w:val="single" w:sz="8" w:space="0" w:color="auto"/>
              <w:right w:val="single" w:sz="8" w:space="0" w:color="auto"/>
            </w:tcBorders>
            <w:shd w:val="clear" w:color="000000" w:fill="FFFFFF"/>
            <w:vAlign w:val="bottom"/>
            <w:hideMark/>
          </w:tcPr>
          <w:p w14:paraId="4D46C623" w14:textId="77777777" w:rsidR="0020536C" w:rsidRPr="00864CDC" w:rsidRDefault="0020536C" w:rsidP="0020536C">
            <w:pPr>
              <w:jc w:val="center"/>
              <w:rPr>
                <w:rFonts w:ascii="Arial Narrow" w:hAnsi="Arial Narrow" w:cs="Calibri"/>
                <w:color w:val="000000"/>
                <w:sz w:val="22"/>
                <w:szCs w:val="22"/>
              </w:rPr>
            </w:pPr>
            <w:r w:rsidRPr="00864CDC">
              <w:rPr>
                <w:rFonts w:ascii="Arial Narrow" w:hAnsi="Arial Narrow" w:cs="Arial"/>
                <w:color w:val="000000"/>
                <w:sz w:val="22"/>
                <w:szCs w:val="22"/>
              </w:rPr>
              <w:t>≥ 2</w:t>
            </w:r>
          </w:p>
        </w:tc>
        <w:tc>
          <w:tcPr>
            <w:tcW w:w="1276" w:type="dxa"/>
            <w:tcBorders>
              <w:top w:val="nil"/>
              <w:left w:val="nil"/>
              <w:bottom w:val="single" w:sz="8" w:space="0" w:color="auto"/>
              <w:right w:val="single" w:sz="8" w:space="0" w:color="auto"/>
            </w:tcBorders>
            <w:shd w:val="clear" w:color="000000" w:fill="FFFFFF"/>
            <w:vAlign w:val="bottom"/>
            <w:hideMark/>
          </w:tcPr>
          <w:p w14:paraId="4D46C624"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w:t>
            </w:r>
          </w:p>
        </w:tc>
        <w:tc>
          <w:tcPr>
            <w:tcW w:w="1559" w:type="dxa"/>
            <w:tcBorders>
              <w:top w:val="nil"/>
              <w:left w:val="nil"/>
              <w:bottom w:val="single" w:sz="8" w:space="0" w:color="auto"/>
              <w:right w:val="single" w:sz="8" w:space="0" w:color="auto"/>
            </w:tcBorders>
            <w:shd w:val="clear" w:color="000000" w:fill="FFFFFF"/>
            <w:vAlign w:val="bottom"/>
            <w:hideMark/>
          </w:tcPr>
          <w:p w14:paraId="4D46C625"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w:t>
            </w:r>
          </w:p>
        </w:tc>
      </w:tr>
      <w:tr w:rsidR="0020536C" w:rsidRPr="00864CDC" w14:paraId="4D46C62C" w14:textId="77777777" w:rsidTr="0020536C">
        <w:trPr>
          <w:trHeight w:val="315"/>
        </w:trPr>
        <w:tc>
          <w:tcPr>
            <w:tcW w:w="709" w:type="dxa"/>
            <w:tcBorders>
              <w:top w:val="nil"/>
              <w:left w:val="single" w:sz="8" w:space="0" w:color="auto"/>
              <w:bottom w:val="single" w:sz="8" w:space="0" w:color="auto"/>
              <w:right w:val="single" w:sz="8" w:space="0" w:color="auto"/>
            </w:tcBorders>
            <w:shd w:val="clear" w:color="auto" w:fill="auto"/>
            <w:vAlign w:val="bottom"/>
            <w:hideMark/>
          </w:tcPr>
          <w:p w14:paraId="4D46C627"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Calibri"/>
                <w:color w:val="000000"/>
                <w:sz w:val="22"/>
                <w:szCs w:val="22"/>
                <w:lang w:val="en-US"/>
              </w:rPr>
              <w:t>4.5</w:t>
            </w:r>
          </w:p>
        </w:tc>
        <w:tc>
          <w:tcPr>
            <w:tcW w:w="4394" w:type="dxa"/>
            <w:tcBorders>
              <w:top w:val="nil"/>
              <w:left w:val="nil"/>
              <w:bottom w:val="single" w:sz="8" w:space="0" w:color="auto"/>
              <w:right w:val="single" w:sz="8" w:space="0" w:color="auto"/>
            </w:tcBorders>
            <w:shd w:val="clear" w:color="000000" w:fill="FFFFFF"/>
            <w:vAlign w:val="bottom"/>
            <w:hideMark/>
          </w:tcPr>
          <w:p w14:paraId="4D46C628"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Χωρητικότητα κάθε δίσκου</w:t>
            </w:r>
          </w:p>
        </w:tc>
        <w:tc>
          <w:tcPr>
            <w:tcW w:w="1985" w:type="dxa"/>
            <w:tcBorders>
              <w:top w:val="nil"/>
              <w:left w:val="nil"/>
              <w:bottom w:val="single" w:sz="8" w:space="0" w:color="auto"/>
              <w:right w:val="single" w:sz="8" w:space="0" w:color="auto"/>
            </w:tcBorders>
            <w:shd w:val="clear" w:color="000000" w:fill="FFFFFF"/>
            <w:vAlign w:val="bottom"/>
            <w:hideMark/>
          </w:tcPr>
          <w:p w14:paraId="4D46C629" w14:textId="77777777" w:rsidR="0020536C" w:rsidRPr="00864CDC" w:rsidRDefault="0020536C" w:rsidP="0020536C">
            <w:pPr>
              <w:jc w:val="center"/>
              <w:rPr>
                <w:rFonts w:ascii="Arial Narrow" w:hAnsi="Arial Narrow" w:cs="Calibri"/>
                <w:color w:val="000000"/>
                <w:sz w:val="22"/>
                <w:szCs w:val="22"/>
              </w:rPr>
            </w:pPr>
            <w:r w:rsidRPr="00864CDC">
              <w:rPr>
                <w:rFonts w:ascii="Arial Narrow" w:hAnsi="Arial Narrow" w:cs="Arial"/>
                <w:color w:val="000000"/>
                <w:sz w:val="22"/>
                <w:szCs w:val="22"/>
              </w:rPr>
              <w:t>≥ 1.8TB</w:t>
            </w:r>
          </w:p>
        </w:tc>
        <w:tc>
          <w:tcPr>
            <w:tcW w:w="1276" w:type="dxa"/>
            <w:tcBorders>
              <w:top w:val="nil"/>
              <w:left w:val="nil"/>
              <w:bottom w:val="single" w:sz="8" w:space="0" w:color="auto"/>
              <w:right w:val="single" w:sz="8" w:space="0" w:color="auto"/>
            </w:tcBorders>
            <w:shd w:val="clear" w:color="000000" w:fill="FFFFFF"/>
            <w:vAlign w:val="bottom"/>
            <w:hideMark/>
          </w:tcPr>
          <w:p w14:paraId="4D46C62A"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w:t>
            </w:r>
          </w:p>
        </w:tc>
        <w:tc>
          <w:tcPr>
            <w:tcW w:w="1559" w:type="dxa"/>
            <w:tcBorders>
              <w:top w:val="nil"/>
              <w:left w:val="nil"/>
              <w:bottom w:val="single" w:sz="8" w:space="0" w:color="auto"/>
              <w:right w:val="single" w:sz="8" w:space="0" w:color="auto"/>
            </w:tcBorders>
            <w:shd w:val="clear" w:color="000000" w:fill="FFFFFF"/>
            <w:vAlign w:val="bottom"/>
            <w:hideMark/>
          </w:tcPr>
          <w:p w14:paraId="4D46C62B"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w:t>
            </w:r>
          </w:p>
        </w:tc>
      </w:tr>
      <w:tr w:rsidR="0020536C" w:rsidRPr="00864CDC" w14:paraId="4D46C632" w14:textId="77777777" w:rsidTr="0020536C">
        <w:trPr>
          <w:trHeight w:val="540"/>
        </w:trPr>
        <w:tc>
          <w:tcPr>
            <w:tcW w:w="709" w:type="dxa"/>
            <w:tcBorders>
              <w:top w:val="nil"/>
              <w:left w:val="single" w:sz="8" w:space="0" w:color="auto"/>
              <w:bottom w:val="single" w:sz="8" w:space="0" w:color="auto"/>
              <w:right w:val="single" w:sz="8" w:space="0" w:color="auto"/>
            </w:tcBorders>
            <w:shd w:val="clear" w:color="auto" w:fill="auto"/>
            <w:vAlign w:val="bottom"/>
            <w:hideMark/>
          </w:tcPr>
          <w:p w14:paraId="4D46C62D"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Calibri"/>
                <w:color w:val="000000"/>
                <w:sz w:val="22"/>
                <w:szCs w:val="22"/>
                <w:lang w:val="en-US"/>
              </w:rPr>
              <w:t>4.6</w:t>
            </w:r>
          </w:p>
        </w:tc>
        <w:tc>
          <w:tcPr>
            <w:tcW w:w="4394" w:type="dxa"/>
            <w:tcBorders>
              <w:top w:val="nil"/>
              <w:left w:val="nil"/>
              <w:bottom w:val="single" w:sz="8" w:space="0" w:color="auto"/>
              <w:right w:val="single" w:sz="8" w:space="0" w:color="auto"/>
            </w:tcBorders>
            <w:shd w:val="clear" w:color="000000" w:fill="FFFFFF"/>
            <w:vAlign w:val="bottom"/>
            <w:hideMark/>
          </w:tcPr>
          <w:p w14:paraId="4D46C62E"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xml:space="preserve">Να προσφερθεί </w:t>
            </w:r>
            <w:proofErr w:type="spellStart"/>
            <w:r w:rsidRPr="00864CDC">
              <w:rPr>
                <w:rFonts w:ascii="Arial Narrow" w:hAnsi="Arial Narrow" w:cs="Arial"/>
                <w:color w:val="000000"/>
                <w:sz w:val="22"/>
                <w:szCs w:val="22"/>
              </w:rPr>
              <w:t>Redundant</w:t>
            </w:r>
            <w:proofErr w:type="spellEnd"/>
            <w:r w:rsidRPr="00864CDC">
              <w:rPr>
                <w:rFonts w:ascii="Arial Narrow" w:hAnsi="Arial Narrow" w:cs="Arial"/>
                <w:color w:val="000000"/>
                <w:sz w:val="22"/>
                <w:szCs w:val="22"/>
              </w:rPr>
              <w:t xml:space="preserve"> </w:t>
            </w:r>
            <w:proofErr w:type="spellStart"/>
            <w:r w:rsidRPr="00864CDC">
              <w:rPr>
                <w:rFonts w:ascii="Arial Narrow" w:hAnsi="Arial Narrow" w:cs="Arial"/>
                <w:color w:val="000000"/>
                <w:sz w:val="22"/>
                <w:szCs w:val="22"/>
              </w:rPr>
              <w:t>dual</w:t>
            </w:r>
            <w:proofErr w:type="spellEnd"/>
            <w:r w:rsidRPr="00864CDC">
              <w:rPr>
                <w:rFonts w:ascii="Arial Narrow" w:hAnsi="Arial Narrow" w:cs="Arial"/>
                <w:color w:val="000000"/>
                <w:sz w:val="22"/>
                <w:szCs w:val="22"/>
              </w:rPr>
              <w:t xml:space="preserve"> SD </w:t>
            </w:r>
            <w:proofErr w:type="spellStart"/>
            <w:r w:rsidRPr="00864CDC">
              <w:rPr>
                <w:rFonts w:ascii="Arial Narrow" w:hAnsi="Arial Narrow" w:cs="Arial"/>
                <w:color w:val="000000"/>
                <w:sz w:val="22"/>
                <w:szCs w:val="22"/>
              </w:rPr>
              <w:t>Card</w:t>
            </w:r>
            <w:proofErr w:type="spellEnd"/>
            <w:r w:rsidRPr="00864CDC">
              <w:rPr>
                <w:rFonts w:ascii="Arial Narrow" w:hAnsi="Arial Narrow" w:cs="Arial"/>
                <w:color w:val="000000"/>
                <w:sz w:val="22"/>
                <w:szCs w:val="22"/>
              </w:rPr>
              <w:t xml:space="preserve"> μεγέθους 16GB  </w:t>
            </w:r>
            <w:proofErr w:type="spellStart"/>
            <w:r w:rsidRPr="00864CDC">
              <w:rPr>
                <w:rFonts w:ascii="Arial Narrow" w:hAnsi="Arial Narrow" w:cs="Arial"/>
                <w:color w:val="000000"/>
                <w:sz w:val="22"/>
                <w:szCs w:val="22"/>
              </w:rPr>
              <w:t>έκαστη</w:t>
            </w:r>
            <w:proofErr w:type="spellEnd"/>
            <w:r w:rsidRPr="00864CDC">
              <w:rPr>
                <w:rFonts w:ascii="Arial Narrow" w:hAnsi="Arial Narrow" w:cs="Arial"/>
                <w:color w:val="000000"/>
                <w:sz w:val="22"/>
                <w:szCs w:val="22"/>
              </w:rPr>
              <w:t xml:space="preserve">. </w:t>
            </w:r>
          </w:p>
        </w:tc>
        <w:tc>
          <w:tcPr>
            <w:tcW w:w="1985" w:type="dxa"/>
            <w:tcBorders>
              <w:top w:val="nil"/>
              <w:left w:val="nil"/>
              <w:bottom w:val="single" w:sz="8" w:space="0" w:color="auto"/>
              <w:right w:val="single" w:sz="8" w:space="0" w:color="auto"/>
            </w:tcBorders>
            <w:shd w:val="clear" w:color="000000" w:fill="FFFFFF"/>
            <w:vAlign w:val="bottom"/>
            <w:hideMark/>
          </w:tcPr>
          <w:p w14:paraId="4D46C62F" w14:textId="77777777" w:rsidR="0020536C" w:rsidRPr="00864CDC" w:rsidRDefault="0020536C" w:rsidP="0020536C">
            <w:pPr>
              <w:jc w:val="center"/>
              <w:rPr>
                <w:rFonts w:ascii="Arial Narrow" w:hAnsi="Arial Narrow" w:cs="Calibri"/>
                <w:color w:val="000000"/>
                <w:sz w:val="22"/>
                <w:szCs w:val="22"/>
              </w:rPr>
            </w:pPr>
            <w:r w:rsidRPr="00864CDC">
              <w:rPr>
                <w:rFonts w:ascii="Arial Narrow" w:hAnsi="Arial Narrow" w:cs="Calibri"/>
                <w:color w:val="000000"/>
                <w:sz w:val="22"/>
                <w:szCs w:val="22"/>
                <w:lang w:val="en-US"/>
              </w:rPr>
              <w:t>NAI</w:t>
            </w:r>
          </w:p>
        </w:tc>
        <w:tc>
          <w:tcPr>
            <w:tcW w:w="1276" w:type="dxa"/>
            <w:tcBorders>
              <w:top w:val="nil"/>
              <w:left w:val="nil"/>
              <w:bottom w:val="single" w:sz="8" w:space="0" w:color="auto"/>
              <w:right w:val="single" w:sz="8" w:space="0" w:color="auto"/>
            </w:tcBorders>
            <w:shd w:val="clear" w:color="000000" w:fill="FFFFFF"/>
            <w:vAlign w:val="bottom"/>
            <w:hideMark/>
          </w:tcPr>
          <w:p w14:paraId="4D46C630"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Calibri"/>
                <w:color w:val="000000"/>
                <w:sz w:val="22"/>
                <w:szCs w:val="22"/>
                <w:lang w:val="en-US"/>
              </w:rPr>
              <w:t> </w:t>
            </w:r>
          </w:p>
        </w:tc>
        <w:tc>
          <w:tcPr>
            <w:tcW w:w="1559" w:type="dxa"/>
            <w:tcBorders>
              <w:top w:val="nil"/>
              <w:left w:val="nil"/>
              <w:bottom w:val="single" w:sz="8" w:space="0" w:color="auto"/>
              <w:right w:val="single" w:sz="8" w:space="0" w:color="auto"/>
            </w:tcBorders>
            <w:shd w:val="clear" w:color="000000" w:fill="FFFFFF"/>
            <w:vAlign w:val="bottom"/>
            <w:hideMark/>
          </w:tcPr>
          <w:p w14:paraId="4D46C631"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Calibri"/>
                <w:color w:val="000000"/>
                <w:sz w:val="22"/>
                <w:szCs w:val="22"/>
                <w:lang w:val="en-US"/>
              </w:rPr>
              <w:t> </w:t>
            </w:r>
          </w:p>
        </w:tc>
      </w:tr>
      <w:tr w:rsidR="0020536C" w:rsidRPr="00864CDC" w14:paraId="4D46C638" w14:textId="77777777" w:rsidTr="0020536C">
        <w:trPr>
          <w:trHeight w:val="315"/>
        </w:trPr>
        <w:tc>
          <w:tcPr>
            <w:tcW w:w="709" w:type="dxa"/>
            <w:tcBorders>
              <w:top w:val="nil"/>
              <w:left w:val="single" w:sz="8" w:space="0" w:color="auto"/>
              <w:bottom w:val="single" w:sz="8" w:space="0" w:color="auto"/>
              <w:right w:val="single" w:sz="8" w:space="0" w:color="auto"/>
            </w:tcBorders>
            <w:shd w:val="clear" w:color="000000" w:fill="CCCCCC"/>
            <w:vAlign w:val="bottom"/>
            <w:hideMark/>
          </w:tcPr>
          <w:p w14:paraId="4D46C633" w14:textId="77777777" w:rsidR="0020536C" w:rsidRPr="00864CDC" w:rsidRDefault="0020536C" w:rsidP="0020536C">
            <w:pPr>
              <w:rPr>
                <w:rFonts w:ascii="Arial Narrow" w:hAnsi="Arial Narrow" w:cs="Calibri"/>
                <w:b/>
                <w:bCs/>
                <w:color w:val="000000"/>
                <w:sz w:val="22"/>
                <w:szCs w:val="22"/>
              </w:rPr>
            </w:pPr>
            <w:r w:rsidRPr="00864CDC">
              <w:rPr>
                <w:rFonts w:ascii="Arial Narrow" w:hAnsi="Arial Narrow" w:cs="Calibri"/>
                <w:b/>
                <w:bCs/>
                <w:color w:val="000000"/>
                <w:sz w:val="22"/>
                <w:szCs w:val="22"/>
                <w:lang w:val="en-US"/>
              </w:rPr>
              <w:t> </w:t>
            </w:r>
          </w:p>
        </w:tc>
        <w:tc>
          <w:tcPr>
            <w:tcW w:w="4394" w:type="dxa"/>
            <w:tcBorders>
              <w:top w:val="nil"/>
              <w:left w:val="nil"/>
              <w:bottom w:val="single" w:sz="8" w:space="0" w:color="auto"/>
              <w:right w:val="single" w:sz="8" w:space="0" w:color="auto"/>
            </w:tcBorders>
            <w:shd w:val="clear" w:color="000000" w:fill="CCCCCC"/>
            <w:vAlign w:val="bottom"/>
            <w:hideMark/>
          </w:tcPr>
          <w:p w14:paraId="4D46C634" w14:textId="77777777" w:rsidR="0020536C" w:rsidRPr="00864CDC" w:rsidRDefault="0020536C" w:rsidP="0020536C">
            <w:pPr>
              <w:rPr>
                <w:rFonts w:ascii="Arial Narrow" w:hAnsi="Arial Narrow" w:cs="Calibri"/>
                <w:b/>
                <w:bCs/>
                <w:color w:val="000000"/>
                <w:sz w:val="22"/>
                <w:szCs w:val="22"/>
              </w:rPr>
            </w:pPr>
            <w:r w:rsidRPr="00864CDC">
              <w:rPr>
                <w:rFonts w:ascii="Arial Narrow" w:hAnsi="Arial Narrow" w:cs="Arial"/>
                <w:b/>
                <w:bCs/>
                <w:color w:val="000000"/>
                <w:sz w:val="22"/>
                <w:szCs w:val="22"/>
              </w:rPr>
              <w:t>Ελεγκτής διαχείρισης</w:t>
            </w:r>
          </w:p>
        </w:tc>
        <w:tc>
          <w:tcPr>
            <w:tcW w:w="1985" w:type="dxa"/>
            <w:tcBorders>
              <w:top w:val="nil"/>
              <w:left w:val="nil"/>
              <w:bottom w:val="single" w:sz="8" w:space="0" w:color="auto"/>
              <w:right w:val="single" w:sz="8" w:space="0" w:color="auto"/>
            </w:tcBorders>
            <w:shd w:val="clear" w:color="000000" w:fill="CCCCCC"/>
            <w:vAlign w:val="bottom"/>
            <w:hideMark/>
          </w:tcPr>
          <w:p w14:paraId="4D46C635"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w:t>
            </w:r>
          </w:p>
        </w:tc>
        <w:tc>
          <w:tcPr>
            <w:tcW w:w="1276" w:type="dxa"/>
            <w:tcBorders>
              <w:top w:val="nil"/>
              <w:left w:val="nil"/>
              <w:bottom w:val="single" w:sz="8" w:space="0" w:color="auto"/>
              <w:right w:val="single" w:sz="8" w:space="0" w:color="auto"/>
            </w:tcBorders>
            <w:shd w:val="clear" w:color="000000" w:fill="CCCCCC"/>
            <w:vAlign w:val="bottom"/>
            <w:hideMark/>
          </w:tcPr>
          <w:p w14:paraId="4D46C636"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w:t>
            </w:r>
          </w:p>
        </w:tc>
        <w:tc>
          <w:tcPr>
            <w:tcW w:w="1559" w:type="dxa"/>
            <w:tcBorders>
              <w:top w:val="nil"/>
              <w:left w:val="nil"/>
              <w:bottom w:val="single" w:sz="8" w:space="0" w:color="auto"/>
              <w:right w:val="single" w:sz="8" w:space="0" w:color="auto"/>
            </w:tcBorders>
            <w:shd w:val="clear" w:color="000000" w:fill="CCCCCC"/>
            <w:vAlign w:val="bottom"/>
            <w:hideMark/>
          </w:tcPr>
          <w:p w14:paraId="4D46C637"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w:t>
            </w:r>
          </w:p>
        </w:tc>
      </w:tr>
      <w:tr w:rsidR="0020536C" w:rsidRPr="00864CDC" w14:paraId="4D46C63E" w14:textId="77777777" w:rsidTr="0020536C">
        <w:trPr>
          <w:trHeight w:val="540"/>
        </w:trPr>
        <w:tc>
          <w:tcPr>
            <w:tcW w:w="709" w:type="dxa"/>
            <w:tcBorders>
              <w:top w:val="nil"/>
              <w:left w:val="single" w:sz="8" w:space="0" w:color="auto"/>
              <w:bottom w:val="single" w:sz="8" w:space="0" w:color="auto"/>
              <w:right w:val="single" w:sz="8" w:space="0" w:color="auto"/>
            </w:tcBorders>
            <w:shd w:val="clear" w:color="auto" w:fill="auto"/>
            <w:vAlign w:val="bottom"/>
            <w:hideMark/>
          </w:tcPr>
          <w:p w14:paraId="4D46C639"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5.1</w:t>
            </w:r>
          </w:p>
        </w:tc>
        <w:tc>
          <w:tcPr>
            <w:tcW w:w="4394" w:type="dxa"/>
            <w:tcBorders>
              <w:top w:val="nil"/>
              <w:left w:val="nil"/>
              <w:bottom w:val="single" w:sz="8" w:space="0" w:color="auto"/>
              <w:right w:val="single" w:sz="8" w:space="0" w:color="auto"/>
            </w:tcBorders>
            <w:shd w:val="clear" w:color="000000" w:fill="FFFFFF"/>
            <w:vAlign w:val="bottom"/>
            <w:hideMark/>
          </w:tcPr>
          <w:p w14:paraId="4D46C63A"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xml:space="preserve">Ξεχωριστή θύρα τύπου </w:t>
            </w:r>
            <w:proofErr w:type="spellStart"/>
            <w:r w:rsidRPr="00864CDC">
              <w:rPr>
                <w:rFonts w:ascii="Arial Narrow" w:hAnsi="Arial Narrow" w:cs="Arial"/>
                <w:color w:val="000000"/>
                <w:sz w:val="22"/>
                <w:szCs w:val="22"/>
              </w:rPr>
              <w:t>Gigabit</w:t>
            </w:r>
            <w:proofErr w:type="spellEnd"/>
            <w:r w:rsidRPr="00864CDC">
              <w:rPr>
                <w:rFonts w:ascii="Arial Narrow" w:hAnsi="Arial Narrow" w:cs="Arial"/>
                <w:color w:val="000000"/>
                <w:sz w:val="22"/>
                <w:szCs w:val="22"/>
              </w:rPr>
              <w:t xml:space="preserve"> </w:t>
            </w:r>
            <w:proofErr w:type="spellStart"/>
            <w:r w:rsidRPr="00864CDC">
              <w:rPr>
                <w:rFonts w:ascii="Arial Narrow" w:hAnsi="Arial Narrow" w:cs="Arial"/>
                <w:color w:val="000000"/>
                <w:sz w:val="22"/>
                <w:szCs w:val="22"/>
              </w:rPr>
              <w:t>Ethernet</w:t>
            </w:r>
            <w:proofErr w:type="spellEnd"/>
            <w:r w:rsidRPr="00864CDC">
              <w:rPr>
                <w:rFonts w:ascii="Arial Narrow" w:hAnsi="Arial Narrow" w:cs="Arial"/>
                <w:color w:val="000000"/>
                <w:sz w:val="22"/>
                <w:szCs w:val="22"/>
              </w:rPr>
              <w:t xml:space="preserve"> για τη διαχείριση του συστήματος </w:t>
            </w:r>
          </w:p>
        </w:tc>
        <w:tc>
          <w:tcPr>
            <w:tcW w:w="1985" w:type="dxa"/>
            <w:tcBorders>
              <w:top w:val="nil"/>
              <w:left w:val="nil"/>
              <w:bottom w:val="single" w:sz="8" w:space="0" w:color="auto"/>
              <w:right w:val="single" w:sz="8" w:space="0" w:color="auto"/>
            </w:tcBorders>
            <w:shd w:val="clear" w:color="000000" w:fill="FFFFFF"/>
            <w:vAlign w:val="bottom"/>
            <w:hideMark/>
          </w:tcPr>
          <w:p w14:paraId="4D46C63B" w14:textId="77777777" w:rsidR="0020536C" w:rsidRPr="00864CDC" w:rsidRDefault="0020536C" w:rsidP="0020536C">
            <w:pPr>
              <w:jc w:val="center"/>
              <w:rPr>
                <w:rFonts w:ascii="Arial Narrow" w:hAnsi="Arial Narrow" w:cs="Calibri"/>
                <w:color w:val="000000"/>
                <w:sz w:val="22"/>
                <w:szCs w:val="22"/>
              </w:rPr>
            </w:pPr>
            <w:r w:rsidRPr="00864CDC">
              <w:rPr>
                <w:rFonts w:ascii="Arial Narrow" w:hAnsi="Arial Narrow" w:cs="Arial"/>
                <w:color w:val="000000"/>
                <w:sz w:val="22"/>
                <w:szCs w:val="22"/>
              </w:rPr>
              <w:t>ΝΑΙ</w:t>
            </w:r>
          </w:p>
        </w:tc>
        <w:tc>
          <w:tcPr>
            <w:tcW w:w="1276" w:type="dxa"/>
            <w:tcBorders>
              <w:top w:val="nil"/>
              <w:left w:val="nil"/>
              <w:bottom w:val="single" w:sz="8" w:space="0" w:color="auto"/>
              <w:right w:val="single" w:sz="8" w:space="0" w:color="auto"/>
            </w:tcBorders>
            <w:shd w:val="clear" w:color="000000" w:fill="FFFFFF"/>
            <w:vAlign w:val="bottom"/>
            <w:hideMark/>
          </w:tcPr>
          <w:p w14:paraId="4D46C63C"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w:t>
            </w:r>
          </w:p>
        </w:tc>
        <w:tc>
          <w:tcPr>
            <w:tcW w:w="1559" w:type="dxa"/>
            <w:tcBorders>
              <w:top w:val="nil"/>
              <w:left w:val="nil"/>
              <w:bottom w:val="single" w:sz="8" w:space="0" w:color="auto"/>
              <w:right w:val="single" w:sz="8" w:space="0" w:color="auto"/>
            </w:tcBorders>
            <w:shd w:val="clear" w:color="000000" w:fill="FFFFFF"/>
            <w:vAlign w:val="bottom"/>
            <w:hideMark/>
          </w:tcPr>
          <w:p w14:paraId="4D46C63D"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w:t>
            </w:r>
          </w:p>
        </w:tc>
      </w:tr>
      <w:tr w:rsidR="0020536C" w:rsidRPr="00864CDC" w14:paraId="4D46C644" w14:textId="77777777" w:rsidTr="0020536C">
        <w:trPr>
          <w:trHeight w:val="795"/>
        </w:trPr>
        <w:tc>
          <w:tcPr>
            <w:tcW w:w="709" w:type="dxa"/>
            <w:tcBorders>
              <w:top w:val="nil"/>
              <w:left w:val="single" w:sz="8" w:space="0" w:color="auto"/>
              <w:bottom w:val="single" w:sz="8" w:space="0" w:color="auto"/>
              <w:right w:val="single" w:sz="8" w:space="0" w:color="auto"/>
            </w:tcBorders>
            <w:shd w:val="clear" w:color="auto" w:fill="auto"/>
            <w:vAlign w:val="bottom"/>
            <w:hideMark/>
          </w:tcPr>
          <w:p w14:paraId="4D46C63F"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5.2</w:t>
            </w:r>
          </w:p>
        </w:tc>
        <w:tc>
          <w:tcPr>
            <w:tcW w:w="4394" w:type="dxa"/>
            <w:tcBorders>
              <w:top w:val="nil"/>
              <w:left w:val="nil"/>
              <w:bottom w:val="single" w:sz="8" w:space="0" w:color="auto"/>
              <w:right w:val="single" w:sz="8" w:space="0" w:color="auto"/>
            </w:tcBorders>
            <w:shd w:val="clear" w:color="000000" w:fill="FFFFFF"/>
            <w:vAlign w:val="bottom"/>
            <w:hideMark/>
          </w:tcPr>
          <w:p w14:paraId="4D46C640"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xml:space="preserve">Να περιλαμβάνεται ενσωματωμένη στον ελεγκτή διαχείρισης 16GB </w:t>
            </w:r>
            <w:proofErr w:type="spellStart"/>
            <w:r w:rsidRPr="00864CDC">
              <w:rPr>
                <w:rFonts w:ascii="Arial Narrow" w:hAnsi="Arial Narrow" w:cs="Arial"/>
                <w:color w:val="000000"/>
                <w:sz w:val="22"/>
                <w:szCs w:val="22"/>
              </w:rPr>
              <w:t>VFlash</w:t>
            </w:r>
            <w:proofErr w:type="spellEnd"/>
            <w:r w:rsidRPr="00864CDC">
              <w:rPr>
                <w:rFonts w:ascii="Arial Narrow" w:hAnsi="Arial Narrow" w:cs="Arial"/>
                <w:color w:val="000000"/>
                <w:sz w:val="22"/>
                <w:szCs w:val="22"/>
              </w:rPr>
              <w:t xml:space="preserve"> SD </w:t>
            </w:r>
            <w:proofErr w:type="spellStart"/>
            <w:r w:rsidRPr="00864CDC">
              <w:rPr>
                <w:rFonts w:ascii="Arial Narrow" w:hAnsi="Arial Narrow" w:cs="Arial"/>
                <w:color w:val="000000"/>
                <w:sz w:val="22"/>
                <w:szCs w:val="22"/>
              </w:rPr>
              <w:t>card</w:t>
            </w:r>
            <w:proofErr w:type="spellEnd"/>
            <w:r w:rsidRPr="00864CDC">
              <w:rPr>
                <w:rFonts w:ascii="Arial Narrow" w:hAnsi="Arial Narrow" w:cs="Arial"/>
                <w:color w:val="000000"/>
                <w:sz w:val="22"/>
                <w:szCs w:val="22"/>
              </w:rPr>
              <w:t xml:space="preserve"> για σκοπούς </w:t>
            </w:r>
            <w:proofErr w:type="spellStart"/>
            <w:r w:rsidRPr="00864CDC">
              <w:rPr>
                <w:rFonts w:ascii="Arial Narrow" w:hAnsi="Arial Narrow" w:cs="Arial"/>
                <w:color w:val="000000"/>
                <w:sz w:val="22"/>
                <w:szCs w:val="22"/>
              </w:rPr>
              <w:t>service</w:t>
            </w:r>
            <w:proofErr w:type="spellEnd"/>
            <w:r w:rsidRPr="00864CDC">
              <w:rPr>
                <w:rFonts w:ascii="Arial Narrow" w:hAnsi="Arial Narrow" w:cs="Arial"/>
                <w:color w:val="000000"/>
                <w:sz w:val="22"/>
                <w:szCs w:val="22"/>
              </w:rPr>
              <w:t xml:space="preserve">.  </w:t>
            </w:r>
          </w:p>
        </w:tc>
        <w:tc>
          <w:tcPr>
            <w:tcW w:w="1985" w:type="dxa"/>
            <w:tcBorders>
              <w:top w:val="nil"/>
              <w:left w:val="nil"/>
              <w:bottom w:val="single" w:sz="8" w:space="0" w:color="auto"/>
              <w:right w:val="single" w:sz="8" w:space="0" w:color="auto"/>
            </w:tcBorders>
            <w:shd w:val="clear" w:color="000000" w:fill="FFFFFF"/>
            <w:vAlign w:val="bottom"/>
            <w:hideMark/>
          </w:tcPr>
          <w:p w14:paraId="4D46C641" w14:textId="77777777" w:rsidR="0020536C" w:rsidRPr="00864CDC" w:rsidRDefault="0020536C" w:rsidP="0020536C">
            <w:pPr>
              <w:jc w:val="center"/>
              <w:rPr>
                <w:rFonts w:ascii="Arial Narrow" w:hAnsi="Arial Narrow" w:cs="Calibri"/>
                <w:color w:val="000000"/>
                <w:sz w:val="22"/>
                <w:szCs w:val="22"/>
              </w:rPr>
            </w:pPr>
            <w:r w:rsidRPr="00864CDC">
              <w:rPr>
                <w:rFonts w:ascii="Arial Narrow" w:hAnsi="Arial Narrow" w:cs="Arial"/>
                <w:color w:val="000000"/>
                <w:sz w:val="22"/>
                <w:szCs w:val="22"/>
              </w:rPr>
              <w:t xml:space="preserve">ΝΑΙ </w:t>
            </w:r>
          </w:p>
        </w:tc>
        <w:tc>
          <w:tcPr>
            <w:tcW w:w="1276" w:type="dxa"/>
            <w:tcBorders>
              <w:top w:val="nil"/>
              <w:left w:val="nil"/>
              <w:bottom w:val="single" w:sz="8" w:space="0" w:color="auto"/>
              <w:right w:val="single" w:sz="8" w:space="0" w:color="auto"/>
            </w:tcBorders>
            <w:shd w:val="clear" w:color="000000" w:fill="FFFFFF"/>
            <w:vAlign w:val="bottom"/>
            <w:hideMark/>
          </w:tcPr>
          <w:p w14:paraId="4D46C642"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w:t>
            </w:r>
          </w:p>
        </w:tc>
        <w:tc>
          <w:tcPr>
            <w:tcW w:w="1559" w:type="dxa"/>
            <w:tcBorders>
              <w:top w:val="nil"/>
              <w:left w:val="nil"/>
              <w:bottom w:val="single" w:sz="8" w:space="0" w:color="auto"/>
              <w:right w:val="single" w:sz="8" w:space="0" w:color="auto"/>
            </w:tcBorders>
            <w:shd w:val="clear" w:color="000000" w:fill="FFFFFF"/>
            <w:vAlign w:val="bottom"/>
            <w:hideMark/>
          </w:tcPr>
          <w:p w14:paraId="4D46C643"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w:t>
            </w:r>
          </w:p>
        </w:tc>
      </w:tr>
      <w:tr w:rsidR="0020536C" w:rsidRPr="00864CDC" w14:paraId="4D46C64A" w14:textId="77777777" w:rsidTr="0020536C">
        <w:trPr>
          <w:trHeight w:val="315"/>
        </w:trPr>
        <w:tc>
          <w:tcPr>
            <w:tcW w:w="709" w:type="dxa"/>
            <w:tcBorders>
              <w:top w:val="nil"/>
              <w:left w:val="single" w:sz="8" w:space="0" w:color="auto"/>
              <w:bottom w:val="single" w:sz="8" w:space="0" w:color="auto"/>
              <w:right w:val="single" w:sz="8" w:space="0" w:color="auto"/>
            </w:tcBorders>
            <w:shd w:val="clear" w:color="auto" w:fill="auto"/>
            <w:vAlign w:val="bottom"/>
            <w:hideMark/>
          </w:tcPr>
          <w:p w14:paraId="4D46C645"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5.3</w:t>
            </w:r>
          </w:p>
        </w:tc>
        <w:tc>
          <w:tcPr>
            <w:tcW w:w="4394" w:type="dxa"/>
            <w:tcBorders>
              <w:top w:val="nil"/>
              <w:left w:val="nil"/>
              <w:bottom w:val="single" w:sz="8" w:space="0" w:color="auto"/>
              <w:right w:val="single" w:sz="8" w:space="0" w:color="auto"/>
            </w:tcBorders>
            <w:shd w:val="clear" w:color="000000" w:fill="FFFFFF"/>
            <w:vAlign w:val="bottom"/>
            <w:hideMark/>
          </w:tcPr>
          <w:p w14:paraId="4D46C646" w14:textId="77777777" w:rsidR="0020536C" w:rsidRPr="00864CDC" w:rsidRDefault="0020536C" w:rsidP="0020536C">
            <w:pPr>
              <w:rPr>
                <w:rFonts w:ascii="Arial Narrow" w:hAnsi="Arial Narrow" w:cs="Calibri"/>
                <w:color w:val="000000"/>
                <w:sz w:val="22"/>
                <w:szCs w:val="22"/>
                <w:lang w:val="en-US"/>
              </w:rPr>
            </w:pPr>
            <w:r w:rsidRPr="00864CDC">
              <w:rPr>
                <w:rFonts w:ascii="Arial Narrow" w:hAnsi="Arial Narrow" w:cs="Arial"/>
                <w:color w:val="000000"/>
                <w:sz w:val="22"/>
                <w:szCs w:val="22"/>
              </w:rPr>
              <w:t>Να</w:t>
            </w:r>
            <w:r w:rsidRPr="00864CDC">
              <w:rPr>
                <w:rFonts w:ascii="Arial Narrow" w:hAnsi="Arial Narrow" w:cs="Arial"/>
                <w:color w:val="000000"/>
                <w:sz w:val="22"/>
                <w:szCs w:val="22"/>
                <w:lang w:val="en-US"/>
              </w:rPr>
              <w:t xml:space="preserve"> </w:t>
            </w:r>
            <w:r w:rsidRPr="00864CDC">
              <w:rPr>
                <w:rFonts w:ascii="Arial Narrow" w:hAnsi="Arial Narrow" w:cs="Arial"/>
                <w:color w:val="000000"/>
                <w:sz w:val="22"/>
                <w:szCs w:val="22"/>
              </w:rPr>
              <w:t>προσφέρει</w:t>
            </w:r>
            <w:r w:rsidRPr="00864CDC">
              <w:rPr>
                <w:rFonts w:ascii="Arial Narrow" w:hAnsi="Arial Narrow" w:cs="Arial"/>
                <w:color w:val="000000"/>
                <w:sz w:val="22"/>
                <w:szCs w:val="22"/>
                <w:lang w:val="en-US"/>
              </w:rPr>
              <w:t xml:space="preserve"> Agent-Free Monitoring</w:t>
            </w:r>
          </w:p>
        </w:tc>
        <w:tc>
          <w:tcPr>
            <w:tcW w:w="1985" w:type="dxa"/>
            <w:tcBorders>
              <w:top w:val="nil"/>
              <w:left w:val="nil"/>
              <w:bottom w:val="single" w:sz="8" w:space="0" w:color="auto"/>
              <w:right w:val="single" w:sz="8" w:space="0" w:color="auto"/>
            </w:tcBorders>
            <w:shd w:val="clear" w:color="000000" w:fill="FFFFFF"/>
            <w:vAlign w:val="bottom"/>
            <w:hideMark/>
          </w:tcPr>
          <w:p w14:paraId="4D46C647" w14:textId="77777777" w:rsidR="0020536C" w:rsidRPr="00864CDC" w:rsidRDefault="0020536C" w:rsidP="0020536C">
            <w:pPr>
              <w:jc w:val="center"/>
              <w:rPr>
                <w:rFonts w:ascii="Arial Narrow" w:hAnsi="Arial Narrow" w:cs="Calibri"/>
                <w:color w:val="000000"/>
                <w:sz w:val="22"/>
                <w:szCs w:val="22"/>
              </w:rPr>
            </w:pPr>
            <w:r w:rsidRPr="00864CDC">
              <w:rPr>
                <w:rFonts w:ascii="Arial Narrow" w:hAnsi="Arial Narrow" w:cs="Calibri"/>
                <w:color w:val="000000"/>
                <w:sz w:val="22"/>
                <w:szCs w:val="22"/>
                <w:lang w:val="en-US"/>
              </w:rPr>
              <w:t>NAI</w:t>
            </w:r>
          </w:p>
        </w:tc>
        <w:tc>
          <w:tcPr>
            <w:tcW w:w="1276" w:type="dxa"/>
            <w:tcBorders>
              <w:top w:val="nil"/>
              <w:left w:val="nil"/>
              <w:bottom w:val="single" w:sz="8" w:space="0" w:color="auto"/>
              <w:right w:val="single" w:sz="8" w:space="0" w:color="auto"/>
            </w:tcBorders>
            <w:shd w:val="clear" w:color="000000" w:fill="FFFFFF"/>
            <w:vAlign w:val="bottom"/>
            <w:hideMark/>
          </w:tcPr>
          <w:p w14:paraId="4D46C648"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w:t>
            </w:r>
          </w:p>
        </w:tc>
        <w:tc>
          <w:tcPr>
            <w:tcW w:w="1559" w:type="dxa"/>
            <w:tcBorders>
              <w:top w:val="nil"/>
              <w:left w:val="nil"/>
              <w:bottom w:val="single" w:sz="8" w:space="0" w:color="auto"/>
              <w:right w:val="single" w:sz="8" w:space="0" w:color="auto"/>
            </w:tcBorders>
            <w:shd w:val="clear" w:color="000000" w:fill="FFFFFF"/>
            <w:vAlign w:val="bottom"/>
            <w:hideMark/>
          </w:tcPr>
          <w:p w14:paraId="4D46C649"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w:t>
            </w:r>
          </w:p>
        </w:tc>
      </w:tr>
      <w:tr w:rsidR="0020536C" w:rsidRPr="00864CDC" w14:paraId="4D46C650" w14:textId="77777777" w:rsidTr="0020536C">
        <w:trPr>
          <w:trHeight w:val="540"/>
        </w:trPr>
        <w:tc>
          <w:tcPr>
            <w:tcW w:w="709" w:type="dxa"/>
            <w:tcBorders>
              <w:top w:val="nil"/>
              <w:left w:val="single" w:sz="8" w:space="0" w:color="auto"/>
              <w:bottom w:val="single" w:sz="8" w:space="0" w:color="auto"/>
              <w:right w:val="single" w:sz="8" w:space="0" w:color="auto"/>
            </w:tcBorders>
            <w:shd w:val="clear" w:color="auto" w:fill="auto"/>
            <w:vAlign w:val="bottom"/>
            <w:hideMark/>
          </w:tcPr>
          <w:p w14:paraId="4D46C64B"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5.4</w:t>
            </w:r>
          </w:p>
        </w:tc>
        <w:tc>
          <w:tcPr>
            <w:tcW w:w="4394" w:type="dxa"/>
            <w:tcBorders>
              <w:top w:val="nil"/>
              <w:left w:val="nil"/>
              <w:bottom w:val="single" w:sz="8" w:space="0" w:color="auto"/>
              <w:right w:val="single" w:sz="8" w:space="0" w:color="auto"/>
            </w:tcBorders>
            <w:shd w:val="clear" w:color="000000" w:fill="FFFFFF"/>
            <w:vAlign w:val="bottom"/>
            <w:hideMark/>
          </w:tcPr>
          <w:p w14:paraId="4D46C64C"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Επικοινωνία με τον ελεγκτή μέσω SSH, CLI, Web GUI</w:t>
            </w:r>
          </w:p>
        </w:tc>
        <w:tc>
          <w:tcPr>
            <w:tcW w:w="1985" w:type="dxa"/>
            <w:tcBorders>
              <w:top w:val="nil"/>
              <w:left w:val="nil"/>
              <w:bottom w:val="single" w:sz="8" w:space="0" w:color="auto"/>
              <w:right w:val="single" w:sz="8" w:space="0" w:color="auto"/>
            </w:tcBorders>
            <w:shd w:val="clear" w:color="000000" w:fill="FFFFFF"/>
            <w:vAlign w:val="bottom"/>
            <w:hideMark/>
          </w:tcPr>
          <w:p w14:paraId="4D46C64D" w14:textId="77777777" w:rsidR="0020536C" w:rsidRPr="00864CDC" w:rsidRDefault="0020536C" w:rsidP="0020536C">
            <w:pPr>
              <w:jc w:val="center"/>
              <w:rPr>
                <w:rFonts w:ascii="Arial Narrow" w:hAnsi="Arial Narrow" w:cs="Calibri"/>
                <w:color w:val="000000"/>
                <w:sz w:val="22"/>
                <w:szCs w:val="22"/>
              </w:rPr>
            </w:pPr>
            <w:r w:rsidRPr="00864CDC">
              <w:rPr>
                <w:rFonts w:ascii="Arial Narrow" w:hAnsi="Arial Narrow" w:cs="Arial"/>
                <w:color w:val="000000"/>
                <w:sz w:val="22"/>
                <w:szCs w:val="22"/>
              </w:rPr>
              <w:t>NAI</w:t>
            </w:r>
          </w:p>
        </w:tc>
        <w:tc>
          <w:tcPr>
            <w:tcW w:w="1276" w:type="dxa"/>
            <w:tcBorders>
              <w:top w:val="nil"/>
              <w:left w:val="nil"/>
              <w:bottom w:val="single" w:sz="8" w:space="0" w:color="auto"/>
              <w:right w:val="single" w:sz="8" w:space="0" w:color="auto"/>
            </w:tcBorders>
            <w:shd w:val="clear" w:color="000000" w:fill="FFFFFF"/>
            <w:vAlign w:val="bottom"/>
            <w:hideMark/>
          </w:tcPr>
          <w:p w14:paraId="4D46C64E"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w:t>
            </w:r>
          </w:p>
        </w:tc>
        <w:tc>
          <w:tcPr>
            <w:tcW w:w="1559" w:type="dxa"/>
            <w:tcBorders>
              <w:top w:val="nil"/>
              <w:left w:val="nil"/>
              <w:bottom w:val="single" w:sz="8" w:space="0" w:color="auto"/>
              <w:right w:val="single" w:sz="8" w:space="0" w:color="auto"/>
            </w:tcBorders>
            <w:shd w:val="clear" w:color="000000" w:fill="FFFFFF"/>
            <w:vAlign w:val="bottom"/>
            <w:hideMark/>
          </w:tcPr>
          <w:p w14:paraId="4D46C64F"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w:t>
            </w:r>
          </w:p>
        </w:tc>
      </w:tr>
      <w:tr w:rsidR="0020536C" w:rsidRPr="00864CDC" w14:paraId="4D46C656" w14:textId="77777777" w:rsidTr="0020536C">
        <w:trPr>
          <w:trHeight w:val="315"/>
        </w:trPr>
        <w:tc>
          <w:tcPr>
            <w:tcW w:w="709" w:type="dxa"/>
            <w:tcBorders>
              <w:top w:val="nil"/>
              <w:left w:val="single" w:sz="8" w:space="0" w:color="auto"/>
              <w:bottom w:val="single" w:sz="8" w:space="0" w:color="auto"/>
              <w:right w:val="single" w:sz="8" w:space="0" w:color="auto"/>
            </w:tcBorders>
            <w:shd w:val="clear" w:color="auto" w:fill="auto"/>
            <w:vAlign w:val="bottom"/>
            <w:hideMark/>
          </w:tcPr>
          <w:p w14:paraId="4D46C651"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5.5</w:t>
            </w:r>
          </w:p>
        </w:tc>
        <w:tc>
          <w:tcPr>
            <w:tcW w:w="4394" w:type="dxa"/>
            <w:tcBorders>
              <w:top w:val="nil"/>
              <w:left w:val="nil"/>
              <w:bottom w:val="single" w:sz="8" w:space="0" w:color="auto"/>
              <w:right w:val="single" w:sz="8" w:space="0" w:color="auto"/>
            </w:tcBorders>
            <w:shd w:val="clear" w:color="000000" w:fill="FFFFFF"/>
            <w:vAlign w:val="bottom"/>
            <w:hideMark/>
          </w:tcPr>
          <w:p w14:paraId="4D46C652"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Να υποστηρίζει IPMI 2.0</w:t>
            </w:r>
          </w:p>
        </w:tc>
        <w:tc>
          <w:tcPr>
            <w:tcW w:w="1985" w:type="dxa"/>
            <w:tcBorders>
              <w:top w:val="nil"/>
              <w:left w:val="nil"/>
              <w:bottom w:val="single" w:sz="8" w:space="0" w:color="auto"/>
              <w:right w:val="single" w:sz="8" w:space="0" w:color="auto"/>
            </w:tcBorders>
            <w:shd w:val="clear" w:color="000000" w:fill="FFFFFF"/>
            <w:vAlign w:val="bottom"/>
            <w:hideMark/>
          </w:tcPr>
          <w:p w14:paraId="4D46C653" w14:textId="77777777" w:rsidR="0020536C" w:rsidRPr="00864CDC" w:rsidRDefault="0020536C" w:rsidP="0020536C">
            <w:pPr>
              <w:jc w:val="center"/>
              <w:rPr>
                <w:rFonts w:ascii="Arial Narrow" w:hAnsi="Arial Narrow" w:cs="Calibri"/>
                <w:color w:val="000000"/>
                <w:sz w:val="22"/>
                <w:szCs w:val="22"/>
              </w:rPr>
            </w:pPr>
            <w:r w:rsidRPr="00864CDC">
              <w:rPr>
                <w:rFonts w:ascii="Arial Narrow" w:hAnsi="Arial Narrow" w:cs="Calibri"/>
                <w:color w:val="000000"/>
                <w:sz w:val="22"/>
                <w:szCs w:val="22"/>
                <w:lang w:val="en-US"/>
              </w:rPr>
              <w:t>NAI</w:t>
            </w:r>
          </w:p>
        </w:tc>
        <w:tc>
          <w:tcPr>
            <w:tcW w:w="1276" w:type="dxa"/>
            <w:tcBorders>
              <w:top w:val="nil"/>
              <w:left w:val="nil"/>
              <w:bottom w:val="single" w:sz="8" w:space="0" w:color="auto"/>
              <w:right w:val="single" w:sz="8" w:space="0" w:color="auto"/>
            </w:tcBorders>
            <w:shd w:val="clear" w:color="000000" w:fill="FFFFFF"/>
            <w:vAlign w:val="bottom"/>
            <w:hideMark/>
          </w:tcPr>
          <w:p w14:paraId="4D46C654"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w:t>
            </w:r>
          </w:p>
        </w:tc>
        <w:tc>
          <w:tcPr>
            <w:tcW w:w="1559" w:type="dxa"/>
            <w:tcBorders>
              <w:top w:val="nil"/>
              <w:left w:val="nil"/>
              <w:bottom w:val="single" w:sz="8" w:space="0" w:color="auto"/>
              <w:right w:val="single" w:sz="8" w:space="0" w:color="auto"/>
            </w:tcBorders>
            <w:shd w:val="clear" w:color="000000" w:fill="FFFFFF"/>
            <w:vAlign w:val="bottom"/>
            <w:hideMark/>
          </w:tcPr>
          <w:p w14:paraId="4D46C655"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w:t>
            </w:r>
          </w:p>
        </w:tc>
      </w:tr>
      <w:tr w:rsidR="0020536C" w:rsidRPr="00864CDC" w14:paraId="4D46C65C" w14:textId="77777777" w:rsidTr="0020536C">
        <w:trPr>
          <w:trHeight w:val="540"/>
        </w:trPr>
        <w:tc>
          <w:tcPr>
            <w:tcW w:w="709" w:type="dxa"/>
            <w:tcBorders>
              <w:top w:val="nil"/>
              <w:left w:val="single" w:sz="8" w:space="0" w:color="auto"/>
              <w:bottom w:val="single" w:sz="8" w:space="0" w:color="auto"/>
              <w:right w:val="single" w:sz="8" w:space="0" w:color="auto"/>
            </w:tcBorders>
            <w:shd w:val="clear" w:color="auto" w:fill="auto"/>
            <w:vAlign w:val="bottom"/>
            <w:hideMark/>
          </w:tcPr>
          <w:p w14:paraId="4D46C657"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Calibri"/>
                <w:color w:val="000000"/>
                <w:sz w:val="22"/>
                <w:szCs w:val="22"/>
                <w:lang w:val="en-US"/>
              </w:rPr>
              <w:t>5.6</w:t>
            </w:r>
          </w:p>
        </w:tc>
        <w:tc>
          <w:tcPr>
            <w:tcW w:w="4394" w:type="dxa"/>
            <w:tcBorders>
              <w:top w:val="nil"/>
              <w:left w:val="nil"/>
              <w:bottom w:val="single" w:sz="8" w:space="0" w:color="auto"/>
              <w:right w:val="single" w:sz="8" w:space="0" w:color="auto"/>
            </w:tcBorders>
            <w:shd w:val="clear" w:color="000000" w:fill="FFFFFF"/>
            <w:vAlign w:val="bottom"/>
            <w:hideMark/>
          </w:tcPr>
          <w:p w14:paraId="4D46C658" w14:textId="77777777" w:rsidR="0020536C" w:rsidRPr="00864CDC" w:rsidRDefault="0020536C" w:rsidP="0020536C">
            <w:pPr>
              <w:rPr>
                <w:rFonts w:ascii="Arial Narrow" w:hAnsi="Arial Narrow" w:cs="Calibri"/>
                <w:color w:val="000000"/>
                <w:sz w:val="22"/>
                <w:szCs w:val="22"/>
                <w:lang w:val="en-US"/>
              </w:rPr>
            </w:pPr>
            <w:r w:rsidRPr="00864CDC">
              <w:rPr>
                <w:rFonts w:ascii="Arial Narrow" w:hAnsi="Arial Narrow" w:cs="Calibri"/>
                <w:color w:val="000000"/>
                <w:sz w:val="22"/>
                <w:szCs w:val="22"/>
                <w:lang w:val="en-US"/>
              </w:rPr>
              <w:t>Να υπ</w:t>
            </w:r>
            <w:proofErr w:type="spellStart"/>
            <w:r w:rsidRPr="00864CDC">
              <w:rPr>
                <w:rFonts w:ascii="Arial Narrow" w:hAnsi="Arial Narrow" w:cs="Calibri"/>
                <w:color w:val="000000"/>
                <w:sz w:val="22"/>
                <w:szCs w:val="22"/>
                <w:lang w:val="en-US"/>
              </w:rPr>
              <w:t>οστηρίζει</w:t>
            </w:r>
            <w:proofErr w:type="spellEnd"/>
            <w:r w:rsidRPr="00864CDC">
              <w:rPr>
                <w:rFonts w:ascii="Arial Narrow" w:hAnsi="Arial Narrow" w:cs="Calibri"/>
                <w:color w:val="000000"/>
                <w:sz w:val="22"/>
                <w:szCs w:val="22"/>
                <w:lang w:val="en-US"/>
              </w:rPr>
              <w:t xml:space="preserve"> Two-factor authentication, PK authentication, Directory Services (AD/LDAP)</w:t>
            </w:r>
          </w:p>
        </w:tc>
        <w:tc>
          <w:tcPr>
            <w:tcW w:w="1985" w:type="dxa"/>
            <w:tcBorders>
              <w:top w:val="nil"/>
              <w:left w:val="nil"/>
              <w:bottom w:val="single" w:sz="8" w:space="0" w:color="auto"/>
              <w:right w:val="single" w:sz="8" w:space="0" w:color="auto"/>
            </w:tcBorders>
            <w:shd w:val="clear" w:color="000000" w:fill="FFFFFF"/>
            <w:vAlign w:val="bottom"/>
            <w:hideMark/>
          </w:tcPr>
          <w:p w14:paraId="4D46C659" w14:textId="77777777" w:rsidR="0020536C" w:rsidRPr="00864CDC" w:rsidRDefault="0020536C" w:rsidP="0020536C">
            <w:pPr>
              <w:jc w:val="center"/>
              <w:rPr>
                <w:rFonts w:ascii="Arial Narrow" w:hAnsi="Arial Narrow" w:cs="Calibri"/>
                <w:color w:val="000000"/>
                <w:sz w:val="22"/>
                <w:szCs w:val="22"/>
              </w:rPr>
            </w:pPr>
            <w:r w:rsidRPr="00864CDC">
              <w:rPr>
                <w:rFonts w:ascii="Arial Narrow" w:hAnsi="Arial Narrow" w:cs="Calibri"/>
                <w:color w:val="000000"/>
                <w:sz w:val="22"/>
                <w:szCs w:val="22"/>
                <w:lang w:val="en-US"/>
              </w:rPr>
              <w:t>NAI</w:t>
            </w:r>
          </w:p>
        </w:tc>
        <w:tc>
          <w:tcPr>
            <w:tcW w:w="1276" w:type="dxa"/>
            <w:tcBorders>
              <w:top w:val="nil"/>
              <w:left w:val="nil"/>
              <w:bottom w:val="single" w:sz="8" w:space="0" w:color="auto"/>
              <w:right w:val="single" w:sz="8" w:space="0" w:color="auto"/>
            </w:tcBorders>
            <w:shd w:val="clear" w:color="000000" w:fill="FFFFFF"/>
            <w:vAlign w:val="bottom"/>
            <w:hideMark/>
          </w:tcPr>
          <w:p w14:paraId="4D46C65A"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Calibri"/>
                <w:color w:val="000000"/>
                <w:sz w:val="22"/>
                <w:szCs w:val="22"/>
                <w:lang w:val="en-US"/>
              </w:rPr>
              <w:t> </w:t>
            </w:r>
          </w:p>
        </w:tc>
        <w:tc>
          <w:tcPr>
            <w:tcW w:w="1559" w:type="dxa"/>
            <w:tcBorders>
              <w:top w:val="nil"/>
              <w:left w:val="nil"/>
              <w:bottom w:val="single" w:sz="8" w:space="0" w:color="auto"/>
              <w:right w:val="single" w:sz="8" w:space="0" w:color="auto"/>
            </w:tcBorders>
            <w:shd w:val="clear" w:color="000000" w:fill="FFFFFF"/>
            <w:vAlign w:val="bottom"/>
            <w:hideMark/>
          </w:tcPr>
          <w:p w14:paraId="4D46C65B"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Calibri"/>
                <w:color w:val="000000"/>
                <w:sz w:val="22"/>
                <w:szCs w:val="22"/>
                <w:lang w:val="en-US"/>
              </w:rPr>
              <w:t> </w:t>
            </w:r>
          </w:p>
        </w:tc>
      </w:tr>
      <w:tr w:rsidR="0020536C" w:rsidRPr="00864CDC" w14:paraId="4D46C662" w14:textId="77777777" w:rsidTr="0020536C">
        <w:trPr>
          <w:trHeight w:val="540"/>
        </w:trPr>
        <w:tc>
          <w:tcPr>
            <w:tcW w:w="709" w:type="dxa"/>
            <w:tcBorders>
              <w:top w:val="nil"/>
              <w:left w:val="single" w:sz="8" w:space="0" w:color="auto"/>
              <w:bottom w:val="single" w:sz="8" w:space="0" w:color="auto"/>
              <w:right w:val="single" w:sz="8" w:space="0" w:color="auto"/>
            </w:tcBorders>
            <w:shd w:val="clear" w:color="auto" w:fill="auto"/>
            <w:vAlign w:val="bottom"/>
            <w:hideMark/>
          </w:tcPr>
          <w:p w14:paraId="4D46C65D"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Calibri"/>
                <w:color w:val="000000"/>
                <w:sz w:val="22"/>
                <w:szCs w:val="22"/>
                <w:lang w:val="en-US"/>
              </w:rPr>
              <w:lastRenderedPageBreak/>
              <w:t>5.7</w:t>
            </w:r>
          </w:p>
        </w:tc>
        <w:tc>
          <w:tcPr>
            <w:tcW w:w="4394" w:type="dxa"/>
            <w:tcBorders>
              <w:top w:val="nil"/>
              <w:left w:val="nil"/>
              <w:bottom w:val="single" w:sz="8" w:space="0" w:color="auto"/>
              <w:right w:val="single" w:sz="8" w:space="0" w:color="auto"/>
            </w:tcBorders>
            <w:shd w:val="clear" w:color="000000" w:fill="FFFFFF"/>
            <w:vAlign w:val="bottom"/>
            <w:hideMark/>
          </w:tcPr>
          <w:p w14:paraId="4D46C65E"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xml:space="preserve">Υποστήριξη </w:t>
            </w:r>
            <w:proofErr w:type="spellStart"/>
            <w:r w:rsidRPr="00864CDC">
              <w:rPr>
                <w:rFonts w:ascii="Arial Narrow" w:hAnsi="Arial Narrow" w:cs="Arial"/>
                <w:color w:val="000000"/>
                <w:sz w:val="22"/>
                <w:szCs w:val="22"/>
              </w:rPr>
              <w:t>power</w:t>
            </w:r>
            <w:proofErr w:type="spellEnd"/>
            <w:r w:rsidRPr="00864CDC">
              <w:rPr>
                <w:rFonts w:ascii="Arial Narrow" w:hAnsi="Arial Narrow" w:cs="Arial"/>
                <w:color w:val="000000"/>
                <w:sz w:val="22"/>
                <w:szCs w:val="22"/>
              </w:rPr>
              <w:t xml:space="preserve"> </w:t>
            </w:r>
            <w:proofErr w:type="spellStart"/>
            <w:r w:rsidRPr="00864CDC">
              <w:rPr>
                <w:rFonts w:ascii="Arial Narrow" w:hAnsi="Arial Narrow" w:cs="Arial"/>
                <w:color w:val="000000"/>
                <w:sz w:val="22"/>
                <w:szCs w:val="22"/>
              </w:rPr>
              <w:t>control</w:t>
            </w:r>
            <w:proofErr w:type="spellEnd"/>
            <w:r w:rsidRPr="00864CDC">
              <w:rPr>
                <w:rFonts w:ascii="Arial Narrow" w:hAnsi="Arial Narrow" w:cs="Arial"/>
                <w:color w:val="000000"/>
                <w:sz w:val="22"/>
                <w:szCs w:val="22"/>
              </w:rPr>
              <w:t xml:space="preserve"> και </w:t>
            </w:r>
            <w:proofErr w:type="spellStart"/>
            <w:r w:rsidRPr="00864CDC">
              <w:rPr>
                <w:rFonts w:ascii="Arial Narrow" w:hAnsi="Arial Narrow" w:cs="Arial"/>
                <w:color w:val="000000"/>
                <w:sz w:val="22"/>
                <w:szCs w:val="22"/>
              </w:rPr>
              <w:t>power</w:t>
            </w:r>
            <w:proofErr w:type="spellEnd"/>
            <w:r w:rsidRPr="00864CDC">
              <w:rPr>
                <w:rFonts w:ascii="Arial Narrow" w:hAnsi="Arial Narrow" w:cs="Arial"/>
                <w:color w:val="000000"/>
                <w:sz w:val="22"/>
                <w:szCs w:val="22"/>
              </w:rPr>
              <w:t xml:space="preserve"> </w:t>
            </w:r>
            <w:proofErr w:type="spellStart"/>
            <w:r w:rsidRPr="00864CDC">
              <w:rPr>
                <w:rFonts w:ascii="Arial Narrow" w:hAnsi="Arial Narrow" w:cs="Arial"/>
                <w:color w:val="000000"/>
                <w:sz w:val="22"/>
                <w:szCs w:val="22"/>
              </w:rPr>
              <w:t>monitoring</w:t>
            </w:r>
            <w:proofErr w:type="spellEnd"/>
            <w:r w:rsidRPr="00864CDC">
              <w:rPr>
                <w:rFonts w:ascii="Arial Narrow" w:hAnsi="Arial Narrow" w:cs="Arial"/>
                <w:color w:val="000000"/>
                <w:sz w:val="22"/>
                <w:szCs w:val="22"/>
              </w:rPr>
              <w:t xml:space="preserve"> του συστήματος </w:t>
            </w:r>
          </w:p>
        </w:tc>
        <w:tc>
          <w:tcPr>
            <w:tcW w:w="1985" w:type="dxa"/>
            <w:tcBorders>
              <w:top w:val="nil"/>
              <w:left w:val="nil"/>
              <w:bottom w:val="single" w:sz="8" w:space="0" w:color="auto"/>
              <w:right w:val="single" w:sz="8" w:space="0" w:color="auto"/>
            </w:tcBorders>
            <w:shd w:val="clear" w:color="000000" w:fill="FFFFFF"/>
            <w:vAlign w:val="bottom"/>
            <w:hideMark/>
          </w:tcPr>
          <w:p w14:paraId="4D46C65F" w14:textId="77777777" w:rsidR="0020536C" w:rsidRPr="00864CDC" w:rsidRDefault="0020536C" w:rsidP="0020536C">
            <w:pPr>
              <w:jc w:val="center"/>
              <w:rPr>
                <w:rFonts w:ascii="Arial Narrow" w:hAnsi="Arial Narrow" w:cs="Calibri"/>
                <w:color w:val="000000"/>
                <w:sz w:val="22"/>
                <w:szCs w:val="22"/>
              </w:rPr>
            </w:pPr>
            <w:r w:rsidRPr="00864CDC">
              <w:rPr>
                <w:rFonts w:ascii="Arial Narrow" w:hAnsi="Arial Narrow" w:cs="Arial"/>
                <w:color w:val="000000"/>
                <w:sz w:val="22"/>
                <w:szCs w:val="22"/>
              </w:rPr>
              <w:t>ΝΑΙ</w:t>
            </w:r>
          </w:p>
        </w:tc>
        <w:tc>
          <w:tcPr>
            <w:tcW w:w="1276" w:type="dxa"/>
            <w:tcBorders>
              <w:top w:val="nil"/>
              <w:left w:val="nil"/>
              <w:bottom w:val="single" w:sz="8" w:space="0" w:color="auto"/>
              <w:right w:val="single" w:sz="8" w:space="0" w:color="auto"/>
            </w:tcBorders>
            <w:shd w:val="clear" w:color="000000" w:fill="FFFFFF"/>
            <w:vAlign w:val="bottom"/>
            <w:hideMark/>
          </w:tcPr>
          <w:p w14:paraId="4D46C660"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w:t>
            </w:r>
          </w:p>
        </w:tc>
        <w:tc>
          <w:tcPr>
            <w:tcW w:w="1559" w:type="dxa"/>
            <w:tcBorders>
              <w:top w:val="nil"/>
              <w:left w:val="nil"/>
              <w:bottom w:val="single" w:sz="8" w:space="0" w:color="auto"/>
              <w:right w:val="single" w:sz="8" w:space="0" w:color="auto"/>
            </w:tcBorders>
            <w:shd w:val="clear" w:color="000000" w:fill="FFFFFF"/>
            <w:vAlign w:val="bottom"/>
            <w:hideMark/>
          </w:tcPr>
          <w:p w14:paraId="4D46C661"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w:t>
            </w:r>
          </w:p>
        </w:tc>
      </w:tr>
      <w:tr w:rsidR="0020536C" w:rsidRPr="00864CDC" w14:paraId="4D46C668" w14:textId="77777777" w:rsidTr="00E80F34">
        <w:trPr>
          <w:trHeight w:val="315"/>
        </w:trPr>
        <w:tc>
          <w:tcPr>
            <w:tcW w:w="709" w:type="dxa"/>
            <w:tcBorders>
              <w:top w:val="nil"/>
              <w:left w:val="single" w:sz="8" w:space="0" w:color="auto"/>
              <w:bottom w:val="single" w:sz="4" w:space="0" w:color="auto"/>
              <w:right w:val="single" w:sz="8" w:space="0" w:color="auto"/>
            </w:tcBorders>
            <w:shd w:val="clear" w:color="auto" w:fill="auto"/>
            <w:vAlign w:val="bottom"/>
            <w:hideMark/>
          </w:tcPr>
          <w:p w14:paraId="4D46C663"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Calibri"/>
                <w:color w:val="000000"/>
                <w:sz w:val="22"/>
                <w:szCs w:val="22"/>
                <w:lang w:val="en-US"/>
              </w:rPr>
              <w:t>5.8</w:t>
            </w:r>
          </w:p>
        </w:tc>
        <w:tc>
          <w:tcPr>
            <w:tcW w:w="4394" w:type="dxa"/>
            <w:tcBorders>
              <w:top w:val="nil"/>
              <w:left w:val="nil"/>
              <w:bottom w:val="single" w:sz="4" w:space="0" w:color="auto"/>
              <w:right w:val="single" w:sz="8" w:space="0" w:color="auto"/>
            </w:tcBorders>
            <w:shd w:val="clear" w:color="000000" w:fill="FFFFFF"/>
            <w:vAlign w:val="bottom"/>
            <w:hideMark/>
          </w:tcPr>
          <w:p w14:paraId="4D46C664"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xml:space="preserve">Υποστήριξη </w:t>
            </w:r>
            <w:proofErr w:type="spellStart"/>
            <w:r w:rsidRPr="00864CDC">
              <w:rPr>
                <w:rFonts w:ascii="Arial Narrow" w:hAnsi="Arial Narrow" w:cs="Arial"/>
                <w:color w:val="000000"/>
                <w:sz w:val="22"/>
                <w:szCs w:val="22"/>
              </w:rPr>
              <w:t>performance</w:t>
            </w:r>
            <w:proofErr w:type="spellEnd"/>
            <w:r w:rsidRPr="00864CDC">
              <w:rPr>
                <w:rFonts w:ascii="Arial Narrow" w:hAnsi="Arial Narrow" w:cs="Arial"/>
                <w:color w:val="000000"/>
                <w:sz w:val="22"/>
                <w:szCs w:val="22"/>
              </w:rPr>
              <w:t xml:space="preserve"> </w:t>
            </w:r>
            <w:proofErr w:type="spellStart"/>
            <w:r w:rsidRPr="00864CDC">
              <w:rPr>
                <w:rFonts w:ascii="Arial Narrow" w:hAnsi="Arial Narrow" w:cs="Arial"/>
                <w:color w:val="000000"/>
                <w:sz w:val="22"/>
                <w:szCs w:val="22"/>
              </w:rPr>
              <w:t>monitoring</w:t>
            </w:r>
            <w:proofErr w:type="spellEnd"/>
          </w:p>
        </w:tc>
        <w:tc>
          <w:tcPr>
            <w:tcW w:w="1985" w:type="dxa"/>
            <w:tcBorders>
              <w:top w:val="nil"/>
              <w:left w:val="nil"/>
              <w:bottom w:val="single" w:sz="4" w:space="0" w:color="auto"/>
              <w:right w:val="single" w:sz="8" w:space="0" w:color="auto"/>
            </w:tcBorders>
            <w:shd w:val="clear" w:color="000000" w:fill="FFFFFF"/>
            <w:vAlign w:val="bottom"/>
            <w:hideMark/>
          </w:tcPr>
          <w:p w14:paraId="4D46C665" w14:textId="77777777" w:rsidR="0020536C" w:rsidRPr="00864CDC" w:rsidRDefault="0020536C" w:rsidP="0020536C">
            <w:pPr>
              <w:jc w:val="center"/>
              <w:rPr>
                <w:rFonts w:ascii="Arial Narrow" w:hAnsi="Arial Narrow" w:cs="Calibri"/>
                <w:color w:val="000000"/>
                <w:sz w:val="22"/>
                <w:szCs w:val="22"/>
              </w:rPr>
            </w:pPr>
            <w:r w:rsidRPr="00864CDC">
              <w:rPr>
                <w:rFonts w:ascii="Arial Narrow" w:hAnsi="Arial Narrow" w:cs="Calibri"/>
                <w:color w:val="000000"/>
                <w:sz w:val="22"/>
                <w:szCs w:val="22"/>
                <w:lang w:val="en-US"/>
              </w:rPr>
              <w:t>NAI</w:t>
            </w:r>
          </w:p>
        </w:tc>
        <w:tc>
          <w:tcPr>
            <w:tcW w:w="1276" w:type="dxa"/>
            <w:tcBorders>
              <w:top w:val="nil"/>
              <w:left w:val="nil"/>
              <w:bottom w:val="single" w:sz="4" w:space="0" w:color="auto"/>
              <w:right w:val="single" w:sz="8" w:space="0" w:color="auto"/>
            </w:tcBorders>
            <w:shd w:val="clear" w:color="000000" w:fill="FFFFFF"/>
            <w:vAlign w:val="bottom"/>
            <w:hideMark/>
          </w:tcPr>
          <w:p w14:paraId="4D46C666"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Calibri"/>
                <w:color w:val="000000"/>
                <w:sz w:val="22"/>
                <w:szCs w:val="22"/>
                <w:lang w:val="en-US"/>
              </w:rPr>
              <w:t> </w:t>
            </w:r>
          </w:p>
        </w:tc>
        <w:tc>
          <w:tcPr>
            <w:tcW w:w="1559" w:type="dxa"/>
            <w:tcBorders>
              <w:top w:val="nil"/>
              <w:left w:val="nil"/>
              <w:bottom w:val="single" w:sz="4" w:space="0" w:color="auto"/>
              <w:right w:val="single" w:sz="8" w:space="0" w:color="auto"/>
            </w:tcBorders>
            <w:shd w:val="clear" w:color="000000" w:fill="FFFFFF"/>
            <w:vAlign w:val="bottom"/>
            <w:hideMark/>
          </w:tcPr>
          <w:p w14:paraId="4D46C667"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Calibri"/>
                <w:color w:val="000000"/>
                <w:sz w:val="22"/>
                <w:szCs w:val="22"/>
                <w:lang w:val="en-US"/>
              </w:rPr>
              <w:t> </w:t>
            </w:r>
          </w:p>
        </w:tc>
      </w:tr>
      <w:tr w:rsidR="0020536C" w:rsidRPr="00864CDC" w14:paraId="4D46C66E" w14:textId="77777777" w:rsidTr="00E80F34">
        <w:trPr>
          <w:trHeight w:val="315"/>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D46C669"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Calibri"/>
                <w:color w:val="000000"/>
                <w:sz w:val="22"/>
                <w:szCs w:val="22"/>
                <w:lang w:val="en-US"/>
              </w:rPr>
              <w:t>5.9</w:t>
            </w:r>
          </w:p>
        </w:tc>
        <w:tc>
          <w:tcPr>
            <w:tcW w:w="439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46C66A"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xml:space="preserve">Υποστήριξη </w:t>
            </w:r>
            <w:proofErr w:type="spellStart"/>
            <w:r w:rsidRPr="00864CDC">
              <w:rPr>
                <w:rFonts w:ascii="Arial Narrow" w:hAnsi="Arial Narrow" w:cs="Arial"/>
                <w:color w:val="000000"/>
                <w:sz w:val="22"/>
                <w:szCs w:val="22"/>
              </w:rPr>
              <w:t>health</w:t>
            </w:r>
            <w:proofErr w:type="spellEnd"/>
            <w:r w:rsidRPr="00864CDC">
              <w:rPr>
                <w:rFonts w:ascii="Arial Narrow" w:hAnsi="Arial Narrow" w:cs="Arial"/>
                <w:color w:val="000000"/>
                <w:sz w:val="22"/>
                <w:szCs w:val="22"/>
              </w:rPr>
              <w:t xml:space="preserve"> </w:t>
            </w:r>
            <w:proofErr w:type="spellStart"/>
            <w:r w:rsidRPr="00864CDC">
              <w:rPr>
                <w:rFonts w:ascii="Arial Narrow" w:hAnsi="Arial Narrow" w:cs="Arial"/>
                <w:color w:val="000000"/>
                <w:sz w:val="22"/>
                <w:szCs w:val="22"/>
              </w:rPr>
              <w:t>monitoring</w:t>
            </w:r>
            <w:proofErr w:type="spellEnd"/>
          </w:p>
        </w:tc>
        <w:tc>
          <w:tcPr>
            <w:tcW w:w="198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46C66B" w14:textId="77777777" w:rsidR="0020536C" w:rsidRPr="00864CDC" w:rsidRDefault="0020536C" w:rsidP="0020536C">
            <w:pPr>
              <w:jc w:val="center"/>
              <w:rPr>
                <w:rFonts w:ascii="Arial Narrow" w:hAnsi="Arial Narrow" w:cs="Calibri"/>
                <w:color w:val="000000"/>
                <w:sz w:val="22"/>
                <w:szCs w:val="22"/>
              </w:rPr>
            </w:pPr>
            <w:r w:rsidRPr="00864CDC">
              <w:rPr>
                <w:rFonts w:ascii="Arial Narrow" w:hAnsi="Arial Narrow" w:cs="Arial"/>
                <w:color w:val="000000"/>
                <w:sz w:val="22"/>
                <w:szCs w:val="22"/>
              </w:rPr>
              <w:t>ΝΑΙ</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46C66C"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Calibri"/>
                <w:color w:val="000000"/>
                <w:sz w:val="22"/>
                <w:szCs w:val="22"/>
                <w:lang w:val="en-U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46C66D"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Calibri"/>
                <w:color w:val="000000"/>
                <w:sz w:val="22"/>
                <w:szCs w:val="22"/>
                <w:lang w:val="en-US"/>
              </w:rPr>
              <w:t> </w:t>
            </w:r>
          </w:p>
        </w:tc>
      </w:tr>
      <w:tr w:rsidR="0020536C" w:rsidRPr="00864CDC" w14:paraId="4D46C674" w14:textId="77777777" w:rsidTr="00E80F34">
        <w:trPr>
          <w:trHeight w:val="1050"/>
        </w:trPr>
        <w:tc>
          <w:tcPr>
            <w:tcW w:w="709" w:type="dxa"/>
            <w:tcBorders>
              <w:top w:val="single" w:sz="4" w:space="0" w:color="auto"/>
              <w:left w:val="single" w:sz="8" w:space="0" w:color="auto"/>
              <w:bottom w:val="single" w:sz="8" w:space="0" w:color="auto"/>
              <w:right w:val="single" w:sz="8" w:space="0" w:color="auto"/>
            </w:tcBorders>
            <w:shd w:val="clear" w:color="auto" w:fill="auto"/>
            <w:vAlign w:val="bottom"/>
            <w:hideMark/>
          </w:tcPr>
          <w:p w14:paraId="4D46C66F"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Calibri"/>
                <w:color w:val="000000"/>
                <w:sz w:val="22"/>
                <w:szCs w:val="22"/>
                <w:lang w:val="en-US"/>
              </w:rPr>
              <w:t>5.10</w:t>
            </w:r>
          </w:p>
        </w:tc>
        <w:tc>
          <w:tcPr>
            <w:tcW w:w="4394" w:type="dxa"/>
            <w:tcBorders>
              <w:top w:val="single" w:sz="4" w:space="0" w:color="auto"/>
              <w:left w:val="nil"/>
              <w:bottom w:val="single" w:sz="8" w:space="0" w:color="auto"/>
              <w:right w:val="single" w:sz="8" w:space="0" w:color="auto"/>
            </w:tcBorders>
            <w:shd w:val="clear" w:color="000000" w:fill="FFFFFF"/>
            <w:vAlign w:val="bottom"/>
            <w:hideMark/>
          </w:tcPr>
          <w:p w14:paraId="4D46C670" w14:textId="77777777" w:rsidR="0020536C" w:rsidRPr="00864CDC" w:rsidRDefault="0020536C" w:rsidP="0020536C">
            <w:pPr>
              <w:rPr>
                <w:rFonts w:ascii="Arial Narrow" w:hAnsi="Arial Narrow" w:cs="Calibri"/>
                <w:color w:val="000000"/>
                <w:sz w:val="22"/>
                <w:szCs w:val="22"/>
                <w:lang w:val="en-US"/>
              </w:rPr>
            </w:pPr>
            <w:r w:rsidRPr="00864CDC">
              <w:rPr>
                <w:rFonts w:ascii="Arial Narrow" w:hAnsi="Arial Narrow" w:cs="Arial"/>
                <w:color w:val="000000"/>
                <w:sz w:val="22"/>
                <w:szCs w:val="22"/>
              </w:rPr>
              <w:t>Υποστήριξη</w:t>
            </w:r>
            <w:r w:rsidRPr="00864CDC">
              <w:rPr>
                <w:rFonts w:ascii="Arial Narrow" w:hAnsi="Arial Narrow" w:cs="Arial"/>
                <w:color w:val="000000"/>
                <w:sz w:val="22"/>
                <w:szCs w:val="22"/>
                <w:lang w:val="en-US"/>
              </w:rPr>
              <w:t xml:space="preserve"> Virtual Media, Virtual Folders, Virtual Console, Virtual Console Chat, Virtual Flash Partitions, Remote File Share, Serial Redirection</w:t>
            </w:r>
          </w:p>
        </w:tc>
        <w:tc>
          <w:tcPr>
            <w:tcW w:w="1985" w:type="dxa"/>
            <w:tcBorders>
              <w:top w:val="single" w:sz="4" w:space="0" w:color="auto"/>
              <w:left w:val="nil"/>
              <w:bottom w:val="single" w:sz="8" w:space="0" w:color="auto"/>
              <w:right w:val="single" w:sz="8" w:space="0" w:color="auto"/>
            </w:tcBorders>
            <w:shd w:val="clear" w:color="000000" w:fill="FFFFFF"/>
            <w:vAlign w:val="bottom"/>
            <w:hideMark/>
          </w:tcPr>
          <w:p w14:paraId="4D46C671" w14:textId="77777777" w:rsidR="0020536C" w:rsidRPr="00864CDC" w:rsidRDefault="0020536C" w:rsidP="0020536C">
            <w:pPr>
              <w:jc w:val="center"/>
              <w:rPr>
                <w:rFonts w:ascii="Arial Narrow" w:hAnsi="Arial Narrow" w:cs="Calibri"/>
                <w:color w:val="000000"/>
                <w:sz w:val="22"/>
                <w:szCs w:val="22"/>
              </w:rPr>
            </w:pPr>
            <w:r w:rsidRPr="00864CDC">
              <w:rPr>
                <w:rFonts w:ascii="Arial Narrow" w:hAnsi="Arial Narrow" w:cs="Arial"/>
                <w:color w:val="000000"/>
                <w:sz w:val="22"/>
                <w:szCs w:val="22"/>
              </w:rPr>
              <w:t>ΝΑΙ</w:t>
            </w:r>
          </w:p>
        </w:tc>
        <w:tc>
          <w:tcPr>
            <w:tcW w:w="1276" w:type="dxa"/>
            <w:tcBorders>
              <w:top w:val="single" w:sz="4" w:space="0" w:color="auto"/>
              <w:left w:val="nil"/>
              <w:bottom w:val="single" w:sz="8" w:space="0" w:color="auto"/>
              <w:right w:val="single" w:sz="8" w:space="0" w:color="auto"/>
            </w:tcBorders>
            <w:shd w:val="clear" w:color="000000" w:fill="FFFFFF"/>
            <w:vAlign w:val="bottom"/>
            <w:hideMark/>
          </w:tcPr>
          <w:p w14:paraId="4D46C672"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w:t>
            </w:r>
          </w:p>
        </w:tc>
        <w:tc>
          <w:tcPr>
            <w:tcW w:w="1559" w:type="dxa"/>
            <w:tcBorders>
              <w:top w:val="single" w:sz="4" w:space="0" w:color="auto"/>
              <w:left w:val="nil"/>
              <w:bottom w:val="single" w:sz="8" w:space="0" w:color="auto"/>
              <w:right w:val="single" w:sz="8" w:space="0" w:color="auto"/>
            </w:tcBorders>
            <w:shd w:val="clear" w:color="000000" w:fill="FFFFFF"/>
            <w:vAlign w:val="bottom"/>
            <w:hideMark/>
          </w:tcPr>
          <w:p w14:paraId="4D46C673"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w:t>
            </w:r>
          </w:p>
        </w:tc>
      </w:tr>
      <w:tr w:rsidR="0020536C" w:rsidRPr="00864CDC" w14:paraId="4D46C67A" w14:textId="77777777" w:rsidTr="0020536C">
        <w:trPr>
          <w:trHeight w:val="315"/>
        </w:trPr>
        <w:tc>
          <w:tcPr>
            <w:tcW w:w="709" w:type="dxa"/>
            <w:tcBorders>
              <w:top w:val="nil"/>
              <w:left w:val="single" w:sz="8" w:space="0" w:color="auto"/>
              <w:bottom w:val="single" w:sz="8" w:space="0" w:color="auto"/>
              <w:right w:val="single" w:sz="8" w:space="0" w:color="auto"/>
            </w:tcBorders>
            <w:shd w:val="clear" w:color="auto" w:fill="auto"/>
            <w:vAlign w:val="bottom"/>
            <w:hideMark/>
          </w:tcPr>
          <w:p w14:paraId="4D46C675"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5.11</w:t>
            </w:r>
          </w:p>
        </w:tc>
        <w:tc>
          <w:tcPr>
            <w:tcW w:w="4394" w:type="dxa"/>
            <w:tcBorders>
              <w:top w:val="nil"/>
              <w:left w:val="nil"/>
              <w:bottom w:val="single" w:sz="8" w:space="0" w:color="auto"/>
              <w:right w:val="single" w:sz="8" w:space="0" w:color="auto"/>
            </w:tcBorders>
            <w:shd w:val="clear" w:color="000000" w:fill="FFFFFF"/>
            <w:vAlign w:val="bottom"/>
            <w:hideMark/>
          </w:tcPr>
          <w:p w14:paraId="4D46C676" w14:textId="77777777" w:rsidR="0020536C" w:rsidRPr="00864CDC" w:rsidRDefault="0020536C" w:rsidP="0020536C">
            <w:pPr>
              <w:rPr>
                <w:rFonts w:ascii="Arial Narrow" w:hAnsi="Arial Narrow" w:cs="Calibri"/>
                <w:color w:val="000000"/>
                <w:sz w:val="22"/>
                <w:szCs w:val="22"/>
                <w:lang w:val="en-US"/>
              </w:rPr>
            </w:pPr>
            <w:r w:rsidRPr="00864CDC">
              <w:rPr>
                <w:rFonts w:ascii="Arial Narrow" w:hAnsi="Arial Narrow" w:cs="Arial"/>
                <w:color w:val="000000"/>
                <w:sz w:val="22"/>
                <w:szCs w:val="22"/>
              </w:rPr>
              <w:t>Να</w:t>
            </w:r>
            <w:r w:rsidRPr="00864CDC">
              <w:rPr>
                <w:rFonts w:ascii="Arial Narrow" w:hAnsi="Arial Narrow" w:cs="Arial"/>
                <w:color w:val="000000"/>
                <w:sz w:val="22"/>
                <w:szCs w:val="22"/>
                <w:lang w:val="en-US"/>
              </w:rPr>
              <w:t xml:space="preserve"> </w:t>
            </w:r>
            <w:r w:rsidRPr="00864CDC">
              <w:rPr>
                <w:rFonts w:ascii="Arial Narrow" w:hAnsi="Arial Narrow" w:cs="Arial"/>
                <w:color w:val="000000"/>
                <w:sz w:val="22"/>
                <w:szCs w:val="22"/>
              </w:rPr>
              <w:t>παρέχει</w:t>
            </w:r>
            <w:r w:rsidRPr="00864CDC">
              <w:rPr>
                <w:rFonts w:ascii="Arial Narrow" w:hAnsi="Arial Narrow" w:cs="Arial"/>
                <w:color w:val="000000"/>
                <w:sz w:val="22"/>
                <w:szCs w:val="22"/>
                <w:lang w:val="en-US"/>
              </w:rPr>
              <w:t xml:space="preserve"> Email Alerts, SNMP Traps</w:t>
            </w:r>
          </w:p>
        </w:tc>
        <w:tc>
          <w:tcPr>
            <w:tcW w:w="1985" w:type="dxa"/>
            <w:tcBorders>
              <w:top w:val="nil"/>
              <w:left w:val="nil"/>
              <w:bottom w:val="single" w:sz="8" w:space="0" w:color="auto"/>
              <w:right w:val="single" w:sz="8" w:space="0" w:color="auto"/>
            </w:tcBorders>
            <w:shd w:val="clear" w:color="000000" w:fill="FFFFFF"/>
            <w:vAlign w:val="bottom"/>
            <w:hideMark/>
          </w:tcPr>
          <w:p w14:paraId="4D46C677" w14:textId="77777777" w:rsidR="0020536C" w:rsidRPr="00864CDC" w:rsidRDefault="0020536C" w:rsidP="0020536C">
            <w:pPr>
              <w:jc w:val="center"/>
              <w:rPr>
                <w:rFonts w:ascii="Arial Narrow" w:hAnsi="Arial Narrow" w:cs="Calibri"/>
                <w:color w:val="000000"/>
                <w:sz w:val="22"/>
                <w:szCs w:val="22"/>
              </w:rPr>
            </w:pPr>
            <w:r w:rsidRPr="00864CDC">
              <w:rPr>
                <w:rFonts w:ascii="Arial Narrow" w:hAnsi="Arial Narrow" w:cs="Arial"/>
                <w:color w:val="000000"/>
                <w:sz w:val="22"/>
                <w:szCs w:val="22"/>
              </w:rPr>
              <w:t>ΝΑΙ</w:t>
            </w:r>
          </w:p>
        </w:tc>
        <w:tc>
          <w:tcPr>
            <w:tcW w:w="1276" w:type="dxa"/>
            <w:tcBorders>
              <w:top w:val="nil"/>
              <w:left w:val="nil"/>
              <w:bottom w:val="single" w:sz="8" w:space="0" w:color="auto"/>
              <w:right w:val="single" w:sz="8" w:space="0" w:color="auto"/>
            </w:tcBorders>
            <w:shd w:val="clear" w:color="000000" w:fill="FFFFFF"/>
            <w:vAlign w:val="bottom"/>
            <w:hideMark/>
          </w:tcPr>
          <w:p w14:paraId="4D46C678"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w:t>
            </w:r>
          </w:p>
        </w:tc>
        <w:tc>
          <w:tcPr>
            <w:tcW w:w="1559" w:type="dxa"/>
            <w:tcBorders>
              <w:top w:val="nil"/>
              <w:left w:val="nil"/>
              <w:bottom w:val="single" w:sz="8" w:space="0" w:color="auto"/>
              <w:right w:val="single" w:sz="8" w:space="0" w:color="auto"/>
            </w:tcBorders>
            <w:shd w:val="clear" w:color="000000" w:fill="FFFFFF"/>
            <w:vAlign w:val="bottom"/>
            <w:hideMark/>
          </w:tcPr>
          <w:p w14:paraId="4D46C679"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w:t>
            </w:r>
          </w:p>
        </w:tc>
      </w:tr>
      <w:tr w:rsidR="0020536C" w:rsidRPr="00864CDC" w14:paraId="4D46C680" w14:textId="77777777" w:rsidTr="0020536C">
        <w:trPr>
          <w:trHeight w:val="315"/>
        </w:trPr>
        <w:tc>
          <w:tcPr>
            <w:tcW w:w="709" w:type="dxa"/>
            <w:tcBorders>
              <w:top w:val="nil"/>
              <w:left w:val="single" w:sz="8" w:space="0" w:color="auto"/>
              <w:bottom w:val="single" w:sz="8" w:space="0" w:color="auto"/>
              <w:right w:val="single" w:sz="8" w:space="0" w:color="auto"/>
            </w:tcBorders>
            <w:shd w:val="clear" w:color="000000" w:fill="CCCCCC"/>
            <w:vAlign w:val="bottom"/>
            <w:hideMark/>
          </w:tcPr>
          <w:p w14:paraId="4D46C67B" w14:textId="77777777" w:rsidR="0020536C" w:rsidRPr="00864CDC" w:rsidRDefault="0020536C" w:rsidP="0020536C">
            <w:pPr>
              <w:rPr>
                <w:rFonts w:ascii="Arial Narrow" w:hAnsi="Arial Narrow" w:cs="Calibri"/>
                <w:b/>
                <w:bCs/>
                <w:color w:val="000000"/>
                <w:sz w:val="22"/>
                <w:szCs w:val="22"/>
              </w:rPr>
            </w:pPr>
            <w:r w:rsidRPr="00864CDC">
              <w:rPr>
                <w:rFonts w:ascii="Arial Narrow" w:hAnsi="Arial Narrow" w:cs="Calibri"/>
                <w:b/>
                <w:bCs/>
                <w:color w:val="000000"/>
                <w:sz w:val="22"/>
                <w:szCs w:val="22"/>
                <w:lang w:val="sv-SE"/>
              </w:rPr>
              <w:t> </w:t>
            </w:r>
          </w:p>
        </w:tc>
        <w:tc>
          <w:tcPr>
            <w:tcW w:w="4394" w:type="dxa"/>
            <w:tcBorders>
              <w:top w:val="nil"/>
              <w:left w:val="nil"/>
              <w:bottom w:val="single" w:sz="8" w:space="0" w:color="auto"/>
              <w:right w:val="single" w:sz="8" w:space="0" w:color="auto"/>
            </w:tcBorders>
            <w:shd w:val="clear" w:color="000000" w:fill="CCCCCC"/>
            <w:vAlign w:val="bottom"/>
            <w:hideMark/>
          </w:tcPr>
          <w:p w14:paraId="4D46C67C" w14:textId="77777777" w:rsidR="0020536C" w:rsidRPr="00864CDC" w:rsidRDefault="0020536C" w:rsidP="0020536C">
            <w:pPr>
              <w:rPr>
                <w:rFonts w:ascii="Arial Narrow" w:hAnsi="Arial Narrow" w:cs="Calibri"/>
                <w:b/>
                <w:bCs/>
                <w:color w:val="000000"/>
                <w:sz w:val="22"/>
                <w:szCs w:val="22"/>
              </w:rPr>
            </w:pPr>
            <w:r w:rsidRPr="00864CDC">
              <w:rPr>
                <w:rFonts w:ascii="Arial Narrow" w:hAnsi="Arial Narrow" w:cs="Arial"/>
                <w:b/>
                <w:bCs/>
                <w:color w:val="000000"/>
                <w:sz w:val="22"/>
                <w:szCs w:val="22"/>
              </w:rPr>
              <w:t>Λοιπά χαρακτηριστικά</w:t>
            </w:r>
          </w:p>
        </w:tc>
        <w:tc>
          <w:tcPr>
            <w:tcW w:w="1985" w:type="dxa"/>
            <w:tcBorders>
              <w:top w:val="nil"/>
              <w:left w:val="nil"/>
              <w:bottom w:val="single" w:sz="8" w:space="0" w:color="auto"/>
              <w:right w:val="single" w:sz="8" w:space="0" w:color="auto"/>
            </w:tcBorders>
            <w:shd w:val="clear" w:color="000000" w:fill="CCCCCC"/>
            <w:vAlign w:val="bottom"/>
            <w:hideMark/>
          </w:tcPr>
          <w:p w14:paraId="4D46C67D"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w:t>
            </w:r>
          </w:p>
        </w:tc>
        <w:tc>
          <w:tcPr>
            <w:tcW w:w="1276" w:type="dxa"/>
            <w:tcBorders>
              <w:top w:val="nil"/>
              <w:left w:val="nil"/>
              <w:bottom w:val="single" w:sz="8" w:space="0" w:color="auto"/>
              <w:right w:val="single" w:sz="8" w:space="0" w:color="auto"/>
            </w:tcBorders>
            <w:shd w:val="clear" w:color="000000" w:fill="CCCCCC"/>
            <w:vAlign w:val="bottom"/>
            <w:hideMark/>
          </w:tcPr>
          <w:p w14:paraId="4D46C67E"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w:t>
            </w:r>
          </w:p>
        </w:tc>
        <w:tc>
          <w:tcPr>
            <w:tcW w:w="1559" w:type="dxa"/>
            <w:tcBorders>
              <w:top w:val="nil"/>
              <w:left w:val="nil"/>
              <w:bottom w:val="single" w:sz="8" w:space="0" w:color="auto"/>
              <w:right w:val="single" w:sz="8" w:space="0" w:color="auto"/>
            </w:tcBorders>
            <w:shd w:val="clear" w:color="000000" w:fill="CCCCCC"/>
            <w:vAlign w:val="bottom"/>
            <w:hideMark/>
          </w:tcPr>
          <w:p w14:paraId="4D46C67F"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w:t>
            </w:r>
          </w:p>
        </w:tc>
      </w:tr>
      <w:tr w:rsidR="0020536C" w:rsidRPr="00864CDC" w14:paraId="4D46C686" w14:textId="77777777" w:rsidTr="0020536C">
        <w:trPr>
          <w:trHeight w:val="315"/>
        </w:trPr>
        <w:tc>
          <w:tcPr>
            <w:tcW w:w="709" w:type="dxa"/>
            <w:tcBorders>
              <w:top w:val="nil"/>
              <w:left w:val="single" w:sz="8" w:space="0" w:color="auto"/>
              <w:bottom w:val="single" w:sz="8" w:space="0" w:color="auto"/>
              <w:right w:val="single" w:sz="8" w:space="0" w:color="auto"/>
            </w:tcBorders>
            <w:shd w:val="clear" w:color="auto" w:fill="auto"/>
            <w:vAlign w:val="bottom"/>
            <w:hideMark/>
          </w:tcPr>
          <w:p w14:paraId="4D46C681"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6.1</w:t>
            </w:r>
          </w:p>
        </w:tc>
        <w:tc>
          <w:tcPr>
            <w:tcW w:w="4394" w:type="dxa"/>
            <w:tcBorders>
              <w:top w:val="nil"/>
              <w:left w:val="nil"/>
              <w:bottom w:val="single" w:sz="8" w:space="0" w:color="auto"/>
              <w:right w:val="single" w:sz="8" w:space="0" w:color="auto"/>
            </w:tcBorders>
            <w:shd w:val="clear" w:color="000000" w:fill="FFFFFF"/>
            <w:vAlign w:val="bottom"/>
            <w:hideMark/>
          </w:tcPr>
          <w:p w14:paraId="4D46C682"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Calibri"/>
                <w:color w:val="000000"/>
                <w:sz w:val="22"/>
                <w:szCs w:val="22"/>
                <w:lang w:val="en-US"/>
              </w:rPr>
              <w:t xml:space="preserve">Redundant hot plug </w:t>
            </w:r>
            <w:proofErr w:type="spellStart"/>
            <w:r w:rsidRPr="00864CDC">
              <w:rPr>
                <w:rFonts w:ascii="Arial Narrow" w:hAnsi="Arial Narrow" w:cs="Calibri"/>
                <w:color w:val="000000"/>
                <w:sz w:val="22"/>
                <w:szCs w:val="22"/>
                <w:lang w:val="en-US"/>
              </w:rPr>
              <w:t>τροφοδοτικό</w:t>
            </w:r>
            <w:proofErr w:type="spellEnd"/>
          </w:p>
        </w:tc>
        <w:tc>
          <w:tcPr>
            <w:tcW w:w="1985" w:type="dxa"/>
            <w:tcBorders>
              <w:top w:val="nil"/>
              <w:left w:val="nil"/>
              <w:bottom w:val="single" w:sz="8" w:space="0" w:color="auto"/>
              <w:right w:val="single" w:sz="8" w:space="0" w:color="auto"/>
            </w:tcBorders>
            <w:shd w:val="clear" w:color="000000" w:fill="FFFFFF"/>
            <w:vAlign w:val="bottom"/>
            <w:hideMark/>
          </w:tcPr>
          <w:p w14:paraId="4D46C683" w14:textId="77777777" w:rsidR="0020536C" w:rsidRPr="00864CDC" w:rsidRDefault="0020536C" w:rsidP="0020536C">
            <w:pPr>
              <w:jc w:val="center"/>
              <w:rPr>
                <w:rFonts w:ascii="Arial Narrow" w:hAnsi="Arial Narrow" w:cs="Calibri"/>
                <w:color w:val="000000"/>
                <w:sz w:val="22"/>
                <w:szCs w:val="22"/>
              </w:rPr>
            </w:pPr>
            <w:r w:rsidRPr="00864CDC">
              <w:rPr>
                <w:rFonts w:ascii="Arial Narrow" w:hAnsi="Arial Narrow" w:cs="Arial"/>
                <w:color w:val="000000"/>
                <w:sz w:val="22"/>
                <w:szCs w:val="22"/>
              </w:rPr>
              <w:t>ΝΑΙ</w:t>
            </w:r>
          </w:p>
        </w:tc>
        <w:tc>
          <w:tcPr>
            <w:tcW w:w="1276" w:type="dxa"/>
            <w:tcBorders>
              <w:top w:val="nil"/>
              <w:left w:val="nil"/>
              <w:bottom w:val="single" w:sz="8" w:space="0" w:color="auto"/>
              <w:right w:val="single" w:sz="8" w:space="0" w:color="auto"/>
            </w:tcBorders>
            <w:shd w:val="clear" w:color="000000" w:fill="FFFFFF"/>
            <w:vAlign w:val="bottom"/>
            <w:hideMark/>
          </w:tcPr>
          <w:p w14:paraId="4D46C684"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w:t>
            </w:r>
          </w:p>
        </w:tc>
        <w:tc>
          <w:tcPr>
            <w:tcW w:w="1559" w:type="dxa"/>
            <w:tcBorders>
              <w:top w:val="nil"/>
              <w:left w:val="nil"/>
              <w:bottom w:val="single" w:sz="8" w:space="0" w:color="auto"/>
              <w:right w:val="single" w:sz="8" w:space="0" w:color="auto"/>
            </w:tcBorders>
            <w:shd w:val="clear" w:color="000000" w:fill="FFFFFF"/>
            <w:vAlign w:val="bottom"/>
            <w:hideMark/>
          </w:tcPr>
          <w:p w14:paraId="4D46C685"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w:t>
            </w:r>
          </w:p>
        </w:tc>
      </w:tr>
      <w:tr w:rsidR="0020536C" w:rsidRPr="00864CDC" w14:paraId="4D46C68C" w14:textId="77777777" w:rsidTr="0020536C">
        <w:trPr>
          <w:trHeight w:val="315"/>
        </w:trPr>
        <w:tc>
          <w:tcPr>
            <w:tcW w:w="709" w:type="dxa"/>
            <w:tcBorders>
              <w:top w:val="nil"/>
              <w:left w:val="single" w:sz="8" w:space="0" w:color="auto"/>
              <w:bottom w:val="single" w:sz="8" w:space="0" w:color="auto"/>
              <w:right w:val="single" w:sz="8" w:space="0" w:color="auto"/>
            </w:tcBorders>
            <w:shd w:val="clear" w:color="auto" w:fill="auto"/>
            <w:vAlign w:val="bottom"/>
            <w:hideMark/>
          </w:tcPr>
          <w:p w14:paraId="4D46C687"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Calibri"/>
                <w:color w:val="000000"/>
                <w:sz w:val="22"/>
                <w:szCs w:val="22"/>
                <w:lang w:val="en-US"/>
              </w:rPr>
              <w:t>6.2</w:t>
            </w:r>
          </w:p>
        </w:tc>
        <w:tc>
          <w:tcPr>
            <w:tcW w:w="4394" w:type="dxa"/>
            <w:tcBorders>
              <w:top w:val="nil"/>
              <w:left w:val="nil"/>
              <w:bottom w:val="single" w:sz="8" w:space="0" w:color="auto"/>
              <w:right w:val="single" w:sz="8" w:space="0" w:color="auto"/>
            </w:tcBorders>
            <w:shd w:val="clear" w:color="000000" w:fill="FFFFFF"/>
            <w:vAlign w:val="bottom"/>
            <w:hideMark/>
          </w:tcPr>
          <w:p w14:paraId="4D46C688"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Ισχύς τροφοδοτικού</w:t>
            </w:r>
          </w:p>
        </w:tc>
        <w:tc>
          <w:tcPr>
            <w:tcW w:w="1985" w:type="dxa"/>
            <w:tcBorders>
              <w:top w:val="nil"/>
              <w:left w:val="nil"/>
              <w:bottom w:val="single" w:sz="8" w:space="0" w:color="auto"/>
              <w:right w:val="single" w:sz="8" w:space="0" w:color="auto"/>
            </w:tcBorders>
            <w:shd w:val="clear" w:color="000000" w:fill="FFFFFF"/>
            <w:vAlign w:val="bottom"/>
            <w:hideMark/>
          </w:tcPr>
          <w:p w14:paraId="4D46C689" w14:textId="77777777" w:rsidR="0020536C" w:rsidRPr="00864CDC" w:rsidRDefault="0020536C" w:rsidP="0020536C">
            <w:pPr>
              <w:jc w:val="center"/>
              <w:rPr>
                <w:rFonts w:ascii="Arial Narrow" w:hAnsi="Arial Narrow" w:cs="Calibri"/>
                <w:color w:val="000000"/>
                <w:sz w:val="22"/>
                <w:szCs w:val="22"/>
              </w:rPr>
            </w:pPr>
            <w:r w:rsidRPr="00864CDC">
              <w:rPr>
                <w:rFonts w:ascii="Arial Narrow" w:hAnsi="Arial Narrow" w:cs="Arial"/>
                <w:color w:val="000000"/>
                <w:sz w:val="22"/>
                <w:szCs w:val="22"/>
              </w:rPr>
              <w:t>≥ 750W</w:t>
            </w:r>
          </w:p>
        </w:tc>
        <w:tc>
          <w:tcPr>
            <w:tcW w:w="1276" w:type="dxa"/>
            <w:tcBorders>
              <w:top w:val="nil"/>
              <w:left w:val="nil"/>
              <w:bottom w:val="single" w:sz="8" w:space="0" w:color="auto"/>
              <w:right w:val="single" w:sz="8" w:space="0" w:color="auto"/>
            </w:tcBorders>
            <w:shd w:val="clear" w:color="000000" w:fill="FFFFFF"/>
            <w:vAlign w:val="bottom"/>
            <w:hideMark/>
          </w:tcPr>
          <w:p w14:paraId="4D46C68A"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w:t>
            </w:r>
          </w:p>
        </w:tc>
        <w:tc>
          <w:tcPr>
            <w:tcW w:w="1559" w:type="dxa"/>
            <w:tcBorders>
              <w:top w:val="nil"/>
              <w:left w:val="nil"/>
              <w:bottom w:val="single" w:sz="8" w:space="0" w:color="auto"/>
              <w:right w:val="single" w:sz="8" w:space="0" w:color="auto"/>
            </w:tcBorders>
            <w:shd w:val="clear" w:color="000000" w:fill="FFFFFF"/>
            <w:vAlign w:val="bottom"/>
            <w:hideMark/>
          </w:tcPr>
          <w:p w14:paraId="4D46C68B"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w:t>
            </w:r>
          </w:p>
        </w:tc>
      </w:tr>
      <w:tr w:rsidR="0020536C" w:rsidRPr="00864CDC" w14:paraId="4D46C692" w14:textId="77777777" w:rsidTr="0020536C">
        <w:trPr>
          <w:trHeight w:val="540"/>
        </w:trPr>
        <w:tc>
          <w:tcPr>
            <w:tcW w:w="709" w:type="dxa"/>
            <w:tcBorders>
              <w:top w:val="nil"/>
              <w:left w:val="single" w:sz="8" w:space="0" w:color="auto"/>
              <w:bottom w:val="single" w:sz="8" w:space="0" w:color="auto"/>
              <w:right w:val="single" w:sz="8" w:space="0" w:color="auto"/>
            </w:tcBorders>
            <w:shd w:val="clear" w:color="auto" w:fill="auto"/>
            <w:vAlign w:val="bottom"/>
            <w:hideMark/>
          </w:tcPr>
          <w:p w14:paraId="4D46C68D"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Calibri"/>
                <w:color w:val="000000"/>
                <w:sz w:val="22"/>
                <w:szCs w:val="22"/>
                <w:lang w:val="en-US"/>
              </w:rPr>
              <w:t>6.3</w:t>
            </w:r>
          </w:p>
        </w:tc>
        <w:tc>
          <w:tcPr>
            <w:tcW w:w="4394" w:type="dxa"/>
            <w:tcBorders>
              <w:top w:val="nil"/>
              <w:left w:val="nil"/>
              <w:bottom w:val="single" w:sz="8" w:space="0" w:color="auto"/>
              <w:right w:val="single" w:sz="8" w:space="0" w:color="auto"/>
            </w:tcBorders>
            <w:shd w:val="clear" w:color="000000" w:fill="FFFFFF"/>
            <w:vAlign w:val="bottom"/>
            <w:hideMark/>
          </w:tcPr>
          <w:p w14:paraId="4D46C68E"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xml:space="preserve">Καλώδια τροφοδοσίας, όσα και ο αριθμός των τροφοδοτικών </w:t>
            </w:r>
          </w:p>
        </w:tc>
        <w:tc>
          <w:tcPr>
            <w:tcW w:w="1985" w:type="dxa"/>
            <w:tcBorders>
              <w:top w:val="nil"/>
              <w:left w:val="nil"/>
              <w:bottom w:val="single" w:sz="8" w:space="0" w:color="auto"/>
              <w:right w:val="single" w:sz="8" w:space="0" w:color="auto"/>
            </w:tcBorders>
            <w:shd w:val="clear" w:color="000000" w:fill="FFFFFF"/>
            <w:vAlign w:val="bottom"/>
            <w:hideMark/>
          </w:tcPr>
          <w:p w14:paraId="4D46C68F" w14:textId="77777777" w:rsidR="0020536C" w:rsidRPr="00864CDC" w:rsidRDefault="0020536C" w:rsidP="0020536C">
            <w:pPr>
              <w:jc w:val="center"/>
              <w:rPr>
                <w:rFonts w:ascii="Arial Narrow" w:hAnsi="Arial Narrow" w:cs="Calibri"/>
                <w:color w:val="000000"/>
                <w:sz w:val="22"/>
                <w:szCs w:val="22"/>
              </w:rPr>
            </w:pPr>
            <w:r w:rsidRPr="00864CDC">
              <w:rPr>
                <w:rFonts w:ascii="Arial Narrow" w:hAnsi="Arial Narrow" w:cs="Arial"/>
                <w:color w:val="000000"/>
                <w:sz w:val="22"/>
                <w:szCs w:val="22"/>
              </w:rPr>
              <w:t>ΝΑΙ</w:t>
            </w:r>
          </w:p>
        </w:tc>
        <w:tc>
          <w:tcPr>
            <w:tcW w:w="1276" w:type="dxa"/>
            <w:tcBorders>
              <w:top w:val="nil"/>
              <w:left w:val="nil"/>
              <w:bottom w:val="single" w:sz="8" w:space="0" w:color="auto"/>
              <w:right w:val="single" w:sz="8" w:space="0" w:color="auto"/>
            </w:tcBorders>
            <w:shd w:val="clear" w:color="000000" w:fill="FFFFFF"/>
            <w:vAlign w:val="bottom"/>
            <w:hideMark/>
          </w:tcPr>
          <w:p w14:paraId="4D46C690"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w:t>
            </w:r>
          </w:p>
        </w:tc>
        <w:tc>
          <w:tcPr>
            <w:tcW w:w="1559" w:type="dxa"/>
            <w:tcBorders>
              <w:top w:val="nil"/>
              <w:left w:val="nil"/>
              <w:bottom w:val="single" w:sz="8" w:space="0" w:color="auto"/>
              <w:right w:val="single" w:sz="8" w:space="0" w:color="auto"/>
            </w:tcBorders>
            <w:shd w:val="clear" w:color="000000" w:fill="FFFFFF"/>
            <w:vAlign w:val="bottom"/>
            <w:hideMark/>
          </w:tcPr>
          <w:p w14:paraId="4D46C691"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w:t>
            </w:r>
          </w:p>
        </w:tc>
      </w:tr>
      <w:tr w:rsidR="0020536C" w:rsidRPr="00864CDC" w14:paraId="4D46C698" w14:textId="77777777" w:rsidTr="0020536C">
        <w:trPr>
          <w:trHeight w:val="315"/>
        </w:trPr>
        <w:tc>
          <w:tcPr>
            <w:tcW w:w="709" w:type="dxa"/>
            <w:tcBorders>
              <w:top w:val="nil"/>
              <w:left w:val="single" w:sz="8" w:space="0" w:color="auto"/>
              <w:bottom w:val="single" w:sz="8" w:space="0" w:color="auto"/>
              <w:right w:val="single" w:sz="8" w:space="0" w:color="auto"/>
            </w:tcBorders>
            <w:shd w:val="clear" w:color="auto" w:fill="auto"/>
            <w:vAlign w:val="bottom"/>
            <w:hideMark/>
          </w:tcPr>
          <w:p w14:paraId="4D46C693"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Calibri"/>
                <w:color w:val="000000"/>
                <w:sz w:val="22"/>
                <w:szCs w:val="22"/>
                <w:lang w:val="en-US"/>
              </w:rPr>
              <w:t>6.4</w:t>
            </w:r>
          </w:p>
        </w:tc>
        <w:tc>
          <w:tcPr>
            <w:tcW w:w="4394" w:type="dxa"/>
            <w:tcBorders>
              <w:top w:val="nil"/>
              <w:left w:val="nil"/>
              <w:bottom w:val="single" w:sz="8" w:space="0" w:color="auto"/>
              <w:right w:val="single" w:sz="8" w:space="0" w:color="auto"/>
            </w:tcBorders>
            <w:shd w:val="clear" w:color="000000" w:fill="FFFFFF"/>
            <w:vAlign w:val="bottom"/>
            <w:hideMark/>
          </w:tcPr>
          <w:p w14:paraId="4D46C694" w14:textId="77777777" w:rsidR="0020536C" w:rsidRPr="00864CDC" w:rsidRDefault="0020536C" w:rsidP="0020536C">
            <w:pPr>
              <w:rPr>
                <w:rFonts w:ascii="Arial Narrow" w:hAnsi="Arial Narrow" w:cs="Calibri"/>
                <w:color w:val="000000"/>
                <w:sz w:val="22"/>
                <w:szCs w:val="22"/>
                <w:lang w:val="en-US"/>
              </w:rPr>
            </w:pPr>
            <w:r w:rsidRPr="00864CDC">
              <w:rPr>
                <w:rFonts w:ascii="Arial Narrow" w:hAnsi="Arial Narrow" w:cs="Arial"/>
                <w:color w:val="000000"/>
                <w:sz w:val="22"/>
                <w:szCs w:val="22"/>
              </w:rPr>
              <w:t>Να</w:t>
            </w:r>
            <w:r w:rsidRPr="00864CDC">
              <w:rPr>
                <w:rFonts w:ascii="Arial Narrow" w:hAnsi="Arial Narrow" w:cs="Arial"/>
                <w:color w:val="000000"/>
                <w:sz w:val="22"/>
                <w:szCs w:val="22"/>
                <w:lang w:val="en-US"/>
              </w:rPr>
              <w:t xml:space="preserve"> </w:t>
            </w:r>
            <w:r w:rsidRPr="00864CDC">
              <w:rPr>
                <w:rFonts w:ascii="Arial Narrow" w:hAnsi="Arial Narrow" w:cs="Arial"/>
                <w:color w:val="000000"/>
                <w:sz w:val="22"/>
                <w:szCs w:val="22"/>
              </w:rPr>
              <w:t>προσφερθεί</w:t>
            </w:r>
            <w:r w:rsidRPr="00864CDC">
              <w:rPr>
                <w:rFonts w:ascii="Arial Narrow" w:hAnsi="Arial Narrow" w:cs="Arial"/>
                <w:color w:val="000000"/>
                <w:sz w:val="22"/>
                <w:szCs w:val="22"/>
                <w:lang w:val="en-US"/>
              </w:rPr>
              <w:t xml:space="preserve"> DVD+/-RW SATA Internal</w:t>
            </w:r>
          </w:p>
        </w:tc>
        <w:tc>
          <w:tcPr>
            <w:tcW w:w="1985" w:type="dxa"/>
            <w:tcBorders>
              <w:top w:val="nil"/>
              <w:left w:val="nil"/>
              <w:bottom w:val="single" w:sz="8" w:space="0" w:color="auto"/>
              <w:right w:val="single" w:sz="8" w:space="0" w:color="auto"/>
            </w:tcBorders>
            <w:shd w:val="clear" w:color="000000" w:fill="FFFFFF"/>
            <w:vAlign w:val="bottom"/>
            <w:hideMark/>
          </w:tcPr>
          <w:p w14:paraId="4D46C695" w14:textId="77777777" w:rsidR="0020536C" w:rsidRPr="00864CDC" w:rsidRDefault="0020536C" w:rsidP="0020536C">
            <w:pPr>
              <w:jc w:val="center"/>
              <w:rPr>
                <w:rFonts w:ascii="Arial Narrow" w:hAnsi="Arial Narrow" w:cs="Calibri"/>
                <w:color w:val="000000"/>
                <w:sz w:val="22"/>
                <w:szCs w:val="22"/>
              </w:rPr>
            </w:pPr>
            <w:r w:rsidRPr="00864CDC">
              <w:rPr>
                <w:rFonts w:ascii="Arial Narrow" w:hAnsi="Arial Narrow" w:cs="Calibri"/>
                <w:color w:val="000000"/>
                <w:sz w:val="22"/>
                <w:szCs w:val="22"/>
                <w:lang w:val="en-US"/>
              </w:rPr>
              <w:t>NAI</w:t>
            </w:r>
          </w:p>
        </w:tc>
        <w:tc>
          <w:tcPr>
            <w:tcW w:w="1276" w:type="dxa"/>
            <w:tcBorders>
              <w:top w:val="nil"/>
              <w:left w:val="nil"/>
              <w:bottom w:val="single" w:sz="8" w:space="0" w:color="auto"/>
              <w:right w:val="single" w:sz="8" w:space="0" w:color="auto"/>
            </w:tcBorders>
            <w:shd w:val="clear" w:color="000000" w:fill="FFFFFF"/>
            <w:vAlign w:val="bottom"/>
            <w:hideMark/>
          </w:tcPr>
          <w:p w14:paraId="4D46C696"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Calibri"/>
                <w:color w:val="000000"/>
                <w:sz w:val="22"/>
                <w:szCs w:val="22"/>
                <w:lang w:val="en-US"/>
              </w:rPr>
              <w:t> </w:t>
            </w:r>
          </w:p>
        </w:tc>
        <w:tc>
          <w:tcPr>
            <w:tcW w:w="1559" w:type="dxa"/>
            <w:tcBorders>
              <w:top w:val="nil"/>
              <w:left w:val="nil"/>
              <w:bottom w:val="single" w:sz="8" w:space="0" w:color="auto"/>
              <w:right w:val="single" w:sz="8" w:space="0" w:color="auto"/>
            </w:tcBorders>
            <w:shd w:val="clear" w:color="000000" w:fill="FFFFFF"/>
            <w:vAlign w:val="bottom"/>
            <w:hideMark/>
          </w:tcPr>
          <w:p w14:paraId="4D46C697"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w:t>
            </w:r>
          </w:p>
        </w:tc>
      </w:tr>
      <w:tr w:rsidR="0020536C" w:rsidRPr="00864CDC" w14:paraId="4D46C69E" w14:textId="77777777" w:rsidTr="0020536C">
        <w:trPr>
          <w:trHeight w:val="315"/>
        </w:trPr>
        <w:tc>
          <w:tcPr>
            <w:tcW w:w="709" w:type="dxa"/>
            <w:tcBorders>
              <w:top w:val="nil"/>
              <w:left w:val="single" w:sz="8" w:space="0" w:color="auto"/>
              <w:bottom w:val="single" w:sz="8" w:space="0" w:color="auto"/>
              <w:right w:val="single" w:sz="8" w:space="0" w:color="auto"/>
            </w:tcBorders>
            <w:shd w:val="clear" w:color="000000" w:fill="CCCCCC"/>
            <w:vAlign w:val="bottom"/>
            <w:hideMark/>
          </w:tcPr>
          <w:p w14:paraId="4D46C699" w14:textId="77777777" w:rsidR="0020536C" w:rsidRPr="00864CDC" w:rsidRDefault="0020536C" w:rsidP="0020536C">
            <w:pPr>
              <w:rPr>
                <w:rFonts w:ascii="Arial Narrow" w:hAnsi="Arial Narrow" w:cs="Calibri"/>
                <w:b/>
                <w:bCs/>
                <w:color w:val="000000"/>
                <w:sz w:val="22"/>
                <w:szCs w:val="22"/>
              </w:rPr>
            </w:pPr>
            <w:r w:rsidRPr="00864CDC">
              <w:rPr>
                <w:rFonts w:ascii="Arial Narrow" w:hAnsi="Arial Narrow" w:cs="Calibri"/>
                <w:b/>
                <w:bCs/>
                <w:color w:val="000000"/>
                <w:sz w:val="22"/>
                <w:szCs w:val="22"/>
                <w:lang w:val="en-US"/>
              </w:rPr>
              <w:t> </w:t>
            </w:r>
          </w:p>
        </w:tc>
        <w:tc>
          <w:tcPr>
            <w:tcW w:w="4394" w:type="dxa"/>
            <w:tcBorders>
              <w:top w:val="nil"/>
              <w:left w:val="nil"/>
              <w:bottom w:val="single" w:sz="8" w:space="0" w:color="auto"/>
              <w:right w:val="single" w:sz="8" w:space="0" w:color="auto"/>
            </w:tcBorders>
            <w:shd w:val="clear" w:color="000000" w:fill="CCCCCC"/>
            <w:vAlign w:val="bottom"/>
            <w:hideMark/>
          </w:tcPr>
          <w:p w14:paraId="4D46C69A" w14:textId="77777777" w:rsidR="0020536C" w:rsidRPr="00864CDC" w:rsidRDefault="0020536C" w:rsidP="0020536C">
            <w:pPr>
              <w:rPr>
                <w:rFonts w:ascii="Arial Narrow" w:hAnsi="Arial Narrow" w:cs="Calibri"/>
                <w:b/>
                <w:bCs/>
                <w:color w:val="000000"/>
                <w:sz w:val="22"/>
                <w:szCs w:val="22"/>
              </w:rPr>
            </w:pPr>
            <w:r w:rsidRPr="00864CDC">
              <w:rPr>
                <w:rFonts w:ascii="Arial Narrow" w:hAnsi="Arial Narrow" w:cs="Arial"/>
                <w:b/>
                <w:bCs/>
                <w:color w:val="000000"/>
                <w:sz w:val="22"/>
                <w:szCs w:val="22"/>
              </w:rPr>
              <w:t>Εγγύηση</w:t>
            </w:r>
          </w:p>
        </w:tc>
        <w:tc>
          <w:tcPr>
            <w:tcW w:w="1985" w:type="dxa"/>
            <w:tcBorders>
              <w:top w:val="nil"/>
              <w:left w:val="nil"/>
              <w:bottom w:val="single" w:sz="8" w:space="0" w:color="auto"/>
              <w:right w:val="single" w:sz="8" w:space="0" w:color="auto"/>
            </w:tcBorders>
            <w:shd w:val="clear" w:color="000000" w:fill="CCCCCC"/>
            <w:vAlign w:val="bottom"/>
            <w:hideMark/>
          </w:tcPr>
          <w:p w14:paraId="4D46C69B" w14:textId="77777777" w:rsidR="0020536C" w:rsidRPr="00864CDC" w:rsidRDefault="0020536C" w:rsidP="0020536C">
            <w:pPr>
              <w:rPr>
                <w:rFonts w:ascii="Arial Narrow" w:hAnsi="Arial Narrow" w:cs="Calibri"/>
                <w:b/>
                <w:bCs/>
                <w:color w:val="000000"/>
                <w:sz w:val="22"/>
                <w:szCs w:val="22"/>
              </w:rPr>
            </w:pPr>
            <w:r w:rsidRPr="00864CDC">
              <w:rPr>
                <w:rFonts w:ascii="Arial Narrow" w:hAnsi="Arial Narrow" w:cs="Arial"/>
                <w:b/>
                <w:bCs/>
                <w:color w:val="000000"/>
                <w:sz w:val="22"/>
                <w:szCs w:val="22"/>
              </w:rPr>
              <w:t> </w:t>
            </w:r>
          </w:p>
        </w:tc>
        <w:tc>
          <w:tcPr>
            <w:tcW w:w="1276" w:type="dxa"/>
            <w:tcBorders>
              <w:top w:val="nil"/>
              <w:left w:val="nil"/>
              <w:bottom w:val="single" w:sz="8" w:space="0" w:color="auto"/>
              <w:right w:val="single" w:sz="8" w:space="0" w:color="auto"/>
            </w:tcBorders>
            <w:shd w:val="clear" w:color="000000" w:fill="CCCCCC"/>
            <w:vAlign w:val="bottom"/>
            <w:hideMark/>
          </w:tcPr>
          <w:p w14:paraId="4D46C69C" w14:textId="77777777" w:rsidR="0020536C" w:rsidRPr="00864CDC" w:rsidRDefault="0020536C" w:rsidP="0020536C">
            <w:pPr>
              <w:rPr>
                <w:rFonts w:ascii="Arial Narrow" w:hAnsi="Arial Narrow" w:cs="Calibri"/>
                <w:b/>
                <w:bCs/>
                <w:color w:val="000000"/>
                <w:sz w:val="22"/>
                <w:szCs w:val="22"/>
              </w:rPr>
            </w:pPr>
            <w:r w:rsidRPr="00864CDC">
              <w:rPr>
                <w:rFonts w:ascii="Arial Narrow" w:hAnsi="Arial Narrow" w:cs="Arial"/>
                <w:b/>
                <w:bCs/>
                <w:color w:val="000000"/>
                <w:sz w:val="22"/>
                <w:szCs w:val="22"/>
              </w:rPr>
              <w:t> </w:t>
            </w:r>
          </w:p>
        </w:tc>
        <w:tc>
          <w:tcPr>
            <w:tcW w:w="1559" w:type="dxa"/>
            <w:tcBorders>
              <w:top w:val="nil"/>
              <w:left w:val="nil"/>
              <w:bottom w:val="single" w:sz="8" w:space="0" w:color="auto"/>
              <w:right w:val="single" w:sz="8" w:space="0" w:color="auto"/>
            </w:tcBorders>
            <w:shd w:val="clear" w:color="000000" w:fill="CCCCCC"/>
            <w:vAlign w:val="bottom"/>
            <w:hideMark/>
          </w:tcPr>
          <w:p w14:paraId="4D46C69D" w14:textId="77777777" w:rsidR="0020536C" w:rsidRPr="00864CDC" w:rsidRDefault="0020536C" w:rsidP="0020536C">
            <w:pPr>
              <w:rPr>
                <w:rFonts w:ascii="Arial Narrow" w:hAnsi="Arial Narrow" w:cs="Calibri"/>
                <w:b/>
                <w:bCs/>
                <w:color w:val="000000"/>
                <w:sz w:val="22"/>
                <w:szCs w:val="22"/>
              </w:rPr>
            </w:pPr>
            <w:r w:rsidRPr="00864CDC">
              <w:rPr>
                <w:rFonts w:ascii="Arial Narrow" w:hAnsi="Arial Narrow" w:cs="Arial"/>
                <w:b/>
                <w:bCs/>
                <w:color w:val="000000"/>
                <w:sz w:val="22"/>
                <w:szCs w:val="22"/>
              </w:rPr>
              <w:t> </w:t>
            </w:r>
          </w:p>
        </w:tc>
      </w:tr>
      <w:tr w:rsidR="0020536C" w:rsidRPr="00864CDC" w14:paraId="4D46C6A4" w14:textId="77777777" w:rsidTr="00864CDC">
        <w:trPr>
          <w:trHeight w:val="540"/>
        </w:trPr>
        <w:tc>
          <w:tcPr>
            <w:tcW w:w="709" w:type="dxa"/>
            <w:tcBorders>
              <w:top w:val="nil"/>
              <w:left w:val="single" w:sz="8" w:space="0" w:color="auto"/>
              <w:bottom w:val="single" w:sz="4" w:space="0" w:color="auto"/>
              <w:right w:val="single" w:sz="8" w:space="0" w:color="auto"/>
            </w:tcBorders>
            <w:shd w:val="clear" w:color="auto" w:fill="auto"/>
            <w:vAlign w:val="bottom"/>
            <w:hideMark/>
          </w:tcPr>
          <w:p w14:paraId="4D46C69F"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7.1</w:t>
            </w:r>
          </w:p>
        </w:tc>
        <w:tc>
          <w:tcPr>
            <w:tcW w:w="4394" w:type="dxa"/>
            <w:tcBorders>
              <w:top w:val="nil"/>
              <w:left w:val="nil"/>
              <w:bottom w:val="single" w:sz="4" w:space="0" w:color="auto"/>
              <w:right w:val="single" w:sz="8" w:space="0" w:color="auto"/>
            </w:tcBorders>
            <w:shd w:val="clear" w:color="000000" w:fill="FFFFFF"/>
            <w:vAlign w:val="bottom"/>
            <w:hideMark/>
          </w:tcPr>
          <w:p w14:paraId="4D46C6A0"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Συνολική εγγύηση συστήματος για όλα τα μέρη και υποσυστήματα</w:t>
            </w:r>
          </w:p>
        </w:tc>
        <w:tc>
          <w:tcPr>
            <w:tcW w:w="1985" w:type="dxa"/>
            <w:tcBorders>
              <w:top w:val="nil"/>
              <w:left w:val="nil"/>
              <w:bottom w:val="single" w:sz="4" w:space="0" w:color="auto"/>
              <w:right w:val="single" w:sz="8" w:space="0" w:color="auto"/>
            </w:tcBorders>
            <w:shd w:val="clear" w:color="000000" w:fill="FFFFFF"/>
            <w:vAlign w:val="bottom"/>
            <w:hideMark/>
          </w:tcPr>
          <w:p w14:paraId="4D46C6A1" w14:textId="77777777" w:rsidR="0020536C" w:rsidRPr="00864CDC" w:rsidRDefault="0020536C" w:rsidP="0020536C">
            <w:pPr>
              <w:jc w:val="center"/>
              <w:rPr>
                <w:rFonts w:ascii="Arial Narrow" w:hAnsi="Arial Narrow" w:cs="Calibri"/>
                <w:color w:val="000000"/>
                <w:sz w:val="22"/>
                <w:szCs w:val="22"/>
              </w:rPr>
            </w:pPr>
            <w:r w:rsidRPr="00864CDC">
              <w:rPr>
                <w:rFonts w:ascii="Arial Narrow" w:hAnsi="Arial Narrow" w:cs="Arial"/>
                <w:color w:val="000000"/>
                <w:sz w:val="22"/>
                <w:szCs w:val="22"/>
              </w:rPr>
              <w:t>≥ 5 έτη</w:t>
            </w:r>
          </w:p>
        </w:tc>
        <w:tc>
          <w:tcPr>
            <w:tcW w:w="1276" w:type="dxa"/>
            <w:tcBorders>
              <w:top w:val="nil"/>
              <w:left w:val="nil"/>
              <w:bottom w:val="single" w:sz="4" w:space="0" w:color="auto"/>
              <w:right w:val="single" w:sz="8" w:space="0" w:color="auto"/>
            </w:tcBorders>
            <w:shd w:val="clear" w:color="000000" w:fill="FFFFFF"/>
            <w:vAlign w:val="bottom"/>
            <w:hideMark/>
          </w:tcPr>
          <w:p w14:paraId="4D46C6A2"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w:t>
            </w:r>
          </w:p>
        </w:tc>
        <w:tc>
          <w:tcPr>
            <w:tcW w:w="1559" w:type="dxa"/>
            <w:tcBorders>
              <w:top w:val="nil"/>
              <w:left w:val="nil"/>
              <w:bottom w:val="single" w:sz="4" w:space="0" w:color="auto"/>
              <w:right w:val="single" w:sz="8" w:space="0" w:color="auto"/>
            </w:tcBorders>
            <w:shd w:val="clear" w:color="000000" w:fill="FFFFFF"/>
            <w:vAlign w:val="bottom"/>
            <w:hideMark/>
          </w:tcPr>
          <w:p w14:paraId="4D46C6A3"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w:t>
            </w:r>
          </w:p>
        </w:tc>
      </w:tr>
      <w:tr w:rsidR="0020536C" w:rsidRPr="00864CDC" w14:paraId="4D46C6AA" w14:textId="77777777" w:rsidTr="00864CDC">
        <w:trPr>
          <w:trHeight w:val="1035"/>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D46C6A5"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Calibri"/>
                <w:color w:val="000000"/>
                <w:sz w:val="22"/>
                <w:szCs w:val="22"/>
                <w:lang w:val="en-US"/>
              </w:rPr>
              <w:t>7.2</w:t>
            </w:r>
          </w:p>
        </w:tc>
        <w:tc>
          <w:tcPr>
            <w:tcW w:w="4394" w:type="dxa"/>
            <w:tcBorders>
              <w:top w:val="single" w:sz="4" w:space="0" w:color="auto"/>
              <w:left w:val="single" w:sz="4" w:space="0" w:color="auto"/>
              <w:bottom w:val="single" w:sz="4" w:space="0" w:color="auto"/>
              <w:right w:val="single" w:sz="4" w:space="0" w:color="auto"/>
            </w:tcBorders>
            <w:shd w:val="clear" w:color="000000" w:fill="FFFFFF"/>
            <w:hideMark/>
          </w:tcPr>
          <w:p w14:paraId="4D46C6A6"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xml:space="preserve">Ανταπόκριση για το </w:t>
            </w:r>
            <w:proofErr w:type="spellStart"/>
            <w:r w:rsidRPr="00864CDC">
              <w:rPr>
                <w:rFonts w:ascii="Arial Narrow" w:hAnsi="Arial Narrow" w:cs="Arial"/>
                <w:color w:val="000000"/>
                <w:sz w:val="22"/>
                <w:szCs w:val="22"/>
              </w:rPr>
              <w:t>Hardware</w:t>
            </w:r>
            <w:proofErr w:type="spellEnd"/>
            <w:r w:rsidRPr="00864CDC">
              <w:rPr>
                <w:rFonts w:ascii="Arial Narrow" w:hAnsi="Arial Narrow" w:cs="Arial"/>
                <w:color w:val="000000"/>
                <w:sz w:val="22"/>
                <w:szCs w:val="22"/>
              </w:rPr>
              <w:t xml:space="preserve"> On-</w:t>
            </w:r>
            <w:proofErr w:type="spellStart"/>
            <w:r w:rsidRPr="00864CDC">
              <w:rPr>
                <w:rFonts w:ascii="Arial Narrow" w:hAnsi="Arial Narrow" w:cs="Arial"/>
                <w:color w:val="000000"/>
                <w:sz w:val="22"/>
                <w:szCs w:val="22"/>
              </w:rPr>
              <w:t>Site</w:t>
            </w:r>
            <w:proofErr w:type="spellEnd"/>
            <w:r w:rsidRPr="00864CDC">
              <w:rPr>
                <w:rFonts w:ascii="Arial Narrow" w:hAnsi="Arial Narrow" w:cs="Arial"/>
                <w:color w:val="000000"/>
                <w:sz w:val="22"/>
                <w:szCs w:val="22"/>
              </w:rPr>
              <w:t xml:space="preserve"> την επόμενη εργάσιμη μέρα, συμπεριλαμβανόμενων ανταλλακτικών και εργασίας από τον κατασκευαστή</w:t>
            </w:r>
          </w:p>
        </w:tc>
        <w:tc>
          <w:tcPr>
            <w:tcW w:w="1985" w:type="dxa"/>
            <w:tcBorders>
              <w:top w:val="single" w:sz="4" w:space="0" w:color="auto"/>
              <w:left w:val="single" w:sz="4" w:space="0" w:color="auto"/>
              <w:bottom w:val="single" w:sz="4" w:space="0" w:color="auto"/>
              <w:right w:val="single" w:sz="4" w:space="0" w:color="auto"/>
            </w:tcBorders>
            <w:shd w:val="clear" w:color="000000" w:fill="FFFFFF"/>
            <w:hideMark/>
          </w:tcPr>
          <w:p w14:paraId="4D46C6A7" w14:textId="77777777" w:rsidR="0020536C" w:rsidRPr="00864CDC" w:rsidRDefault="0020536C" w:rsidP="0020536C">
            <w:pPr>
              <w:jc w:val="center"/>
              <w:rPr>
                <w:rFonts w:ascii="Arial Narrow" w:hAnsi="Arial Narrow" w:cs="Calibri"/>
                <w:color w:val="000000"/>
                <w:sz w:val="22"/>
                <w:szCs w:val="22"/>
              </w:rPr>
            </w:pPr>
            <w:r w:rsidRPr="00864CDC">
              <w:rPr>
                <w:rFonts w:ascii="Arial Narrow" w:hAnsi="Arial Narrow" w:cs="Arial"/>
                <w:color w:val="000000"/>
                <w:sz w:val="22"/>
                <w:szCs w:val="22"/>
              </w:rPr>
              <w:t>ΝΑΙ</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46C6A8"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46C6A9"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w:t>
            </w:r>
          </w:p>
        </w:tc>
      </w:tr>
      <w:tr w:rsidR="0020536C" w:rsidRPr="00864CDC" w14:paraId="4D46C6B0" w14:textId="77777777" w:rsidTr="00864CDC">
        <w:trPr>
          <w:trHeight w:val="1035"/>
        </w:trPr>
        <w:tc>
          <w:tcPr>
            <w:tcW w:w="709" w:type="dxa"/>
            <w:tcBorders>
              <w:top w:val="single" w:sz="4" w:space="0" w:color="auto"/>
              <w:left w:val="single" w:sz="8" w:space="0" w:color="auto"/>
              <w:bottom w:val="single" w:sz="8" w:space="0" w:color="auto"/>
              <w:right w:val="single" w:sz="8" w:space="0" w:color="auto"/>
            </w:tcBorders>
            <w:shd w:val="clear" w:color="auto" w:fill="auto"/>
            <w:vAlign w:val="bottom"/>
            <w:hideMark/>
          </w:tcPr>
          <w:p w14:paraId="4D46C6AB"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Calibri"/>
                <w:color w:val="000000"/>
                <w:sz w:val="22"/>
                <w:szCs w:val="22"/>
                <w:lang w:val="en-US"/>
              </w:rPr>
              <w:t>7.3</w:t>
            </w:r>
          </w:p>
        </w:tc>
        <w:tc>
          <w:tcPr>
            <w:tcW w:w="4394" w:type="dxa"/>
            <w:tcBorders>
              <w:top w:val="single" w:sz="4" w:space="0" w:color="auto"/>
              <w:left w:val="nil"/>
              <w:bottom w:val="single" w:sz="8" w:space="0" w:color="auto"/>
              <w:right w:val="single" w:sz="8" w:space="0" w:color="auto"/>
            </w:tcBorders>
            <w:shd w:val="clear" w:color="000000" w:fill="FFFFFF"/>
            <w:hideMark/>
          </w:tcPr>
          <w:p w14:paraId="4D46C6AC"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Η προσφερόμενη εγγύηση – τεχνική υποστήριξη θα πρέπει να προσφέρεται και να αποδεικνύεται με κωδικό και δήλωση από τον κατασκευαστή του Server</w:t>
            </w:r>
          </w:p>
        </w:tc>
        <w:tc>
          <w:tcPr>
            <w:tcW w:w="1985" w:type="dxa"/>
            <w:tcBorders>
              <w:top w:val="single" w:sz="4" w:space="0" w:color="auto"/>
              <w:left w:val="nil"/>
              <w:bottom w:val="single" w:sz="8" w:space="0" w:color="auto"/>
              <w:right w:val="single" w:sz="8" w:space="0" w:color="auto"/>
            </w:tcBorders>
            <w:shd w:val="clear" w:color="000000" w:fill="FFFFFF"/>
            <w:hideMark/>
          </w:tcPr>
          <w:p w14:paraId="4D46C6AD" w14:textId="77777777" w:rsidR="0020536C" w:rsidRPr="00864CDC" w:rsidRDefault="0020536C" w:rsidP="0020536C">
            <w:pPr>
              <w:jc w:val="center"/>
              <w:rPr>
                <w:rFonts w:ascii="Arial Narrow" w:hAnsi="Arial Narrow" w:cs="Calibri"/>
                <w:color w:val="000000"/>
                <w:sz w:val="22"/>
                <w:szCs w:val="22"/>
              </w:rPr>
            </w:pPr>
            <w:r w:rsidRPr="00864CDC">
              <w:rPr>
                <w:rFonts w:ascii="Arial Narrow" w:hAnsi="Arial Narrow" w:cs="Arial"/>
                <w:color w:val="000000"/>
                <w:sz w:val="22"/>
                <w:szCs w:val="22"/>
              </w:rPr>
              <w:t>ΝΑΙ</w:t>
            </w:r>
          </w:p>
        </w:tc>
        <w:tc>
          <w:tcPr>
            <w:tcW w:w="1276" w:type="dxa"/>
            <w:tcBorders>
              <w:top w:val="single" w:sz="4" w:space="0" w:color="auto"/>
              <w:left w:val="nil"/>
              <w:bottom w:val="single" w:sz="8" w:space="0" w:color="auto"/>
              <w:right w:val="single" w:sz="8" w:space="0" w:color="auto"/>
            </w:tcBorders>
            <w:shd w:val="clear" w:color="000000" w:fill="FFFFFF"/>
            <w:vAlign w:val="bottom"/>
            <w:hideMark/>
          </w:tcPr>
          <w:p w14:paraId="4D46C6AE"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w:t>
            </w:r>
          </w:p>
        </w:tc>
        <w:tc>
          <w:tcPr>
            <w:tcW w:w="1559" w:type="dxa"/>
            <w:tcBorders>
              <w:top w:val="single" w:sz="4" w:space="0" w:color="auto"/>
              <w:left w:val="nil"/>
              <w:bottom w:val="single" w:sz="8" w:space="0" w:color="auto"/>
              <w:right w:val="single" w:sz="8" w:space="0" w:color="auto"/>
            </w:tcBorders>
            <w:shd w:val="clear" w:color="000000" w:fill="FFFFFF"/>
            <w:vAlign w:val="bottom"/>
            <w:hideMark/>
          </w:tcPr>
          <w:p w14:paraId="4D46C6AF" w14:textId="77777777" w:rsidR="0020536C" w:rsidRPr="00864CDC" w:rsidRDefault="0020536C" w:rsidP="0020536C">
            <w:pPr>
              <w:rPr>
                <w:rFonts w:ascii="Arial Narrow" w:hAnsi="Arial Narrow" w:cs="Calibri"/>
                <w:color w:val="000000"/>
                <w:sz w:val="22"/>
                <w:szCs w:val="22"/>
              </w:rPr>
            </w:pPr>
            <w:r w:rsidRPr="00864CDC">
              <w:rPr>
                <w:rFonts w:ascii="Arial Narrow" w:hAnsi="Arial Narrow" w:cs="Arial"/>
                <w:color w:val="000000"/>
                <w:sz w:val="22"/>
                <w:szCs w:val="22"/>
              </w:rPr>
              <w:t> </w:t>
            </w:r>
          </w:p>
        </w:tc>
      </w:tr>
    </w:tbl>
    <w:p w14:paraId="4D46C6B1" w14:textId="77777777" w:rsidR="0020536C" w:rsidRDefault="0020536C" w:rsidP="00C462C6">
      <w:pPr>
        <w:spacing w:before="60" w:line="276" w:lineRule="auto"/>
        <w:jc w:val="both"/>
        <w:rPr>
          <w:rFonts w:ascii="Arial Narrow" w:hAnsi="Arial Narrow" w:cs="Arial"/>
          <w:bCs/>
          <w:color w:val="000000" w:themeColor="text1"/>
        </w:rPr>
      </w:pPr>
    </w:p>
    <w:tbl>
      <w:tblPr>
        <w:tblStyle w:val="TableGrid"/>
        <w:tblW w:w="0" w:type="auto"/>
        <w:tblLook w:val="04A0" w:firstRow="1" w:lastRow="0" w:firstColumn="1" w:lastColumn="0" w:noHBand="0" w:noVBand="1"/>
      </w:tblPr>
      <w:tblGrid>
        <w:gridCol w:w="4402"/>
        <w:gridCol w:w="4408"/>
      </w:tblGrid>
      <w:tr w:rsidR="00EB17C4" w14:paraId="4D46C6B4" w14:textId="77777777" w:rsidTr="00BA2BFB">
        <w:tc>
          <w:tcPr>
            <w:tcW w:w="4518" w:type="dxa"/>
          </w:tcPr>
          <w:p w14:paraId="4D46C6B2" w14:textId="77777777" w:rsidR="00EB17C4" w:rsidRPr="00EB17C4" w:rsidRDefault="00EB17C4" w:rsidP="00EB17C4">
            <w:pPr>
              <w:spacing w:before="60"/>
              <w:jc w:val="both"/>
              <w:rPr>
                <w:rFonts w:ascii="Arial Narrow" w:hAnsi="Arial Narrow" w:cs="Arial"/>
                <w:bCs/>
                <w:color w:val="000000" w:themeColor="text1"/>
              </w:rPr>
            </w:pPr>
            <w:r>
              <w:rPr>
                <w:rFonts w:ascii="Arial Narrow" w:hAnsi="Arial Narrow" w:cs="Arial"/>
                <w:bCs/>
                <w:color w:val="000000" w:themeColor="text1"/>
              </w:rPr>
              <w:t>ΠΙΝΑΚΑΣ 7</w:t>
            </w:r>
          </w:p>
        </w:tc>
        <w:tc>
          <w:tcPr>
            <w:tcW w:w="4518" w:type="dxa"/>
          </w:tcPr>
          <w:p w14:paraId="4D46C6B3" w14:textId="77777777" w:rsidR="00EB17C4" w:rsidRPr="00EB17C4" w:rsidRDefault="00EB17C4" w:rsidP="00BA2BFB">
            <w:pPr>
              <w:spacing w:before="60" w:line="276" w:lineRule="auto"/>
              <w:jc w:val="both"/>
              <w:rPr>
                <w:rFonts w:ascii="Arial Narrow" w:hAnsi="Arial Narrow"/>
                <w:color w:val="000000" w:themeColor="text1"/>
              </w:rPr>
            </w:pPr>
            <w:r w:rsidRPr="002D1A69">
              <w:rPr>
                <w:rFonts w:ascii="Arial Narrow" w:hAnsi="Arial Narrow"/>
                <w:color w:val="000000" w:themeColor="text1"/>
              </w:rPr>
              <w:t xml:space="preserve">2 </w:t>
            </w:r>
            <w:r w:rsidRPr="002D1A69">
              <w:rPr>
                <w:rFonts w:ascii="Arial Narrow" w:hAnsi="Arial Narrow"/>
                <w:color w:val="000000" w:themeColor="text1"/>
                <w:lang w:val="en-US"/>
              </w:rPr>
              <w:t>Projectors</w:t>
            </w:r>
            <w:r w:rsidRPr="002D1A69">
              <w:rPr>
                <w:rFonts w:ascii="Arial Narrow" w:hAnsi="Arial Narrow"/>
                <w:color w:val="000000" w:themeColor="text1"/>
              </w:rPr>
              <w:t xml:space="preserve"> με τα απαραίτητα καλώδια και βάση στήριξης</w:t>
            </w:r>
          </w:p>
        </w:tc>
      </w:tr>
    </w:tbl>
    <w:p w14:paraId="4D46C6B5" w14:textId="77777777" w:rsidR="00EB17C4" w:rsidRDefault="00EB17C4" w:rsidP="00C462C6">
      <w:pPr>
        <w:spacing w:before="60" w:line="276" w:lineRule="auto"/>
        <w:jc w:val="both"/>
        <w:rPr>
          <w:rFonts w:ascii="Arial Narrow" w:hAnsi="Arial Narrow" w:cs="Arial"/>
          <w:bCs/>
          <w:color w:val="000000" w:themeColor="text1"/>
        </w:rPr>
      </w:pPr>
    </w:p>
    <w:p w14:paraId="4D46C6B6" w14:textId="77777777" w:rsidR="00133111" w:rsidRDefault="00133111" w:rsidP="00C462C6">
      <w:pPr>
        <w:spacing w:before="60" w:line="276" w:lineRule="auto"/>
        <w:jc w:val="both"/>
        <w:rPr>
          <w:rFonts w:ascii="Arial Narrow" w:hAnsi="Arial Narrow"/>
          <w:color w:val="000000" w:themeColor="text1"/>
        </w:rPr>
      </w:pPr>
    </w:p>
    <w:tbl>
      <w:tblPr>
        <w:tblW w:w="9923" w:type="dxa"/>
        <w:tblInd w:w="-459" w:type="dxa"/>
        <w:tblLayout w:type="fixed"/>
        <w:tblLook w:val="04A0" w:firstRow="1" w:lastRow="0" w:firstColumn="1" w:lastColumn="0" w:noHBand="0" w:noVBand="1"/>
      </w:tblPr>
      <w:tblGrid>
        <w:gridCol w:w="709"/>
        <w:gridCol w:w="4394"/>
        <w:gridCol w:w="1985"/>
        <w:gridCol w:w="1276"/>
        <w:gridCol w:w="1559"/>
      </w:tblGrid>
      <w:tr w:rsidR="00133111" w:rsidRPr="00133111" w14:paraId="4D46C6BC" w14:textId="77777777" w:rsidTr="00682C61">
        <w:trPr>
          <w:trHeight w:val="675"/>
        </w:trPr>
        <w:tc>
          <w:tcPr>
            <w:tcW w:w="709" w:type="dxa"/>
            <w:tcBorders>
              <w:top w:val="single" w:sz="8" w:space="0" w:color="000000"/>
              <w:left w:val="single" w:sz="8" w:space="0" w:color="000000"/>
              <w:bottom w:val="single" w:sz="8" w:space="0" w:color="000000"/>
              <w:right w:val="single" w:sz="8" w:space="0" w:color="000000"/>
            </w:tcBorders>
            <w:shd w:val="clear" w:color="000000" w:fill="BFBFBF"/>
            <w:hideMark/>
          </w:tcPr>
          <w:p w14:paraId="4D46C6B7" w14:textId="77777777" w:rsidR="00133111" w:rsidRPr="00133111" w:rsidRDefault="00133111" w:rsidP="00682C61">
            <w:pPr>
              <w:rPr>
                <w:rFonts w:ascii="Arial Narrow" w:hAnsi="Arial Narrow" w:cs="Calibri"/>
                <w:b/>
                <w:bCs/>
                <w:color w:val="000000"/>
                <w:sz w:val="22"/>
                <w:szCs w:val="22"/>
              </w:rPr>
            </w:pPr>
            <w:r w:rsidRPr="00133111">
              <w:rPr>
                <w:rFonts w:ascii="Arial Narrow" w:hAnsi="Arial Narrow" w:cs="Calibri"/>
                <w:b/>
                <w:bCs/>
                <w:color w:val="000000"/>
                <w:sz w:val="22"/>
                <w:szCs w:val="22"/>
              </w:rPr>
              <w:t>Α/Α</w:t>
            </w:r>
          </w:p>
        </w:tc>
        <w:tc>
          <w:tcPr>
            <w:tcW w:w="4394" w:type="dxa"/>
            <w:tcBorders>
              <w:top w:val="single" w:sz="8" w:space="0" w:color="000000"/>
              <w:left w:val="nil"/>
              <w:bottom w:val="single" w:sz="8" w:space="0" w:color="000000"/>
              <w:right w:val="single" w:sz="8" w:space="0" w:color="000000"/>
            </w:tcBorders>
            <w:shd w:val="clear" w:color="000000" w:fill="BFBFBF"/>
            <w:hideMark/>
          </w:tcPr>
          <w:p w14:paraId="4D46C6B8" w14:textId="77777777" w:rsidR="00133111" w:rsidRPr="00133111" w:rsidRDefault="00133111" w:rsidP="00682C61">
            <w:pPr>
              <w:rPr>
                <w:rFonts w:ascii="Arial Narrow" w:hAnsi="Arial Narrow" w:cs="Calibri"/>
                <w:b/>
                <w:bCs/>
                <w:color w:val="000000"/>
                <w:sz w:val="22"/>
                <w:szCs w:val="22"/>
              </w:rPr>
            </w:pPr>
            <w:r w:rsidRPr="00133111">
              <w:rPr>
                <w:rFonts w:ascii="Arial Narrow" w:hAnsi="Arial Narrow" w:cs="Calibri"/>
                <w:b/>
                <w:bCs/>
                <w:color w:val="000000"/>
                <w:sz w:val="22"/>
                <w:szCs w:val="22"/>
              </w:rPr>
              <w:t>ΠΡΟΔΙΑΓΡΑΦΗ</w:t>
            </w:r>
          </w:p>
        </w:tc>
        <w:tc>
          <w:tcPr>
            <w:tcW w:w="1985" w:type="dxa"/>
            <w:tcBorders>
              <w:top w:val="single" w:sz="8" w:space="0" w:color="000000"/>
              <w:left w:val="nil"/>
              <w:bottom w:val="single" w:sz="8" w:space="0" w:color="000000"/>
              <w:right w:val="single" w:sz="8" w:space="0" w:color="000000"/>
            </w:tcBorders>
            <w:shd w:val="clear" w:color="000000" w:fill="BFBFBF"/>
            <w:hideMark/>
          </w:tcPr>
          <w:p w14:paraId="4D46C6B9" w14:textId="77777777" w:rsidR="00133111" w:rsidRPr="00133111" w:rsidRDefault="00133111" w:rsidP="00682C61">
            <w:pPr>
              <w:rPr>
                <w:rFonts w:ascii="Arial Narrow" w:hAnsi="Arial Narrow" w:cs="Calibri"/>
                <w:b/>
                <w:bCs/>
                <w:color w:val="000000"/>
                <w:sz w:val="22"/>
                <w:szCs w:val="22"/>
              </w:rPr>
            </w:pPr>
            <w:r w:rsidRPr="00133111">
              <w:rPr>
                <w:rFonts w:ascii="Arial Narrow" w:hAnsi="Arial Narrow" w:cs="Calibri"/>
                <w:b/>
                <w:bCs/>
                <w:color w:val="000000"/>
                <w:sz w:val="22"/>
                <w:szCs w:val="22"/>
              </w:rPr>
              <w:t>ΑΠΑΙΤΗΣΗ</w:t>
            </w:r>
          </w:p>
        </w:tc>
        <w:tc>
          <w:tcPr>
            <w:tcW w:w="1276" w:type="dxa"/>
            <w:tcBorders>
              <w:top w:val="single" w:sz="8" w:space="0" w:color="000000"/>
              <w:left w:val="nil"/>
              <w:bottom w:val="single" w:sz="8" w:space="0" w:color="000000"/>
              <w:right w:val="single" w:sz="8" w:space="0" w:color="000000"/>
            </w:tcBorders>
            <w:shd w:val="clear" w:color="000000" w:fill="BFBFBF"/>
            <w:hideMark/>
          </w:tcPr>
          <w:p w14:paraId="4D46C6BA" w14:textId="77777777" w:rsidR="00133111" w:rsidRPr="00133111" w:rsidRDefault="00133111" w:rsidP="00682C61">
            <w:pPr>
              <w:rPr>
                <w:rFonts w:ascii="Arial Narrow" w:hAnsi="Arial Narrow" w:cs="Calibri"/>
                <w:b/>
                <w:bCs/>
                <w:color w:val="000000"/>
                <w:sz w:val="22"/>
                <w:szCs w:val="22"/>
              </w:rPr>
            </w:pPr>
            <w:r w:rsidRPr="00133111">
              <w:rPr>
                <w:rFonts w:ascii="Arial Narrow" w:hAnsi="Arial Narrow" w:cs="Calibri"/>
                <w:b/>
                <w:bCs/>
                <w:color w:val="000000"/>
                <w:sz w:val="22"/>
                <w:szCs w:val="22"/>
              </w:rPr>
              <w:t>ΑΠΑΝΤΗΣΗ</w:t>
            </w:r>
          </w:p>
        </w:tc>
        <w:tc>
          <w:tcPr>
            <w:tcW w:w="1559" w:type="dxa"/>
            <w:tcBorders>
              <w:top w:val="single" w:sz="8" w:space="0" w:color="000000"/>
              <w:left w:val="nil"/>
              <w:bottom w:val="single" w:sz="8" w:space="0" w:color="000000"/>
              <w:right w:val="single" w:sz="8" w:space="0" w:color="000000"/>
            </w:tcBorders>
            <w:shd w:val="clear" w:color="000000" w:fill="BFBFBF"/>
            <w:hideMark/>
          </w:tcPr>
          <w:p w14:paraId="4D46C6BB" w14:textId="77777777" w:rsidR="00133111" w:rsidRPr="00133111" w:rsidRDefault="00133111" w:rsidP="00682C61">
            <w:pPr>
              <w:rPr>
                <w:rFonts w:ascii="Arial Narrow" w:hAnsi="Arial Narrow" w:cs="Calibri"/>
                <w:b/>
                <w:bCs/>
                <w:color w:val="000000"/>
                <w:sz w:val="22"/>
                <w:szCs w:val="22"/>
              </w:rPr>
            </w:pPr>
            <w:r w:rsidRPr="00133111">
              <w:rPr>
                <w:rFonts w:ascii="Arial Narrow" w:hAnsi="Arial Narrow" w:cs="Calibri"/>
                <w:b/>
                <w:bCs/>
                <w:color w:val="000000"/>
                <w:sz w:val="22"/>
                <w:szCs w:val="22"/>
              </w:rPr>
              <w:t>ΠΑΡΑΠΟΜΠΗ</w:t>
            </w:r>
          </w:p>
        </w:tc>
      </w:tr>
      <w:tr w:rsidR="00133111" w:rsidRPr="00133111" w14:paraId="4D46C6C0" w14:textId="77777777" w:rsidTr="00682C61">
        <w:trPr>
          <w:trHeight w:val="345"/>
        </w:trPr>
        <w:tc>
          <w:tcPr>
            <w:tcW w:w="7088" w:type="dxa"/>
            <w:gridSpan w:val="3"/>
            <w:tcBorders>
              <w:top w:val="single" w:sz="8" w:space="0" w:color="000000"/>
              <w:left w:val="single" w:sz="8" w:space="0" w:color="000000"/>
              <w:bottom w:val="single" w:sz="8" w:space="0" w:color="000000"/>
              <w:right w:val="single" w:sz="8" w:space="0" w:color="000000"/>
            </w:tcBorders>
            <w:shd w:val="clear" w:color="auto" w:fill="BFBFBF" w:themeFill="background1" w:themeFillShade="BF"/>
            <w:hideMark/>
          </w:tcPr>
          <w:p w14:paraId="4D46C6BD" w14:textId="77777777" w:rsidR="00133111" w:rsidRPr="00133111" w:rsidRDefault="00133111" w:rsidP="00682C61">
            <w:pPr>
              <w:rPr>
                <w:rFonts w:ascii="Arial Narrow" w:hAnsi="Arial Narrow" w:cs="Calibri"/>
                <w:b/>
                <w:bCs/>
                <w:color w:val="000000"/>
                <w:sz w:val="22"/>
                <w:szCs w:val="22"/>
              </w:rPr>
            </w:pPr>
            <w:r w:rsidRPr="00133111">
              <w:rPr>
                <w:rFonts w:ascii="Arial Narrow" w:hAnsi="Arial Narrow" w:cs="Calibri"/>
                <w:b/>
                <w:bCs/>
                <w:color w:val="000000"/>
                <w:sz w:val="22"/>
                <w:szCs w:val="22"/>
              </w:rPr>
              <w:t>ΤΕΧΝΙΚΑ ΧΑΡΑΚΤΗΡΙΣΤΙΚΑ ΒΙΝΤΕΟΠΡΟΒΟΛΕΑ</w:t>
            </w:r>
          </w:p>
        </w:tc>
        <w:tc>
          <w:tcPr>
            <w:tcW w:w="1276" w:type="dxa"/>
            <w:tcBorders>
              <w:top w:val="nil"/>
              <w:left w:val="nil"/>
              <w:bottom w:val="single" w:sz="8" w:space="0" w:color="000000"/>
              <w:right w:val="single" w:sz="8" w:space="0" w:color="000000"/>
            </w:tcBorders>
            <w:shd w:val="clear" w:color="auto" w:fill="BFBFBF" w:themeFill="background1" w:themeFillShade="BF"/>
            <w:hideMark/>
          </w:tcPr>
          <w:p w14:paraId="4D46C6BE" w14:textId="77777777" w:rsidR="00133111" w:rsidRPr="00133111" w:rsidRDefault="00133111" w:rsidP="00682C61">
            <w:pPr>
              <w:rPr>
                <w:rFonts w:ascii="Arial Narrow" w:hAnsi="Arial Narrow" w:cs="Calibri"/>
                <w:b/>
                <w:bCs/>
                <w:color w:val="000000"/>
                <w:sz w:val="22"/>
                <w:szCs w:val="22"/>
              </w:rPr>
            </w:pPr>
            <w:r w:rsidRPr="00133111">
              <w:rPr>
                <w:rFonts w:ascii="Arial Narrow" w:hAnsi="Arial Narrow" w:cs="Calibri"/>
                <w:b/>
                <w:bCs/>
                <w:color w:val="000000"/>
                <w:sz w:val="22"/>
                <w:szCs w:val="22"/>
              </w:rPr>
              <w:t> </w:t>
            </w:r>
          </w:p>
        </w:tc>
        <w:tc>
          <w:tcPr>
            <w:tcW w:w="1559" w:type="dxa"/>
            <w:tcBorders>
              <w:top w:val="nil"/>
              <w:left w:val="nil"/>
              <w:bottom w:val="single" w:sz="8" w:space="0" w:color="000000"/>
              <w:right w:val="single" w:sz="8" w:space="0" w:color="000000"/>
            </w:tcBorders>
            <w:shd w:val="clear" w:color="auto" w:fill="BFBFBF" w:themeFill="background1" w:themeFillShade="BF"/>
            <w:hideMark/>
          </w:tcPr>
          <w:p w14:paraId="4D46C6BF" w14:textId="77777777" w:rsidR="00133111" w:rsidRPr="00133111" w:rsidRDefault="00133111" w:rsidP="00682C61">
            <w:pPr>
              <w:rPr>
                <w:rFonts w:ascii="Arial Narrow" w:hAnsi="Arial Narrow" w:cs="Calibri"/>
                <w:b/>
                <w:bCs/>
                <w:color w:val="000000"/>
                <w:sz w:val="22"/>
                <w:szCs w:val="22"/>
              </w:rPr>
            </w:pPr>
            <w:r w:rsidRPr="00133111">
              <w:rPr>
                <w:rFonts w:ascii="Arial Narrow" w:hAnsi="Arial Narrow" w:cs="Calibri"/>
                <w:b/>
                <w:bCs/>
                <w:color w:val="000000"/>
                <w:sz w:val="22"/>
                <w:szCs w:val="22"/>
              </w:rPr>
              <w:t> </w:t>
            </w:r>
          </w:p>
        </w:tc>
      </w:tr>
      <w:tr w:rsidR="00433AD0" w:rsidRPr="00133111" w14:paraId="79C7D881" w14:textId="77777777" w:rsidTr="00433AD0">
        <w:trPr>
          <w:trHeight w:val="330"/>
        </w:trPr>
        <w:tc>
          <w:tcPr>
            <w:tcW w:w="709" w:type="dxa"/>
            <w:tcBorders>
              <w:top w:val="nil"/>
              <w:left w:val="single" w:sz="8" w:space="0" w:color="000000"/>
              <w:bottom w:val="single" w:sz="8" w:space="0" w:color="000000"/>
              <w:right w:val="single" w:sz="8" w:space="0" w:color="000000"/>
            </w:tcBorders>
            <w:shd w:val="clear" w:color="auto" w:fill="auto"/>
          </w:tcPr>
          <w:p w14:paraId="09FB006E" w14:textId="6652C00A" w:rsidR="00433AD0" w:rsidRDefault="00433AD0" w:rsidP="00682C61">
            <w:pPr>
              <w:ind w:firstLineChars="400" w:firstLine="880"/>
              <w:rPr>
                <w:rFonts w:ascii="Arial Narrow" w:eastAsia="Calibri" w:hAnsi="Arial Narrow" w:cs="Calibri"/>
                <w:color w:val="000000"/>
                <w:sz w:val="22"/>
                <w:szCs w:val="22"/>
              </w:rPr>
            </w:pPr>
            <w:r>
              <w:rPr>
                <w:rFonts w:ascii="Arial Narrow" w:eastAsia="Calibri" w:hAnsi="Arial Narrow" w:cs="Calibri"/>
                <w:color w:val="000000"/>
                <w:sz w:val="22"/>
                <w:szCs w:val="22"/>
              </w:rPr>
              <w:t>11</w:t>
            </w:r>
          </w:p>
        </w:tc>
        <w:tc>
          <w:tcPr>
            <w:tcW w:w="4394" w:type="dxa"/>
            <w:tcBorders>
              <w:top w:val="nil"/>
              <w:left w:val="single" w:sz="8" w:space="0" w:color="000000"/>
              <w:bottom w:val="single" w:sz="8" w:space="0" w:color="000000"/>
              <w:right w:val="single" w:sz="8" w:space="0" w:color="000000"/>
            </w:tcBorders>
            <w:shd w:val="clear" w:color="auto" w:fill="auto"/>
          </w:tcPr>
          <w:p w14:paraId="7D4C2671" w14:textId="2BCF8C2E" w:rsidR="00433AD0" w:rsidRPr="00133111" w:rsidRDefault="00433AD0" w:rsidP="00682C61">
            <w:pPr>
              <w:rPr>
                <w:rFonts w:ascii="Arial Narrow" w:hAnsi="Arial Narrow" w:cs="Calibri"/>
                <w:color w:val="000000"/>
                <w:sz w:val="22"/>
                <w:szCs w:val="22"/>
              </w:rPr>
            </w:pPr>
            <w:r>
              <w:rPr>
                <w:rFonts w:ascii="Arial Narrow" w:hAnsi="Arial Narrow" w:cs="Calibri"/>
                <w:color w:val="000000"/>
                <w:sz w:val="22"/>
                <w:szCs w:val="22"/>
              </w:rPr>
              <w:t>Ποσότητα</w:t>
            </w:r>
          </w:p>
        </w:tc>
        <w:tc>
          <w:tcPr>
            <w:tcW w:w="1985" w:type="dxa"/>
            <w:tcBorders>
              <w:top w:val="nil"/>
              <w:left w:val="single" w:sz="8" w:space="0" w:color="000000"/>
              <w:bottom w:val="single" w:sz="8" w:space="0" w:color="000000"/>
              <w:right w:val="single" w:sz="8" w:space="0" w:color="000000"/>
            </w:tcBorders>
            <w:shd w:val="clear" w:color="auto" w:fill="auto"/>
          </w:tcPr>
          <w:p w14:paraId="6D6BBCE0" w14:textId="544191DB" w:rsidR="00433AD0" w:rsidRPr="00133111" w:rsidRDefault="00433AD0" w:rsidP="00682C61">
            <w:pPr>
              <w:rPr>
                <w:rFonts w:ascii="Arial Narrow" w:hAnsi="Arial Narrow" w:cs="Calibri"/>
                <w:color w:val="000000"/>
                <w:sz w:val="22"/>
                <w:szCs w:val="22"/>
              </w:rPr>
            </w:pPr>
            <w:r>
              <w:rPr>
                <w:rFonts w:ascii="Arial Narrow" w:hAnsi="Arial Narrow" w:cs="Calibri"/>
                <w:color w:val="000000"/>
                <w:sz w:val="22"/>
                <w:szCs w:val="22"/>
              </w:rPr>
              <w:t>2</w:t>
            </w:r>
          </w:p>
        </w:tc>
        <w:tc>
          <w:tcPr>
            <w:tcW w:w="1276" w:type="dxa"/>
            <w:tcBorders>
              <w:top w:val="nil"/>
              <w:left w:val="nil"/>
              <w:bottom w:val="single" w:sz="4" w:space="0" w:color="auto"/>
              <w:right w:val="single" w:sz="8" w:space="0" w:color="000000"/>
            </w:tcBorders>
            <w:shd w:val="clear" w:color="auto" w:fill="auto"/>
          </w:tcPr>
          <w:p w14:paraId="5939D915" w14:textId="1DF357CC" w:rsidR="00433AD0" w:rsidRPr="00133111" w:rsidRDefault="00433AD0" w:rsidP="00682C61">
            <w:pPr>
              <w:rPr>
                <w:rFonts w:ascii="Arial Narrow" w:hAnsi="Arial Narrow" w:cs="Calibri"/>
                <w:color w:val="000000"/>
                <w:sz w:val="22"/>
                <w:szCs w:val="22"/>
              </w:rPr>
            </w:pPr>
          </w:p>
        </w:tc>
        <w:tc>
          <w:tcPr>
            <w:tcW w:w="1559" w:type="dxa"/>
            <w:tcBorders>
              <w:top w:val="nil"/>
              <w:left w:val="single" w:sz="8" w:space="0" w:color="000000"/>
              <w:bottom w:val="single" w:sz="8" w:space="0" w:color="000000"/>
              <w:right w:val="single" w:sz="8" w:space="0" w:color="000000"/>
            </w:tcBorders>
            <w:shd w:val="clear" w:color="auto" w:fill="auto"/>
          </w:tcPr>
          <w:p w14:paraId="1B49D046" w14:textId="77777777" w:rsidR="00433AD0" w:rsidRPr="00133111" w:rsidRDefault="00433AD0" w:rsidP="00682C61">
            <w:pPr>
              <w:rPr>
                <w:rFonts w:ascii="Arial Narrow" w:hAnsi="Arial Narrow" w:cs="Calibri"/>
                <w:color w:val="000000"/>
                <w:sz w:val="22"/>
                <w:szCs w:val="22"/>
              </w:rPr>
            </w:pPr>
          </w:p>
        </w:tc>
      </w:tr>
      <w:tr w:rsidR="00133111" w:rsidRPr="00133111" w14:paraId="4D46C6C6" w14:textId="77777777" w:rsidTr="00433AD0">
        <w:trPr>
          <w:trHeight w:val="330"/>
        </w:trPr>
        <w:tc>
          <w:tcPr>
            <w:tcW w:w="709" w:type="dxa"/>
            <w:vMerge w:val="restart"/>
            <w:tcBorders>
              <w:top w:val="nil"/>
              <w:left w:val="single" w:sz="8" w:space="0" w:color="000000"/>
              <w:bottom w:val="single" w:sz="8" w:space="0" w:color="000000"/>
              <w:right w:val="single" w:sz="8" w:space="0" w:color="000000"/>
            </w:tcBorders>
            <w:shd w:val="clear" w:color="auto" w:fill="auto"/>
            <w:hideMark/>
          </w:tcPr>
          <w:p w14:paraId="4D46C6C1" w14:textId="448DEBB7" w:rsidR="00133111" w:rsidRPr="00133111" w:rsidRDefault="00433AD0" w:rsidP="00682C61">
            <w:pPr>
              <w:ind w:firstLineChars="400" w:firstLine="880"/>
              <w:rPr>
                <w:rFonts w:ascii="Arial Narrow" w:hAnsi="Arial Narrow" w:cs="Calibri"/>
                <w:color w:val="000000"/>
                <w:sz w:val="22"/>
                <w:szCs w:val="22"/>
              </w:rPr>
            </w:pPr>
            <w:r>
              <w:rPr>
                <w:rFonts w:ascii="Arial Narrow" w:eastAsia="Calibri" w:hAnsi="Arial Narrow" w:cs="Calibri"/>
                <w:color w:val="000000"/>
                <w:sz w:val="22"/>
                <w:szCs w:val="22"/>
              </w:rPr>
              <w:t>12</w:t>
            </w:r>
          </w:p>
        </w:tc>
        <w:tc>
          <w:tcPr>
            <w:tcW w:w="4394" w:type="dxa"/>
            <w:vMerge w:val="restart"/>
            <w:tcBorders>
              <w:top w:val="nil"/>
              <w:left w:val="single" w:sz="8" w:space="0" w:color="000000"/>
              <w:bottom w:val="single" w:sz="8" w:space="0" w:color="000000"/>
              <w:right w:val="single" w:sz="8" w:space="0" w:color="000000"/>
            </w:tcBorders>
            <w:shd w:val="clear" w:color="auto" w:fill="auto"/>
            <w:hideMark/>
          </w:tcPr>
          <w:p w14:paraId="4D46C6C2" w14:textId="77777777" w:rsidR="00133111" w:rsidRPr="00133111" w:rsidRDefault="00133111" w:rsidP="00682C61">
            <w:pPr>
              <w:rPr>
                <w:rFonts w:ascii="Arial Narrow" w:hAnsi="Arial Narrow" w:cs="Calibri"/>
                <w:color w:val="000000"/>
                <w:sz w:val="22"/>
                <w:szCs w:val="22"/>
              </w:rPr>
            </w:pPr>
            <w:r w:rsidRPr="00133111">
              <w:rPr>
                <w:rFonts w:ascii="Arial Narrow" w:hAnsi="Arial Narrow" w:cs="Calibri"/>
                <w:color w:val="000000"/>
                <w:sz w:val="22"/>
                <w:szCs w:val="22"/>
              </w:rPr>
              <w:t>Τύπος LCD ή DLP</w:t>
            </w:r>
          </w:p>
        </w:tc>
        <w:tc>
          <w:tcPr>
            <w:tcW w:w="1985" w:type="dxa"/>
            <w:vMerge w:val="restart"/>
            <w:tcBorders>
              <w:top w:val="nil"/>
              <w:left w:val="single" w:sz="8" w:space="0" w:color="000000"/>
              <w:bottom w:val="single" w:sz="8" w:space="0" w:color="000000"/>
              <w:right w:val="single" w:sz="8" w:space="0" w:color="000000"/>
            </w:tcBorders>
            <w:shd w:val="clear" w:color="auto" w:fill="auto"/>
            <w:hideMark/>
          </w:tcPr>
          <w:p w14:paraId="4D46C6C3" w14:textId="77777777" w:rsidR="00133111" w:rsidRPr="00133111" w:rsidRDefault="00133111" w:rsidP="00682C61">
            <w:pPr>
              <w:rPr>
                <w:rFonts w:ascii="Arial Narrow" w:hAnsi="Arial Narrow" w:cs="Calibri"/>
                <w:color w:val="000000"/>
                <w:sz w:val="22"/>
                <w:szCs w:val="22"/>
              </w:rPr>
            </w:pPr>
            <w:r w:rsidRPr="00133111">
              <w:rPr>
                <w:rFonts w:ascii="Arial Narrow" w:hAnsi="Arial Narrow" w:cs="Calibri"/>
                <w:color w:val="000000"/>
                <w:sz w:val="22"/>
                <w:szCs w:val="22"/>
              </w:rPr>
              <w:t>NAI</w:t>
            </w:r>
          </w:p>
        </w:tc>
        <w:tc>
          <w:tcPr>
            <w:tcW w:w="1276" w:type="dxa"/>
            <w:tcBorders>
              <w:top w:val="single" w:sz="4" w:space="0" w:color="auto"/>
              <w:left w:val="nil"/>
              <w:bottom w:val="nil"/>
              <w:right w:val="single" w:sz="8" w:space="0" w:color="000000"/>
            </w:tcBorders>
            <w:shd w:val="clear" w:color="auto" w:fill="auto"/>
            <w:hideMark/>
          </w:tcPr>
          <w:p w14:paraId="4D46C6C4" w14:textId="77777777" w:rsidR="00133111" w:rsidRPr="00133111" w:rsidRDefault="00133111" w:rsidP="00682C61">
            <w:pPr>
              <w:rPr>
                <w:rFonts w:ascii="Arial Narrow" w:hAnsi="Arial Narrow" w:cs="Calibri"/>
                <w:color w:val="000000"/>
                <w:sz w:val="22"/>
                <w:szCs w:val="22"/>
              </w:rPr>
            </w:pPr>
          </w:p>
        </w:tc>
        <w:tc>
          <w:tcPr>
            <w:tcW w:w="1559" w:type="dxa"/>
            <w:vMerge w:val="restart"/>
            <w:tcBorders>
              <w:top w:val="nil"/>
              <w:left w:val="single" w:sz="8" w:space="0" w:color="000000"/>
              <w:bottom w:val="single" w:sz="8" w:space="0" w:color="000000"/>
              <w:right w:val="single" w:sz="8" w:space="0" w:color="000000"/>
            </w:tcBorders>
            <w:shd w:val="clear" w:color="auto" w:fill="auto"/>
            <w:hideMark/>
          </w:tcPr>
          <w:p w14:paraId="4D46C6C5" w14:textId="77777777" w:rsidR="00133111" w:rsidRPr="00133111" w:rsidRDefault="00133111" w:rsidP="00682C61">
            <w:pPr>
              <w:rPr>
                <w:rFonts w:ascii="Arial Narrow" w:hAnsi="Arial Narrow" w:cs="Calibri"/>
                <w:color w:val="000000"/>
                <w:sz w:val="22"/>
                <w:szCs w:val="22"/>
              </w:rPr>
            </w:pPr>
          </w:p>
        </w:tc>
      </w:tr>
      <w:tr w:rsidR="00133111" w:rsidRPr="00133111" w14:paraId="4D46C6CC" w14:textId="77777777" w:rsidTr="00682C61">
        <w:trPr>
          <w:trHeight w:val="345"/>
        </w:trPr>
        <w:tc>
          <w:tcPr>
            <w:tcW w:w="709" w:type="dxa"/>
            <w:vMerge/>
            <w:tcBorders>
              <w:top w:val="nil"/>
              <w:left w:val="single" w:sz="8" w:space="0" w:color="000000"/>
              <w:bottom w:val="single" w:sz="8" w:space="0" w:color="000000"/>
              <w:right w:val="single" w:sz="8" w:space="0" w:color="000000"/>
            </w:tcBorders>
            <w:hideMark/>
          </w:tcPr>
          <w:p w14:paraId="4D46C6C7" w14:textId="77777777" w:rsidR="00133111" w:rsidRPr="00133111" w:rsidRDefault="00133111" w:rsidP="00682C61">
            <w:pPr>
              <w:rPr>
                <w:rFonts w:ascii="Arial Narrow" w:hAnsi="Arial Narrow" w:cs="Calibri"/>
                <w:color w:val="000000"/>
                <w:sz w:val="22"/>
                <w:szCs w:val="22"/>
              </w:rPr>
            </w:pPr>
          </w:p>
        </w:tc>
        <w:tc>
          <w:tcPr>
            <w:tcW w:w="4394" w:type="dxa"/>
            <w:vMerge/>
            <w:tcBorders>
              <w:top w:val="nil"/>
              <w:left w:val="single" w:sz="8" w:space="0" w:color="000000"/>
              <w:bottom w:val="single" w:sz="8" w:space="0" w:color="000000"/>
              <w:right w:val="single" w:sz="8" w:space="0" w:color="000000"/>
            </w:tcBorders>
            <w:hideMark/>
          </w:tcPr>
          <w:p w14:paraId="4D46C6C8" w14:textId="77777777" w:rsidR="00133111" w:rsidRPr="00133111" w:rsidRDefault="00133111" w:rsidP="00682C61">
            <w:pPr>
              <w:rPr>
                <w:rFonts w:ascii="Arial Narrow" w:hAnsi="Arial Narrow" w:cs="Calibri"/>
                <w:color w:val="000000"/>
                <w:sz w:val="22"/>
                <w:szCs w:val="22"/>
              </w:rPr>
            </w:pPr>
          </w:p>
        </w:tc>
        <w:tc>
          <w:tcPr>
            <w:tcW w:w="1985" w:type="dxa"/>
            <w:vMerge/>
            <w:tcBorders>
              <w:top w:val="nil"/>
              <w:left w:val="single" w:sz="8" w:space="0" w:color="000000"/>
              <w:bottom w:val="single" w:sz="8" w:space="0" w:color="000000"/>
              <w:right w:val="single" w:sz="8" w:space="0" w:color="000000"/>
            </w:tcBorders>
            <w:hideMark/>
          </w:tcPr>
          <w:p w14:paraId="4D46C6C9" w14:textId="77777777" w:rsidR="00133111" w:rsidRPr="00133111" w:rsidRDefault="00133111" w:rsidP="00682C61">
            <w:pPr>
              <w:rPr>
                <w:rFonts w:ascii="Arial Narrow" w:hAnsi="Arial Narrow" w:cs="Calibri"/>
                <w:color w:val="000000"/>
                <w:sz w:val="22"/>
                <w:szCs w:val="22"/>
              </w:rPr>
            </w:pPr>
          </w:p>
        </w:tc>
        <w:tc>
          <w:tcPr>
            <w:tcW w:w="1276" w:type="dxa"/>
            <w:tcBorders>
              <w:top w:val="nil"/>
              <w:left w:val="nil"/>
              <w:bottom w:val="single" w:sz="8" w:space="0" w:color="000000"/>
              <w:right w:val="single" w:sz="8" w:space="0" w:color="000000"/>
            </w:tcBorders>
            <w:shd w:val="clear" w:color="auto" w:fill="auto"/>
            <w:hideMark/>
          </w:tcPr>
          <w:p w14:paraId="4D46C6CA" w14:textId="77777777" w:rsidR="00133111" w:rsidRPr="00133111" w:rsidRDefault="00133111" w:rsidP="00682C61">
            <w:pPr>
              <w:rPr>
                <w:rFonts w:ascii="Arial Narrow" w:hAnsi="Arial Narrow" w:cs="Calibri"/>
                <w:color w:val="000000"/>
                <w:sz w:val="22"/>
                <w:szCs w:val="22"/>
              </w:rPr>
            </w:pPr>
          </w:p>
        </w:tc>
        <w:tc>
          <w:tcPr>
            <w:tcW w:w="1559" w:type="dxa"/>
            <w:vMerge/>
            <w:tcBorders>
              <w:top w:val="nil"/>
              <w:left w:val="single" w:sz="8" w:space="0" w:color="000000"/>
              <w:bottom w:val="single" w:sz="8" w:space="0" w:color="000000"/>
              <w:right w:val="single" w:sz="8" w:space="0" w:color="000000"/>
            </w:tcBorders>
            <w:hideMark/>
          </w:tcPr>
          <w:p w14:paraId="4D46C6CB" w14:textId="77777777" w:rsidR="00133111" w:rsidRPr="00133111" w:rsidRDefault="00133111" w:rsidP="00682C61">
            <w:pPr>
              <w:rPr>
                <w:rFonts w:ascii="Arial Narrow" w:hAnsi="Arial Narrow" w:cs="Calibri"/>
                <w:color w:val="000000"/>
                <w:sz w:val="22"/>
                <w:szCs w:val="22"/>
              </w:rPr>
            </w:pPr>
          </w:p>
        </w:tc>
      </w:tr>
      <w:tr w:rsidR="00133111" w:rsidRPr="00133111" w14:paraId="4D46C6D2" w14:textId="77777777" w:rsidTr="00682C61">
        <w:trPr>
          <w:trHeight w:val="675"/>
        </w:trPr>
        <w:tc>
          <w:tcPr>
            <w:tcW w:w="709" w:type="dxa"/>
            <w:tcBorders>
              <w:top w:val="nil"/>
              <w:left w:val="single" w:sz="8" w:space="0" w:color="000000"/>
              <w:bottom w:val="single" w:sz="8" w:space="0" w:color="000000"/>
              <w:right w:val="single" w:sz="8" w:space="0" w:color="000000"/>
            </w:tcBorders>
            <w:shd w:val="clear" w:color="auto" w:fill="auto"/>
            <w:hideMark/>
          </w:tcPr>
          <w:p w14:paraId="4D46C6CD" w14:textId="644CD277" w:rsidR="00133111" w:rsidRPr="00133111" w:rsidRDefault="00034C7B" w:rsidP="00682C61">
            <w:pPr>
              <w:ind w:firstLineChars="400" w:firstLine="880"/>
              <w:rPr>
                <w:rFonts w:ascii="Arial Narrow" w:hAnsi="Arial Narrow" w:cs="Calibri"/>
                <w:color w:val="000000"/>
                <w:sz w:val="22"/>
                <w:szCs w:val="22"/>
              </w:rPr>
            </w:pPr>
            <w:r>
              <w:rPr>
                <w:rFonts w:ascii="Arial Narrow" w:eastAsia="Calibri" w:hAnsi="Arial Narrow" w:cs="Calibri"/>
                <w:color w:val="000000"/>
                <w:sz w:val="22"/>
                <w:szCs w:val="22"/>
              </w:rPr>
              <w:t>2</w:t>
            </w:r>
            <w:r w:rsidR="00433AD0">
              <w:rPr>
                <w:rFonts w:ascii="Arial Narrow" w:eastAsia="Calibri" w:hAnsi="Arial Narrow" w:cs="Calibri"/>
                <w:color w:val="000000"/>
                <w:sz w:val="22"/>
                <w:szCs w:val="22"/>
              </w:rPr>
              <w:t>3</w:t>
            </w:r>
            <w:r w:rsidR="00133111" w:rsidRPr="00133111">
              <w:rPr>
                <w:rFonts w:ascii="Arial Narrow" w:eastAsia="Calibri" w:hAnsi="Arial Narrow" w:cs="Calibri"/>
                <w:color w:val="000000"/>
                <w:sz w:val="22"/>
                <w:szCs w:val="22"/>
              </w:rPr>
              <w:t>.  </w:t>
            </w:r>
          </w:p>
        </w:tc>
        <w:tc>
          <w:tcPr>
            <w:tcW w:w="4394" w:type="dxa"/>
            <w:tcBorders>
              <w:top w:val="nil"/>
              <w:left w:val="nil"/>
              <w:bottom w:val="single" w:sz="8" w:space="0" w:color="000000"/>
              <w:right w:val="single" w:sz="8" w:space="0" w:color="000000"/>
            </w:tcBorders>
            <w:shd w:val="clear" w:color="auto" w:fill="auto"/>
            <w:hideMark/>
          </w:tcPr>
          <w:p w14:paraId="4D46C6CE" w14:textId="77777777" w:rsidR="00133111" w:rsidRPr="00133111" w:rsidRDefault="00133111" w:rsidP="00682C61">
            <w:pPr>
              <w:rPr>
                <w:rFonts w:ascii="Arial Narrow" w:hAnsi="Arial Narrow" w:cs="Calibri"/>
                <w:color w:val="000000"/>
                <w:sz w:val="22"/>
                <w:szCs w:val="22"/>
              </w:rPr>
            </w:pPr>
            <w:r w:rsidRPr="00133111">
              <w:rPr>
                <w:rFonts w:ascii="Arial Narrow" w:hAnsi="Arial Narrow" w:cs="Calibri"/>
                <w:color w:val="000000"/>
                <w:sz w:val="22"/>
                <w:szCs w:val="22"/>
              </w:rPr>
              <w:t>Πραγματική ανάλυση εικόνας (</w:t>
            </w:r>
            <w:proofErr w:type="spellStart"/>
            <w:r w:rsidRPr="00133111">
              <w:rPr>
                <w:rFonts w:ascii="Arial Narrow" w:hAnsi="Arial Narrow" w:cs="Calibri"/>
                <w:color w:val="000000"/>
                <w:sz w:val="22"/>
                <w:szCs w:val="22"/>
              </w:rPr>
              <w:t>native</w:t>
            </w:r>
            <w:proofErr w:type="spellEnd"/>
            <w:r w:rsidRPr="00133111">
              <w:rPr>
                <w:rFonts w:ascii="Arial Narrow" w:hAnsi="Arial Narrow" w:cs="Calibri"/>
                <w:color w:val="000000"/>
                <w:sz w:val="22"/>
                <w:szCs w:val="22"/>
              </w:rPr>
              <w:t xml:space="preserve"> </w:t>
            </w:r>
            <w:proofErr w:type="spellStart"/>
            <w:r w:rsidRPr="00133111">
              <w:rPr>
                <w:rFonts w:ascii="Arial Narrow" w:hAnsi="Arial Narrow" w:cs="Calibri"/>
                <w:color w:val="000000"/>
                <w:sz w:val="22"/>
                <w:szCs w:val="22"/>
              </w:rPr>
              <w:t>resolution</w:t>
            </w:r>
            <w:proofErr w:type="spellEnd"/>
            <w:r w:rsidRPr="00133111">
              <w:rPr>
                <w:rFonts w:ascii="Arial Narrow" w:hAnsi="Arial Narrow" w:cs="Calibri"/>
                <w:color w:val="000000"/>
                <w:sz w:val="22"/>
                <w:szCs w:val="22"/>
              </w:rPr>
              <w:t>) ≥1280 x 800</w:t>
            </w:r>
          </w:p>
        </w:tc>
        <w:tc>
          <w:tcPr>
            <w:tcW w:w="1985" w:type="dxa"/>
            <w:tcBorders>
              <w:top w:val="nil"/>
              <w:left w:val="nil"/>
              <w:bottom w:val="single" w:sz="8" w:space="0" w:color="000000"/>
              <w:right w:val="single" w:sz="8" w:space="0" w:color="000000"/>
            </w:tcBorders>
            <w:shd w:val="clear" w:color="auto" w:fill="auto"/>
            <w:hideMark/>
          </w:tcPr>
          <w:p w14:paraId="4D46C6CF" w14:textId="77777777" w:rsidR="00133111" w:rsidRPr="00133111" w:rsidRDefault="00133111" w:rsidP="00682C61">
            <w:pPr>
              <w:rPr>
                <w:rFonts w:ascii="Arial Narrow" w:hAnsi="Arial Narrow" w:cs="Calibri"/>
                <w:color w:val="000000"/>
                <w:sz w:val="22"/>
                <w:szCs w:val="22"/>
              </w:rPr>
            </w:pPr>
            <w:r w:rsidRPr="00133111">
              <w:rPr>
                <w:rFonts w:ascii="Arial Narrow" w:hAnsi="Arial Narrow" w:cs="Calibri"/>
                <w:color w:val="000000"/>
                <w:sz w:val="22"/>
                <w:szCs w:val="22"/>
              </w:rPr>
              <w:t>ΝΑΙ</w:t>
            </w:r>
          </w:p>
        </w:tc>
        <w:tc>
          <w:tcPr>
            <w:tcW w:w="1276" w:type="dxa"/>
            <w:tcBorders>
              <w:top w:val="nil"/>
              <w:left w:val="nil"/>
              <w:bottom w:val="single" w:sz="8" w:space="0" w:color="000000"/>
              <w:right w:val="single" w:sz="8" w:space="0" w:color="000000"/>
            </w:tcBorders>
            <w:shd w:val="clear" w:color="auto" w:fill="auto"/>
            <w:hideMark/>
          </w:tcPr>
          <w:p w14:paraId="4D46C6D0" w14:textId="77777777" w:rsidR="00133111" w:rsidRPr="00133111" w:rsidRDefault="00133111" w:rsidP="00682C61">
            <w:pPr>
              <w:rPr>
                <w:rFonts w:ascii="Arial Narrow" w:hAnsi="Arial Narrow" w:cs="Calibri"/>
                <w:color w:val="000000"/>
                <w:sz w:val="22"/>
                <w:szCs w:val="22"/>
              </w:rPr>
            </w:pPr>
          </w:p>
        </w:tc>
        <w:tc>
          <w:tcPr>
            <w:tcW w:w="1559" w:type="dxa"/>
            <w:tcBorders>
              <w:top w:val="nil"/>
              <w:left w:val="nil"/>
              <w:bottom w:val="single" w:sz="8" w:space="0" w:color="000000"/>
              <w:right w:val="single" w:sz="8" w:space="0" w:color="000000"/>
            </w:tcBorders>
            <w:shd w:val="clear" w:color="auto" w:fill="auto"/>
            <w:hideMark/>
          </w:tcPr>
          <w:p w14:paraId="4D46C6D1" w14:textId="77777777" w:rsidR="00133111" w:rsidRPr="00133111" w:rsidRDefault="00133111" w:rsidP="00682C61">
            <w:pPr>
              <w:rPr>
                <w:rFonts w:ascii="Arial Narrow" w:hAnsi="Arial Narrow" w:cs="Calibri"/>
                <w:color w:val="000000"/>
                <w:sz w:val="22"/>
                <w:szCs w:val="22"/>
              </w:rPr>
            </w:pPr>
          </w:p>
        </w:tc>
      </w:tr>
      <w:tr w:rsidR="00133111" w:rsidRPr="00133111" w14:paraId="4D46C6D8" w14:textId="77777777" w:rsidTr="00682C61">
        <w:trPr>
          <w:trHeight w:val="330"/>
        </w:trPr>
        <w:tc>
          <w:tcPr>
            <w:tcW w:w="709" w:type="dxa"/>
            <w:vMerge w:val="restart"/>
            <w:tcBorders>
              <w:top w:val="nil"/>
              <w:left w:val="single" w:sz="8" w:space="0" w:color="000000"/>
              <w:bottom w:val="single" w:sz="8" w:space="0" w:color="000000"/>
              <w:right w:val="single" w:sz="8" w:space="0" w:color="000000"/>
            </w:tcBorders>
            <w:shd w:val="clear" w:color="auto" w:fill="auto"/>
            <w:hideMark/>
          </w:tcPr>
          <w:p w14:paraId="4D46C6D3" w14:textId="04BC0345" w:rsidR="00133111" w:rsidRPr="00133111" w:rsidRDefault="00034C7B" w:rsidP="00682C61">
            <w:pPr>
              <w:ind w:firstLineChars="400" w:firstLine="880"/>
              <w:rPr>
                <w:rFonts w:ascii="Arial Narrow" w:hAnsi="Arial Narrow" w:cs="Calibri"/>
                <w:color w:val="000000"/>
                <w:sz w:val="22"/>
                <w:szCs w:val="22"/>
              </w:rPr>
            </w:pPr>
            <w:r>
              <w:rPr>
                <w:rFonts w:ascii="Arial Narrow" w:eastAsia="Calibri" w:hAnsi="Arial Narrow" w:cs="Calibri"/>
                <w:color w:val="000000"/>
                <w:sz w:val="22"/>
                <w:szCs w:val="22"/>
              </w:rPr>
              <w:t>3</w:t>
            </w:r>
            <w:r w:rsidR="00433AD0">
              <w:rPr>
                <w:rFonts w:ascii="Arial Narrow" w:eastAsia="Calibri" w:hAnsi="Arial Narrow" w:cs="Calibri"/>
                <w:color w:val="000000"/>
                <w:sz w:val="22"/>
                <w:szCs w:val="22"/>
              </w:rPr>
              <w:t>4</w:t>
            </w:r>
            <w:r w:rsidR="00133111" w:rsidRPr="00133111">
              <w:rPr>
                <w:rFonts w:ascii="Arial Narrow" w:eastAsia="Calibri" w:hAnsi="Arial Narrow" w:cs="Calibri"/>
                <w:color w:val="000000"/>
                <w:sz w:val="22"/>
                <w:szCs w:val="22"/>
              </w:rPr>
              <w:t>.  </w:t>
            </w:r>
          </w:p>
        </w:tc>
        <w:tc>
          <w:tcPr>
            <w:tcW w:w="4394" w:type="dxa"/>
            <w:vMerge w:val="restart"/>
            <w:tcBorders>
              <w:top w:val="nil"/>
              <w:left w:val="single" w:sz="8" w:space="0" w:color="000000"/>
              <w:bottom w:val="single" w:sz="8" w:space="0" w:color="000000"/>
              <w:right w:val="single" w:sz="8" w:space="0" w:color="000000"/>
            </w:tcBorders>
            <w:shd w:val="clear" w:color="auto" w:fill="auto"/>
            <w:hideMark/>
          </w:tcPr>
          <w:p w14:paraId="4D46C6D4" w14:textId="77777777" w:rsidR="00133111" w:rsidRPr="00133111" w:rsidRDefault="00133111" w:rsidP="00682C61">
            <w:pPr>
              <w:rPr>
                <w:rFonts w:ascii="Arial Narrow" w:hAnsi="Arial Narrow" w:cs="Calibri"/>
                <w:color w:val="000000"/>
                <w:sz w:val="22"/>
                <w:szCs w:val="22"/>
              </w:rPr>
            </w:pPr>
            <w:r w:rsidRPr="00133111">
              <w:rPr>
                <w:rFonts w:ascii="Arial Narrow" w:hAnsi="Arial Narrow" w:cs="Calibri"/>
                <w:color w:val="000000"/>
                <w:sz w:val="22"/>
                <w:szCs w:val="22"/>
              </w:rPr>
              <w:t>Λόγος διαστάσεων (</w:t>
            </w:r>
            <w:proofErr w:type="spellStart"/>
            <w:r w:rsidRPr="00133111">
              <w:rPr>
                <w:rFonts w:ascii="Arial Narrow" w:hAnsi="Arial Narrow" w:cs="Calibri"/>
                <w:color w:val="000000"/>
                <w:sz w:val="22"/>
                <w:szCs w:val="22"/>
              </w:rPr>
              <w:t>aspect</w:t>
            </w:r>
            <w:proofErr w:type="spellEnd"/>
            <w:r w:rsidRPr="00133111">
              <w:rPr>
                <w:rFonts w:ascii="Arial Narrow" w:hAnsi="Arial Narrow" w:cs="Calibri"/>
                <w:color w:val="000000"/>
                <w:sz w:val="22"/>
                <w:szCs w:val="22"/>
              </w:rPr>
              <w:t xml:space="preserve"> </w:t>
            </w:r>
            <w:proofErr w:type="spellStart"/>
            <w:r w:rsidRPr="00133111">
              <w:rPr>
                <w:rFonts w:ascii="Arial Narrow" w:hAnsi="Arial Narrow" w:cs="Calibri"/>
                <w:color w:val="000000"/>
                <w:sz w:val="22"/>
                <w:szCs w:val="22"/>
              </w:rPr>
              <w:t>ratio</w:t>
            </w:r>
            <w:proofErr w:type="spellEnd"/>
            <w:r w:rsidRPr="00133111">
              <w:rPr>
                <w:rFonts w:ascii="Arial Narrow" w:hAnsi="Arial Narrow" w:cs="Calibri"/>
                <w:color w:val="000000"/>
                <w:sz w:val="22"/>
                <w:szCs w:val="22"/>
              </w:rPr>
              <w:t>) 16:9 ή 16:10</w:t>
            </w:r>
          </w:p>
        </w:tc>
        <w:tc>
          <w:tcPr>
            <w:tcW w:w="1985" w:type="dxa"/>
            <w:vMerge w:val="restart"/>
            <w:tcBorders>
              <w:top w:val="nil"/>
              <w:left w:val="single" w:sz="8" w:space="0" w:color="000000"/>
              <w:bottom w:val="single" w:sz="8" w:space="0" w:color="000000"/>
              <w:right w:val="single" w:sz="8" w:space="0" w:color="000000"/>
            </w:tcBorders>
            <w:shd w:val="clear" w:color="auto" w:fill="auto"/>
            <w:hideMark/>
          </w:tcPr>
          <w:p w14:paraId="4D46C6D5" w14:textId="77777777" w:rsidR="00133111" w:rsidRPr="00133111" w:rsidRDefault="00133111" w:rsidP="00682C61">
            <w:pPr>
              <w:rPr>
                <w:rFonts w:ascii="Arial Narrow" w:hAnsi="Arial Narrow" w:cs="Calibri"/>
                <w:color w:val="000000"/>
                <w:sz w:val="22"/>
                <w:szCs w:val="22"/>
              </w:rPr>
            </w:pPr>
            <w:r w:rsidRPr="00133111">
              <w:rPr>
                <w:rFonts w:ascii="Arial Narrow" w:hAnsi="Arial Narrow" w:cs="Calibri"/>
                <w:color w:val="000000"/>
                <w:sz w:val="22"/>
                <w:szCs w:val="22"/>
              </w:rPr>
              <w:t>ΝΑΙ</w:t>
            </w:r>
          </w:p>
        </w:tc>
        <w:tc>
          <w:tcPr>
            <w:tcW w:w="1276" w:type="dxa"/>
            <w:tcBorders>
              <w:top w:val="nil"/>
              <w:left w:val="nil"/>
              <w:bottom w:val="nil"/>
              <w:right w:val="single" w:sz="8" w:space="0" w:color="000000"/>
            </w:tcBorders>
            <w:shd w:val="clear" w:color="auto" w:fill="auto"/>
            <w:hideMark/>
          </w:tcPr>
          <w:p w14:paraId="4D46C6D6" w14:textId="77777777" w:rsidR="00133111" w:rsidRPr="00133111" w:rsidRDefault="00133111" w:rsidP="00682C61">
            <w:pPr>
              <w:rPr>
                <w:rFonts w:ascii="Arial Narrow" w:hAnsi="Arial Narrow" w:cs="Calibri"/>
                <w:color w:val="000000"/>
                <w:sz w:val="22"/>
                <w:szCs w:val="22"/>
              </w:rPr>
            </w:pPr>
          </w:p>
        </w:tc>
        <w:tc>
          <w:tcPr>
            <w:tcW w:w="1559" w:type="dxa"/>
            <w:vMerge w:val="restart"/>
            <w:tcBorders>
              <w:top w:val="nil"/>
              <w:left w:val="single" w:sz="8" w:space="0" w:color="000000"/>
              <w:bottom w:val="single" w:sz="8" w:space="0" w:color="000000"/>
              <w:right w:val="single" w:sz="8" w:space="0" w:color="000000"/>
            </w:tcBorders>
            <w:shd w:val="clear" w:color="auto" w:fill="auto"/>
            <w:hideMark/>
          </w:tcPr>
          <w:p w14:paraId="4D46C6D7" w14:textId="77777777" w:rsidR="00133111" w:rsidRPr="00133111" w:rsidRDefault="00133111" w:rsidP="00682C61">
            <w:pPr>
              <w:rPr>
                <w:rFonts w:ascii="Arial Narrow" w:hAnsi="Arial Narrow" w:cs="Calibri"/>
                <w:color w:val="000000"/>
                <w:sz w:val="22"/>
                <w:szCs w:val="22"/>
              </w:rPr>
            </w:pPr>
          </w:p>
        </w:tc>
      </w:tr>
      <w:tr w:rsidR="00133111" w:rsidRPr="00133111" w14:paraId="4D46C6DE" w14:textId="77777777" w:rsidTr="00682C61">
        <w:trPr>
          <w:trHeight w:val="345"/>
        </w:trPr>
        <w:tc>
          <w:tcPr>
            <w:tcW w:w="709" w:type="dxa"/>
            <w:vMerge/>
            <w:tcBorders>
              <w:top w:val="nil"/>
              <w:left w:val="single" w:sz="8" w:space="0" w:color="000000"/>
              <w:bottom w:val="single" w:sz="4" w:space="0" w:color="auto"/>
              <w:right w:val="single" w:sz="8" w:space="0" w:color="000000"/>
            </w:tcBorders>
            <w:hideMark/>
          </w:tcPr>
          <w:p w14:paraId="4D46C6D9" w14:textId="77777777" w:rsidR="00133111" w:rsidRPr="00133111" w:rsidRDefault="00133111" w:rsidP="00682C61">
            <w:pPr>
              <w:rPr>
                <w:rFonts w:ascii="Arial Narrow" w:hAnsi="Arial Narrow" w:cs="Calibri"/>
                <w:color w:val="000000"/>
                <w:sz w:val="22"/>
                <w:szCs w:val="22"/>
              </w:rPr>
            </w:pPr>
          </w:p>
        </w:tc>
        <w:tc>
          <w:tcPr>
            <w:tcW w:w="4394" w:type="dxa"/>
            <w:vMerge/>
            <w:tcBorders>
              <w:top w:val="nil"/>
              <w:left w:val="single" w:sz="8" w:space="0" w:color="000000"/>
              <w:bottom w:val="single" w:sz="4" w:space="0" w:color="auto"/>
              <w:right w:val="single" w:sz="8" w:space="0" w:color="000000"/>
            </w:tcBorders>
            <w:hideMark/>
          </w:tcPr>
          <w:p w14:paraId="4D46C6DA" w14:textId="77777777" w:rsidR="00133111" w:rsidRPr="00133111" w:rsidRDefault="00133111" w:rsidP="00682C61">
            <w:pPr>
              <w:rPr>
                <w:rFonts w:ascii="Arial Narrow" w:hAnsi="Arial Narrow" w:cs="Calibri"/>
                <w:color w:val="000000"/>
                <w:sz w:val="22"/>
                <w:szCs w:val="22"/>
              </w:rPr>
            </w:pPr>
          </w:p>
        </w:tc>
        <w:tc>
          <w:tcPr>
            <w:tcW w:w="1985" w:type="dxa"/>
            <w:vMerge/>
            <w:tcBorders>
              <w:top w:val="nil"/>
              <w:left w:val="single" w:sz="8" w:space="0" w:color="000000"/>
              <w:bottom w:val="single" w:sz="8" w:space="0" w:color="000000"/>
              <w:right w:val="single" w:sz="8" w:space="0" w:color="000000"/>
            </w:tcBorders>
            <w:hideMark/>
          </w:tcPr>
          <w:p w14:paraId="4D46C6DB" w14:textId="77777777" w:rsidR="00133111" w:rsidRPr="00133111" w:rsidRDefault="00133111" w:rsidP="00682C61">
            <w:pPr>
              <w:rPr>
                <w:rFonts w:ascii="Arial Narrow" w:hAnsi="Arial Narrow" w:cs="Calibri"/>
                <w:color w:val="000000"/>
                <w:sz w:val="22"/>
                <w:szCs w:val="22"/>
              </w:rPr>
            </w:pPr>
          </w:p>
        </w:tc>
        <w:tc>
          <w:tcPr>
            <w:tcW w:w="1276" w:type="dxa"/>
            <w:tcBorders>
              <w:top w:val="nil"/>
              <w:left w:val="nil"/>
              <w:bottom w:val="single" w:sz="4" w:space="0" w:color="auto"/>
              <w:right w:val="single" w:sz="8" w:space="0" w:color="000000"/>
            </w:tcBorders>
            <w:shd w:val="clear" w:color="auto" w:fill="auto"/>
            <w:hideMark/>
          </w:tcPr>
          <w:p w14:paraId="4D46C6DC" w14:textId="77777777" w:rsidR="00133111" w:rsidRPr="00133111" w:rsidRDefault="00133111" w:rsidP="00682C61">
            <w:pPr>
              <w:rPr>
                <w:rFonts w:ascii="Arial Narrow" w:hAnsi="Arial Narrow" w:cs="Calibri"/>
                <w:color w:val="000000"/>
                <w:sz w:val="22"/>
                <w:szCs w:val="22"/>
              </w:rPr>
            </w:pPr>
          </w:p>
        </w:tc>
        <w:tc>
          <w:tcPr>
            <w:tcW w:w="1559" w:type="dxa"/>
            <w:vMerge/>
            <w:tcBorders>
              <w:top w:val="nil"/>
              <w:left w:val="single" w:sz="8" w:space="0" w:color="000000"/>
              <w:bottom w:val="single" w:sz="8" w:space="0" w:color="000000"/>
              <w:right w:val="single" w:sz="8" w:space="0" w:color="000000"/>
            </w:tcBorders>
            <w:hideMark/>
          </w:tcPr>
          <w:p w14:paraId="4D46C6DD" w14:textId="77777777" w:rsidR="00133111" w:rsidRPr="00133111" w:rsidRDefault="00133111" w:rsidP="00682C61">
            <w:pPr>
              <w:rPr>
                <w:rFonts w:ascii="Arial Narrow" w:hAnsi="Arial Narrow" w:cs="Calibri"/>
                <w:color w:val="000000"/>
                <w:sz w:val="22"/>
                <w:szCs w:val="22"/>
              </w:rPr>
            </w:pPr>
          </w:p>
        </w:tc>
      </w:tr>
      <w:tr w:rsidR="001C0780" w:rsidRPr="00133111" w14:paraId="4D46C6E6" w14:textId="77777777" w:rsidTr="00682C61">
        <w:trPr>
          <w:trHeight w:val="1493"/>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4D46C6DF" w14:textId="045DAE4A" w:rsidR="001C0780" w:rsidRPr="00133111" w:rsidRDefault="00433AD0" w:rsidP="00682C61">
            <w:pPr>
              <w:rPr>
                <w:rFonts w:ascii="Arial Narrow" w:hAnsi="Arial Narrow" w:cs="Calibri"/>
                <w:color w:val="000000"/>
                <w:sz w:val="22"/>
                <w:szCs w:val="22"/>
              </w:rPr>
            </w:pPr>
            <w:r>
              <w:rPr>
                <w:rFonts w:ascii="Arial Narrow" w:hAnsi="Arial Narrow" w:cs="Calibri"/>
                <w:color w:val="000000"/>
                <w:sz w:val="22"/>
                <w:szCs w:val="22"/>
              </w:rPr>
              <w:t>5</w:t>
            </w:r>
          </w:p>
        </w:tc>
        <w:tc>
          <w:tcPr>
            <w:tcW w:w="4394" w:type="dxa"/>
            <w:tcBorders>
              <w:top w:val="single" w:sz="4" w:space="0" w:color="auto"/>
              <w:left w:val="single" w:sz="4" w:space="0" w:color="auto"/>
              <w:bottom w:val="single" w:sz="4" w:space="0" w:color="auto"/>
              <w:right w:val="single" w:sz="4" w:space="0" w:color="auto"/>
            </w:tcBorders>
            <w:shd w:val="clear" w:color="auto" w:fill="auto"/>
            <w:hideMark/>
          </w:tcPr>
          <w:p w14:paraId="4D46C6E0" w14:textId="77777777" w:rsidR="001C0780" w:rsidRPr="00133111" w:rsidRDefault="001C0780" w:rsidP="00682C61">
            <w:pPr>
              <w:rPr>
                <w:rFonts w:ascii="Arial Narrow" w:hAnsi="Arial Narrow" w:cs="Calibri"/>
                <w:color w:val="000000"/>
                <w:sz w:val="22"/>
                <w:szCs w:val="22"/>
              </w:rPr>
            </w:pPr>
            <w:r w:rsidRPr="00133111">
              <w:rPr>
                <w:rFonts w:ascii="Arial Narrow" w:hAnsi="Arial Narrow" w:cs="Calibri"/>
                <w:color w:val="000000"/>
                <w:sz w:val="22"/>
                <w:szCs w:val="22"/>
              </w:rPr>
              <w:t xml:space="preserve">Φωτεινότητα (ISO 21118:2012): ≥ 3.200 </w:t>
            </w:r>
            <w:proofErr w:type="spellStart"/>
            <w:r w:rsidRPr="00133111">
              <w:rPr>
                <w:rFonts w:ascii="Arial Narrow" w:hAnsi="Arial Narrow" w:cs="Calibri"/>
                <w:color w:val="000000"/>
                <w:sz w:val="22"/>
                <w:szCs w:val="22"/>
              </w:rPr>
              <w:t>lm</w:t>
            </w:r>
            <w:proofErr w:type="spellEnd"/>
            <w:r w:rsidRPr="00133111">
              <w:rPr>
                <w:rFonts w:ascii="Arial Narrow" w:hAnsi="Arial Narrow" w:cs="Calibri"/>
                <w:color w:val="000000"/>
                <w:sz w:val="22"/>
                <w:szCs w:val="22"/>
              </w:rPr>
              <w:t xml:space="preserve"> στο υψηλότερο </w:t>
            </w:r>
            <w:proofErr w:type="spellStart"/>
            <w:r w:rsidRPr="00133111">
              <w:rPr>
                <w:rFonts w:ascii="Arial Narrow" w:hAnsi="Arial Narrow" w:cs="Calibri"/>
                <w:color w:val="000000"/>
                <w:sz w:val="22"/>
                <w:szCs w:val="22"/>
              </w:rPr>
              <w:t>mode</w:t>
            </w:r>
            <w:proofErr w:type="spellEnd"/>
            <w:r w:rsidRPr="00133111">
              <w:rPr>
                <w:rFonts w:ascii="Arial Narrow" w:hAnsi="Arial Narrow" w:cs="Calibri"/>
                <w:color w:val="000000"/>
                <w:sz w:val="22"/>
                <w:szCs w:val="22"/>
              </w:rPr>
              <w:t xml:space="preserve"> λειτουργίας του προβολέα </w:t>
            </w:r>
          </w:p>
          <w:p w14:paraId="4D46C6E1" w14:textId="77777777" w:rsidR="001C0780" w:rsidRPr="00133111" w:rsidRDefault="001C0780" w:rsidP="00682C61">
            <w:pPr>
              <w:rPr>
                <w:rFonts w:ascii="Arial Narrow" w:hAnsi="Arial Narrow" w:cs="Calibri"/>
                <w:color w:val="000000"/>
                <w:sz w:val="22"/>
                <w:szCs w:val="22"/>
              </w:rPr>
            </w:pPr>
            <w:r w:rsidRPr="00133111">
              <w:rPr>
                <w:rFonts w:ascii="Arial Narrow" w:hAnsi="Arial Narrow" w:cs="Calibri"/>
                <w:color w:val="000000"/>
                <w:sz w:val="22"/>
                <w:szCs w:val="22"/>
              </w:rPr>
              <w:t xml:space="preserve">Ώρες λειτουργίας της λάμπας: ≥ 3.000 στο υψηλότερο </w:t>
            </w:r>
            <w:proofErr w:type="spellStart"/>
            <w:r w:rsidRPr="00133111">
              <w:rPr>
                <w:rFonts w:ascii="Arial Narrow" w:hAnsi="Arial Narrow" w:cs="Calibri"/>
                <w:color w:val="000000"/>
                <w:sz w:val="22"/>
                <w:szCs w:val="22"/>
              </w:rPr>
              <w:t>mode</w:t>
            </w:r>
            <w:proofErr w:type="spellEnd"/>
            <w:r w:rsidRPr="00133111">
              <w:rPr>
                <w:rFonts w:ascii="Arial Narrow" w:hAnsi="Arial Narrow" w:cs="Calibri"/>
                <w:color w:val="000000"/>
                <w:sz w:val="22"/>
                <w:szCs w:val="22"/>
              </w:rPr>
              <w:t xml:space="preserve"> λειτουργίας του προβολέα (με μία ή περισσότερες λάμπες συνδυαστικά)</w:t>
            </w:r>
          </w:p>
          <w:p w14:paraId="4D46C6E2" w14:textId="77777777" w:rsidR="001C0780" w:rsidRPr="007B5207" w:rsidRDefault="001C0780" w:rsidP="00682C61">
            <w:pPr>
              <w:rPr>
                <w:rFonts w:ascii="Arial Narrow" w:hAnsi="Arial Narrow" w:cs="Calibri"/>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hideMark/>
          </w:tcPr>
          <w:p w14:paraId="4D46C6E3" w14:textId="77777777" w:rsidR="001C0780" w:rsidRPr="00133111" w:rsidRDefault="001C0780" w:rsidP="00682C61">
            <w:pPr>
              <w:rPr>
                <w:rFonts w:ascii="Arial Narrow" w:hAnsi="Arial Narrow" w:cs="Calibri"/>
                <w:color w:val="000000"/>
                <w:sz w:val="22"/>
                <w:szCs w:val="22"/>
              </w:rPr>
            </w:pPr>
            <w:r w:rsidRPr="00133111">
              <w:rPr>
                <w:rFonts w:ascii="Arial Narrow" w:hAnsi="Arial Narrow" w:cs="Calibri"/>
                <w:color w:val="000000"/>
                <w:sz w:val="22"/>
                <w:szCs w:val="22"/>
              </w:rPr>
              <w:t>ΝΑΙ</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4D46C6E4" w14:textId="77777777" w:rsidR="001C0780" w:rsidRPr="00133111" w:rsidRDefault="001C0780" w:rsidP="00682C61">
            <w:pPr>
              <w:rPr>
                <w:rFonts w:ascii="Arial Narrow" w:hAnsi="Arial Narrow" w:cs="Calibri"/>
                <w:color w:val="000000"/>
                <w:sz w:val="22"/>
                <w:szCs w:val="22"/>
              </w:rPr>
            </w:pPr>
          </w:p>
        </w:tc>
        <w:tc>
          <w:tcPr>
            <w:tcW w:w="1559" w:type="dxa"/>
            <w:tcBorders>
              <w:top w:val="nil"/>
              <w:left w:val="single" w:sz="4" w:space="0" w:color="auto"/>
              <w:bottom w:val="single" w:sz="4" w:space="0" w:color="auto"/>
              <w:right w:val="single" w:sz="8" w:space="0" w:color="000000"/>
            </w:tcBorders>
            <w:shd w:val="clear" w:color="auto" w:fill="auto"/>
            <w:hideMark/>
          </w:tcPr>
          <w:p w14:paraId="4D46C6E5" w14:textId="77777777" w:rsidR="001C0780" w:rsidRPr="00133111" w:rsidRDefault="001C0780" w:rsidP="00682C61">
            <w:pPr>
              <w:rPr>
                <w:rFonts w:ascii="Arial Narrow" w:hAnsi="Arial Narrow" w:cs="Calibri"/>
                <w:color w:val="000000"/>
                <w:sz w:val="22"/>
                <w:szCs w:val="22"/>
              </w:rPr>
            </w:pPr>
          </w:p>
        </w:tc>
      </w:tr>
      <w:tr w:rsidR="001C0780" w:rsidRPr="00133111" w14:paraId="4D46C6EC" w14:textId="77777777" w:rsidTr="00682C61">
        <w:trPr>
          <w:trHeight w:val="519"/>
        </w:trPr>
        <w:tc>
          <w:tcPr>
            <w:tcW w:w="709" w:type="dxa"/>
            <w:tcBorders>
              <w:top w:val="single" w:sz="4" w:space="0" w:color="auto"/>
              <w:left w:val="single" w:sz="8" w:space="0" w:color="000000"/>
              <w:bottom w:val="single" w:sz="4" w:space="0" w:color="auto"/>
              <w:right w:val="single" w:sz="8" w:space="0" w:color="000000"/>
            </w:tcBorders>
            <w:shd w:val="clear" w:color="auto" w:fill="auto"/>
            <w:hideMark/>
          </w:tcPr>
          <w:p w14:paraId="4D46C6E7" w14:textId="6109DA42" w:rsidR="001C0780" w:rsidRPr="00133111" w:rsidRDefault="001C0780" w:rsidP="00682C61">
            <w:pPr>
              <w:rPr>
                <w:rFonts w:ascii="Arial Narrow" w:hAnsi="Arial Narrow" w:cs="Calibri"/>
                <w:color w:val="000000"/>
                <w:sz w:val="22"/>
                <w:szCs w:val="22"/>
              </w:rPr>
            </w:pPr>
            <w:r w:rsidRPr="00133111">
              <w:rPr>
                <w:rFonts w:ascii="Arial Narrow" w:hAnsi="Arial Narrow" w:cs="Calibri"/>
                <w:color w:val="000000"/>
                <w:sz w:val="22"/>
                <w:szCs w:val="22"/>
              </w:rPr>
              <w:lastRenderedPageBreak/>
              <w:t> </w:t>
            </w:r>
            <w:r w:rsidR="00433AD0">
              <w:rPr>
                <w:rFonts w:ascii="Arial Narrow" w:hAnsi="Arial Narrow" w:cs="Calibri"/>
                <w:color w:val="000000"/>
                <w:sz w:val="22"/>
                <w:szCs w:val="22"/>
              </w:rPr>
              <w:t>6</w:t>
            </w:r>
          </w:p>
        </w:tc>
        <w:tc>
          <w:tcPr>
            <w:tcW w:w="4394" w:type="dxa"/>
            <w:tcBorders>
              <w:top w:val="single" w:sz="4" w:space="0" w:color="auto"/>
              <w:left w:val="single" w:sz="8" w:space="0" w:color="000000"/>
              <w:bottom w:val="single" w:sz="4" w:space="0" w:color="auto"/>
              <w:right w:val="single" w:sz="4" w:space="0" w:color="auto"/>
            </w:tcBorders>
            <w:shd w:val="clear" w:color="auto" w:fill="auto"/>
            <w:hideMark/>
          </w:tcPr>
          <w:p w14:paraId="4D46C6E8" w14:textId="77777777" w:rsidR="001C0780" w:rsidRPr="00133111" w:rsidRDefault="001C0780" w:rsidP="00682C61">
            <w:pPr>
              <w:rPr>
                <w:rFonts w:ascii="Arial Narrow" w:hAnsi="Arial Narrow" w:cs="Calibri"/>
                <w:color w:val="000000"/>
                <w:sz w:val="22"/>
                <w:szCs w:val="22"/>
              </w:rPr>
            </w:pPr>
            <w:r w:rsidRPr="00133111">
              <w:rPr>
                <w:rFonts w:ascii="Arial Narrow" w:hAnsi="Arial Narrow" w:cs="Calibri"/>
                <w:color w:val="000000"/>
                <w:sz w:val="22"/>
                <w:szCs w:val="22"/>
              </w:rPr>
              <w:t>Αντίθεση ≥ 3.000 : 1</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4D46C6E9" w14:textId="77777777" w:rsidR="001C0780" w:rsidRPr="00133111" w:rsidRDefault="001C0780" w:rsidP="00682C61">
            <w:pPr>
              <w:rPr>
                <w:rFonts w:ascii="Arial Narrow" w:hAnsi="Arial Narrow" w:cs="Calibri"/>
                <w:color w:val="000000"/>
                <w:sz w:val="22"/>
                <w:szCs w:val="22"/>
              </w:rPr>
            </w:pPr>
            <w:r w:rsidRPr="00133111">
              <w:rPr>
                <w:rFonts w:ascii="Arial Narrow" w:hAnsi="Arial Narrow" w:cs="Calibri"/>
                <w:color w:val="000000"/>
                <w:sz w:val="22"/>
                <w:szCs w:val="22"/>
              </w:rPr>
              <w:t>ΝΑΙ</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4D46C6EA" w14:textId="77777777" w:rsidR="001C0780" w:rsidRPr="00133111" w:rsidRDefault="001C0780" w:rsidP="00682C61">
            <w:pPr>
              <w:rPr>
                <w:rFonts w:ascii="Arial Narrow" w:hAnsi="Arial Narrow" w:cs="Calibri"/>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4D46C6EB" w14:textId="77777777" w:rsidR="001C0780" w:rsidRPr="00133111" w:rsidRDefault="001C0780" w:rsidP="00682C61">
            <w:pPr>
              <w:rPr>
                <w:rFonts w:ascii="Arial Narrow" w:hAnsi="Arial Narrow" w:cs="Calibri"/>
                <w:color w:val="000000"/>
                <w:sz w:val="22"/>
                <w:szCs w:val="22"/>
              </w:rPr>
            </w:pPr>
          </w:p>
        </w:tc>
      </w:tr>
      <w:tr w:rsidR="00133111" w:rsidRPr="00133111" w14:paraId="4D46C6F2" w14:textId="77777777" w:rsidTr="00682C61">
        <w:trPr>
          <w:trHeight w:val="330"/>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D46C6ED" w14:textId="74359C87" w:rsidR="00133111" w:rsidRPr="00133111" w:rsidRDefault="00133111" w:rsidP="00682C61">
            <w:pPr>
              <w:rPr>
                <w:rFonts w:ascii="Arial Narrow" w:hAnsi="Arial Narrow" w:cs="Calibri"/>
                <w:color w:val="000000"/>
                <w:sz w:val="22"/>
                <w:szCs w:val="22"/>
              </w:rPr>
            </w:pPr>
            <w:r w:rsidRPr="00133111">
              <w:rPr>
                <w:rFonts w:ascii="Arial Narrow" w:hAnsi="Arial Narrow" w:cs="Calibri"/>
                <w:color w:val="000000"/>
                <w:sz w:val="22"/>
                <w:szCs w:val="22"/>
              </w:rPr>
              <w:t> </w:t>
            </w:r>
            <w:r w:rsidR="00433AD0">
              <w:rPr>
                <w:rFonts w:ascii="Arial Narrow" w:hAnsi="Arial Narrow" w:cs="Calibri"/>
                <w:color w:val="000000"/>
                <w:sz w:val="22"/>
                <w:szCs w:val="22"/>
              </w:rPr>
              <w:t>7</w:t>
            </w:r>
          </w:p>
        </w:tc>
        <w:tc>
          <w:tcPr>
            <w:tcW w:w="4394"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D46C6EE" w14:textId="77777777" w:rsidR="00133111" w:rsidRPr="00133111" w:rsidRDefault="00133111" w:rsidP="00682C61">
            <w:pPr>
              <w:rPr>
                <w:rFonts w:ascii="Arial Narrow" w:hAnsi="Arial Narrow" w:cs="Calibri"/>
                <w:color w:val="000000"/>
                <w:sz w:val="22"/>
                <w:szCs w:val="22"/>
                <w:lang w:val="en-US"/>
              </w:rPr>
            </w:pPr>
            <w:r w:rsidRPr="00133111">
              <w:rPr>
                <w:rFonts w:ascii="Arial Narrow" w:hAnsi="Arial Narrow" w:cs="Calibri"/>
                <w:color w:val="000000"/>
                <w:sz w:val="22"/>
                <w:szCs w:val="22"/>
              </w:rPr>
              <w:t>Συνδεσιμότητα</w:t>
            </w:r>
            <w:r w:rsidRPr="00133111">
              <w:rPr>
                <w:rFonts w:ascii="Arial Narrow" w:hAnsi="Arial Narrow" w:cs="Calibri"/>
                <w:color w:val="000000"/>
                <w:sz w:val="22"/>
                <w:szCs w:val="22"/>
                <w:lang w:val="en-US"/>
              </w:rPr>
              <w:t>: T</w:t>
            </w:r>
            <w:proofErr w:type="spellStart"/>
            <w:r w:rsidRPr="00133111">
              <w:rPr>
                <w:rFonts w:ascii="Arial Narrow" w:hAnsi="Arial Narrow" w:cs="Calibri"/>
                <w:color w:val="000000"/>
                <w:sz w:val="22"/>
                <w:szCs w:val="22"/>
              </w:rPr>
              <w:t>ουλάχιστον</w:t>
            </w:r>
            <w:proofErr w:type="spellEnd"/>
            <w:r w:rsidRPr="00133111">
              <w:rPr>
                <w:rFonts w:ascii="Arial Narrow" w:hAnsi="Arial Narrow" w:cs="Calibri"/>
                <w:color w:val="000000"/>
                <w:sz w:val="22"/>
                <w:szCs w:val="22"/>
                <w:lang w:val="en-US"/>
              </w:rPr>
              <w:t>: RS-232C, USB 2.0 Type B (</w:t>
            </w:r>
            <w:r w:rsidRPr="00133111">
              <w:rPr>
                <w:rFonts w:ascii="Arial Narrow" w:hAnsi="Arial Narrow" w:cs="Calibri"/>
                <w:color w:val="000000"/>
                <w:sz w:val="22"/>
                <w:szCs w:val="22"/>
              </w:rPr>
              <w:t>ή</w:t>
            </w:r>
            <w:r w:rsidRPr="00133111">
              <w:rPr>
                <w:rFonts w:ascii="Arial Narrow" w:hAnsi="Arial Narrow" w:cs="Calibri"/>
                <w:color w:val="000000"/>
                <w:sz w:val="22"/>
                <w:szCs w:val="22"/>
                <w:lang w:val="en-US"/>
              </w:rPr>
              <w:t xml:space="preserve"> mini B), USB 2.0 Type A, Microphone input, Ethernet interface (100 Base-TX / 10 Base-T), Stereo mini jack audio in (2x), Stereo mini jack audio out, RGB in, HDMI in, VGA out, VGA in.</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D46C6EF" w14:textId="77777777" w:rsidR="00133111" w:rsidRPr="00133111" w:rsidRDefault="00133111" w:rsidP="00682C61">
            <w:pPr>
              <w:rPr>
                <w:rFonts w:ascii="Arial Narrow" w:hAnsi="Arial Narrow" w:cs="Calibri"/>
                <w:color w:val="000000"/>
                <w:sz w:val="22"/>
                <w:szCs w:val="22"/>
              </w:rPr>
            </w:pPr>
            <w:r w:rsidRPr="00133111">
              <w:rPr>
                <w:rFonts w:ascii="Arial Narrow" w:hAnsi="Arial Narrow" w:cs="Calibri"/>
                <w:color w:val="000000"/>
                <w:sz w:val="22"/>
                <w:szCs w:val="22"/>
              </w:rPr>
              <w:t>ΝΑΙ</w:t>
            </w:r>
          </w:p>
        </w:tc>
        <w:tc>
          <w:tcPr>
            <w:tcW w:w="1276" w:type="dxa"/>
            <w:tcBorders>
              <w:top w:val="single" w:sz="4" w:space="0" w:color="auto"/>
              <w:left w:val="single" w:sz="4" w:space="0" w:color="auto"/>
              <w:bottom w:val="nil"/>
              <w:right w:val="single" w:sz="4" w:space="0" w:color="auto"/>
            </w:tcBorders>
            <w:shd w:val="clear" w:color="auto" w:fill="auto"/>
            <w:hideMark/>
          </w:tcPr>
          <w:p w14:paraId="4D46C6F0" w14:textId="77777777" w:rsidR="00133111" w:rsidRPr="00133111" w:rsidRDefault="00133111" w:rsidP="00682C61">
            <w:pPr>
              <w:rPr>
                <w:rFonts w:ascii="Arial Narrow" w:hAnsi="Arial Narrow" w:cs="Calibri"/>
                <w:color w:val="000000"/>
                <w:sz w:val="22"/>
                <w:szCs w:val="22"/>
              </w:rPr>
            </w:pP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D46C6F1" w14:textId="77777777" w:rsidR="00133111" w:rsidRPr="00133111" w:rsidRDefault="00133111" w:rsidP="00682C61">
            <w:pPr>
              <w:rPr>
                <w:rFonts w:ascii="Arial Narrow" w:hAnsi="Arial Narrow" w:cs="Calibri"/>
                <w:color w:val="000000"/>
                <w:sz w:val="22"/>
                <w:szCs w:val="22"/>
              </w:rPr>
            </w:pPr>
          </w:p>
        </w:tc>
      </w:tr>
      <w:tr w:rsidR="00133111" w:rsidRPr="00133111" w14:paraId="4D46C6F8" w14:textId="77777777" w:rsidTr="00682C61">
        <w:trPr>
          <w:trHeight w:val="330"/>
        </w:trPr>
        <w:tc>
          <w:tcPr>
            <w:tcW w:w="709" w:type="dxa"/>
            <w:vMerge/>
            <w:tcBorders>
              <w:top w:val="single" w:sz="4" w:space="0" w:color="auto"/>
              <w:left w:val="single" w:sz="4" w:space="0" w:color="auto"/>
              <w:bottom w:val="single" w:sz="4" w:space="0" w:color="auto"/>
              <w:right w:val="single" w:sz="4" w:space="0" w:color="auto"/>
            </w:tcBorders>
            <w:hideMark/>
          </w:tcPr>
          <w:p w14:paraId="4D46C6F3" w14:textId="77777777" w:rsidR="00133111" w:rsidRPr="00133111" w:rsidRDefault="00133111" w:rsidP="00682C61">
            <w:pPr>
              <w:rPr>
                <w:rFonts w:ascii="Arial Narrow" w:hAnsi="Arial Narrow" w:cs="Calibri"/>
                <w:color w:val="000000"/>
                <w:sz w:val="22"/>
                <w:szCs w:val="22"/>
              </w:rPr>
            </w:pPr>
          </w:p>
        </w:tc>
        <w:tc>
          <w:tcPr>
            <w:tcW w:w="4394" w:type="dxa"/>
            <w:vMerge/>
            <w:tcBorders>
              <w:top w:val="single" w:sz="4" w:space="0" w:color="auto"/>
              <w:left w:val="single" w:sz="4" w:space="0" w:color="auto"/>
              <w:bottom w:val="single" w:sz="4" w:space="0" w:color="auto"/>
              <w:right w:val="single" w:sz="4" w:space="0" w:color="auto"/>
            </w:tcBorders>
            <w:hideMark/>
          </w:tcPr>
          <w:p w14:paraId="4D46C6F4" w14:textId="77777777" w:rsidR="00133111" w:rsidRPr="00133111" w:rsidRDefault="00133111" w:rsidP="00682C61">
            <w:pPr>
              <w:rPr>
                <w:rFonts w:ascii="Arial Narrow" w:hAnsi="Arial Narrow" w:cs="Calibri"/>
                <w:color w:val="000000"/>
                <w:sz w:val="22"/>
                <w:szCs w:val="22"/>
              </w:rPr>
            </w:pPr>
          </w:p>
        </w:tc>
        <w:tc>
          <w:tcPr>
            <w:tcW w:w="1985" w:type="dxa"/>
            <w:vMerge/>
            <w:tcBorders>
              <w:top w:val="single" w:sz="4" w:space="0" w:color="auto"/>
              <w:left w:val="single" w:sz="4" w:space="0" w:color="auto"/>
              <w:bottom w:val="single" w:sz="4" w:space="0" w:color="auto"/>
              <w:right w:val="single" w:sz="4" w:space="0" w:color="auto"/>
            </w:tcBorders>
            <w:hideMark/>
          </w:tcPr>
          <w:p w14:paraId="4D46C6F5" w14:textId="77777777" w:rsidR="00133111" w:rsidRPr="00133111" w:rsidRDefault="00133111" w:rsidP="00682C61">
            <w:pPr>
              <w:rPr>
                <w:rFonts w:ascii="Arial Narrow" w:hAnsi="Arial Narrow" w:cs="Calibri"/>
                <w:color w:val="000000"/>
                <w:sz w:val="22"/>
                <w:szCs w:val="22"/>
              </w:rPr>
            </w:pPr>
          </w:p>
        </w:tc>
        <w:tc>
          <w:tcPr>
            <w:tcW w:w="1276" w:type="dxa"/>
            <w:tcBorders>
              <w:top w:val="nil"/>
              <w:left w:val="single" w:sz="4" w:space="0" w:color="auto"/>
              <w:bottom w:val="nil"/>
              <w:right w:val="single" w:sz="4" w:space="0" w:color="auto"/>
            </w:tcBorders>
            <w:shd w:val="clear" w:color="auto" w:fill="auto"/>
            <w:hideMark/>
          </w:tcPr>
          <w:p w14:paraId="4D46C6F6" w14:textId="77777777" w:rsidR="00133111" w:rsidRPr="00133111" w:rsidRDefault="00133111" w:rsidP="00682C61">
            <w:pPr>
              <w:rPr>
                <w:rFonts w:ascii="Arial Narrow" w:hAnsi="Arial Narrow" w:cs="Calibri"/>
                <w:color w:val="000000"/>
                <w:sz w:val="22"/>
                <w:szCs w:val="22"/>
              </w:rPr>
            </w:pPr>
          </w:p>
        </w:tc>
        <w:tc>
          <w:tcPr>
            <w:tcW w:w="1559" w:type="dxa"/>
            <w:vMerge/>
            <w:tcBorders>
              <w:top w:val="single" w:sz="4" w:space="0" w:color="auto"/>
              <w:left w:val="single" w:sz="4" w:space="0" w:color="auto"/>
              <w:bottom w:val="single" w:sz="4" w:space="0" w:color="auto"/>
              <w:right w:val="single" w:sz="4" w:space="0" w:color="auto"/>
            </w:tcBorders>
            <w:hideMark/>
          </w:tcPr>
          <w:p w14:paraId="4D46C6F7" w14:textId="77777777" w:rsidR="00133111" w:rsidRPr="00133111" w:rsidRDefault="00133111" w:rsidP="00682C61">
            <w:pPr>
              <w:rPr>
                <w:rFonts w:ascii="Arial Narrow" w:hAnsi="Arial Narrow" w:cs="Calibri"/>
                <w:color w:val="000000"/>
                <w:sz w:val="22"/>
                <w:szCs w:val="22"/>
              </w:rPr>
            </w:pPr>
          </w:p>
        </w:tc>
      </w:tr>
      <w:tr w:rsidR="00133111" w:rsidRPr="00133111" w14:paraId="4D46C6FE" w14:textId="77777777" w:rsidTr="00682C61">
        <w:trPr>
          <w:trHeight w:val="345"/>
        </w:trPr>
        <w:tc>
          <w:tcPr>
            <w:tcW w:w="709" w:type="dxa"/>
            <w:vMerge/>
            <w:tcBorders>
              <w:top w:val="single" w:sz="4" w:space="0" w:color="auto"/>
              <w:left w:val="single" w:sz="4" w:space="0" w:color="auto"/>
              <w:bottom w:val="single" w:sz="4" w:space="0" w:color="auto"/>
              <w:right w:val="single" w:sz="4" w:space="0" w:color="auto"/>
            </w:tcBorders>
            <w:hideMark/>
          </w:tcPr>
          <w:p w14:paraId="4D46C6F9" w14:textId="77777777" w:rsidR="00133111" w:rsidRPr="00133111" w:rsidRDefault="00133111" w:rsidP="00682C61">
            <w:pPr>
              <w:rPr>
                <w:rFonts w:ascii="Arial Narrow" w:hAnsi="Arial Narrow" w:cs="Calibri"/>
                <w:color w:val="000000"/>
                <w:sz w:val="22"/>
                <w:szCs w:val="22"/>
              </w:rPr>
            </w:pPr>
          </w:p>
        </w:tc>
        <w:tc>
          <w:tcPr>
            <w:tcW w:w="4394" w:type="dxa"/>
            <w:vMerge/>
            <w:tcBorders>
              <w:top w:val="single" w:sz="4" w:space="0" w:color="auto"/>
              <w:left w:val="single" w:sz="4" w:space="0" w:color="auto"/>
              <w:bottom w:val="single" w:sz="4" w:space="0" w:color="auto"/>
              <w:right w:val="single" w:sz="4" w:space="0" w:color="auto"/>
            </w:tcBorders>
            <w:hideMark/>
          </w:tcPr>
          <w:p w14:paraId="4D46C6FA" w14:textId="77777777" w:rsidR="00133111" w:rsidRPr="00133111" w:rsidRDefault="00133111" w:rsidP="00682C61">
            <w:pPr>
              <w:rPr>
                <w:rFonts w:ascii="Arial Narrow" w:hAnsi="Arial Narrow" w:cs="Calibri"/>
                <w:color w:val="000000"/>
                <w:sz w:val="22"/>
                <w:szCs w:val="22"/>
              </w:rPr>
            </w:pPr>
          </w:p>
        </w:tc>
        <w:tc>
          <w:tcPr>
            <w:tcW w:w="1985" w:type="dxa"/>
            <w:vMerge/>
            <w:tcBorders>
              <w:top w:val="single" w:sz="4" w:space="0" w:color="auto"/>
              <w:left w:val="single" w:sz="4" w:space="0" w:color="auto"/>
              <w:bottom w:val="single" w:sz="4" w:space="0" w:color="auto"/>
              <w:right w:val="single" w:sz="4" w:space="0" w:color="auto"/>
            </w:tcBorders>
            <w:hideMark/>
          </w:tcPr>
          <w:p w14:paraId="4D46C6FB" w14:textId="77777777" w:rsidR="00133111" w:rsidRPr="00133111" w:rsidRDefault="00133111" w:rsidP="00682C61">
            <w:pPr>
              <w:rPr>
                <w:rFonts w:ascii="Arial Narrow" w:hAnsi="Arial Narrow" w:cs="Calibri"/>
                <w:color w:val="000000"/>
                <w:sz w:val="22"/>
                <w:szCs w:val="22"/>
              </w:rPr>
            </w:pPr>
          </w:p>
        </w:tc>
        <w:tc>
          <w:tcPr>
            <w:tcW w:w="1276" w:type="dxa"/>
            <w:tcBorders>
              <w:top w:val="nil"/>
              <w:left w:val="single" w:sz="4" w:space="0" w:color="auto"/>
              <w:bottom w:val="single" w:sz="8" w:space="0" w:color="000000"/>
              <w:right w:val="single" w:sz="4" w:space="0" w:color="auto"/>
            </w:tcBorders>
            <w:shd w:val="clear" w:color="auto" w:fill="auto"/>
            <w:hideMark/>
          </w:tcPr>
          <w:p w14:paraId="4D46C6FC" w14:textId="77777777" w:rsidR="00133111" w:rsidRPr="00133111" w:rsidRDefault="00133111" w:rsidP="00682C61">
            <w:pPr>
              <w:rPr>
                <w:rFonts w:ascii="Arial Narrow" w:hAnsi="Arial Narrow" w:cs="Calibri"/>
                <w:color w:val="000000"/>
                <w:sz w:val="22"/>
                <w:szCs w:val="22"/>
              </w:rPr>
            </w:pPr>
          </w:p>
        </w:tc>
        <w:tc>
          <w:tcPr>
            <w:tcW w:w="1559" w:type="dxa"/>
            <w:vMerge/>
            <w:tcBorders>
              <w:top w:val="single" w:sz="4" w:space="0" w:color="auto"/>
              <w:left w:val="single" w:sz="4" w:space="0" w:color="auto"/>
              <w:bottom w:val="single" w:sz="4" w:space="0" w:color="auto"/>
              <w:right w:val="single" w:sz="4" w:space="0" w:color="auto"/>
            </w:tcBorders>
            <w:hideMark/>
          </w:tcPr>
          <w:p w14:paraId="4D46C6FD" w14:textId="77777777" w:rsidR="00133111" w:rsidRPr="00133111" w:rsidRDefault="00133111" w:rsidP="00682C61">
            <w:pPr>
              <w:rPr>
                <w:rFonts w:ascii="Arial Narrow" w:hAnsi="Arial Narrow" w:cs="Calibri"/>
                <w:color w:val="000000"/>
                <w:sz w:val="22"/>
                <w:szCs w:val="22"/>
              </w:rPr>
            </w:pPr>
          </w:p>
        </w:tc>
      </w:tr>
      <w:tr w:rsidR="00133111" w:rsidRPr="00133111" w14:paraId="4D46C704" w14:textId="77777777" w:rsidTr="00682C61">
        <w:trPr>
          <w:trHeight w:val="330"/>
        </w:trPr>
        <w:tc>
          <w:tcPr>
            <w:tcW w:w="709" w:type="dxa"/>
            <w:vMerge w:val="restart"/>
            <w:tcBorders>
              <w:top w:val="single" w:sz="4" w:space="0" w:color="auto"/>
              <w:left w:val="single" w:sz="8" w:space="0" w:color="000000"/>
              <w:bottom w:val="single" w:sz="8" w:space="0" w:color="000000"/>
              <w:right w:val="single" w:sz="8" w:space="0" w:color="000000"/>
            </w:tcBorders>
            <w:shd w:val="clear" w:color="auto" w:fill="auto"/>
            <w:hideMark/>
          </w:tcPr>
          <w:p w14:paraId="4D46C6FF" w14:textId="19C6DDE0" w:rsidR="00133111" w:rsidRPr="00133111" w:rsidRDefault="00034C7B" w:rsidP="00682C61">
            <w:pPr>
              <w:ind w:firstLineChars="400" w:firstLine="880"/>
              <w:rPr>
                <w:rFonts w:ascii="Arial Narrow" w:hAnsi="Arial Narrow" w:cs="Calibri"/>
                <w:color w:val="000000"/>
                <w:sz w:val="22"/>
                <w:szCs w:val="22"/>
              </w:rPr>
            </w:pPr>
            <w:r>
              <w:rPr>
                <w:rFonts w:ascii="Arial Narrow" w:eastAsia="Calibri" w:hAnsi="Arial Narrow" w:cs="Calibri"/>
                <w:color w:val="000000"/>
                <w:sz w:val="22"/>
                <w:szCs w:val="22"/>
              </w:rPr>
              <w:t>7</w:t>
            </w:r>
            <w:r w:rsidR="00433AD0">
              <w:rPr>
                <w:rFonts w:ascii="Arial Narrow" w:eastAsia="Calibri" w:hAnsi="Arial Narrow" w:cs="Calibri"/>
                <w:color w:val="000000"/>
                <w:sz w:val="22"/>
                <w:szCs w:val="22"/>
              </w:rPr>
              <w:t>8</w:t>
            </w:r>
            <w:r w:rsidR="00133111" w:rsidRPr="00133111">
              <w:rPr>
                <w:rFonts w:ascii="Arial Narrow" w:eastAsia="Calibri" w:hAnsi="Arial Narrow" w:cs="Calibri"/>
                <w:color w:val="000000"/>
                <w:sz w:val="22"/>
                <w:szCs w:val="22"/>
              </w:rPr>
              <w:t>.  </w:t>
            </w:r>
          </w:p>
        </w:tc>
        <w:tc>
          <w:tcPr>
            <w:tcW w:w="4394" w:type="dxa"/>
            <w:vMerge w:val="restart"/>
            <w:tcBorders>
              <w:top w:val="single" w:sz="4" w:space="0" w:color="auto"/>
              <w:left w:val="single" w:sz="8" w:space="0" w:color="000000"/>
              <w:bottom w:val="single" w:sz="8" w:space="0" w:color="000000"/>
              <w:right w:val="single" w:sz="8" w:space="0" w:color="000000"/>
            </w:tcBorders>
            <w:shd w:val="clear" w:color="auto" w:fill="auto"/>
            <w:hideMark/>
          </w:tcPr>
          <w:p w14:paraId="4D46C700" w14:textId="77777777" w:rsidR="00133111" w:rsidRPr="00133111" w:rsidRDefault="00133111" w:rsidP="00682C61">
            <w:pPr>
              <w:rPr>
                <w:rFonts w:ascii="Arial Narrow" w:hAnsi="Arial Narrow" w:cs="Calibri"/>
                <w:color w:val="000000"/>
                <w:sz w:val="22"/>
                <w:szCs w:val="22"/>
              </w:rPr>
            </w:pPr>
            <w:r w:rsidRPr="00133111">
              <w:rPr>
                <w:rFonts w:ascii="Arial Narrow" w:hAnsi="Arial Narrow" w:cs="Calibri"/>
                <w:color w:val="000000"/>
                <w:sz w:val="22"/>
                <w:szCs w:val="22"/>
              </w:rPr>
              <w:t>Μέγεθος προβολής σε ίντσες (</w:t>
            </w:r>
            <w:proofErr w:type="spellStart"/>
            <w:r w:rsidRPr="00133111">
              <w:rPr>
                <w:rFonts w:ascii="Arial Narrow" w:hAnsi="Arial Narrow" w:cs="Calibri"/>
                <w:color w:val="000000"/>
                <w:sz w:val="22"/>
                <w:szCs w:val="22"/>
              </w:rPr>
              <w:t>Projection</w:t>
            </w:r>
            <w:proofErr w:type="spellEnd"/>
            <w:r w:rsidRPr="00133111">
              <w:rPr>
                <w:rFonts w:ascii="Arial Narrow" w:hAnsi="Arial Narrow" w:cs="Calibri"/>
                <w:color w:val="000000"/>
                <w:sz w:val="22"/>
                <w:szCs w:val="22"/>
              </w:rPr>
              <w:t xml:space="preserve"> </w:t>
            </w:r>
            <w:proofErr w:type="spellStart"/>
            <w:r w:rsidRPr="00133111">
              <w:rPr>
                <w:rFonts w:ascii="Arial Narrow" w:hAnsi="Arial Narrow" w:cs="Calibri"/>
                <w:color w:val="000000"/>
                <w:sz w:val="22"/>
                <w:szCs w:val="22"/>
              </w:rPr>
              <w:t>size</w:t>
            </w:r>
            <w:proofErr w:type="spellEnd"/>
            <w:r w:rsidRPr="00133111">
              <w:rPr>
                <w:rFonts w:ascii="Arial Narrow" w:hAnsi="Arial Narrow" w:cs="Calibri"/>
                <w:color w:val="000000"/>
                <w:sz w:val="22"/>
                <w:szCs w:val="22"/>
              </w:rPr>
              <w:t xml:space="preserve">) με εύρος από ≤ 60 ίντσες έως ≥ 100 ίντσες  </w:t>
            </w:r>
          </w:p>
        </w:tc>
        <w:tc>
          <w:tcPr>
            <w:tcW w:w="1985" w:type="dxa"/>
            <w:vMerge w:val="restart"/>
            <w:tcBorders>
              <w:top w:val="single" w:sz="4" w:space="0" w:color="auto"/>
              <w:left w:val="single" w:sz="8" w:space="0" w:color="000000"/>
              <w:bottom w:val="single" w:sz="8" w:space="0" w:color="000000"/>
              <w:right w:val="single" w:sz="8" w:space="0" w:color="000000"/>
            </w:tcBorders>
            <w:shd w:val="clear" w:color="auto" w:fill="auto"/>
            <w:hideMark/>
          </w:tcPr>
          <w:p w14:paraId="4D46C701" w14:textId="77777777" w:rsidR="00133111" w:rsidRPr="00133111" w:rsidRDefault="00133111" w:rsidP="00682C61">
            <w:pPr>
              <w:rPr>
                <w:rFonts w:ascii="Arial Narrow" w:hAnsi="Arial Narrow" w:cs="Calibri"/>
                <w:color w:val="000000"/>
                <w:sz w:val="22"/>
                <w:szCs w:val="22"/>
              </w:rPr>
            </w:pPr>
            <w:r w:rsidRPr="00133111">
              <w:rPr>
                <w:rFonts w:ascii="Arial Narrow" w:hAnsi="Arial Narrow" w:cs="Calibri"/>
                <w:color w:val="000000"/>
                <w:sz w:val="22"/>
                <w:szCs w:val="22"/>
              </w:rPr>
              <w:t>NAI</w:t>
            </w:r>
          </w:p>
        </w:tc>
        <w:tc>
          <w:tcPr>
            <w:tcW w:w="1276" w:type="dxa"/>
            <w:tcBorders>
              <w:top w:val="nil"/>
              <w:left w:val="nil"/>
              <w:bottom w:val="nil"/>
              <w:right w:val="single" w:sz="8" w:space="0" w:color="000000"/>
            </w:tcBorders>
            <w:shd w:val="clear" w:color="auto" w:fill="auto"/>
            <w:hideMark/>
          </w:tcPr>
          <w:p w14:paraId="4D46C702" w14:textId="77777777" w:rsidR="00133111" w:rsidRPr="00133111" w:rsidRDefault="00133111" w:rsidP="00682C61">
            <w:pPr>
              <w:rPr>
                <w:rFonts w:ascii="Arial Narrow" w:hAnsi="Arial Narrow" w:cs="Calibri"/>
                <w:color w:val="000000"/>
                <w:sz w:val="22"/>
                <w:szCs w:val="22"/>
              </w:rPr>
            </w:pPr>
          </w:p>
        </w:tc>
        <w:tc>
          <w:tcPr>
            <w:tcW w:w="1559" w:type="dxa"/>
            <w:vMerge w:val="restart"/>
            <w:tcBorders>
              <w:top w:val="single" w:sz="4" w:space="0" w:color="auto"/>
              <w:left w:val="single" w:sz="8" w:space="0" w:color="000000"/>
              <w:bottom w:val="single" w:sz="8" w:space="0" w:color="000000"/>
              <w:right w:val="single" w:sz="8" w:space="0" w:color="000000"/>
            </w:tcBorders>
            <w:shd w:val="clear" w:color="auto" w:fill="auto"/>
            <w:hideMark/>
          </w:tcPr>
          <w:p w14:paraId="4D46C703" w14:textId="77777777" w:rsidR="00133111" w:rsidRPr="00133111" w:rsidRDefault="00133111" w:rsidP="00682C61">
            <w:pPr>
              <w:rPr>
                <w:rFonts w:ascii="Arial Narrow" w:hAnsi="Arial Narrow" w:cs="Calibri"/>
                <w:color w:val="000000"/>
                <w:sz w:val="22"/>
                <w:szCs w:val="22"/>
              </w:rPr>
            </w:pPr>
          </w:p>
        </w:tc>
      </w:tr>
      <w:tr w:rsidR="00133111" w:rsidRPr="00133111" w14:paraId="4D46C70A" w14:textId="77777777" w:rsidTr="00682C61">
        <w:trPr>
          <w:trHeight w:val="345"/>
        </w:trPr>
        <w:tc>
          <w:tcPr>
            <w:tcW w:w="709" w:type="dxa"/>
            <w:vMerge/>
            <w:tcBorders>
              <w:top w:val="nil"/>
              <w:left w:val="single" w:sz="8" w:space="0" w:color="000000"/>
              <w:bottom w:val="single" w:sz="8" w:space="0" w:color="000000"/>
              <w:right w:val="single" w:sz="8" w:space="0" w:color="000000"/>
            </w:tcBorders>
            <w:hideMark/>
          </w:tcPr>
          <w:p w14:paraId="4D46C705" w14:textId="77777777" w:rsidR="00133111" w:rsidRPr="00133111" w:rsidRDefault="00133111" w:rsidP="00682C61">
            <w:pPr>
              <w:rPr>
                <w:rFonts w:ascii="Arial Narrow" w:hAnsi="Arial Narrow" w:cs="Calibri"/>
                <w:color w:val="000000"/>
                <w:sz w:val="22"/>
                <w:szCs w:val="22"/>
              </w:rPr>
            </w:pPr>
          </w:p>
        </w:tc>
        <w:tc>
          <w:tcPr>
            <w:tcW w:w="4394" w:type="dxa"/>
            <w:vMerge/>
            <w:tcBorders>
              <w:top w:val="nil"/>
              <w:left w:val="single" w:sz="8" w:space="0" w:color="000000"/>
              <w:bottom w:val="single" w:sz="8" w:space="0" w:color="000000"/>
              <w:right w:val="single" w:sz="8" w:space="0" w:color="000000"/>
            </w:tcBorders>
            <w:hideMark/>
          </w:tcPr>
          <w:p w14:paraId="4D46C706" w14:textId="77777777" w:rsidR="00133111" w:rsidRPr="00133111" w:rsidRDefault="00133111" w:rsidP="00682C61">
            <w:pPr>
              <w:rPr>
                <w:rFonts w:ascii="Arial Narrow" w:hAnsi="Arial Narrow" w:cs="Calibri"/>
                <w:color w:val="000000"/>
                <w:sz w:val="22"/>
                <w:szCs w:val="22"/>
              </w:rPr>
            </w:pPr>
          </w:p>
        </w:tc>
        <w:tc>
          <w:tcPr>
            <w:tcW w:w="1985" w:type="dxa"/>
            <w:vMerge/>
            <w:tcBorders>
              <w:top w:val="nil"/>
              <w:left w:val="single" w:sz="8" w:space="0" w:color="000000"/>
              <w:bottom w:val="single" w:sz="8" w:space="0" w:color="000000"/>
              <w:right w:val="single" w:sz="8" w:space="0" w:color="000000"/>
            </w:tcBorders>
            <w:hideMark/>
          </w:tcPr>
          <w:p w14:paraId="4D46C707" w14:textId="77777777" w:rsidR="00133111" w:rsidRPr="00133111" w:rsidRDefault="00133111" w:rsidP="00682C61">
            <w:pPr>
              <w:rPr>
                <w:rFonts w:ascii="Arial Narrow" w:hAnsi="Arial Narrow" w:cs="Calibri"/>
                <w:color w:val="000000"/>
                <w:sz w:val="22"/>
                <w:szCs w:val="22"/>
              </w:rPr>
            </w:pPr>
          </w:p>
        </w:tc>
        <w:tc>
          <w:tcPr>
            <w:tcW w:w="1276" w:type="dxa"/>
            <w:tcBorders>
              <w:top w:val="nil"/>
              <w:left w:val="nil"/>
              <w:bottom w:val="single" w:sz="8" w:space="0" w:color="000000"/>
              <w:right w:val="single" w:sz="8" w:space="0" w:color="000000"/>
            </w:tcBorders>
            <w:shd w:val="clear" w:color="auto" w:fill="auto"/>
            <w:hideMark/>
          </w:tcPr>
          <w:p w14:paraId="4D46C708" w14:textId="77777777" w:rsidR="00133111" w:rsidRPr="00133111" w:rsidRDefault="00133111" w:rsidP="00682C61">
            <w:pPr>
              <w:rPr>
                <w:rFonts w:ascii="Arial Narrow" w:hAnsi="Arial Narrow" w:cs="Calibri"/>
                <w:color w:val="000000"/>
                <w:sz w:val="22"/>
                <w:szCs w:val="22"/>
              </w:rPr>
            </w:pPr>
          </w:p>
        </w:tc>
        <w:tc>
          <w:tcPr>
            <w:tcW w:w="1559" w:type="dxa"/>
            <w:vMerge/>
            <w:tcBorders>
              <w:top w:val="nil"/>
              <w:left w:val="single" w:sz="8" w:space="0" w:color="000000"/>
              <w:bottom w:val="single" w:sz="8" w:space="0" w:color="000000"/>
              <w:right w:val="single" w:sz="8" w:space="0" w:color="000000"/>
            </w:tcBorders>
            <w:hideMark/>
          </w:tcPr>
          <w:p w14:paraId="4D46C709" w14:textId="77777777" w:rsidR="00133111" w:rsidRPr="00133111" w:rsidRDefault="00133111" w:rsidP="00682C61">
            <w:pPr>
              <w:rPr>
                <w:rFonts w:ascii="Arial Narrow" w:hAnsi="Arial Narrow" w:cs="Calibri"/>
                <w:color w:val="000000"/>
                <w:sz w:val="22"/>
                <w:szCs w:val="22"/>
              </w:rPr>
            </w:pPr>
          </w:p>
        </w:tc>
      </w:tr>
      <w:tr w:rsidR="00133111" w:rsidRPr="00133111" w14:paraId="4D46C710" w14:textId="77777777" w:rsidTr="00682C61">
        <w:trPr>
          <w:trHeight w:val="330"/>
        </w:trPr>
        <w:tc>
          <w:tcPr>
            <w:tcW w:w="709" w:type="dxa"/>
            <w:vMerge w:val="restart"/>
            <w:tcBorders>
              <w:top w:val="nil"/>
              <w:left w:val="single" w:sz="8" w:space="0" w:color="000000"/>
              <w:bottom w:val="single" w:sz="8" w:space="0" w:color="000000"/>
              <w:right w:val="single" w:sz="8" w:space="0" w:color="000000"/>
            </w:tcBorders>
            <w:shd w:val="clear" w:color="auto" w:fill="auto"/>
            <w:hideMark/>
          </w:tcPr>
          <w:p w14:paraId="4D46C70B" w14:textId="4EDBA244" w:rsidR="00133111" w:rsidRPr="00133111" w:rsidRDefault="00034C7B" w:rsidP="00682C61">
            <w:pPr>
              <w:ind w:firstLineChars="400" w:firstLine="880"/>
              <w:rPr>
                <w:rFonts w:ascii="Arial Narrow" w:hAnsi="Arial Narrow" w:cs="Calibri"/>
                <w:color w:val="000000"/>
                <w:sz w:val="22"/>
                <w:szCs w:val="22"/>
              </w:rPr>
            </w:pPr>
            <w:r>
              <w:rPr>
                <w:rFonts w:ascii="Arial Narrow" w:eastAsia="Calibri" w:hAnsi="Arial Narrow" w:cs="Calibri"/>
                <w:color w:val="000000"/>
                <w:sz w:val="22"/>
                <w:szCs w:val="22"/>
              </w:rPr>
              <w:t>8</w:t>
            </w:r>
            <w:r w:rsidR="00433AD0">
              <w:rPr>
                <w:rFonts w:ascii="Arial Narrow" w:eastAsia="Calibri" w:hAnsi="Arial Narrow" w:cs="Calibri"/>
                <w:color w:val="000000"/>
                <w:sz w:val="22"/>
                <w:szCs w:val="22"/>
              </w:rPr>
              <w:t>9</w:t>
            </w:r>
            <w:r w:rsidR="00133111" w:rsidRPr="00133111">
              <w:rPr>
                <w:rFonts w:ascii="Arial Narrow" w:eastAsia="Calibri" w:hAnsi="Arial Narrow" w:cs="Calibri"/>
                <w:color w:val="000000"/>
                <w:sz w:val="22"/>
                <w:szCs w:val="22"/>
              </w:rPr>
              <w:t>.  </w:t>
            </w:r>
          </w:p>
        </w:tc>
        <w:tc>
          <w:tcPr>
            <w:tcW w:w="4394" w:type="dxa"/>
            <w:vMerge w:val="restart"/>
            <w:tcBorders>
              <w:top w:val="nil"/>
              <w:left w:val="single" w:sz="8" w:space="0" w:color="000000"/>
              <w:bottom w:val="single" w:sz="8" w:space="0" w:color="000000"/>
              <w:right w:val="single" w:sz="8" w:space="0" w:color="000000"/>
            </w:tcBorders>
            <w:shd w:val="clear" w:color="auto" w:fill="auto"/>
            <w:hideMark/>
          </w:tcPr>
          <w:p w14:paraId="4D46C70C" w14:textId="77777777" w:rsidR="00133111" w:rsidRPr="00133111" w:rsidRDefault="00133111" w:rsidP="00682C61">
            <w:pPr>
              <w:rPr>
                <w:rFonts w:ascii="Arial Narrow" w:hAnsi="Arial Narrow" w:cs="Calibri"/>
                <w:color w:val="000000"/>
                <w:sz w:val="22"/>
                <w:szCs w:val="22"/>
              </w:rPr>
            </w:pPr>
            <w:r w:rsidRPr="00133111">
              <w:rPr>
                <w:rFonts w:ascii="Arial Narrow" w:hAnsi="Arial Narrow" w:cs="Calibri"/>
                <w:color w:val="000000"/>
                <w:sz w:val="22"/>
                <w:szCs w:val="22"/>
              </w:rPr>
              <w:t xml:space="preserve">Μεγέθυνση (ψηφιακό </w:t>
            </w:r>
            <w:proofErr w:type="spellStart"/>
            <w:r w:rsidRPr="00133111">
              <w:rPr>
                <w:rFonts w:ascii="Arial Narrow" w:hAnsi="Arial Narrow" w:cs="Calibri"/>
                <w:color w:val="000000"/>
                <w:sz w:val="22"/>
                <w:szCs w:val="22"/>
              </w:rPr>
              <w:t>zoom</w:t>
            </w:r>
            <w:proofErr w:type="spellEnd"/>
            <w:r w:rsidRPr="00133111">
              <w:rPr>
                <w:rFonts w:ascii="Arial Narrow" w:hAnsi="Arial Narrow" w:cs="Calibri"/>
                <w:color w:val="000000"/>
                <w:sz w:val="22"/>
                <w:szCs w:val="22"/>
              </w:rPr>
              <w:t>) ≥1,2x</w:t>
            </w:r>
          </w:p>
        </w:tc>
        <w:tc>
          <w:tcPr>
            <w:tcW w:w="1985" w:type="dxa"/>
            <w:vMerge w:val="restart"/>
            <w:tcBorders>
              <w:top w:val="nil"/>
              <w:left w:val="single" w:sz="8" w:space="0" w:color="000000"/>
              <w:bottom w:val="single" w:sz="8" w:space="0" w:color="000000"/>
              <w:right w:val="single" w:sz="8" w:space="0" w:color="000000"/>
            </w:tcBorders>
            <w:shd w:val="clear" w:color="auto" w:fill="auto"/>
            <w:hideMark/>
          </w:tcPr>
          <w:p w14:paraId="4D46C70D" w14:textId="77777777" w:rsidR="00133111" w:rsidRPr="00133111" w:rsidRDefault="00133111" w:rsidP="00682C61">
            <w:pPr>
              <w:rPr>
                <w:rFonts w:ascii="Arial Narrow" w:hAnsi="Arial Narrow" w:cs="Calibri"/>
                <w:color w:val="000000"/>
                <w:sz w:val="22"/>
                <w:szCs w:val="22"/>
              </w:rPr>
            </w:pPr>
            <w:r w:rsidRPr="00133111">
              <w:rPr>
                <w:rFonts w:ascii="Arial Narrow" w:hAnsi="Arial Narrow" w:cs="Calibri"/>
                <w:color w:val="000000"/>
                <w:sz w:val="22"/>
                <w:szCs w:val="22"/>
              </w:rPr>
              <w:t>ΝΑΙ</w:t>
            </w:r>
          </w:p>
        </w:tc>
        <w:tc>
          <w:tcPr>
            <w:tcW w:w="1276" w:type="dxa"/>
            <w:tcBorders>
              <w:top w:val="nil"/>
              <w:left w:val="nil"/>
              <w:bottom w:val="nil"/>
              <w:right w:val="single" w:sz="8" w:space="0" w:color="000000"/>
            </w:tcBorders>
            <w:shd w:val="clear" w:color="auto" w:fill="auto"/>
            <w:hideMark/>
          </w:tcPr>
          <w:p w14:paraId="4D46C70E" w14:textId="77777777" w:rsidR="00133111" w:rsidRPr="00133111" w:rsidRDefault="00133111" w:rsidP="00682C61">
            <w:pPr>
              <w:rPr>
                <w:rFonts w:ascii="Arial Narrow" w:hAnsi="Arial Narrow" w:cs="Calibri"/>
                <w:color w:val="000000"/>
                <w:sz w:val="22"/>
                <w:szCs w:val="22"/>
              </w:rPr>
            </w:pPr>
          </w:p>
        </w:tc>
        <w:tc>
          <w:tcPr>
            <w:tcW w:w="1559" w:type="dxa"/>
            <w:vMerge w:val="restart"/>
            <w:tcBorders>
              <w:top w:val="nil"/>
              <w:left w:val="single" w:sz="8" w:space="0" w:color="000000"/>
              <w:bottom w:val="single" w:sz="8" w:space="0" w:color="000000"/>
              <w:right w:val="single" w:sz="8" w:space="0" w:color="000000"/>
            </w:tcBorders>
            <w:shd w:val="clear" w:color="auto" w:fill="auto"/>
            <w:hideMark/>
          </w:tcPr>
          <w:p w14:paraId="4D46C70F" w14:textId="77777777" w:rsidR="00133111" w:rsidRPr="00133111" w:rsidRDefault="00133111" w:rsidP="00682C61">
            <w:pPr>
              <w:rPr>
                <w:rFonts w:ascii="Arial Narrow" w:hAnsi="Arial Narrow" w:cs="Calibri"/>
                <w:color w:val="000000"/>
                <w:sz w:val="22"/>
                <w:szCs w:val="22"/>
              </w:rPr>
            </w:pPr>
          </w:p>
        </w:tc>
      </w:tr>
      <w:tr w:rsidR="00133111" w:rsidRPr="00133111" w14:paraId="4D46C716" w14:textId="77777777" w:rsidTr="007B5207">
        <w:trPr>
          <w:trHeight w:val="345"/>
        </w:trPr>
        <w:tc>
          <w:tcPr>
            <w:tcW w:w="709" w:type="dxa"/>
            <w:vMerge/>
            <w:tcBorders>
              <w:top w:val="nil"/>
              <w:left w:val="single" w:sz="8" w:space="0" w:color="000000"/>
              <w:bottom w:val="single" w:sz="8" w:space="0" w:color="000000"/>
              <w:right w:val="single" w:sz="8" w:space="0" w:color="000000"/>
            </w:tcBorders>
            <w:hideMark/>
          </w:tcPr>
          <w:p w14:paraId="4D46C711" w14:textId="77777777" w:rsidR="00133111" w:rsidRPr="00133111" w:rsidRDefault="00133111" w:rsidP="00682C61">
            <w:pPr>
              <w:rPr>
                <w:rFonts w:ascii="Arial Narrow" w:hAnsi="Arial Narrow" w:cs="Calibri"/>
                <w:color w:val="000000"/>
                <w:sz w:val="22"/>
                <w:szCs w:val="22"/>
              </w:rPr>
            </w:pPr>
          </w:p>
        </w:tc>
        <w:tc>
          <w:tcPr>
            <w:tcW w:w="4394" w:type="dxa"/>
            <w:vMerge/>
            <w:tcBorders>
              <w:top w:val="nil"/>
              <w:left w:val="single" w:sz="8" w:space="0" w:color="000000"/>
              <w:bottom w:val="single" w:sz="8" w:space="0" w:color="000000"/>
              <w:right w:val="single" w:sz="8" w:space="0" w:color="000000"/>
            </w:tcBorders>
            <w:hideMark/>
          </w:tcPr>
          <w:p w14:paraId="4D46C712" w14:textId="77777777" w:rsidR="00133111" w:rsidRPr="00133111" w:rsidRDefault="00133111" w:rsidP="00682C61">
            <w:pPr>
              <w:rPr>
                <w:rFonts w:ascii="Arial Narrow" w:hAnsi="Arial Narrow" w:cs="Calibri"/>
                <w:color w:val="000000"/>
                <w:sz w:val="22"/>
                <w:szCs w:val="22"/>
              </w:rPr>
            </w:pPr>
          </w:p>
        </w:tc>
        <w:tc>
          <w:tcPr>
            <w:tcW w:w="1985" w:type="dxa"/>
            <w:vMerge/>
            <w:tcBorders>
              <w:top w:val="nil"/>
              <w:left w:val="single" w:sz="8" w:space="0" w:color="000000"/>
              <w:bottom w:val="single" w:sz="8" w:space="0" w:color="000000"/>
              <w:right w:val="single" w:sz="8" w:space="0" w:color="000000"/>
            </w:tcBorders>
            <w:hideMark/>
          </w:tcPr>
          <w:p w14:paraId="4D46C713" w14:textId="77777777" w:rsidR="00133111" w:rsidRPr="00133111" w:rsidRDefault="00133111" w:rsidP="00682C61">
            <w:pPr>
              <w:rPr>
                <w:rFonts w:ascii="Arial Narrow" w:hAnsi="Arial Narrow" w:cs="Calibri"/>
                <w:color w:val="000000"/>
                <w:sz w:val="22"/>
                <w:szCs w:val="22"/>
              </w:rPr>
            </w:pPr>
          </w:p>
        </w:tc>
        <w:tc>
          <w:tcPr>
            <w:tcW w:w="1276" w:type="dxa"/>
            <w:tcBorders>
              <w:top w:val="nil"/>
              <w:left w:val="nil"/>
              <w:bottom w:val="single" w:sz="8" w:space="0" w:color="000000"/>
              <w:right w:val="single" w:sz="8" w:space="0" w:color="000000"/>
            </w:tcBorders>
            <w:shd w:val="clear" w:color="auto" w:fill="auto"/>
            <w:hideMark/>
          </w:tcPr>
          <w:p w14:paraId="4D46C714" w14:textId="77777777" w:rsidR="00133111" w:rsidRPr="00133111" w:rsidRDefault="00133111" w:rsidP="00682C61">
            <w:pPr>
              <w:rPr>
                <w:rFonts w:ascii="Arial Narrow" w:hAnsi="Arial Narrow" w:cs="Calibri"/>
                <w:color w:val="000000"/>
                <w:sz w:val="22"/>
                <w:szCs w:val="22"/>
              </w:rPr>
            </w:pPr>
          </w:p>
        </w:tc>
        <w:tc>
          <w:tcPr>
            <w:tcW w:w="1559" w:type="dxa"/>
            <w:vMerge/>
            <w:tcBorders>
              <w:top w:val="nil"/>
              <w:left w:val="single" w:sz="8" w:space="0" w:color="000000"/>
              <w:bottom w:val="single" w:sz="8" w:space="0" w:color="000000"/>
              <w:right w:val="single" w:sz="8" w:space="0" w:color="000000"/>
            </w:tcBorders>
            <w:hideMark/>
          </w:tcPr>
          <w:p w14:paraId="4D46C715" w14:textId="77777777" w:rsidR="00133111" w:rsidRPr="00133111" w:rsidRDefault="00133111" w:rsidP="00682C61">
            <w:pPr>
              <w:rPr>
                <w:rFonts w:ascii="Arial Narrow" w:hAnsi="Arial Narrow" w:cs="Calibri"/>
                <w:color w:val="000000"/>
                <w:sz w:val="22"/>
                <w:szCs w:val="22"/>
              </w:rPr>
            </w:pPr>
          </w:p>
        </w:tc>
      </w:tr>
      <w:tr w:rsidR="00133111" w:rsidRPr="00133111" w14:paraId="4D46C71C" w14:textId="77777777" w:rsidTr="007B5207">
        <w:trPr>
          <w:trHeight w:val="330"/>
        </w:trPr>
        <w:tc>
          <w:tcPr>
            <w:tcW w:w="709" w:type="dxa"/>
            <w:vMerge w:val="restart"/>
            <w:tcBorders>
              <w:top w:val="nil"/>
              <w:left w:val="single" w:sz="8" w:space="0" w:color="000000"/>
              <w:bottom w:val="single" w:sz="8" w:space="0" w:color="000000"/>
              <w:right w:val="single" w:sz="8" w:space="0" w:color="000000"/>
            </w:tcBorders>
            <w:shd w:val="clear" w:color="auto" w:fill="auto"/>
            <w:hideMark/>
          </w:tcPr>
          <w:p w14:paraId="4D46C717" w14:textId="476AE9CB" w:rsidR="00133111" w:rsidRPr="00133111" w:rsidRDefault="00034C7B" w:rsidP="00682C61">
            <w:pPr>
              <w:ind w:firstLineChars="400" w:firstLine="880"/>
              <w:rPr>
                <w:rFonts w:ascii="Arial Narrow" w:hAnsi="Arial Narrow" w:cs="Calibri"/>
                <w:color w:val="000000"/>
                <w:sz w:val="22"/>
                <w:szCs w:val="22"/>
              </w:rPr>
            </w:pPr>
            <w:r>
              <w:rPr>
                <w:rFonts w:ascii="Arial Narrow" w:eastAsia="Calibri" w:hAnsi="Arial Narrow" w:cs="Calibri"/>
                <w:color w:val="000000"/>
                <w:sz w:val="22"/>
                <w:szCs w:val="22"/>
              </w:rPr>
              <w:t>9</w:t>
            </w:r>
            <w:r w:rsidR="00433AD0">
              <w:rPr>
                <w:rFonts w:ascii="Arial Narrow" w:eastAsia="Calibri" w:hAnsi="Arial Narrow" w:cs="Calibri"/>
                <w:color w:val="000000"/>
                <w:sz w:val="22"/>
                <w:szCs w:val="22"/>
              </w:rPr>
              <w:t>10</w:t>
            </w:r>
            <w:r w:rsidR="00133111" w:rsidRPr="00133111">
              <w:rPr>
                <w:rFonts w:ascii="Arial Narrow" w:eastAsia="Calibri" w:hAnsi="Arial Narrow" w:cs="Calibri"/>
                <w:color w:val="000000"/>
                <w:sz w:val="22"/>
                <w:szCs w:val="22"/>
              </w:rPr>
              <w:t>.  </w:t>
            </w:r>
          </w:p>
        </w:tc>
        <w:tc>
          <w:tcPr>
            <w:tcW w:w="4394" w:type="dxa"/>
            <w:tcBorders>
              <w:top w:val="nil"/>
              <w:left w:val="nil"/>
              <w:right w:val="single" w:sz="8" w:space="0" w:color="000000"/>
            </w:tcBorders>
            <w:shd w:val="clear" w:color="auto" w:fill="auto"/>
            <w:hideMark/>
          </w:tcPr>
          <w:p w14:paraId="4D46C718" w14:textId="77777777" w:rsidR="00133111" w:rsidRPr="00133111" w:rsidRDefault="00133111" w:rsidP="00682C61">
            <w:pPr>
              <w:rPr>
                <w:rFonts w:ascii="Arial Narrow" w:hAnsi="Arial Narrow" w:cs="Calibri"/>
                <w:color w:val="000000"/>
                <w:sz w:val="22"/>
                <w:szCs w:val="22"/>
              </w:rPr>
            </w:pPr>
            <w:r w:rsidRPr="00133111">
              <w:rPr>
                <w:rFonts w:ascii="Arial Narrow" w:hAnsi="Arial Narrow" w:cs="Calibri"/>
                <w:color w:val="000000"/>
                <w:sz w:val="22"/>
                <w:szCs w:val="22"/>
              </w:rPr>
              <w:t>Δικτυακές συνδέσεις:</w:t>
            </w:r>
          </w:p>
        </w:tc>
        <w:tc>
          <w:tcPr>
            <w:tcW w:w="1985" w:type="dxa"/>
            <w:vMerge w:val="restart"/>
            <w:tcBorders>
              <w:top w:val="single" w:sz="8" w:space="0" w:color="000000"/>
              <w:left w:val="single" w:sz="8" w:space="0" w:color="000000"/>
              <w:bottom w:val="single" w:sz="4" w:space="0" w:color="auto"/>
              <w:right w:val="single" w:sz="8" w:space="0" w:color="000000"/>
            </w:tcBorders>
            <w:shd w:val="clear" w:color="auto" w:fill="auto"/>
            <w:hideMark/>
          </w:tcPr>
          <w:p w14:paraId="4D46C719" w14:textId="77777777" w:rsidR="00133111" w:rsidRPr="00133111" w:rsidRDefault="00133111" w:rsidP="00682C61">
            <w:pPr>
              <w:rPr>
                <w:rFonts w:ascii="Arial Narrow" w:hAnsi="Arial Narrow" w:cs="Calibri"/>
                <w:color w:val="000000"/>
                <w:sz w:val="22"/>
                <w:szCs w:val="22"/>
              </w:rPr>
            </w:pPr>
            <w:r w:rsidRPr="00133111">
              <w:rPr>
                <w:rFonts w:ascii="Arial Narrow" w:hAnsi="Arial Narrow" w:cs="Calibri"/>
                <w:color w:val="000000"/>
                <w:sz w:val="22"/>
                <w:szCs w:val="22"/>
              </w:rPr>
              <w:t>ΝΑΙ</w:t>
            </w:r>
          </w:p>
        </w:tc>
        <w:tc>
          <w:tcPr>
            <w:tcW w:w="1276" w:type="dxa"/>
            <w:vMerge w:val="restart"/>
            <w:tcBorders>
              <w:top w:val="single" w:sz="8" w:space="0" w:color="000000"/>
              <w:left w:val="single" w:sz="8" w:space="0" w:color="000000"/>
              <w:bottom w:val="single" w:sz="4" w:space="0" w:color="auto"/>
              <w:right w:val="single" w:sz="8" w:space="0" w:color="000000"/>
            </w:tcBorders>
            <w:shd w:val="clear" w:color="auto" w:fill="auto"/>
            <w:hideMark/>
          </w:tcPr>
          <w:p w14:paraId="4D46C71A" w14:textId="77777777" w:rsidR="00133111" w:rsidRPr="00133111" w:rsidRDefault="00133111" w:rsidP="00682C61">
            <w:pPr>
              <w:rPr>
                <w:rFonts w:ascii="Arial Narrow" w:hAnsi="Arial Narrow" w:cs="Calibri"/>
                <w:color w:val="000000"/>
                <w:sz w:val="22"/>
                <w:szCs w:val="22"/>
              </w:rPr>
            </w:pPr>
          </w:p>
        </w:tc>
        <w:tc>
          <w:tcPr>
            <w:tcW w:w="1559" w:type="dxa"/>
            <w:vMerge w:val="restart"/>
            <w:tcBorders>
              <w:top w:val="single" w:sz="8" w:space="0" w:color="000000"/>
              <w:left w:val="single" w:sz="8" w:space="0" w:color="000000"/>
              <w:bottom w:val="single" w:sz="4" w:space="0" w:color="auto"/>
              <w:right w:val="single" w:sz="8" w:space="0" w:color="000000"/>
            </w:tcBorders>
            <w:shd w:val="clear" w:color="auto" w:fill="auto"/>
            <w:hideMark/>
          </w:tcPr>
          <w:p w14:paraId="4D46C71B" w14:textId="77777777" w:rsidR="00133111" w:rsidRPr="00133111" w:rsidRDefault="00133111" w:rsidP="00682C61">
            <w:pPr>
              <w:rPr>
                <w:rFonts w:ascii="Arial Narrow" w:hAnsi="Arial Narrow" w:cs="Calibri"/>
                <w:color w:val="000000"/>
                <w:sz w:val="22"/>
                <w:szCs w:val="22"/>
              </w:rPr>
            </w:pPr>
          </w:p>
        </w:tc>
      </w:tr>
      <w:tr w:rsidR="00133111" w:rsidRPr="00133111" w14:paraId="4D46C722" w14:textId="77777777" w:rsidTr="007B5207">
        <w:trPr>
          <w:trHeight w:val="660"/>
        </w:trPr>
        <w:tc>
          <w:tcPr>
            <w:tcW w:w="709" w:type="dxa"/>
            <w:vMerge/>
            <w:tcBorders>
              <w:top w:val="nil"/>
              <w:left w:val="single" w:sz="8" w:space="0" w:color="000000"/>
              <w:bottom w:val="single" w:sz="8" w:space="0" w:color="000000"/>
              <w:right w:val="single" w:sz="8" w:space="0" w:color="000000"/>
            </w:tcBorders>
            <w:hideMark/>
          </w:tcPr>
          <w:p w14:paraId="4D46C71D" w14:textId="77777777" w:rsidR="00133111" w:rsidRPr="00133111" w:rsidRDefault="00133111" w:rsidP="00682C61">
            <w:pPr>
              <w:rPr>
                <w:rFonts w:ascii="Arial Narrow" w:hAnsi="Arial Narrow" w:cs="Calibri"/>
                <w:color w:val="000000"/>
                <w:sz w:val="22"/>
                <w:szCs w:val="22"/>
              </w:rPr>
            </w:pPr>
          </w:p>
        </w:tc>
        <w:tc>
          <w:tcPr>
            <w:tcW w:w="4394" w:type="dxa"/>
            <w:tcBorders>
              <w:top w:val="nil"/>
              <w:left w:val="nil"/>
              <w:bottom w:val="single" w:sz="4" w:space="0" w:color="auto"/>
              <w:right w:val="single" w:sz="8" w:space="0" w:color="000000"/>
            </w:tcBorders>
            <w:shd w:val="clear" w:color="auto" w:fill="auto"/>
            <w:hideMark/>
          </w:tcPr>
          <w:p w14:paraId="4D46C71E" w14:textId="77777777" w:rsidR="00133111" w:rsidRPr="00133111" w:rsidRDefault="00133111" w:rsidP="00682C61">
            <w:pPr>
              <w:rPr>
                <w:rFonts w:ascii="Arial Narrow" w:hAnsi="Arial Narrow" w:cs="Calibri"/>
                <w:color w:val="000000"/>
                <w:sz w:val="22"/>
                <w:szCs w:val="22"/>
              </w:rPr>
            </w:pPr>
            <w:r w:rsidRPr="00133111">
              <w:rPr>
                <w:rFonts w:ascii="Arial Narrow" w:hAnsi="Arial Narrow" w:cs="Calibri"/>
                <w:color w:val="000000"/>
                <w:sz w:val="22"/>
                <w:szCs w:val="22"/>
              </w:rPr>
              <w:t>1. Ενσύρματα (Προβολή και Έλεγχος από δίκτυο)</w:t>
            </w:r>
          </w:p>
        </w:tc>
        <w:tc>
          <w:tcPr>
            <w:tcW w:w="1985" w:type="dxa"/>
            <w:vMerge/>
            <w:tcBorders>
              <w:top w:val="single" w:sz="8" w:space="0" w:color="000000"/>
              <w:left w:val="single" w:sz="8" w:space="0" w:color="000000"/>
              <w:bottom w:val="single" w:sz="4" w:space="0" w:color="auto"/>
              <w:right w:val="single" w:sz="8" w:space="0" w:color="000000"/>
            </w:tcBorders>
            <w:hideMark/>
          </w:tcPr>
          <w:p w14:paraId="4D46C71F" w14:textId="77777777" w:rsidR="00133111" w:rsidRPr="00133111" w:rsidRDefault="00133111" w:rsidP="00682C61">
            <w:pPr>
              <w:rPr>
                <w:rFonts w:ascii="Arial Narrow" w:hAnsi="Arial Narrow" w:cs="Calibri"/>
                <w:color w:val="000000"/>
                <w:sz w:val="22"/>
                <w:szCs w:val="22"/>
              </w:rPr>
            </w:pPr>
          </w:p>
        </w:tc>
        <w:tc>
          <w:tcPr>
            <w:tcW w:w="1276" w:type="dxa"/>
            <w:vMerge/>
            <w:tcBorders>
              <w:top w:val="single" w:sz="8" w:space="0" w:color="000000"/>
              <w:left w:val="single" w:sz="8" w:space="0" w:color="000000"/>
              <w:bottom w:val="single" w:sz="4" w:space="0" w:color="auto"/>
              <w:right w:val="single" w:sz="8" w:space="0" w:color="000000"/>
            </w:tcBorders>
            <w:hideMark/>
          </w:tcPr>
          <w:p w14:paraId="4D46C720" w14:textId="77777777" w:rsidR="00133111" w:rsidRPr="00133111" w:rsidRDefault="00133111" w:rsidP="00682C61">
            <w:pPr>
              <w:rPr>
                <w:rFonts w:ascii="Arial Narrow" w:hAnsi="Arial Narrow" w:cs="Calibri"/>
                <w:color w:val="000000"/>
                <w:sz w:val="22"/>
                <w:szCs w:val="22"/>
              </w:rPr>
            </w:pPr>
          </w:p>
        </w:tc>
        <w:tc>
          <w:tcPr>
            <w:tcW w:w="1559" w:type="dxa"/>
            <w:vMerge/>
            <w:tcBorders>
              <w:top w:val="single" w:sz="8" w:space="0" w:color="000000"/>
              <w:left w:val="single" w:sz="8" w:space="0" w:color="000000"/>
              <w:bottom w:val="single" w:sz="4" w:space="0" w:color="auto"/>
              <w:right w:val="single" w:sz="8" w:space="0" w:color="000000"/>
            </w:tcBorders>
            <w:hideMark/>
          </w:tcPr>
          <w:p w14:paraId="4D46C721" w14:textId="77777777" w:rsidR="00133111" w:rsidRPr="00133111" w:rsidRDefault="00133111" w:rsidP="00682C61">
            <w:pPr>
              <w:rPr>
                <w:rFonts w:ascii="Arial Narrow" w:hAnsi="Arial Narrow" w:cs="Calibri"/>
                <w:color w:val="000000"/>
                <w:sz w:val="22"/>
                <w:szCs w:val="22"/>
              </w:rPr>
            </w:pPr>
          </w:p>
        </w:tc>
      </w:tr>
      <w:tr w:rsidR="00133111" w:rsidRPr="00133111" w14:paraId="4D46C728" w14:textId="77777777" w:rsidTr="007B5207">
        <w:trPr>
          <w:trHeight w:val="1005"/>
        </w:trPr>
        <w:tc>
          <w:tcPr>
            <w:tcW w:w="709" w:type="dxa"/>
            <w:vMerge/>
            <w:tcBorders>
              <w:top w:val="nil"/>
              <w:left w:val="single" w:sz="8" w:space="0" w:color="000000"/>
              <w:bottom w:val="single" w:sz="8" w:space="0" w:color="000000"/>
              <w:right w:val="single" w:sz="8" w:space="0" w:color="000000"/>
            </w:tcBorders>
            <w:hideMark/>
          </w:tcPr>
          <w:p w14:paraId="4D46C723" w14:textId="77777777" w:rsidR="00133111" w:rsidRPr="00133111" w:rsidRDefault="00133111" w:rsidP="00682C61">
            <w:pPr>
              <w:rPr>
                <w:rFonts w:ascii="Arial Narrow" w:hAnsi="Arial Narrow" w:cs="Calibri"/>
                <w:color w:val="000000"/>
                <w:sz w:val="22"/>
                <w:szCs w:val="22"/>
              </w:rPr>
            </w:pPr>
          </w:p>
        </w:tc>
        <w:tc>
          <w:tcPr>
            <w:tcW w:w="4394" w:type="dxa"/>
            <w:tcBorders>
              <w:top w:val="single" w:sz="4" w:space="0" w:color="auto"/>
              <w:left w:val="nil"/>
              <w:bottom w:val="single" w:sz="4" w:space="0" w:color="auto"/>
              <w:right w:val="single" w:sz="8" w:space="0" w:color="000000"/>
            </w:tcBorders>
            <w:shd w:val="clear" w:color="auto" w:fill="auto"/>
            <w:hideMark/>
          </w:tcPr>
          <w:p w14:paraId="4D46C724" w14:textId="77777777" w:rsidR="00133111" w:rsidRPr="00133111" w:rsidRDefault="00133111" w:rsidP="00682C61">
            <w:pPr>
              <w:rPr>
                <w:rFonts w:ascii="Arial Narrow" w:hAnsi="Arial Narrow" w:cs="Calibri"/>
                <w:color w:val="000000"/>
                <w:sz w:val="22"/>
                <w:szCs w:val="22"/>
              </w:rPr>
            </w:pPr>
            <w:r w:rsidRPr="00133111">
              <w:rPr>
                <w:rFonts w:ascii="Arial Narrow" w:hAnsi="Arial Narrow" w:cs="Calibri"/>
                <w:color w:val="000000"/>
                <w:sz w:val="22"/>
                <w:szCs w:val="22"/>
              </w:rPr>
              <w:t>2. Να έχει τη δυνατότητα ασύρματης σύνδεσης μέσω προσαρμογέα (ο οποίος δεν απαιτείται)</w:t>
            </w:r>
          </w:p>
        </w:tc>
        <w:tc>
          <w:tcPr>
            <w:tcW w:w="1985" w:type="dxa"/>
            <w:vMerge/>
            <w:tcBorders>
              <w:top w:val="single" w:sz="8" w:space="0" w:color="000000"/>
              <w:left w:val="single" w:sz="8" w:space="0" w:color="000000"/>
              <w:bottom w:val="single" w:sz="4" w:space="0" w:color="auto"/>
              <w:right w:val="single" w:sz="8" w:space="0" w:color="000000"/>
            </w:tcBorders>
            <w:hideMark/>
          </w:tcPr>
          <w:p w14:paraId="4D46C725" w14:textId="77777777" w:rsidR="00133111" w:rsidRPr="00133111" w:rsidRDefault="00133111" w:rsidP="00682C61">
            <w:pPr>
              <w:rPr>
                <w:rFonts w:ascii="Arial Narrow" w:hAnsi="Arial Narrow" w:cs="Calibri"/>
                <w:color w:val="000000"/>
                <w:sz w:val="22"/>
                <w:szCs w:val="22"/>
              </w:rPr>
            </w:pPr>
          </w:p>
        </w:tc>
        <w:tc>
          <w:tcPr>
            <w:tcW w:w="1276" w:type="dxa"/>
            <w:vMerge/>
            <w:tcBorders>
              <w:top w:val="single" w:sz="8" w:space="0" w:color="000000"/>
              <w:left w:val="single" w:sz="8" w:space="0" w:color="000000"/>
              <w:bottom w:val="single" w:sz="4" w:space="0" w:color="auto"/>
              <w:right w:val="single" w:sz="8" w:space="0" w:color="000000"/>
            </w:tcBorders>
            <w:hideMark/>
          </w:tcPr>
          <w:p w14:paraId="4D46C726" w14:textId="77777777" w:rsidR="00133111" w:rsidRPr="00133111" w:rsidRDefault="00133111" w:rsidP="00682C61">
            <w:pPr>
              <w:rPr>
                <w:rFonts w:ascii="Arial Narrow" w:hAnsi="Arial Narrow" w:cs="Calibri"/>
                <w:color w:val="000000"/>
                <w:sz w:val="22"/>
                <w:szCs w:val="22"/>
              </w:rPr>
            </w:pPr>
          </w:p>
        </w:tc>
        <w:tc>
          <w:tcPr>
            <w:tcW w:w="1559" w:type="dxa"/>
            <w:vMerge/>
            <w:tcBorders>
              <w:top w:val="single" w:sz="8" w:space="0" w:color="000000"/>
              <w:left w:val="single" w:sz="8" w:space="0" w:color="000000"/>
              <w:bottom w:val="single" w:sz="4" w:space="0" w:color="auto"/>
              <w:right w:val="single" w:sz="8" w:space="0" w:color="000000"/>
            </w:tcBorders>
            <w:hideMark/>
          </w:tcPr>
          <w:p w14:paraId="4D46C727" w14:textId="77777777" w:rsidR="00133111" w:rsidRPr="00133111" w:rsidRDefault="00133111" w:rsidP="00682C61">
            <w:pPr>
              <w:rPr>
                <w:rFonts w:ascii="Arial Narrow" w:hAnsi="Arial Narrow" w:cs="Calibri"/>
                <w:color w:val="000000"/>
                <w:sz w:val="22"/>
                <w:szCs w:val="22"/>
              </w:rPr>
            </w:pPr>
          </w:p>
        </w:tc>
      </w:tr>
      <w:tr w:rsidR="00133111" w:rsidRPr="00133111" w14:paraId="4D46C72E" w14:textId="77777777" w:rsidTr="007B5207">
        <w:trPr>
          <w:trHeight w:val="1024"/>
        </w:trPr>
        <w:tc>
          <w:tcPr>
            <w:tcW w:w="709" w:type="dxa"/>
            <w:tcBorders>
              <w:top w:val="nil"/>
              <w:left w:val="single" w:sz="8" w:space="0" w:color="000000"/>
              <w:bottom w:val="single" w:sz="8" w:space="0" w:color="000000"/>
              <w:right w:val="single" w:sz="8" w:space="0" w:color="000000"/>
            </w:tcBorders>
            <w:shd w:val="clear" w:color="auto" w:fill="auto"/>
            <w:hideMark/>
          </w:tcPr>
          <w:p w14:paraId="4D46C729" w14:textId="40065788" w:rsidR="00133111" w:rsidRPr="00133111" w:rsidRDefault="00034C7B" w:rsidP="00682C61">
            <w:pPr>
              <w:rPr>
                <w:rFonts w:ascii="Arial Narrow" w:hAnsi="Arial Narrow" w:cs="Calibri"/>
                <w:color w:val="000000"/>
                <w:sz w:val="22"/>
                <w:szCs w:val="22"/>
              </w:rPr>
            </w:pPr>
            <w:r>
              <w:rPr>
                <w:rFonts w:ascii="Arial Narrow" w:eastAsia="Calibri" w:hAnsi="Arial Narrow" w:cs="Calibri"/>
                <w:color w:val="000000"/>
                <w:sz w:val="22"/>
                <w:szCs w:val="22"/>
              </w:rPr>
              <w:t>1</w:t>
            </w:r>
            <w:r w:rsidR="00433AD0">
              <w:rPr>
                <w:rFonts w:ascii="Arial Narrow" w:eastAsia="Calibri" w:hAnsi="Arial Narrow" w:cs="Calibri"/>
                <w:color w:val="000000"/>
                <w:sz w:val="22"/>
                <w:szCs w:val="22"/>
              </w:rPr>
              <w:t>1</w:t>
            </w:r>
            <w:r w:rsidR="00133111" w:rsidRPr="00133111">
              <w:rPr>
                <w:rFonts w:ascii="Arial Narrow" w:eastAsia="Calibri" w:hAnsi="Arial Narrow" w:cs="Calibri"/>
                <w:color w:val="000000"/>
                <w:sz w:val="22"/>
                <w:szCs w:val="22"/>
              </w:rPr>
              <w:t xml:space="preserve">  </w:t>
            </w:r>
          </w:p>
        </w:tc>
        <w:tc>
          <w:tcPr>
            <w:tcW w:w="4394" w:type="dxa"/>
            <w:tcBorders>
              <w:top w:val="single" w:sz="4" w:space="0" w:color="auto"/>
              <w:left w:val="nil"/>
              <w:bottom w:val="single" w:sz="8" w:space="0" w:color="000000"/>
              <w:right w:val="single" w:sz="8" w:space="0" w:color="000000"/>
            </w:tcBorders>
            <w:shd w:val="clear" w:color="auto" w:fill="auto"/>
            <w:hideMark/>
          </w:tcPr>
          <w:p w14:paraId="4D46C72A" w14:textId="77777777" w:rsidR="00133111" w:rsidRPr="00133111" w:rsidRDefault="00133111" w:rsidP="00682C61">
            <w:pPr>
              <w:rPr>
                <w:rFonts w:ascii="Arial Narrow" w:hAnsi="Arial Narrow" w:cs="Calibri"/>
                <w:color w:val="000000"/>
                <w:sz w:val="22"/>
                <w:szCs w:val="22"/>
              </w:rPr>
            </w:pPr>
            <w:r w:rsidRPr="00133111">
              <w:rPr>
                <w:rFonts w:ascii="Arial Narrow" w:hAnsi="Arial Narrow" w:cs="Calibri"/>
                <w:color w:val="000000"/>
                <w:sz w:val="22"/>
                <w:szCs w:val="22"/>
              </w:rPr>
              <w:t>Τηλεχειριστήριο (</w:t>
            </w:r>
            <w:proofErr w:type="spellStart"/>
            <w:r w:rsidRPr="00133111">
              <w:rPr>
                <w:rFonts w:ascii="Arial Narrow" w:hAnsi="Arial Narrow" w:cs="Calibri"/>
                <w:color w:val="000000"/>
                <w:sz w:val="22"/>
                <w:szCs w:val="22"/>
              </w:rPr>
              <w:t>remote</w:t>
            </w:r>
            <w:proofErr w:type="spellEnd"/>
            <w:r w:rsidRPr="00133111">
              <w:rPr>
                <w:rFonts w:ascii="Arial Narrow" w:hAnsi="Arial Narrow" w:cs="Calibri"/>
                <w:color w:val="000000"/>
                <w:sz w:val="22"/>
                <w:szCs w:val="22"/>
              </w:rPr>
              <w:t xml:space="preserve"> </w:t>
            </w:r>
            <w:proofErr w:type="spellStart"/>
            <w:r w:rsidRPr="00133111">
              <w:rPr>
                <w:rFonts w:ascii="Arial Narrow" w:hAnsi="Arial Narrow" w:cs="Calibri"/>
                <w:color w:val="000000"/>
                <w:sz w:val="22"/>
                <w:szCs w:val="22"/>
              </w:rPr>
              <w:t>control</w:t>
            </w:r>
            <w:proofErr w:type="spellEnd"/>
            <w:r w:rsidRPr="00133111">
              <w:rPr>
                <w:rFonts w:ascii="Arial Narrow" w:hAnsi="Arial Narrow" w:cs="Calibri"/>
                <w:color w:val="000000"/>
                <w:sz w:val="22"/>
                <w:szCs w:val="22"/>
              </w:rPr>
              <w:t>) μαζί με τις μπαταρίες</w:t>
            </w:r>
          </w:p>
        </w:tc>
        <w:tc>
          <w:tcPr>
            <w:tcW w:w="1985" w:type="dxa"/>
            <w:tcBorders>
              <w:top w:val="single" w:sz="4" w:space="0" w:color="auto"/>
              <w:left w:val="nil"/>
              <w:bottom w:val="single" w:sz="8" w:space="0" w:color="000000"/>
              <w:right w:val="single" w:sz="8" w:space="0" w:color="000000"/>
            </w:tcBorders>
            <w:shd w:val="clear" w:color="auto" w:fill="auto"/>
            <w:hideMark/>
          </w:tcPr>
          <w:p w14:paraId="4D46C72B" w14:textId="77777777" w:rsidR="00133111" w:rsidRPr="00133111" w:rsidRDefault="00133111" w:rsidP="00682C61">
            <w:pPr>
              <w:rPr>
                <w:rFonts w:ascii="Arial Narrow" w:hAnsi="Arial Narrow" w:cs="Calibri"/>
                <w:color w:val="000000"/>
                <w:sz w:val="22"/>
                <w:szCs w:val="22"/>
              </w:rPr>
            </w:pPr>
            <w:r w:rsidRPr="00133111">
              <w:rPr>
                <w:rFonts w:ascii="Arial Narrow" w:hAnsi="Arial Narrow" w:cs="Calibri"/>
                <w:color w:val="000000"/>
                <w:sz w:val="22"/>
                <w:szCs w:val="22"/>
              </w:rPr>
              <w:t>NAI</w:t>
            </w:r>
          </w:p>
        </w:tc>
        <w:tc>
          <w:tcPr>
            <w:tcW w:w="1276" w:type="dxa"/>
            <w:tcBorders>
              <w:top w:val="single" w:sz="4" w:space="0" w:color="auto"/>
              <w:left w:val="nil"/>
              <w:bottom w:val="single" w:sz="8" w:space="0" w:color="000000"/>
              <w:right w:val="single" w:sz="8" w:space="0" w:color="000000"/>
            </w:tcBorders>
            <w:shd w:val="clear" w:color="auto" w:fill="auto"/>
            <w:hideMark/>
          </w:tcPr>
          <w:p w14:paraId="4D46C72C" w14:textId="77777777" w:rsidR="00133111" w:rsidRPr="00133111" w:rsidRDefault="00133111" w:rsidP="00682C61">
            <w:pPr>
              <w:rPr>
                <w:rFonts w:ascii="Arial Narrow" w:hAnsi="Arial Narrow" w:cs="Calibri"/>
                <w:color w:val="000000"/>
                <w:sz w:val="22"/>
                <w:szCs w:val="22"/>
              </w:rPr>
            </w:pPr>
          </w:p>
        </w:tc>
        <w:tc>
          <w:tcPr>
            <w:tcW w:w="1559" w:type="dxa"/>
            <w:tcBorders>
              <w:top w:val="single" w:sz="4" w:space="0" w:color="auto"/>
              <w:left w:val="nil"/>
              <w:bottom w:val="single" w:sz="8" w:space="0" w:color="000000"/>
              <w:right w:val="single" w:sz="8" w:space="0" w:color="000000"/>
            </w:tcBorders>
            <w:shd w:val="clear" w:color="auto" w:fill="auto"/>
            <w:hideMark/>
          </w:tcPr>
          <w:p w14:paraId="4D46C72D" w14:textId="77777777" w:rsidR="00133111" w:rsidRPr="00133111" w:rsidRDefault="00133111" w:rsidP="00682C61">
            <w:pPr>
              <w:rPr>
                <w:rFonts w:ascii="Arial Narrow" w:hAnsi="Arial Narrow" w:cs="Calibri"/>
                <w:color w:val="000000"/>
                <w:sz w:val="22"/>
                <w:szCs w:val="22"/>
              </w:rPr>
            </w:pPr>
          </w:p>
        </w:tc>
      </w:tr>
      <w:tr w:rsidR="00133111" w:rsidRPr="00133111" w14:paraId="4D46C734" w14:textId="77777777" w:rsidTr="00682C61">
        <w:trPr>
          <w:trHeight w:val="699"/>
        </w:trPr>
        <w:tc>
          <w:tcPr>
            <w:tcW w:w="709" w:type="dxa"/>
            <w:tcBorders>
              <w:top w:val="nil"/>
              <w:left w:val="single" w:sz="8" w:space="0" w:color="000000"/>
              <w:bottom w:val="single" w:sz="8" w:space="0" w:color="000000"/>
              <w:right w:val="single" w:sz="8" w:space="0" w:color="000000"/>
            </w:tcBorders>
            <w:shd w:val="clear" w:color="auto" w:fill="auto"/>
            <w:hideMark/>
          </w:tcPr>
          <w:p w14:paraId="4D46C72F" w14:textId="4239B3E3" w:rsidR="00133111" w:rsidRPr="00133111" w:rsidRDefault="00034C7B" w:rsidP="00682C61">
            <w:pPr>
              <w:ind w:firstLineChars="400" w:firstLine="880"/>
              <w:rPr>
                <w:rFonts w:ascii="Arial Narrow" w:hAnsi="Arial Narrow" w:cs="Calibri"/>
                <w:color w:val="000000"/>
                <w:sz w:val="22"/>
                <w:szCs w:val="22"/>
              </w:rPr>
            </w:pPr>
            <w:r>
              <w:rPr>
                <w:rFonts w:ascii="Arial Narrow" w:eastAsia="Calibri" w:hAnsi="Arial Narrow" w:cs="Calibri"/>
                <w:color w:val="000000"/>
                <w:sz w:val="22"/>
                <w:szCs w:val="22"/>
              </w:rPr>
              <w:t>1</w:t>
            </w:r>
            <w:r w:rsidR="00133111" w:rsidRPr="00133111">
              <w:rPr>
                <w:rFonts w:ascii="Arial Narrow" w:eastAsia="Calibri" w:hAnsi="Arial Narrow" w:cs="Calibri"/>
                <w:color w:val="000000"/>
                <w:sz w:val="22"/>
                <w:szCs w:val="22"/>
              </w:rPr>
              <w:t>1</w:t>
            </w:r>
            <w:r w:rsidR="00433AD0">
              <w:rPr>
                <w:rFonts w:ascii="Arial Narrow" w:eastAsia="Calibri" w:hAnsi="Arial Narrow" w:cs="Calibri"/>
                <w:color w:val="000000"/>
                <w:sz w:val="22"/>
                <w:szCs w:val="22"/>
              </w:rPr>
              <w:t>2</w:t>
            </w:r>
            <w:r w:rsidR="00133111" w:rsidRPr="00133111">
              <w:rPr>
                <w:rFonts w:ascii="Arial Narrow" w:eastAsia="Calibri" w:hAnsi="Arial Narrow" w:cs="Calibri"/>
                <w:color w:val="000000"/>
                <w:sz w:val="22"/>
                <w:szCs w:val="22"/>
              </w:rPr>
              <w:t>.                       </w:t>
            </w:r>
          </w:p>
        </w:tc>
        <w:tc>
          <w:tcPr>
            <w:tcW w:w="4394" w:type="dxa"/>
            <w:tcBorders>
              <w:top w:val="nil"/>
              <w:left w:val="nil"/>
              <w:bottom w:val="single" w:sz="8" w:space="0" w:color="000000"/>
              <w:right w:val="single" w:sz="8" w:space="0" w:color="000000"/>
            </w:tcBorders>
            <w:shd w:val="clear" w:color="auto" w:fill="auto"/>
            <w:hideMark/>
          </w:tcPr>
          <w:p w14:paraId="4D46C730" w14:textId="77777777" w:rsidR="00133111" w:rsidRPr="00133111" w:rsidRDefault="00133111" w:rsidP="00682C61">
            <w:pPr>
              <w:rPr>
                <w:rFonts w:ascii="Arial Narrow" w:hAnsi="Arial Narrow" w:cs="Calibri"/>
                <w:color w:val="000000"/>
                <w:sz w:val="22"/>
                <w:szCs w:val="22"/>
              </w:rPr>
            </w:pPr>
            <w:r w:rsidRPr="00133111">
              <w:rPr>
                <w:rFonts w:ascii="Arial Narrow" w:hAnsi="Arial Narrow" w:cs="Calibri"/>
                <w:color w:val="000000"/>
                <w:sz w:val="22"/>
                <w:szCs w:val="22"/>
              </w:rPr>
              <w:t>Να μπορεί να τοποθετηθεί σε έπιπλο (επιτραπέζιος) αλλά και σε τοίχο (</w:t>
            </w:r>
            <w:proofErr w:type="spellStart"/>
            <w:r w:rsidRPr="00133111">
              <w:rPr>
                <w:rFonts w:ascii="Arial Narrow" w:hAnsi="Arial Narrow" w:cs="Calibri"/>
                <w:color w:val="000000"/>
                <w:sz w:val="22"/>
                <w:szCs w:val="22"/>
              </w:rPr>
              <w:t>επίτοιχος</w:t>
            </w:r>
            <w:proofErr w:type="spellEnd"/>
            <w:r w:rsidRPr="00133111">
              <w:rPr>
                <w:rFonts w:ascii="Arial Narrow" w:hAnsi="Arial Narrow" w:cs="Calibri"/>
                <w:color w:val="000000"/>
                <w:sz w:val="22"/>
                <w:szCs w:val="22"/>
              </w:rPr>
              <w:t>).</w:t>
            </w:r>
          </w:p>
        </w:tc>
        <w:tc>
          <w:tcPr>
            <w:tcW w:w="1985" w:type="dxa"/>
            <w:tcBorders>
              <w:top w:val="nil"/>
              <w:left w:val="nil"/>
              <w:bottom w:val="single" w:sz="8" w:space="0" w:color="000000"/>
              <w:right w:val="single" w:sz="8" w:space="0" w:color="000000"/>
            </w:tcBorders>
            <w:shd w:val="clear" w:color="auto" w:fill="auto"/>
            <w:hideMark/>
          </w:tcPr>
          <w:p w14:paraId="4D46C731" w14:textId="77777777" w:rsidR="00133111" w:rsidRPr="00133111" w:rsidRDefault="00133111" w:rsidP="00682C61">
            <w:pPr>
              <w:rPr>
                <w:rFonts w:ascii="Arial Narrow" w:hAnsi="Arial Narrow" w:cs="Calibri"/>
                <w:color w:val="000000"/>
                <w:sz w:val="22"/>
                <w:szCs w:val="22"/>
              </w:rPr>
            </w:pPr>
            <w:r w:rsidRPr="00133111">
              <w:rPr>
                <w:rFonts w:ascii="Arial Narrow" w:hAnsi="Arial Narrow" w:cs="Calibri"/>
                <w:color w:val="000000"/>
                <w:sz w:val="22"/>
                <w:szCs w:val="22"/>
              </w:rPr>
              <w:t>ΝΑΙ</w:t>
            </w:r>
          </w:p>
        </w:tc>
        <w:tc>
          <w:tcPr>
            <w:tcW w:w="1276" w:type="dxa"/>
            <w:tcBorders>
              <w:top w:val="nil"/>
              <w:left w:val="nil"/>
              <w:bottom w:val="single" w:sz="8" w:space="0" w:color="000000"/>
              <w:right w:val="single" w:sz="8" w:space="0" w:color="000000"/>
            </w:tcBorders>
            <w:shd w:val="clear" w:color="auto" w:fill="auto"/>
            <w:hideMark/>
          </w:tcPr>
          <w:p w14:paraId="4D46C732" w14:textId="77777777" w:rsidR="00133111" w:rsidRPr="00133111" w:rsidRDefault="00133111" w:rsidP="00682C61">
            <w:pPr>
              <w:rPr>
                <w:rFonts w:ascii="Arial Narrow" w:hAnsi="Arial Narrow" w:cs="Calibri"/>
                <w:color w:val="000000"/>
                <w:sz w:val="22"/>
                <w:szCs w:val="22"/>
              </w:rPr>
            </w:pPr>
          </w:p>
        </w:tc>
        <w:tc>
          <w:tcPr>
            <w:tcW w:w="1559" w:type="dxa"/>
            <w:tcBorders>
              <w:top w:val="nil"/>
              <w:left w:val="nil"/>
              <w:bottom w:val="single" w:sz="8" w:space="0" w:color="000000"/>
              <w:right w:val="single" w:sz="8" w:space="0" w:color="000000"/>
            </w:tcBorders>
            <w:shd w:val="clear" w:color="auto" w:fill="auto"/>
            <w:hideMark/>
          </w:tcPr>
          <w:p w14:paraId="4D46C733" w14:textId="77777777" w:rsidR="00133111" w:rsidRPr="00133111" w:rsidRDefault="00133111" w:rsidP="00682C61">
            <w:pPr>
              <w:rPr>
                <w:rFonts w:ascii="Arial Narrow" w:hAnsi="Arial Narrow" w:cs="Calibri"/>
                <w:color w:val="000000"/>
                <w:sz w:val="22"/>
                <w:szCs w:val="22"/>
              </w:rPr>
            </w:pPr>
          </w:p>
        </w:tc>
      </w:tr>
      <w:tr w:rsidR="00133111" w:rsidRPr="00133111" w14:paraId="4D46C73A" w14:textId="77777777" w:rsidTr="00682C61">
        <w:trPr>
          <w:trHeight w:val="330"/>
        </w:trPr>
        <w:tc>
          <w:tcPr>
            <w:tcW w:w="709" w:type="dxa"/>
            <w:vMerge w:val="restart"/>
            <w:tcBorders>
              <w:top w:val="nil"/>
              <w:left w:val="single" w:sz="8" w:space="0" w:color="000000"/>
              <w:bottom w:val="single" w:sz="8" w:space="0" w:color="000000"/>
              <w:right w:val="single" w:sz="8" w:space="0" w:color="000000"/>
            </w:tcBorders>
            <w:shd w:val="clear" w:color="auto" w:fill="auto"/>
            <w:hideMark/>
          </w:tcPr>
          <w:p w14:paraId="4D46C735" w14:textId="126E56B4" w:rsidR="00133111" w:rsidRPr="00133111" w:rsidRDefault="00034C7B" w:rsidP="00682C61">
            <w:pPr>
              <w:ind w:firstLineChars="400" w:firstLine="880"/>
              <w:rPr>
                <w:rFonts w:ascii="Arial Narrow" w:hAnsi="Arial Narrow" w:cs="Calibri"/>
                <w:color w:val="000000"/>
                <w:sz w:val="22"/>
                <w:szCs w:val="22"/>
              </w:rPr>
            </w:pPr>
            <w:r>
              <w:rPr>
                <w:rFonts w:ascii="Arial Narrow" w:eastAsia="Calibri" w:hAnsi="Arial Narrow" w:cs="Calibri"/>
                <w:color w:val="000000"/>
                <w:sz w:val="22"/>
                <w:szCs w:val="22"/>
              </w:rPr>
              <w:t>11</w:t>
            </w:r>
            <w:r w:rsidR="00433AD0">
              <w:rPr>
                <w:rFonts w:ascii="Arial Narrow" w:eastAsia="Calibri" w:hAnsi="Arial Narrow" w:cs="Calibri"/>
                <w:color w:val="000000"/>
                <w:sz w:val="22"/>
                <w:szCs w:val="22"/>
              </w:rPr>
              <w:t>3</w:t>
            </w:r>
            <w:r w:rsidR="00133111" w:rsidRPr="00133111">
              <w:rPr>
                <w:rFonts w:ascii="Arial Narrow" w:eastAsia="Calibri" w:hAnsi="Arial Narrow" w:cs="Calibri"/>
                <w:color w:val="000000"/>
                <w:sz w:val="22"/>
                <w:szCs w:val="22"/>
              </w:rPr>
              <w:t>            </w:t>
            </w:r>
          </w:p>
        </w:tc>
        <w:tc>
          <w:tcPr>
            <w:tcW w:w="4394" w:type="dxa"/>
            <w:vMerge w:val="restart"/>
            <w:tcBorders>
              <w:top w:val="nil"/>
              <w:left w:val="single" w:sz="8" w:space="0" w:color="000000"/>
              <w:bottom w:val="single" w:sz="8" w:space="0" w:color="000000"/>
              <w:right w:val="single" w:sz="8" w:space="0" w:color="000000"/>
            </w:tcBorders>
            <w:shd w:val="clear" w:color="auto" w:fill="auto"/>
            <w:hideMark/>
          </w:tcPr>
          <w:p w14:paraId="4D46C736" w14:textId="77777777" w:rsidR="00133111" w:rsidRPr="00133111" w:rsidRDefault="00133111" w:rsidP="00682C61">
            <w:pPr>
              <w:rPr>
                <w:rFonts w:ascii="Arial Narrow" w:hAnsi="Arial Narrow" w:cs="Calibri"/>
                <w:color w:val="000000"/>
                <w:sz w:val="22"/>
                <w:szCs w:val="22"/>
              </w:rPr>
            </w:pPr>
            <w:r w:rsidRPr="00133111">
              <w:rPr>
                <w:rFonts w:ascii="Arial Narrow" w:hAnsi="Arial Narrow" w:cs="Calibri"/>
                <w:color w:val="000000"/>
                <w:sz w:val="22"/>
                <w:szCs w:val="22"/>
              </w:rPr>
              <w:t>Ηχείο ή ηχεία ενσωματωμένα με ισχύ ≥10Watt</w:t>
            </w:r>
          </w:p>
        </w:tc>
        <w:tc>
          <w:tcPr>
            <w:tcW w:w="1985" w:type="dxa"/>
            <w:vMerge w:val="restart"/>
            <w:tcBorders>
              <w:top w:val="nil"/>
              <w:left w:val="single" w:sz="8" w:space="0" w:color="000000"/>
              <w:bottom w:val="single" w:sz="8" w:space="0" w:color="000000"/>
              <w:right w:val="single" w:sz="8" w:space="0" w:color="000000"/>
            </w:tcBorders>
            <w:shd w:val="clear" w:color="auto" w:fill="auto"/>
            <w:hideMark/>
          </w:tcPr>
          <w:p w14:paraId="4D46C737" w14:textId="77777777" w:rsidR="00133111" w:rsidRPr="00133111" w:rsidRDefault="00133111" w:rsidP="00682C61">
            <w:pPr>
              <w:rPr>
                <w:rFonts w:ascii="Arial Narrow" w:hAnsi="Arial Narrow" w:cs="Calibri"/>
                <w:color w:val="000000"/>
                <w:sz w:val="22"/>
                <w:szCs w:val="22"/>
              </w:rPr>
            </w:pPr>
            <w:r w:rsidRPr="00133111">
              <w:rPr>
                <w:rFonts w:ascii="Arial Narrow" w:hAnsi="Arial Narrow" w:cs="Calibri"/>
                <w:color w:val="000000"/>
                <w:sz w:val="22"/>
                <w:szCs w:val="22"/>
              </w:rPr>
              <w:t>ΝΑΙ</w:t>
            </w:r>
          </w:p>
        </w:tc>
        <w:tc>
          <w:tcPr>
            <w:tcW w:w="1276" w:type="dxa"/>
            <w:tcBorders>
              <w:top w:val="nil"/>
              <w:left w:val="nil"/>
              <w:bottom w:val="nil"/>
              <w:right w:val="single" w:sz="8" w:space="0" w:color="000000"/>
            </w:tcBorders>
            <w:shd w:val="clear" w:color="auto" w:fill="auto"/>
            <w:hideMark/>
          </w:tcPr>
          <w:p w14:paraId="4D46C738" w14:textId="77777777" w:rsidR="00133111" w:rsidRPr="00133111" w:rsidRDefault="00133111" w:rsidP="00682C61">
            <w:pPr>
              <w:rPr>
                <w:rFonts w:ascii="Arial Narrow" w:hAnsi="Arial Narrow" w:cs="Calibri"/>
                <w:color w:val="000000"/>
                <w:sz w:val="22"/>
                <w:szCs w:val="22"/>
              </w:rPr>
            </w:pPr>
          </w:p>
        </w:tc>
        <w:tc>
          <w:tcPr>
            <w:tcW w:w="1559" w:type="dxa"/>
            <w:vMerge w:val="restart"/>
            <w:tcBorders>
              <w:top w:val="nil"/>
              <w:left w:val="single" w:sz="8" w:space="0" w:color="000000"/>
              <w:bottom w:val="single" w:sz="8" w:space="0" w:color="000000"/>
              <w:right w:val="single" w:sz="8" w:space="0" w:color="000000"/>
            </w:tcBorders>
            <w:shd w:val="clear" w:color="auto" w:fill="auto"/>
            <w:hideMark/>
          </w:tcPr>
          <w:p w14:paraId="4D46C739" w14:textId="77777777" w:rsidR="00133111" w:rsidRPr="00133111" w:rsidRDefault="00133111" w:rsidP="00682C61">
            <w:pPr>
              <w:rPr>
                <w:rFonts w:ascii="Arial Narrow" w:hAnsi="Arial Narrow" w:cs="Calibri"/>
                <w:color w:val="000000"/>
                <w:sz w:val="22"/>
                <w:szCs w:val="22"/>
              </w:rPr>
            </w:pPr>
          </w:p>
        </w:tc>
      </w:tr>
      <w:tr w:rsidR="00133111" w:rsidRPr="00133111" w14:paraId="4D46C740" w14:textId="77777777" w:rsidTr="00682C61">
        <w:trPr>
          <w:trHeight w:val="152"/>
        </w:trPr>
        <w:tc>
          <w:tcPr>
            <w:tcW w:w="709" w:type="dxa"/>
            <w:vMerge/>
            <w:tcBorders>
              <w:top w:val="nil"/>
              <w:left w:val="single" w:sz="8" w:space="0" w:color="000000"/>
              <w:bottom w:val="single" w:sz="8" w:space="0" w:color="000000"/>
              <w:right w:val="single" w:sz="8" w:space="0" w:color="000000"/>
            </w:tcBorders>
            <w:hideMark/>
          </w:tcPr>
          <w:p w14:paraId="4D46C73B" w14:textId="77777777" w:rsidR="00133111" w:rsidRPr="00133111" w:rsidRDefault="00133111" w:rsidP="00682C61">
            <w:pPr>
              <w:rPr>
                <w:rFonts w:ascii="Arial Narrow" w:hAnsi="Arial Narrow" w:cs="Calibri"/>
                <w:color w:val="000000"/>
                <w:sz w:val="22"/>
                <w:szCs w:val="22"/>
              </w:rPr>
            </w:pPr>
          </w:p>
        </w:tc>
        <w:tc>
          <w:tcPr>
            <w:tcW w:w="4394" w:type="dxa"/>
            <w:vMerge/>
            <w:tcBorders>
              <w:top w:val="nil"/>
              <w:left w:val="single" w:sz="8" w:space="0" w:color="000000"/>
              <w:bottom w:val="single" w:sz="8" w:space="0" w:color="000000"/>
              <w:right w:val="single" w:sz="8" w:space="0" w:color="000000"/>
            </w:tcBorders>
            <w:hideMark/>
          </w:tcPr>
          <w:p w14:paraId="4D46C73C" w14:textId="77777777" w:rsidR="00133111" w:rsidRPr="00133111" w:rsidRDefault="00133111" w:rsidP="00682C61">
            <w:pPr>
              <w:rPr>
                <w:rFonts w:ascii="Arial Narrow" w:hAnsi="Arial Narrow" w:cs="Calibri"/>
                <w:color w:val="000000"/>
                <w:sz w:val="22"/>
                <w:szCs w:val="22"/>
              </w:rPr>
            </w:pPr>
          </w:p>
        </w:tc>
        <w:tc>
          <w:tcPr>
            <w:tcW w:w="1985" w:type="dxa"/>
            <w:vMerge/>
            <w:tcBorders>
              <w:top w:val="nil"/>
              <w:left w:val="single" w:sz="8" w:space="0" w:color="000000"/>
              <w:bottom w:val="single" w:sz="8" w:space="0" w:color="000000"/>
              <w:right w:val="single" w:sz="8" w:space="0" w:color="000000"/>
            </w:tcBorders>
            <w:hideMark/>
          </w:tcPr>
          <w:p w14:paraId="4D46C73D" w14:textId="77777777" w:rsidR="00133111" w:rsidRPr="00133111" w:rsidRDefault="00133111" w:rsidP="00682C61">
            <w:pPr>
              <w:rPr>
                <w:rFonts w:ascii="Arial Narrow" w:hAnsi="Arial Narrow" w:cs="Calibri"/>
                <w:color w:val="000000"/>
                <w:sz w:val="22"/>
                <w:szCs w:val="22"/>
              </w:rPr>
            </w:pPr>
          </w:p>
        </w:tc>
        <w:tc>
          <w:tcPr>
            <w:tcW w:w="1276" w:type="dxa"/>
            <w:tcBorders>
              <w:top w:val="nil"/>
              <w:left w:val="nil"/>
              <w:bottom w:val="single" w:sz="8" w:space="0" w:color="000000"/>
              <w:right w:val="single" w:sz="8" w:space="0" w:color="000000"/>
            </w:tcBorders>
            <w:shd w:val="clear" w:color="auto" w:fill="auto"/>
            <w:hideMark/>
          </w:tcPr>
          <w:p w14:paraId="4D46C73E" w14:textId="77777777" w:rsidR="00133111" w:rsidRPr="00133111" w:rsidRDefault="00133111" w:rsidP="00682C61">
            <w:pPr>
              <w:rPr>
                <w:rFonts w:ascii="Arial Narrow" w:hAnsi="Arial Narrow" w:cs="Calibri"/>
                <w:color w:val="000000"/>
                <w:sz w:val="22"/>
                <w:szCs w:val="22"/>
              </w:rPr>
            </w:pPr>
          </w:p>
        </w:tc>
        <w:tc>
          <w:tcPr>
            <w:tcW w:w="1559" w:type="dxa"/>
            <w:vMerge/>
            <w:tcBorders>
              <w:top w:val="nil"/>
              <w:left w:val="single" w:sz="8" w:space="0" w:color="000000"/>
              <w:bottom w:val="single" w:sz="8" w:space="0" w:color="000000"/>
              <w:right w:val="single" w:sz="8" w:space="0" w:color="000000"/>
            </w:tcBorders>
            <w:hideMark/>
          </w:tcPr>
          <w:p w14:paraId="4D46C73F" w14:textId="77777777" w:rsidR="00133111" w:rsidRPr="00133111" w:rsidRDefault="00133111" w:rsidP="00682C61">
            <w:pPr>
              <w:rPr>
                <w:rFonts w:ascii="Arial Narrow" w:hAnsi="Arial Narrow" w:cs="Calibri"/>
                <w:color w:val="000000"/>
                <w:sz w:val="22"/>
                <w:szCs w:val="22"/>
              </w:rPr>
            </w:pPr>
          </w:p>
        </w:tc>
      </w:tr>
      <w:tr w:rsidR="00133111" w:rsidRPr="00133111" w14:paraId="4D46C746" w14:textId="77777777" w:rsidTr="00682C61">
        <w:trPr>
          <w:trHeight w:val="852"/>
        </w:trPr>
        <w:tc>
          <w:tcPr>
            <w:tcW w:w="709" w:type="dxa"/>
            <w:tcBorders>
              <w:top w:val="nil"/>
              <w:left w:val="single" w:sz="8" w:space="0" w:color="000000"/>
              <w:bottom w:val="single" w:sz="8" w:space="0" w:color="000000"/>
              <w:right w:val="single" w:sz="8" w:space="0" w:color="000000"/>
            </w:tcBorders>
            <w:shd w:val="clear" w:color="auto" w:fill="auto"/>
            <w:hideMark/>
          </w:tcPr>
          <w:p w14:paraId="4D46C741" w14:textId="48AFCAF6" w:rsidR="00133111" w:rsidRPr="00133111" w:rsidRDefault="00433AD0" w:rsidP="00682C61">
            <w:pPr>
              <w:rPr>
                <w:rFonts w:ascii="Arial Narrow" w:hAnsi="Arial Narrow" w:cs="Calibri"/>
                <w:color w:val="000000"/>
                <w:sz w:val="22"/>
                <w:szCs w:val="22"/>
              </w:rPr>
            </w:pPr>
            <w:r>
              <w:rPr>
                <w:rFonts w:ascii="Arial Narrow" w:eastAsia="Calibri" w:hAnsi="Arial Narrow" w:cs="Calibri"/>
                <w:color w:val="000000"/>
                <w:sz w:val="22"/>
                <w:szCs w:val="22"/>
              </w:rPr>
              <w:t>14</w:t>
            </w:r>
          </w:p>
        </w:tc>
        <w:tc>
          <w:tcPr>
            <w:tcW w:w="4394" w:type="dxa"/>
            <w:tcBorders>
              <w:top w:val="nil"/>
              <w:left w:val="nil"/>
              <w:bottom w:val="single" w:sz="8" w:space="0" w:color="000000"/>
              <w:right w:val="single" w:sz="8" w:space="0" w:color="000000"/>
            </w:tcBorders>
            <w:shd w:val="clear" w:color="auto" w:fill="auto"/>
            <w:hideMark/>
          </w:tcPr>
          <w:p w14:paraId="4D46C742" w14:textId="77777777" w:rsidR="00133111" w:rsidRPr="00133111" w:rsidRDefault="00133111" w:rsidP="00682C61">
            <w:pPr>
              <w:rPr>
                <w:rFonts w:ascii="Arial Narrow" w:hAnsi="Arial Narrow" w:cs="Calibri"/>
                <w:color w:val="000000"/>
                <w:sz w:val="22"/>
                <w:szCs w:val="22"/>
              </w:rPr>
            </w:pPr>
            <w:r w:rsidRPr="00133111">
              <w:rPr>
                <w:rFonts w:ascii="Arial Narrow" w:hAnsi="Arial Narrow" w:cs="Calibri"/>
                <w:color w:val="000000"/>
                <w:sz w:val="22"/>
                <w:szCs w:val="22"/>
              </w:rPr>
              <w:t>Διόρθωση κατακόρυφης τραπεζοειδούς παραμόρφωσης (</w:t>
            </w:r>
            <w:proofErr w:type="spellStart"/>
            <w:r w:rsidRPr="00133111">
              <w:rPr>
                <w:rFonts w:ascii="Arial Narrow" w:hAnsi="Arial Narrow" w:cs="Calibri"/>
                <w:color w:val="000000"/>
                <w:sz w:val="22"/>
                <w:szCs w:val="22"/>
              </w:rPr>
              <w:t>keystone</w:t>
            </w:r>
            <w:proofErr w:type="spellEnd"/>
            <w:r w:rsidRPr="00133111">
              <w:rPr>
                <w:rFonts w:ascii="Arial Narrow" w:hAnsi="Arial Narrow" w:cs="Calibri"/>
                <w:color w:val="000000"/>
                <w:sz w:val="22"/>
                <w:szCs w:val="22"/>
              </w:rPr>
              <w:t xml:space="preserve"> </w:t>
            </w:r>
            <w:proofErr w:type="spellStart"/>
            <w:r w:rsidRPr="00133111">
              <w:rPr>
                <w:rFonts w:ascii="Arial Narrow" w:hAnsi="Arial Narrow" w:cs="Calibri"/>
                <w:color w:val="000000"/>
                <w:sz w:val="22"/>
                <w:szCs w:val="22"/>
              </w:rPr>
              <w:t>correction</w:t>
            </w:r>
            <w:proofErr w:type="spellEnd"/>
            <w:r w:rsidRPr="00133111">
              <w:rPr>
                <w:rFonts w:ascii="Arial Narrow" w:hAnsi="Arial Narrow" w:cs="Calibri"/>
                <w:color w:val="000000"/>
                <w:sz w:val="22"/>
                <w:szCs w:val="22"/>
              </w:rPr>
              <w:t>)</w:t>
            </w:r>
          </w:p>
        </w:tc>
        <w:tc>
          <w:tcPr>
            <w:tcW w:w="1985" w:type="dxa"/>
            <w:tcBorders>
              <w:top w:val="nil"/>
              <w:left w:val="nil"/>
              <w:bottom w:val="single" w:sz="8" w:space="0" w:color="000000"/>
              <w:right w:val="single" w:sz="8" w:space="0" w:color="000000"/>
            </w:tcBorders>
            <w:shd w:val="clear" w:color="auto" w:fill="auto"/>
            <w:hideMark/>
          </w:tcPr>
          <w:p w14:paraId="4D46C743" w14:textId="77777777" w:rsidR="00133111" w:rsidRPr="00133111" w:rsidRDefault="00133111" w:rsidP="00682C61">
            <w:pPr>
              <w:rPr>
                <w:rFonts w:ascii="Arial Narrow" w:hAnsi="Arial Narrow" w:cs="Calibri"/>
                <w:color w:val="000000"/>
                <w:sz w:val="22"/>
                <w:szCs w:val="22"/>
              </w:rPr>
            </w:pPr>
            <w:r w:rsidRPr="00133111">
              <w:rPr>
                <w:rFonts w:ascii="Arial Narrow" w:hAnsi="Arial Narrow" w:cs="Calibri"/>
                <w:color w:val="000000"/>
                <w:sz w:val="22"/>
                <w:szCs w:val="22"/>
              </w:rPr>
              <w:t>ΝΑΙ</w:t>
            </w:r>
          </w:p>
        </w:tc>
        <w:tc>
          <w:tcPr>
            <w:tcW w:w="1276" w:type="dxa"/>
            <w:tcBorders>
              <w:top w:val="nil"/>
              <w:left w:val="nil"/>
              <w:bottom w:val="single" w:sz="8" w:space="0" w:color="000000"/>
              <w:right w:val="single" w:sz="8" w:space="0" w:color="000000"/>
            </w:tcBorders>
            <w:shd w:val="clear" w:color="auto" w:fill="auto"/>
            <w:hideMark/>
          </w:tcPr>
          <w:p w14:paraId="4D46C744" w14:textId="77777777" w:rsidR="00133111" w:rsidRPr="00133111" w:rsidRDefault="00133111" w:rsidP="00682C61">
            <w:pPr>
              <w:rPr>
                <w:rFonts w:ascii="Arial Narrow" w:hAnsi="Arial Narrow" w:cs="Calibri"/>
                <w:color w:val="000000"/>
                <w:sz w:val="22"/>
                <w:szCs w:val="22"/>
              </w:rPr>
            </w:pPr>
          </w:p>
        </w:tc>
        <w:tc>
          <w:tcPr>
            <w:tcW w:w="1559" w:type="dxa"/>
            <w:tcBorders>
              <w:top w:val="nil"/>
              <w:left w:val="nil"/>
              <w:bottom w:val="single" w:sz="8" w:space="0" w:color="000000"/>
              <w:right w:val="single" w:sz="8" w:space="0" w:color="000000"/>
            </w:tcBorders>
            <w:shd w:val="clear" w:color="auto" w:fill="auto"/>
            <w:hideMark/>
          </w:tcPr>
          <w:p w14:paraId="4D46C745" w14:textId="77777777" w:rsidR="00133111" w:rsidRPr="00133111" w:rsidRDefault="00133111" w:rsidP="00682C61">
            <w:pPr>
              <w:rPr>
                <w:rFonts w:ascii="Arial Narrow" w:hAnsi="Arial Narrow" w:cs="Calibri"/>
                <w:color w:val="000000"/>
                <w:sz w:val="22"/>
                <w:szCs w:val="22"/>
              </w:rPr>
            </w:pPr>
          </w:p>
        </w:tc>
      </w:tr>
      <w:tr w:rsidR="00133111" w:rsidRPr="00133111" w14:paraId="4D46C74C" w14:textId="77777777" w:rsidTr="00682C61">
        <w:trPr>
          <w:trHeight w:val="330"/>
        </w:trPr>
        <w:tc>
          <w:tcPr>
            <w:tcW w:w="709" w:type="dxa"/>
            <w:vMerge w:val="restart"/>
            <w:tcBorders>
              <w:top w:val="nil"/>
              <w:left w:val="single" w:sz="8" w:space="0" w:color="000000"/>
              <w:bottom w:val="single" w:sz="8" w:space="0" w:color="000000"/>
              <w:right w:val="single" w:sz="8" w:space="0" w:color="000000"/>
            </w:tcBorders>
            <w:shd w:val="clear" w:color="auto" w:fill="auto"/>
            <w:hideMark/>
          </w:tcPr>
          <w:p w14:paraId="4D46C747" w14:textId="6F1F44C8" w:rsidR="00133111" w:rsidRPr="00133111" w:rsidRDefault="00034C7B" w:rsidP="00682C61">
            <w:pPr>
              <w:ind w:firstLineChars="400" w:firstLine="880"/>
              <w:rPr>
                <w:rFonts w:ascii="Arial Narrow" w:hAnsi="Arial Narrow" w:cs="Calibri"/>
                <w:color w:val="000000"/>
                <w:sz w:val="22"/>
                <w:szCs w:val="22"/>
              </w:rPr>
            </w:pPr>
            <w:r>
              <w:rPr>
                <w:rFonts w:ascii="Arial Narrow" w:eastAsia="Calibri" w:hAnsi="Arial Narrow" w:cs="Calibri"/>
                <w:color w:val="000000"/>
                <w:sz w:val="22"/>
                <w:szCs w:val="22"/>
              </w:rPr>
              <w:t>11</w:t>
            </w:r>
            <w:r w:rsidR="00433AD0">
              <w:rPr>
                <w:rFonts w:ascii="Arial Narrow" w:eastAsia="Calibri" w:hAnsi="Arial Narrow" w:cs="Calibri"/>
                <w:color w:val="000000"/>
                <w:sz w:val="22"/>
                <w:szCs w:val="22"/>
              </w:rPr>
              <w:t>5</w:t>
            </w:r>
          </w:p>
        </w:tc>
        <w:tc>
          <w:tcPr>
            <w:tcW w:w="4394" w:type="dxa"/>
            <w:vMerge w:val="restart"/>
            <w:tcBorders>
              <w:top w:val="nil"/>
              <w:left w:val="single" w:sz="8" w:space="0" w:color="000000"/>
              <w:bottom w:val="single" w:sz="8" w:space="0" w:color="000000"/>
              <w:right w:val="single" w:sz="8" w:space="0" w:color="000000"/>
            </w:tcBorders>
            <w:shd w:val="clear" w:color="auto" w:fill="auto"/>
            <w:hideMark/>
          </w:tcPr>
          <w:p w14:paraId="4D46C748" w14:textId="77777777" w:rsidR="00133111" w:rsidRPr="00133111" w:rsidRDefault="00133111" w:rsidP="00682C61">
            <w:pPr>
              <w:rPr>
                <w:rFonts w:ascii="Arial Narrow" w:hAnsi="Arial Narrow" w:cs="Calibri"/>
                <w:color w:val="000000"/>
                <w:sz w:val="22"/>
                <w:szCs w:val="22"/>
              </w:rPr>
            </w:pPr>
            <w:proofErr w:type="spellStart"/>
            <w:r w:rsidRPr="00133111">
              <w:rPr>
                <w:rFonts w:ascii="Arial Narrow" w:hAnsi="Arial Narrow" w:cs="Calibri"/>
                <w:color w:val="000000"/>
                <w:sz w:val="22"/>
                <w:szCs w:val="22"/>
              </w:rPr>
              <w:t>Throw</w:t>
            </w:r>
            <w:proofErr w:type="spellEnd"/>
            <w:r w:rsidRPr="00133111">
              <w:rPr>
                <w:rFonts w:ascii="Arial Narrow" w:hAnsi="Arial Narrow" w:cs="Calibri"/>
                <w:color w:val="000000"/>
                <w:sz w:val="22"/>
                <w:szCs w:val="22"/>
              </w:rPr>
              <w:t xml:space="preserve"> </w:t>
            </w:r>
            <w:proofErr w:type="spellStart"/>
            <w:r w:rsidRPr="00133111">
              <w:rPr>
                <w:rFonts w:ascii="Arial Narrow" w:hAnsi="Arial Narrow" w:cs="Calibri"/>
                <w:color w:val="000000"/>
                <w:sz w:val="22"/>
                <w:szCs w:val="22"/>
              </w:rPr>
              <w:t>ratio</w:t>
            </w:r>
            <w:proofErr w:type="spellEnd"/>
            <w:r w:rsidRPr="00133111">
              <w:rPr>
                <w:rFonts w:ascii="Arial Narrow" w:hAnsi="Arial Narrow" w:cs="Calibri"/>
                <w:color w:val="000000"/>
                <w:sz w:val="22"/>
                <w:szCs w:val="22"/>
              </w:rPr>
              <w:t xml:space="preserve"> &lt; 0.55:1 (</w:t>
            </w:r>
            <w:proofErr w:type="spellStart"/>
            <w:r w:rsidRPr="00133111">
              <w:rPr>
                <w:rFonts w:ascii="Arial Narrow" w:hAnsi="Arial Narrow" w:cs="Calibri"/>
                <w:color w:val="000000"/>
                <w:sz w:val="22"/>
                <w:szCs w:val="22"/>
              </w:rPr>
              <w:t>short</w:t>
            </w:r>
            <w:proofErr w:type="spellEnd"/>
            <w:r w:rsidRPr="00133111">
              <w:rPr>
                <w:rFonts w:ascii="Arial Narrow" w:hAnsi="Arial Narrow" w:cs="Calibri"/>
                <w:color w:val="000000"/>
                <w:sz w:val="22"/>
                <w:szCs w:val="22"/>
              </w:rPr>
              <w:t xml:space="preserve"> </w:t>
            </w:r>
            <w:proofErr w:type="spellStart"/>
            <w:r w:rsidRPr="00133111">
              <w:rPr>
                <w:rFonts w:ascii="Arial Narrow" w:hAnsi="Arial Narrow" w:cs="Calibri"/>
                <w:color w:val="000000"/>
                <w:sz w:val="22"/>
                <w:szCs w:val="22"/>
              </w:rPr>
              <w:t>throw</w:t>
            </w:r>
            <w:proofErr w:type="spellEnd"/>
            <w:r w:rsidRPr="00133111">
              <w:rPr>
                <w:rFonts w:ascii="Arial Narrow" w:hAnsi="Arial Narrow" w:cs="Calibri"/>
                <w:color w:val="000000"/>
                <w:sz w:val="22"/>
                <w:szCs w:val="22"/>
              </w:rPr>
              <w:t>)</w:t>
            </w:r>
          </w:p>
        </w:tc>
        <w:tc>
          <w:tcPr>
            <w:tcW w:w="1985" w:type="dxa"/>
            <w:vMerge w:val="restart"/>
            <w:tcBorders>
              <w:top w:val="nil"/>
              <w:left w:val="single" w:sz="8" w:space="0" w:color="000000"/>
              <w:bottom w:val="single" w:sz="8" w:space="0" w:color="000000"/>
              <w:right w:val="single" w:sz="8" w:space="0" w:color="000000"/>
            </w:tcBorders>
            <w:shd w:val="clear" w:color="auto" w:fill="auto"/>
            <w:hideMark/>
          </w:tcPr>
          <w:p w14:paraId="4D46C749" w14:textId="77777777" w:rsidR="00133111" w:rsidRPr="00133111" w:rsidRDefault="00133111" w:rsidP="00682C61">
            <w:pPr>
              <w:rPr>
                <w:rFonts w:ascii="Arial Narrow" w:hAnsi="Arial Narrow" w:cs="Calibri"/>
                <w:color w:val="000000"/>
                <w:sz w:val="22"/>
                <w:szCs w:val="22"/>
              </w:rPr>
            </w:pPr>
            <w:r w:rsidRPr="00133111">
              <w:rPr>
                <w:rFonts w:ascii="Arial Narrow" w:hAnsi="Arial Narrow" w:cs="Calibri"/>
                <w:color w:val="000000"/>
                <w:sz w:val="22"/>
                <w:szCs w:val="22"/>
              </w:rPr>
              <w:t>ΝΑΙ</w:t>
            </w:r>
          </w:p>
        </w:tc>
        <w:tc>
          <w:tcPr>
            <w:tcW w:w="1276" w:type="dxa"/>
            <w:tcBorders>
              <w:top w:val="nil"/>
              <w:left w:val="nil"/>
              <w:bottom w:val="nil"/>
              <w:right w:val="single" w:sz="8" w:space="0" w:color="000000"/>
            </w:tcBorders>
            <w:shd w:val="clear" w:color="auto" w:fill="auto"/>
            <w:hideMark/>
          </w:tcPr>
          <w:p w14:paraId="4D46C74A" w14:textId="77777777" w:rsidR="00133111" w:rsidRPr="00133111" w:rsidRDefault="00133111" w:rsidP="00682C61">
            <w:pPr>
              <w:rPr>
                <w:rFonts w:ascii="Arial Narrow" w:hAnsi="Arial Narrow" w:cs="Calibri"/>
                <w:color w:val="000000"/>
                <w:sz w:val="22"/>
                <w:szCs w:val="22"/>
              </w:rPr>
            </w:pPr>
          </w:p>
        </w:tc>
        <w:tc>
          <w:tcPr>
            <w:tcW w:w="1559" w:type="dxa"/>
            <w:vMerge w:val="restart"/>
            <w:tcBorders>
              <w:top w:val="nil"/>
              <w:left w:val="single" w:sz="8" w:space="0" w:color="000000"/>
              <w:bottom w:val="single" w:sz="8" w:space="0" w:color="000000"/>
              <w:right w:val="single" w:sz="8" w:space="0" w:color="000000"/>
            </w:tcBorders>
            <w:shd w:val="clear" w:color="auto" w:fill="auto"/>
            <w:hideMark/>
          </w:tcPr>
          <w:p w14:paraId="4D46C74B" w14:textId="77777777" w:rsidR="00133111" w:rsidRPr="00133111" w:rsidRDefault="00133111" w:rsidP="00682C61">
            <w:pPr>
              <w:rPr>
                <w:rFonts w:ascii="Arial Narrow" w:hAnsi="Arial Narrow" w:cs="Calibri"/>
                <w:color w:val="000000"/>
                <w:sz w:val="22"/>
                <w:szCs w:val="22"/>
              </w:rPr>
            </w:pPr>
          </w:p>
        </w:tc>
      </w:tr>
      <w:tr w:rsidR="00133111" w:rsidRPr="00133111" w14:paraId="4D46C752" w14:textId="77777777" w:rsidTr="00682C61">
        <w:trPr>
          <w:trHeight w:val="345"/>
        </w:trPr>
        <w:tc>
          <w:tcPr>
            <w:tcW w:w="709" w:type="dxa"/>
            <w:vMerge/>
            <w:tcBorders>
              <w:top w:val="nil"/>
              <w:left w:val="single" w:sz="8" w:space="0" w:color="000000"/>
              <w:bottom w:val="single" w:sz="8" w:space="0" w:color="000000"/>
              <w:right w:val="single" w:sz="8" w:space="0" w:color="000000"/>
            </w:tcBorders>
            <w:hideMark/>
          </w:tcPr>
          <w:p w14:paraId="4D46C74D" w14:textId="77777777" w:rsidR="00133111" w:rsidRPr="00133111" w:rsidRDefault="00133111" w:rsidP="00682C61">
            <w:pPr>
              <w:rPr>
                <w:rFonts w:ascii="Arial Narrow" w:hAnsi="Arial Narrow" w:cs="Calibri"/>
                <w:color w:val="000000"/>
                <w:sz w:val="22"/>
                <w:szCs w:val="22"/>
              </w:rPr>
            </w:pPr>
          </w:p>
        </w:tc>
        <w:tc>
          <w:tcPr>
            <w:tcW w:w="4394" w:type="dxa"/>
            <w:vMerge/>
            <w:tcBorders>
              <w:top w:val="nil"/>
              <w:left w:val="single" w:sz="8" w:space="0" w:color="000000"/>
              <w:bottom w:val="single" w:sz="8" w:space="0" w:color="000000"/>
              <w:right w:val="single" w:sz="8" w:space="0" w:color="000000"/>
            </w:tcBorders>
            <w:hideMark/>
          </w:tcPr>
          <w:p w14:paraId="4D46C74E" w14:textId="77777777" w:rsidR="00133111" w:rsidRPr="00133111" w:rsidRDefault="00133111" w:rsidP="00682C61">
            <w:pPr>
              <w:rPr>
                <w:rFonts w:ascii="Arial Narrow" w:hAnsi="Arial Narrow" w:cs="Calibri"/>
                <w:color w:val="000000"/>
                <w:sz w:val="22"/>
                <w:szCs w:val="22"/>
              </w:rPr>
            </w:pPr>
          </w:p>
        </w:tc>
        <w:tc>
          <w:tcPr>
            <w:tcW w:w="1985" w:type="dxa"/>
            <w:vMerge/>
            <w:tcBorders>
              <w:top w:val="nil"/>
              <w:left w:val="single" w:sz="8" w:space="0" w:color="000000"/>
              <w:bottom w:val="single" w:sz="8" w:space="0" w:color="000000"/>
              <w:right w:val="single" w:sz="8" w:space="0" w:color="000000"/>
            </w:tcBorders>
            <w:hideMark/>
          </w:tcPr>
          <w:p w14:paraId="4D46C74F" w14:textId="77777777" w:rsidR="00133111" w:rsidRPr="00133111" w:rsidRDefault="00133111" w:rsidP="00682C61">
            <w:pPr>
              <w:rPr>
                <w:rFonts w:ascii="Arial Narrow" w:hAnsi="Arial Narrow" w:cs="Calibri"/>
                <w:color w:val="000000"/>
                <w:sz w:val="22"/>
                <w:szCs w:val="22"/>
              </w:rPr>
            </w:pPr>
          </w:p>
        </w:tc>
        <w:tc>
          <w:tcPr>
            <w:tcW w:w="1276" w:type="dxa"/>
            <w:tcBorders>
              <w:top w:val="nil"/>
              <w:left w:val="nil"/>
              <w:bottom w:val="single" w:sz="8" w:space="0" w:color="000000"/>
              <w:right w:val="single" w:sz="8" w:space="0" w:color="000000"/>
            </w:tcBorders>
            <w:shd w:val="clear" w:color="auto" w:fill="auto"/>
            <w:hideMark/>
          </w:tcPr>
          <w:p w14:paraId="4D46C750" w14:textId="77777777" w:rsidR="00133111" w:rsidRPr="00133111" w:rsidRDefault="00133111" w:rsidP="00682C61">
            <w:pPr>
              <w:rPr>
                <w:rFonts w:ascii="Arial Narrow" w:hAnsi="Arial Narrow" w:cs="Calibri"/>
                <w:color w:val="000000"/>
                <w:sz w:val="22"/>
                <w:szCs w:val="22"/>
              </w:rPr>
            </w:pPr>
          </w:p>
        </w:tc>
        <w:tc>
          <w:tcPr>
            <w:tcW w:w="1559" w:type="dxa"/>
            <w:vMerge/>
            <w:tcBorders>
              <w:top w:val="nil"/>
              <w:left w:val="single" w:sz="8" w:space="0" w:color="000000"/>
              <w:bottom w:val="single" w:sz="8" w:space="0" w:color="000000"/>
              <w:right w:val="single" w:sz="8" w:space="0" w:color="000000"/>
            </w:tcBorders>
            <w:hideMark/>
          </w:tcPr>
          <w:p w14:paraId="4D46C751" w14:textId="77777777" w:rsidR="00133111" w:rsidRPr="00133111" w:rsidRDefault="00133111" w:rsidP="00682C61">
            <w:pPr>
              <w:rPr>
                <w:rFonts w:ascii="Arial Narrow" w:hAnsi="Arial Narrow" w:cs="Calibri"/>
                <w:color w:val="000000"/>
                <w:sz w:val="22"/>
                <w:szCs w:val="22"/>
              </w:rPr>
            </w:pPr>
          </w:p>
        </w:tc>
      </w:tr>
      <w:tr w:rsidR="00133111" w:rsidRPr="00133111" w14:paraId="4D46C758" w14:textId="77777777" w:rsidTr="00682C61">
        <w:trPr>
          <w:trHeight w:val="819"/>
        </w:trPr>
        <w:tc>
          <w:tcPr>
            <w:tcW w:w="709" w:type="dxa"/>
            <w:tcBorders>
              <w:top w:val="nil"/>
              <w:left w:val="single" w:sz="8" w:space="0" w:color="000000"/>
              <w:bottom w:val="single" w:sz="8" w:space="0" w:color="000000"/>
              <w:right w:val="single" w:sz="8" w:space="0" w:color="000000"/>
            </w:tcBorders>
            <w:shd w:val="clear" w:color="auto" w:fill="auto"/>
            <w:hideMark/>
          </w:tcPr>
          <w:p w14:paraId="4D46C753" w14:textId="6BDE7FB8" w:rsidR="00133111" w:rsidRPr="00133111" w:rsidRDefault="00034C7B" w:rsidP="00682C61">
            <w:pPr>
              <w:ind w:firstLineChars="400" w:firstLine="880"/>
              <w:rPr>
                <w:rFonts w:ascii="Arial Narrow" w:hAnsi="Arial Narrow" w:cs="Calibri"/>
                <w:color w:val="000000"/>
                <w:sz w:val="22"/>
                <w:szCs w:val="22"/>
              </w:rPr>
            </w:pPr>
            <w:r>
              <w:rPr>
                <w:rFonts w:ascii="Arial Narrow" w:hAnsi="Arial Narrow" w:cs="Calibri"/>
                <w:color w:val="000000"/>
                <w:sz w:val="22"/>
                <w:szCs w:val="22"/>
              </w:rPr>
              <w:t>11</w:t>
            </w:r>
            <w:r w:rsidR="00433AD0">
              <w:rPr>
                <w:rFonts w:ascii="Arial Narrow" w:hAnsi="Arial Narrow" w:cs="Calibri"/>
                <w:color w:val="000000"/>
                <w:sz w:val="22"/>
                <w:szCs w:val="22"/>
              </w:rPr>
              <w:t>6</w:t>
            </w:r>
          </w:p>
        </w:tc>
        <w:tc>
          <w:tcPr>
            <w:tcW w:w="4394" w:type="dxa"/>
            <w:tcBorders>
              <w:top w:val="nil"/>
              <w:left w:val="nil"/>
              <w:bottom w:val="single" w:sz="8" w:space="0" w:color="000000"/>
              <w:right w:val="single" w:sz="8" w:space="0" w:color="000000"/>
            </w:tcBorders>
            <w:shd w:val="clear" w:color="auto" w:fill="auto"/>
            <w:hideMark/>
          </w:tcPr>
          <w:p w14:paraId="4D46C754" w14:textId="77777777" w:rsidR="00133111" w:rsidRPr="00133111" w:rsidRDefault="00133111" w:rsidP="00682C61">
            <w:pPr>
              <w:rPr>
                <w:rFonts w:ascii="Arial Narrow" w:hAnsi="Arial Narrow" w:cs="Calibri"/>
                <w:color w:val="000000"/>
                <w:sz w:val="22"/>
                <w:szCs w:val="22"/>
              </w:rPr>
            </w:pPr>
            <w:r w:rsidRPr="00133111">
              <w:rPr>
                <w:rFonts w:ascii="Arial Narrow" w:hAnsi="Arial Narrow" w:cs="Calibri"/>
                <w:color w:val="000000"/>
                <w:sz w:val="22"/>
                <w:szCs w:val="22"/>
              </w:rPr>
              <w:t xml:space="preserve">Μενού λειτουργίας στην προβαλλόμενη εικόνα (On </w:t>
            </w:r>
            <w:proofErr w:type="spellStart"/>
            <w:r w:rsidRPr="00133111">
              <w:rPr>
                <w:rFonts w:ascii="Arial Narrow" w:hAnsi="Arial Narrow" w:cs="Calibri"/>
                <w:color w:val="000000"/>
                <w:sz w:val="22"/>
                <w:szCs w:val="22"/>
              </w:rPr>
              <w:t>Screen</w:t>
            </w:r>
            <w:proofErr w:type="spellEnd"/>
            <w:r w:rsidRPr="00133111">
              <w:rPr>
                <w:rFonts w:ascii="Arial Narrow" w:hAnsi="Arial Narrow" w:cs="Calibri"/>
                <w:color w:val="000000"/>
                <w:sz w:val="22"/>
                <w:szCs w:val="22"/>
              </w:rPr>
              <w:t xml:space="preserve"> </w:t>
            </w:r>
            <w:proofErr w:type="spellStart"/>
            <w:r w:rsidRPr="00133111">
              <w:rPr>
                <w:rFonts w:ascii="Arial Narrow" w:hAnsi="Arial Narrow" w:cs="Calibri"/>
                <w:color w:val="000000"/>
                <w:sz w:val="22"/>
                <w:szCs w:val="22"/>
              </w:rPr>
              <w:t>Display</w:t>
            </w:r>
            <w:proofErr w:type="spellEnd"/>
            <w:r w:rsidRPr="00133111">
              <w:rPr>
                <w:rFonts w:ascii="Arial Narrow" w:hAnsi="Arial Narrow" w:cs="Calibri"/>
                <w:color w:val="000000"/>
                <w:sz w:val="22"/>
                <w:szCs w:val="22"/>
              </w:rPr>
              <w:t xml:space="preserve"> - OSD) στα Ελληνικά</w:t>
            </w:r>
          </w:p>
        </w:tc>
        <w:tc>
          <w:tcPr>
            <w:tcW w:w="1985" w:type="dxa"/>
            <w:tcBorders>
              <w:top w:val="nil"/>
              <w:left w:val="nil"/>
              <w:bottom w:val="single" w:sz="8" w:space="0" w:color="000000"/>
              <w:right w:val="single" w:sz="8" w:space="0" w:color="000000"/>
            </w:tcBorders>
            <w:shd w:val="clear" w:color="auto" w:fill="auto"/>
            <w:hideMark/>
          </w:tcPr>
          <w:p w14:paraId="4D46C755" w14:textId="77777777" w:rsidR="00133111" w:rsidRPr="00133111" w:rsidRDefault="00133111" w:rsidP="00682C61">
            <w:pPr>
              <w:rPr>
                <w:rFonts w:ascii="Arial Narrow" w:hAnsi="Arial Narrow" w:cs="Calibri"/>
                <w:color w:val="000000"/>
                <w:sz w:val="22"/>
                <w:szCs w:val="22"/>
              </w:rPr>
            </w:pPr>
            <w:r w:rsidRPr="00133111">
              <w:rPr>
                <w:rFonts w:ascii="Arial Narrow" w:hAnsi="Arial Narrow" w:cs="Calibri"/>
                <w:color w:val="000000"/>
                <w:sz w:val="22"/>
                <w:szCs w:val="22"/>
              </w:rPr>
              <w:t>ΝΑΙ</w:t>
            </w:r>
          </w:p>
        </w:tc>
        <w:tc>
          <w:tcPr>
            <w:tcW w:w="1276" w:type="dxa"/>
            <w:tcBorders>
              <w:top w:val="nil"/>
              <w:left w:val="nil"/>
              <w:bottom w:val="single" w:sz="8" w:space="0" w:color="000000"/>
              <w:right w:val="single" w:sz="8" w:space="0" w:color="000000"/>
            </w:tcBorders>
            <w:shd w:val="clear" w:color="auto" w:fill="auto"/>
            <w:hideMark/>
          </w:tcPr>
          <w:p w14:paraId="4D46C756" w14:textId="77777777" w:rsidR="00133111" w:rsidRPr="00133111" w:rsidRDefault="00133111" w:rsidP="00682C61">
            <w:pPr>
              <w:rPr>
                <w:rFonts w:ascii="Arial Narrow" w:hAnsi="Arial Narrow" w:cs="Calibri"/>
                <w:color w:val="000000"/>
                <w:sz w:val="22"/>
                <w:szCs w:val="22"/>
              </w:rPr>
            </w:pPr>
          </w:p>
        </w:tc>
        <w:tc>
          <w:tcPr>
            <w:tcW w:w="1559" w:type="dxa"/>
            <w:tcBorders>
              <w:top w:val="nil"/>
              <w:left w:val="nil"/>
              <w:bottom w:val="single" w:sz="8" w:space="0" w:color="000000"/>
              <w:right w:val="single" w:sz="8" w:space="0" w:color="000000"/>
            </w:tcBorders>
            <w:shd w:val="clear" w:color="auto" w:fill="auto"/>
            <w:hideMark/>
          </w:tcPr>
          <w:p w14:paraId="4D46C757" w14:textId="77777777" w:rsidR="00133111" w:rsidRPr="00133111" w:rsidRDefault="00133111" w:rsidP="00682C61">
            <w:pPr>
              <w:rPr>
                <w:rFonts w:ascii="Arial Narrow" w:hAnsi="Arial Narrow" w:cs="Calibri"/>
                <w:color w:val="000000"/>
                <w:sz w:val="22"/>
                <w:szCs w:val="22"/>
              </w:rPr>
            </w:pPr>
          </w:p>
        </w:tc>
      </w:tr>
      <w:tr w:rsidR="00133111" w:rsidRPr="00133111" w14:paraId="4D46C75E" w14:textId="77777777" w:rsidTr="00682C61">
        <w:trPr>
          <w:trHeight w:val="830"/>
        </w:trPr>
        <w:tc>
          <w:tcPr>
            <w:tcW w:w="709" w:type="dxa"/>
            <w:tcBorders>
              <w:top w:val="nil"/>
              <w:left w:val="single" w:sz="8" w:space="0" w:color="000000"/>
              <w:bottom w:val="single" w:sz="4" w:space="0" w:color="auto"/>
              <w:right w:val="single" w:sz="8" w:space="0" w:color="000000"/>
            </w:tcBorders>
            <w:shd w:val="clear" w:color="auto" w:fill="auto"/>
            <w:hideMark/>
          </w:tcPr>
          <w:p w14:paraId="4D46C759" w14:textId="7A3734CF" w:rsidR="00133111" w:rsidRPr="00133111" w:rsidRDefault="00133111" w:rsidP="00682C61">
            <w:pPr>
              <w:rPr>
                <w:rFonts w:ascii="Arial Narrow" w:hAnsi="Arial Narrow" w:cs="Calibri"/>
                <w:color w:val="000000"/>
                <w:sz w:val="22"/>
                <w:szCs w:val="22"/>
              </w:rPr>
            </w:pPr>
            <w:r w:rsidRPr="00133111">
              <w:rPr>
                <w:rFonts w:ascii="Arial Narrow" w:eastAsia="Calibri" w:hAnsi="Arial Narrow" w:cs="Calibri"/>
                <w:color w:val="000000"/>
                <w:sz w:val="22"/>
                <w:szCs w:val="22"/>
              </w:rPr>
              <w:t> </w:t>
            </w:r>
            <w:r w:rsidR="00433AD0">
              <w:rPr>
                <w:rFonts w:ascii="Arial Narrow" w:eastAsia="Calibri" w:hAnsi="Arial Narrow" w:cs="Calibri"/>
                <w:color w:val="000000"/>
                <w:sz w:val="22"/>
                <w:szCs w:val="22"/>
              </w:rPr>
              <w:t>17</w:t>
            </w:r>
          </w:p>
        </w:tc>
        <w:tc>
          <w:tcPr>
            <w:tcW w:w="4394" w:type="dxa"/>
            <w:tcBorders>
              <w:top w:val="nil"/>
              <w:left w:val="nil"/>
              <w:bottom w:val="single" w:sz="8" w:space="0" w:color="000000"/>
              <w:right w:val="single" w:sz="8" w:space="0" w:color="000000"/>
            </w:tcBorders>
            <w:shd w:val="clear" w:color="auto" w:fill="auto"/>
            <w:hideMark/>
          </w:tcPr>
          <w:p w14:paraId="4D46C75A" w14:textId="77777777" w:rsidR="00133111" w:rsidRPr="00133111" w:rsidRDefault="00133111" w:rsidP="00682C61">
            <w:pPr>
              <w:rPr>
                <w:rFonts w:ascii="Arial Narrow" w:hAnsi="Arial Narrow" w:cs="Calibri"/>
                <w:color w:val="000000"/>
                <w:sz w:val="22"/>
                <w:szCs w:val="22"/>
              </w:rPr>
            </w:pPr>
            <w:r w:rsidRPr="00133111">
              <w:rPr>
                <w:rFonts w:ascii="Arial Narrow" w:hAnsi="Arial Narrow" w:cs="Calibri"/>
                <w:color w:val="000000"/>
                <w:sz w:val="22"/>
                <w:szCs w:val="22"/>
              </w:rPr>
              <w:t>Ο κατασκευαστής του προσφερόμενου είδους να διαθέτει πιστοποιητικά ISO 9001 &amp; ISO 14001 ή αντίστοιχα.</w:t>
            </w:r>
          </w:p>
        </w:tc>
        <w:tc>
          <w:tcPr>
            <w:tcW w:w="1985" w:type="dxa"/>
            <w:tcBorders>
              <w:top w:val="nil"/>
              <w:left w:val="nil"/>
              <w:bottom w:val="single" w:sz="8" w:space="0" w:color="000000"/>
              <w:right w:val="single" w:sz="8" w:space="0" w:color="000000"/>
            </w:tcBorders>
            <w:shd w:val="clear" w:color="auto" w:fill="auto"/>
            <w:hideMark/>
          </w:tcPr>
          <w:p w14:paraId="4D46C75B" w14:textId="77777777" w:rsidR="00133111" w:rsidRPr="00133111" w:rsidRDefault="00133111" w:rsidP="00682C61">
            <w:pPr>
              <w:rPr>
                <w:rFonts w:ascii="Arial Narrow" w:hAnsi="Arial Narrow" w:cs="Calibri"/>
                <w:color w:val="000000"/>
                <w:sz w:val="22"/>
                <w:szCs w:val="22"/>
              </w:rPr>
            </w:pPr>
            <w:r w:rsidRPr="00133111">
              <w:rPr>
                <w:rFonts w:ascii="Arial Narrow" w:hAnsi="Arial Narrow" w:cs="Calibri"/>
                <w:smallCaps/>
                <w:color w:val="000000"/>
                <w:sz w:val="22"/>
                <w:szCs w:val="22"/>
              </w:rPr>
              <w:t>ΝΑΙ</w:t>
            </w:r>
          </w:p>
        </w:tc>
        <w:tc>
          <w:tcPr>
            <w:tcW w:w="1276" w:type="dxa"/>
            <w:tcBorders>
              <w:top w:val="nil"/>
              <w:left w:val="nil"/>
              <w:bottom w:val="single" w:sz="8" w:space="0" w:color="000000"/>
              <w:right w:val="single" w:sz="8" w:space="0" w:color="000000"/>
            </w:tcBorders>
            <w:shd w:val="clear" w:color="auto" w:fill="auto"/>
            <w:hideMark/>
          </w:tcPr>
          <w:p w14:paraId="4D46C75C" w14:textId="77777777" w:rsidR="00133111" w:rsidRPr="00133111" w:rsidRDefault="00133111" w:rsidP="00682C61">
            <w:pPr>
              <w:rPr>
                <w:rFonts w:ascii="Arial Narrow" w:hAnsi="Arial Narrow" w:cs="Calibri"/>
                <w:color w:val="000000"/>
                <w:sz w:val="22"/>
                <w:szCs w:val="22"/>
              </w:rPr>
            </w:pPr>
          </w:p>
        </w:tc>
        <w:tc>
          <w:tcPr>
            <w:tcW w:w="1559" w:type="dxa"/>
            <w:tcBorders>
              <w:top w:val="nil"/>
              <w:left w:val="nil"/>
              <w:bottom w:val="single" w:sz="8" w:space="0" w:color="000000"/>
              <w:right w:val="single" w:sz="8" w:space="0" w:color="000000"/>
            </w:tcBorders>
            <w:shd w:val="clear" w:color="auto" w:fill="auto"/>
            <w:hideMark/>
          </w:tcPr>
          <w:p w14:paraId="4D46C75D" w14:textId="77777777" w:rsidR="00133111" w:rsidRPr="00133111" w:rsidRDefault="00133111" w:rsidP="00682C61">
            <w:pPr>
              <w:rPr>
                <w:rFonts w:ascii="Arial Narrow" w:hAnsi="Arial Narrow" w:cs="Calibri"/>
                <w:color w:val="000000"/>
                <w:sz w:val="22"/>
                <w:szCs w:val="22"/>
              </w:rPr>
            </w:pPr>
          </w:p>
        </w:tc>
      </w:tr>
      <w:tr w:rsidR="00133111" w:rsidRPr="00133111" w14:paraId="4D46C764" w14:textId="77777777" w:rsidTr="00682C61">
        <w:trPr>
          <w:trHeight w:val="1650"/>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D46C75F" w14:textId="042C9669" w:rsidR="00133111" w:rsidRPr="00133111" w:rsidRDefault="00133111" w:rsidP="00682C61">
            <w:pPr>
              <w:ind w:firstLineChars="400" w:firstLine="880"/>
              <w:rPr>
                <w:rFonts w:ascii="Arial Narrow" w:hAnsi="Arial Narrow" w:cs="Calibri"/>
                <w:color w:val="000000"/>
                <w:sz w:val="22"/>
                <w:szCs w:val="22"/>
              </w:rPr>
            </w:pPr>
            <w:r w:rsidRPr="00133111">
              <w:rPr>
                <w:rFonts w:ascii="Arial Narrow" w:eastAsia="Calibri" w:hAnsi="Arial Narrow" w:cs="Calibri"/>
                <w:color w:val="000000"/>
                <w:sz w:val="22"/>
                <w:szCs w:val="22"/>
              </w:rPr>
              <w:t>1</w:t>
            </w:r>
            <w:r w:rsidR="00034C7B">
              <w:rPr>
                <w:rFonts w:ascii="Arial Narrow" w:eastAsia="Calibri" w:hAnsi="Arial Narrow" w:cs="Calibri"/>
                <w:color w:val="000000"/>
                <w:sz w:val="22"/>
                <w:szCs w:val="22"/>
              </w:rPr>
              <w:t>1</w:t>
            </w:r>
            <w:r w:rsidR="00433AD0">
              <w:rPr>
                <w:rFonts w:ascii="Arial Narrow" w:eastAsia="Calibri" w:hAnsi="Arial Narrow" w:cs="Calibri"/>
                <w:color w:val="000000"/>
                <w:sz w:val="22"/>
                <w:szCs w:val="22"/>
              </w:rPr>
              <w:t>8</w:t>
            </w:r>
          </w:p>
        </w:tc>
        <w:tc>
          <w:tcPr>
            <w:tcW w:w="4394" w:type="dxa"/>
            <w:tcBorders>
              <w:top w:val="nil"/>
              <w:left w:val="single" w:sz="4" w:space="0" w:color="auto"/>
              <w:bottom w:val="nil"/>
              <w:right w:val="single" w:sz="8" w:space="0" w:color="000000"/>
            </w:tcBorders>
            <w:shd w:val="clear" w:color="auto" w:fill="auto"/>
            <w:hideMark/>
          </w:tcPr>
          <w:p w14:paraId="4D46C760" w14:textId="77777777" w:rsidR="00133111" w:rsidRPr="00133111" w:rsidRDefault="00133111" w:rsidP="00682C61">
            <w:pPr>
              <w:rPr>
                <w:rFonts w:ascii="Arial Narrow" w:hAnsi="Arial Narrow" w:cs="Calibri"/>
                <w:color w:val="000000"/>
                <w:sz w:val="22"/>
                <w:szCs w:val="22"/>
              </w:rPr>
            </w:pPr>
            <w:r w:rsidRPr="00133111">
              <w:rPr>
                <w:rFonts w:ascii="Arial Narrow" w:hAnsi="Arial Narrow" w:cs="Calibri"/>
                <w:color w:val="000000"/>
                <w:sz w:val="22"/>
                <w:szCs w:val="22"/>
              </w:rPr>
              <w:t xml:space="preserve">Να συμπεριλαμβάνονται όλα τα απαραίτητα εξαρτήματα και καλώδια για την εγκατάσταση, διασύνδεση και λειτουργία του </w:t>
            </w:r>
            <w:proofErr w:type="spellStart"/>
            <w:r w:rsidRPr="00133111">
              <w:rPr>
                <w:rFonts w:ascii="Arial Narrow" w:hAnsi="Arial Narrow" w:cs="Calibri"/>
                <w:color w:val="000000"/>
                <w:sz w:val="22"/>
                <w:szCs w:val="22"/>
              </w:rPr>
              <w:t>βιντεοπροβολέα</w:t>
            </w:r>
            <w:proofErr w:type="spellEnd"/>
            <w:r w:rsidRPr="00133111">
              <w:rPr>
                <w:rFonts w:ascii="Arial Narrow" w:hAnsi="Arial Narrow" w:cs="Calibri"/>
                <w:color w:val="000000"/>
                <w:sz w:val="22"/>
                <w:szCs w:val="22"/>
              </w:rPr>
              <w:t xml:space="preserve"> με φορητό Η/Υ:</w:t>
            </w:r>
          </w:p>
        </w:tc>
        <w:tc>
          <w:tcPr>
            <w:tcW w:w="1985" w:type="dxa"/>
            <w:vMerge w:val="restart"/>
            <w:tcBorders>
              <w:top w:val="nil"/>
              <w:left w:val="single" w:sz="8" w:space="0" w:color="000000"/>
              <w:bottom w:val="single" w:sz="8" w:space="0" w:color="000000"/>
              <w:right w:val="single" w:sz="8" w:space="0" w:color="000000"/>
            </w:tcBorders>
            <w:shd w:val="clear" w:color="auto" w:fill="auto"/>
            <w:hideMark/>
          </w:tcPr>
          <w:p w14:paraId="4D46C761" w14:textId="77777777" w:rsidR="00133111" w:rsidRPr="00133111" w:rsidRDefault="00133111" w:rsidP="00682C61">
            <w:pPr>
              <w:rPr>
                <w:rFonts w:ascii="Arial Narrow" w:hAnsi="Arial Narrow" w:cs="Calibri"/>
                <w:color w:val="000000"/>
                <w:sz w:val="22"/>
                <w:szCs w:val="22"/>
              </w:rPr>
            </w:pPr>
            <w:r w:rsidRPr="00133111">
              <w:rPr>
                <w:rFonts w:ascii="Arial Narrow" w:hAnsi="Arial Narrow" w:cs="Calibri"/>
                <w:smallCaps/>
                <w:color w:val="000000"/>
                <w:sz w:val="22"/>
                <w:szCs w:val="22"/>
              </w:rPr>
              <w:t>ΝΑΙ</w:t>
            </w:r>
          </w:p>
        </w:tc>
        <w:tc>
          <w:tcPr>
            <w:tcW w:w="1276" w:type="dxa"/>
            <w:vMerge w:val="restart"/>
            <w:tcBorders>
              <w:top w:val="nil"/>
              <w:left w:val="single" w:sz="8" w:space="0" w:color="000000"/>
              <w:bottom w:val="single" w:sz="8" w:space="0" w:color="000000"/>
              <w:right w:val="single" w:sz="8" w:space="0" w:color="000000"/>
            </w:tcBorders>
            <w:shd w:val="clear" w:color="auto" w:fill="auto"/>
            <w:hideMark/>
          </w:tcPr>
          <w:p w14:paraId="4D46C762" w14:textId="77777777" w:rsidR="00133111" w:rsidRPr="00133111" w:rsidRDefault="00133111" w:rsidP="00682C61">
            <w:pPr>
              <w:rPr>
                <w:rFonts w:ascii="Arial Narrow" w:hAnsi="Arial Narrow" w:cs="Calibri"/>
                <w:color w:val="000000"/>
                <w:sz w:val="22"/>
                <w:szCs w:val="22"/>
              </w:rPr>
            </w:pPr>
          </w:p>
        </w:tc>
        <w:tc>
          <w:tcPr>
            <w:tcW w:w="1559" w:type="dxa"/>
            <w:vMerge w:val="restart"/>
            <w:tcBorders>
              <w:top w:val="nil"/>
              <w:left w:val="single" w:sz="8" w:space="0" w:color="000000"/>
              <w:bottom w:val="single" w:sz="8" w:space="0" w:color="000000"/>
              <w:right w:val="single" w:sz="8" w:space="0" w:color="000000"/>
            </w:tcBorders>
            <w:shd w:val="clear" w:color="auto" w:fill="auto"/>
            <w:hideMark/>
          </w:tcPr>
          <w:p w14:paraId="4D46C763" w14:textId="77777777" w:rsidR="00133111" w:rsidRPr="00133111" w:rsidRDefault="00133111" w:rsidP="00682C61">
            <w:pPr>
              <w:rPr>
                <w:rFonts w:ascii="Arial Narrow" w:hAnsi="Arial Narrow" w:cs="Calibri"/>
                <w:color w:val="000000"/>
                <w:sz w:val="22"/>
                <w:szCs w:val="22"/>
              </w:rPr>
            </w:pPr>
          </w:p>
        </w:tc>
      </w:tr>
      <w:tr w:rsidR="00133111" w:rsidRPr="00133111" w14:paraId="4D46C76A" w14:textId="77777777" w:rsidTr="00682C61">
        <w:trPr>
          <w:trHeight w:val="330"/>
        </w:trPr>
        <w:tc>
          <w:tcPr>
            <w:tcW w:w="709" w:type="dxa"/>
            <w:vMerge/>
            <w:tcBorders>
              <w:top w:val="single" w:sz="4" w:space="0" w:color="auto"/>
              <w:left w:val="single" w:sz="4" w:space="0" w:color="auto"/>
              <w:bottom w:val="single" w:sz="4" w:space="0" w:color="auto"/>
              <w:right w:val="single" w:sz="4" w:space="0" w:color="auto"/>
            </w:tcBorders>
            <w:hideMark/>
          </w:tcPr>
          <w:p w14:paraId="4D46C765" w14:textId="77777777" w:rsidR="00133111" w:rsidRPr="00133111" w:rsidRDefault="00133111" w:rsidP="00682C61">
            <w:pPr>
              <w:rPr>
                <w:rFonts w:ascii="Arial Narrow" w:hAnsi="Arial Narrow" w:cs="Calibri"/>
                <w:color w:val="000000"/>
                <w:sz w:val="22"/>
                <w:szCs w:val="22"/>
              </w:rPr>
            </w:pPr>
          </w:p>
        </w:tc>
        <w:tc>
          <w:tcPr>
            <w:tcW w:w="4394" w:type="dxa"/>
            <w:tcBorders>
              <w:top w:val="nil"/>
              <w:left w:val="single" w:sz="4" w:space="0" w:color="auto"/>
              <w:bottom w:val="nil"/>
              <w:right w:val="single" w:sz="8" w:space="0" w:color="000000"/>
            </w:tcBorders>
            <w:shd w:val="clear" w:color="auto" w:fill="auto"/>
            <w:hideMark/>
          </w:tcPr>
          <w:p w14:paraId="4D46C766" w14:textId="77777777" w:rsidR="00133111" w:rsidRPr="00133111" w:rsidRDefault="00133111" w:rsidP="00682C61">
            <w:pPr>
              <w:ind w:firstLineChars="500" w:firstLine="1100"/>
              <w:rPr>
                <w:rFonts w:ascii="Arial Narrow" w:hAnsi="Arial Narrow" w:cs="Calibri"/>
                <w:color w:val="000000"/>
                <w:sz w:val="22"/>
                <w:szCs w:val="22"/>
              </w:rPr>
            </w:pPr>
            <w:r w:rsidRPr="00133111">
              <w:rPr>
                <w:rFonts w:ascii="Arial Narrow" w:eastAsia="Calibri" w:hAnsi="Arial Narrow" w:cs="Calibri"/>
                <w:color w:val="000000"/>
                <w:sz w:val="22"/>
                <w:szCs w:val="22"/>
              </w:rPr>
              <w:t>1.       Καλώδιο HDMI 3 μέτρων</w:t>
            </w:r>
          </w:p>
        </w:tc>
        <w:tc>
          <w:tcPr>
            <w:tcW w:w="1985" w:type="dxa"/>
            <w:vMerge/>
            <w:tcBorders>
              <w:top w:val="nil"/>
              <w:left w:val="single" w:sz="8" w:space="0" w:color="000000"/>
              <w:bottom w:val="single" w:sz="8" w:space="0" w:color="000000"/>
              <w:right w:val="single" w:sz="8" w:space="0" w:color="000000"/>
            </w:tcBorders>
            <w:hideMark/>
          </w:tcPr>
          <w:p w14:paraId="4D46C767" w14:textId="77777777" w:rsidR="00133111" w:rsidRPr="00133111" w:rsidRDefault="00133111" w:rsidP="00682C61">
            <w:pPr>
              <w:rPr>
                <w:rFonts w:ascii="Arial Narrow" w:hAnsi="Arial Narrow" w:cs="Calibri"/>
                <w:color w:val="000000"/>
                <w:sz w:val="22"/>
                <w:szCs w:val="22"/>
              </w:rPr>
            </w:pPr>
          </w:p>
        </w:tc>
        <w:tc>
          <w:tcPr>
            <w:tcW w:w="1276" w:type="dxa"/>
            <w:vMerge/>
            <w:tcBorders>
              <w:top w:val="nil"/>
              <w:left w:val="single" w:sz="8" w:space="0" w:color="000000"/>
              <w:bottom w:val="single" w:sz="8" w:space="0" w:color="000000"/>
              <w:right w:val="single" w:sz="8" w:space="0" w:color="000000"/>
            </w:tcBorders>
            <w:hideMark/>
          </w:tcPr>
          <w:p w14:paraId="4D46C768" w14:textId="77777777" w:rsidR="00133111" w:rsidRPr="00133111" w:rsidRDefault="00133111" w:rsidP="00682C61">
            <w:pPr>
              <w:rPr>
                <w:rFonts w:ascii="Arial Narrow" w:hAnsi="Arial Narrow" w:cs="Calibri"/>
                <w:color w:val="000000"/>
                <w:sz w:val="22"/>
                <w:szCs w:val="22"/>
              </w:rPr>
            </w:pPr>
          </w:p>
        </w:tc>
        <w:tc>
          <w:tcPr>
            <w:tcW w:w="1559" w:type="dxa"/>
            <w:vMerge/>
            <w:tcBorders>
              <w:top w:val="nil"/>
              <w:left w:val="single" w:sz="8" w:space="0" w:color="000000"/>
              <w:bottom w:val="single" w:sz="8" w:space="0" w:color="000000"/>
              <w:right w:val="single" w:sz="8" w:space="0" w:color="000000"/>
            </w:tcBorders>
            <w:hideMark/>
          </w:tcPr>
          <w:p w14:paraId="4D46C769" w14:textId="77777777" w:rsidR="00133111" w:rsidRPr="00133111" w:rsidRDefault="00133111" w:rsidP="00682C61">
            <w:pPr>
              <w:rPr>
                <w:rFonts w:ascii="Arial Narrow" w:hAnsi="Arial Narrow" w:cs="Calibri"/>
                <w:color w:val="000000"/>
                <w:sz w:val="22"/>
                <w:szCs w:val="22"/>
              </w:rPr>
            </w:pPr>
          </w:p>
        </w:tc>
      </w:tr>
      <w:tr w:rsidR="00133111" w:rsidRPr="00133111" w14:paraId="4D46C770" w14:textId="77777777" w:rsidTr="00682C61">
        <w:trPr>
          <w:trHeight w:val="330"/>
        </w:trPr>
        <w:tc>
          <w:tcPr>
            <w:tcW w:w="709" w:type="dxa"/>
            <w:vMerge/>
            <w:tcBorders>
              <w:top w:val="single" w:sz="4" w:space="0" w:color="auto"/>
              <w:left w:val="single" w:sz="4" w:space="0" w:color="auto"/>
              <w:bottom w:val="single" w:sz="4" w:space="0" w:color="auto"/>
              <w:right w:val="single" w:sz="4" w:space="0" w:color="auto"/>
            </w:tcBorders>
            <w:hideMark/>
          </w:tcPr>
          <w:p w14:paraId="4D46C76B" w14:textId="77777777" w:rsidR="00133111" w:rsidRPr="00133111" w:rsidRDefault="00133111" w:rsidP="00682C61">
            <w:pPr>
              <w:rPr>
                <w:rFonts w:ascii="Arial Narrow" w:hAnsi="Arial Narrow" w:cs="Calibri"/>
                <w:color w:val="000000"/>
                <w:sz w:val="22"/>
                <w:szCs w:val="22"/>
              </w:rPr>
            </w:pPr>
          </w:p>
        </w:tc>
        <w:tc>
          <w:tcPr>
            <w:tcW w:w="4394" w:type="dxa"/>
            <w:tcBorders>
              <w:top w:val="nil"/>
              <w:left w:val="single" w:sz="4" w:space="0" w:color="auto"/>
              <w:bottom w:val="nil"/>
              <w:right w:val="single" w:sz="8" w:space="0" w:color="000000"/>
            </w:tcBorders>
            <w:shd w:val="clear" w:color="auto" w:fill="auto"/>
            <w:hideMark/>
          </w:tcPr>
          <w:p w14:paraId="4D46C76C" w14:textId="77777777" w:rsidR="00133111" w:rsidRPr="00133111" w:rsidRDefault="00133111" w:rsidP="00682C61">
            <w:pPr>
              <w:ind w:firstLineChars="500" w:firstLine="1100"/>
              <w:rPr>
                <w:rFonts w:ascii="Arial Narrow" w:hAnsi="Arial Narrow" w:cs="Calibri"/>
                <w:color w:val="000000"/>
                <w:sz w:val="22"/>
                <w:szCs w:val="22"/>
              </w:rPr>
            </w:pPr>
            <w:r w:rsidRPr="00133111">
              <w:rPr>
                <w:rFonts w:ascii="Arial Narrow" w:eastAsia="Calibri" w:hAnsi="Arial Narrow" w:cs="Calibri"/>
                <w:color w:val="000000"/>
                <w:sz w:val="22"/>
                <w:szCs w:val="22"/>
              </w:rPr>
              <w:t>2.       Καλώδιο ήχου 3 μέτρων</w:t>
            </w:r>
          </w:p>
        </w:tc>
        <w:tc>
          <w:tcPr>
            <w:tcW w:w="1985" w:type="dxa"/>
            <w:vMerge/>
            <w:tcBorders>
              <w:top w:val="nil"/>
              <w:left w:val="single" w:sz="8" w:space="0" w:color="000000"/>
              <w:bottom w:val="single" w:sz="8" w:space="0" w:color="000000"/>
              <w:right w:val="single" w:sz="8" w:space="0" w:color="000000"/>
            </w:tcBorders>
            <w:hideMark/>
          </w:tcPr>
          <w:p w14:paraId="4D46C76D" w14:textId="77777777" w:rsidR="00133111" w:rsidRPr="00133111" w:rsidRDefault="00133111" w:rsidP="00682C61">
            <w:pPr>
              <w:rPr>
                <w:rFonts w:ascii="Arial Narrow" w:hAnsi="Arial Narrow" w:cs="Calibri"/>
                <w:color w:val="000000"/>
                <w:sz w:val="22"/>
                <w:szCs w:val="22"/>
              </w:rPr>
            </w:pPr>
          </w:p>
        </w:tc>
        <w:tc>
          <w:tcPr>
            <w:tcW w:w="1276" w:type="dxa"/>
            <w:vMerge/>
            <w:tcBorders>
              <w:top w:val="nil"/>
              <w:left w:val="single" w:sz="8" w:space="0" w:color="000000"/>
              <w:bottom w:val="single" w:sz="8" w:space="0" w:color="000000"/>
              <w:right w:val="single" w:sz="8" w:space="0" w:color="000000"/>
            </w:tcBorders>
            <w:hideMark/>
          </w:tcPr>
          <w:p w14:paraId="4D46C76E" w14:textId="77777777" w:rsidR="00133111" w:rsidRPr="00133111" w:rsidRDefault="00133111" w:rsidP="00682C61">
            <w:pPr>
              <w:rPr>
                <w:rFonts w:ascii="Arial Narrow" w:hAnsi="Arial Narrow" w:cs="Calibri"/>
                <w:color w:val="000000"/>
                <w:sz w:val="22"/>
                <w:szCs w:val="22"/>
              </w:rPr>
            </w:pPr>
          </w:p>
        </w:tc>
        <w:tc>
          <w:tcPr>
            <w:tcW w:w="1559" w:type="dxa"/>
            <w:vMerge/>
            <w:tcBorders>
              <w:top w:val="nil"/>
              <w:left w:val="single" w:sz="8" w:space="0" w:color="000000"/>
              <w:bottom w:val="single" w:sz="8" w:space="0" w:color="000000"/>
              <w:right w:val="single" w:sz="8" w:space="0" w:color="000000"/>
            </w:tcBorders>
            <w:hideMark/>
          </w:tcPr>
          <w:p w14:paraId="4D46C76F" w14:textId="77777777" w:rsidR="00133111" w:rsidRPr="00133111" w:rsidRDefault="00133111" w:rsidP="00682C61">
            <w:pPr>
              <w:rPr>
                <w:rFonts w:ascii="Arial Narrow" w:hAnsi="Arial Narrow" w:cs="Calibri"/>
                <w:color w:val="000000"/>
                <w:sz w:val="22"/>
                <w:szCs w:val="22"/>
              </w:rPr>
            </w:pPr>
          </w:p>
        </w:tc>
      </w:tr>
      <w:tr w:rsidR="00133111" w:rsidRPr="00133111" w14:paraId="4D46C776" w14:textId="77777777" w:rsidTr="00682C61">
        <w:trPr>
          <w:trHeight w:val="330"/>
        </w:trPr>
        <w:tc>
          <w:tcPr>
            <w:tcW w:w="709" w:type="dxa"/>
            <w:vMerge/>
            <w:tcBorders>
              <w:top w:val="single" w:sz="4" w:space="0" w:color="auto"/>
              <w:left w:val="single" w:sz="4" w:space="0" w:color="auto"/>
              <w:bottom w:val="single" w:sz="4" w:space="0" w:color="auto"/>
              <w:right w:val="single" w:sz="4" w:space="0" w:color="auto"/>
            </w:tcBorders>
            <w:hideMark/>
          </w:tcPr>
          <w:p w14:paraId="4D46C771" w14:textId="77777777" w:rsidR="00133111" w:rsidRPr="00133111" w:rsidRDefault="00133111" w:rsidP="00682C61">
            <w:pPr>
              <w:rPr>
                <w:rFonts w:ascii="Arial Narrow" w:hAnsi="Arial Narrow" w:cs="Calibri"/>
                <w:color w:val="000000"/>
                <w:sz w:val="22"/>
                <w:szCs w:val="22"/>
              </w:rPr>
            </w:pPr>
          </w:p>
        </w:tc>
        <w:tc>
          <w:tcPr>
            <w:tcW w:w="4394" w:type="dxa"/>
            <w:tcBorders>
              <w:top w:val="nil"/>
              <w:left w:val="single" w:sz="4" w:space="0" w:color="auto"/>
              <w:bottom w:val="nil"/>
              <w:right w:val="single" w:sz="8" w:space="0" w:color="000000"/>
            </w:tcBorders>
            <w:shd w:val="clear" w:color="auto" w:fill="auto"/>
            <w:hideMark/>
          </w:tcPr>
          <w:p w14:paraId="4D46C772" w14:textId="77777777" w:rsidR="00133111" w:rsidRPr="00133111" w:rsidRDefault="00133111" w:rsidP="00682C61">
            <w:pPr>
              <w:rPr>
                <w:rFonts w:ascii="Arial Narrow" w:hAnsi="Arial Narrow" w:cs="Calibri"/>
                <w:color w:val="000000"/>
                <w:sz w:val="22"/>
                <w:szCs w:val="22"/>
              </w:rPr>
            </w:pPr>
            <w:r w:rsidRPr="00133111">
              <w:rPr>
                <w:rFonts w:ascii="Arial Narrow" w:hAnsi="Arial Narrow" w:cs="Calibri"/>
                <w:color w:val="000000"/>
                <w:sz w:val="22"/>
                <w:szCs w:val="22"/>
              </w:rPr>
              <w:t xml:space="preserve">Επίσης απαιτούνται: </w:t>
            </w:r>
          </w:p>
        </w:tc>
        <w:tc>
          <w:tcPr>
            <w:tcW w:w="1985" w:type="dxa"/>
            <w:vMerge/>
            <w:tcBorders>
              <w:top w:val="nil"/>
              <w:left w:val="single" w:sz="8" w:space="0" w:color="000000"/>
              <w:bottom w:val="single" w:sz="8" w:space="0" w:color="000000"/>
              <w:right w:val="single" w:sz="8" w:space="0" w:color="000000"/>
            </w:tcBorders>
            <w:hideMark/>
          </w:tcPr>
          <w:p w14:paraId="4D46C773" w14:textId="77777777" w:rsidR="00133111" w:rsidRPr="00133111" w:rsidRDefault="00133111" w:rsidP="00682C61">
            <w:pPr>
              <w:rPr>
                <w:rFonts w:ascii="Arial Narrow" w:hAnsi="Arial Narrow" w:cs="Calibri"/>
                <w:color w:val="000000"/>
                <w:sz w:val="22"/>
                <w:szCs w:val="22"/>
              </w:rPr>
            </w:pPr>
          </w:p>
        </w:tc>
        <w:tc>
          <w:tcPr>
            <w:tcW w:w="1276" w:type="dxa"/>
            <w:vMerge/>
            <w:tcBorders>
              <w:top w:val="nil"/>
              <w:left w:val="single" w:sz="8" w:space="0" w:color="000000"/>
              <w:bottom w:val="single" w:sz="8" w:space="0" w:color="000000"/>
              <w:right w:val="single" w:sz="8" w:space="0" w:color="000000"/>
            </w:tcBorders>
            <w:hideMark/>
          </w:tcPr>
          <w:p w14:paraId="4D46C774" w14:textId="77777777" w:rsidR="00133111" w:rsidRPr="00133111" w:rsidRDefault="00133111" w:rsidP="00682C61">
            <w:pPr>
              <w:rPr>
                <w:rFonts w:ascii="Arial Narrow" w:hAnsi="Arial Narrow" w:cs="Calibri"/>
                <w:color w:val="000000"/>
                <w:sz w:val="22"/>
                <w:szCs w:val="22"/>
              </w:rPr>
            </w:pPr>
          </w:p>
        </w:tc>
        <w:tc>
          <w:tcPr>
            <w:tcW w:w="1559" w:type="dxa"/>
            <w:vMerge/>
            <w:tcBorders>
              <w:top w:val="nil"/>
              <w:left w:val="single" w:sz="8" w:space="0" w:color="000000"/>
              <w:bottom w:val="single" w:sz="8" w:space="0" w:color="000000"/>
              <w:right w:val="single" w:sz="8" w:space="0" w:color="000000"/>
            </w:tcBorders>
            <w:hideMark/>
          </w:tcPr>
          <w:p w14:paraId="4D46C775" w14:textId="77777777" w:rsidR="00133111" w:rsidRPr="00133111" w:rsidRDefault="00133111" w:rsidP="00682C61">
            <w:pPr>
              <w:rPr>
                <w:rFonts w:ascii="Arial Narrow" w:hAnsi="Arial Narrow" w:cs="Calibri"/>
                <w:color w:val="000000"/>
                <w:sz w:val="22"/>
                <w:szCs w:val="22"/>
              </w:rPr>
            </w:pPr>
          </w:p>
        </w:tc>
      </w:tr>
      <w:tr w:rsidR="00682C61" w:rsidRPr="00133111" w14:paraId="4D46C77D" w14:textId="77777777" w:rsidTr="00BA2BFB">
        <w:trPr>
          <w:trHeight w:val="1015"/>
        </w:trPr>
        <w:tc>
          <w:tcPr>
            <w:tcW w:w="709" w:type="dxa"/>
            <w:vMerge/>
            <w:tcBorders>
              <w:top w:val="single" w:sz="4" w:space="0" w:color="auto"/>
              <w:left w:val="single" w:sz="4" w:space="0" w:color="auto"/>
              <w:bottom w:val="single" w:sz="4" w:space="0" w:color="auto"/>
              <w:right w:val="single" w:sz="4" w:space="0" w:color="auto"/>
            </w:tcBorders>
            <w:hideMark/>
          </w:tcPr>
          <w:p w14:paraId="4D46C777" w14:textId="77777777" w:rsidR="00682C61" w:rsidRPr="00133111" w:rsidRDefault="00682C61" w:rsidP="00682C61">
            <w:pPr>
              <w:rPr>
                <w:rFonts w:ascii="Arial Narrow" w:hAnsi="Arial Narrow" w:cs="Calibri"/>
                <w:color w:val="000000"/>
                <w:sz w:val="22"/>
                <w:szCs w:val="22"/>
              </w:rPr>
            </w:pPr>
          </w:p>
        </w:tc>
        <w:tc>
          <w:tcPr>
            <w:tcW w:w="4394" w:type="dxa"/>
            <w:tcBorders>
              <w:top w:val="nil"/>
              <w:left w:val="single" w:sz="4" w:space="0" w:color="auto"/>
              <w:right w:val="single" w:sz="8" w:space="0" w:color="000000"/>
            </w:tcBorders>
            <w:shd w:val="clear" w:color="auto" w:fill="auto"/>
            <w:hideMark/>
          </w:tcPr>
          <w:p w14:paraId="4D46C778" w14:textId="77777777" w:rsidR="00682C61" w:rsidRPr="00133111" w:rsidRDefault="00682C61" w:rsidP="00682C61">
            <w:pPr>
              <w:ind w:firstLineChars="200" w:firstLine="440"/>
              <w:rPr>
                <w:rFonts w:ascii="Arial Narrow" w:hAnsi="Arial Narrow" w:cs="Calibri"/>
                <w:color w:val="000000"/>
                <w:sz w:val="22"/>
                <w:szCs w:val="22"/>
              </w:rPr>
            </w:pPr>
            <w:r w:rsidRPr="00133111">
              <w:rPr>
                <w:rFonts w:ascii="Arial Narrow" w:eastAsia="Calibri" w:hAnsi="Arial Narrow" w:cs="Calibri"/>
                <w:color w:val="000000"/>
                <w:sz w:val="22"/>
                <w:szCs w:val="22"/>
              </w:rPr>
              <w:t xml:space="preserve">-          τσάντα μεταφοράς, </w:t>
            </w:r>
          </w:p>
          <w:p w14:paraId="4D46C779" w14:textId="77777777" w:rsidR="00682C61" w:rsidRPr="00133111" w:rsidRDefault="00682C61" w:rsidP="00682C61">
            <w:pPr>
              <w:ind w:firstLineChars="200" w:firstLine="440"/>
              <w:rPr>
                <w:rFonts w:ascii="Arial Narrow" w:hAnsi="Arial Narrow" w:cs="Calibri"/>
                <w:color w:val="000000"/>
                <w:sz w:val="22"/>
                <w:szCs w:val="22"/>
              </w:rPr>
            </w:pPr>
            <w:r w:rsidRPr="00133111">
              <w:rPr>
                <w:rFonts w:ascii="Arial Narrow" w:eastAsia="Calibri" w:hAnsi="Arial Narrow" w:cs="Calibri"/>
                <w:color w:val="000000"/>
                <w:sz w:val="22"/>
                <w:szCs w:val="22"/>
              </w:rPr>
              <w:t xml:space="preserve">-          καλώδιο ηλεκτρικού ρεύματος της συσκευής, </w:t>
            </w:r>
          </w:p>
        </w:tc>
        <w:tc>
          <w:tcPr>
            <w:tcW w:w="1985" w:type="dxa"/>
            <w:vMerge/>
            <w:tcBorders>
              <w:top w:val="nil"/>
              <w:left w:val="single" w:sz="8" w:space="0" w:color="000000"/>
              <w:bottom w:val="single" w:sz="4" w:space="0" w:color="auto"/>
              <w:right w:val="single" w:sz="8" w:space="0" w:color="000000"/>
            </w:tcBorders>
            <w:hideMark/>
          </w:tcPr>
          <w:p w14:paraId="4D46C77A" w14:textId="77777777" w:rsidR="00682C61" w:rsidRPr="00133111" w:rsidRDefault="00682C61" w:rsidP="00682C61">
            <w:pPr>
              <w:rPr>
                <w:rFonts w:ascii="Arial Narrow" w:hAnsi="Arial Narrow" w:cs="Calibri"/>
                <w:color w:val="000000"/>
                <w:sz w:val="22"/>
                <w:szCs w:val="22"/>
              </w:rPr>
            </w:pPr>
          </w:p>
        </w:tc>
        <w:tc>
          <w:tcPr>
            <w:tcW w:w="1276" w:type="dxa"/>
            <w:vMerge/>
            <w:tcBorders>
              <w:top w:val="nil"/>
              <w:left w:val="single" w:sz="8" w:space="0" w:color="000000"/>
              <w:bottom w:val="single" w:sz="4" w:space="0" w:color="auto"/>
              <w:right w:val="single" w:sz="8" w:space="0" w:color="000000"/>
            </w:tcBorders>
            <w:hideMark/>
          </w:tcPr>
          <w:p w14:paraId="4D46C77B" w14:textId="77777777" w:rsidR="00682C61" w:rsidRPr="00133111" w:rsidRDefault="00682C61" w:rsidP="00682C61">
            <w:pPr>
              <w:rPr>
                <w:rFonts w:ascii="Arial Narrow" w:hAnsi="Arial Narrow" w:cs="Calibri"/>
                <w:color w:val="000000"/>
                <w:sz w:val="22"/>
                <w:szCs w:val="22"/>
              </w:rPr>
            </w:pPr>
          </w:p>
        </w:tc>
        <w:tc>
          <w:tcPr>
            <w:tcW w:w="1559" w:type="dxa"/>
            <w:vMerge/>
            <w:tcBorders>
              <w:top w:val="nil"/>
              <w:left w:val="single" w:sz="8" w:space="0" w:color="000000"/>
              <w:bottom w:val="single" w:sz="4" w:space="0" w:color="auto"/>
              <w:right w:val="single" w:sz="8" w:space="0" w:color="000000"/>
            </w:tcBorders>
            <w:hideMark/>
          </w:tcPr>
          <w:p w14:paraId="4D46C77C" w14:textId="77777777" w:rsidR="00682C61" w:rsidRPr="00133111" w:rsidRDefault="00682C61" w:rsidP="00682C61">
            <w:pPr>
              <w:rPr>
                <w:rFonts w:ascii="Arial Narrow" w:hAnsi="Arial Narrow" w:cs="Calibri"/>
                <w:color w:val="000000"/>
                <w:sz w:val="22"/>
                <w:szCs w:val="22"/>
              </w:rPr>
            </w:pPr>
          </w:p>
        </w:tc>
      </w:tr>
      <w:tr w:rsidR="00133111" w:rsidRPr="00133111" w14:paraId="4D46C783" w14:textId="77777777" w:rsidTr="00682C61">
        <w:trPr>
          <w:trHeight w:val="792"/>
        </w:trPr>
        <w:tc>
          <w:tcPr>
            <w:tcW w:w="709" w:type="dxa"/>
            <w:tcBorders>
              <w:top w:val="single" w:sz="4" w:space="0" w:color="auto"/>
              <w:left w:val="single" w:sz="8" w:space="0" w:color="000000"/>
              <w:bottom w:val="single" w:sz="8" w:space="0" w:color="000000"/>
              <w:right w:val="single" w:sz="8" w:space="0" w:color="000000"/>
            </w:tcBorders>
            <w:shd w:val="clear" w:color="auto" w:fill="auto"/>
            <w:hideMark/>
          </w:tcPr>
          <w:p w14:paraId="4D46C77E" w14:textId="476DED0C" w:rsidR="00133111" w:rsidRPr="00133111" w:rsidRDefault="00034C7B" w:rsidP="00682C61">
            <w:pPr>
              <w:ind w:firstLineChars="400" w:firstLine="880"/>
              <w:rPr>
                <w:rFonts w:ascii="Arial Narrow" w:hAnsi="Arial Narrow" w:cs="Calibri"/>
                <w:color w:val="000000"/>
                <w:sz w:val="22"/>
                <w:szCs w:val="22"/>
              </w:rPr>
            </w:pPr>
            <w:r>
              <w:rPr>
                <w:rFonts w:ascii="Arial Narrow" w:eastAsia="Calibri" w:hAnsi="Arial Narrow" w:cs="Calibri"/>
                <w:color w:val="000000"/>
                <w:sz w:val="22"/>
                <w:szCs w:val="22"/>
              </w:rPr>
              <w:t>11</w:t>
            </w:r>
            <w:r w:rsidR="00433AD0">
              <w:rPr>
                <w:rFonts w:ascii="Arial Narrow" w:eastAsia="Calibri" w:hAnsi="Arial Narrow" w:cs="Calibri"/>
                <w:color w:val="000000"/>
                <w:sz w:val="22"/>
                <w:szCs w:val="22"/>
              </w:rPr>
              <w:t>9</w:t>
            </w:r>
            <w:r w:rsidR="00133111" w:rsidRPr="00133111">
              <w:rPr>
                <w:rFonts w:ascii="Arial Narrow" w:eastAsia="Calibri" w:hAnsi="Arial Narrow" w:cs="Calibri"/>
                <w:color w:val="000000"/>
                <w:sz w:val="22"/>
                <w:szCs w:val="22"/>
              </w:rPr>
              <w:t>                    </w:t>
            </w:r>
          </w:p>
        </w:tc>
        <w:tc>
          <w:tcPr>
            <w:tcW w:w="4394" w:type="dxa"/>
            <w:tcBorders>
              <w:top w:val="single" w:sz="4" w:space="0" w:color="auto"/>
              <w:left w:val="nil"/>
              <w:bottom w:val="single" w:sz="8" w:space="0" w:color="000000"/>
              <w:right w:val="single" w:sz="8" w:space="0" w:color="000000"/>
            </w:tcBorders>
            <w:shd w:val="clear" w:color="auto" w:fill="auto"/>
            <w:hideMark/>
          </w:tcPr>
          <w:p w14:paraId="4D46C77F" w14:textId="77777777" w:rsidR="00133111" w:rsidRPr="00133111" w:rsidRDefault="00133111" w:rsidP="00682C61">
            <w:pPr>
              <w:rPr>
                <w:rFonts w:ascii="Arial Narrow" w:hAnsi="Arial Narrow" w:cs="Calibri"/>
                <w:color w:val="000000"/>
                <w:sz w:val="22"/>
                <w:szCs w:val="22"/>
              </w:rPr>
            </w:pPr>
            <w:r w:rsidRPr="00133111">
              <w:rPr>
                <w:rFonts w:ascii="Arial Narrow" w:hAnsi="Arial Narrow" w:cs="Calibri"/>
                <w:color w:val="000000"/>
                <w:sz w:val="22"/>
                <w:szCs w:val="22"/>
              </w:rPr>
              <w:t>Εγγύηση 3 έτη</w:t>
            </w:r>
          </w:p>
        </w:tc>
        <w:tc>
          <w:tcPr>
            <w:tcW w:w="1985" w:type="dxa"/>
            <w:tcBorders>
              <w:top w:val="single" w:sz="4" w:space="0" w:color="auto"/>
              <w:left w:val="nil"/>
              <w:bottom w:val="single" w:sz="8" w:space="0" w:color="000000"/>
              <w:right w:val="single" w:sz="8" w:space="0" w:color="000000"/>
            </w:tcBorders>
            <w:shd w:val="clear" w:color="auto" w:fill="auto"/>
            <w:hideMark/>
          </w:tcPr>
          <w:p w14:paraId="4D46C780" w14:textId="77777777" w:rsidR="00133111" w:rsidRPr="00133111" w:rsidRDefault="00133111" w:rsidP="00682C61">
            <w:pPr>
              <w:rPr>
                <w:rFonts w:ascii="Arial Narrow" w:hAnsi="Arial Narrow" w:cs="Calibri"/>
                <w:color w:val="000000"/>
                <w:sz w:val="22"/>
                <w:szCs w:val="22"/>
              </w:rPr>
            </w:pPr>
            <w:r w:rsidRPr="00133111">
              <w:rPr>
                <w:rFonts w:ascii="Arial Narrow" w:hAnsi="Arial Narrow" w:cs="Calibri"/>
                <w:smallCaps/>
                <w:color w:val="000000"/>
                <w:sz w:val="22"/>
                <w:szCs w:val="22"/>
              </w:rPr>
              <w:t>ΝΑΙ</w:t>
            </w:r>
          </w:p>
        </w:tc>
        <w:tc>
          <w:tcPr>
            <w:tcW w:w="1276" w:type="dxa"/>
            <w:tcBorders>
              <w:top w:val="single" w:sz="4" w:space="0" w:color="auto"/>
              <w:left w:val="nil"/>
              <w:bottom w:val="single" w:sz="8" w:space="0" w:color="000000"/>
              <w:right w:val="single" w:sz="8" w:space="0" w:color="000000"/>
            </w:tcBorders>
            <w:shd w:val="clear" w:color="auto" w:fill="auto"/>
            <w:hideMark/>
          </w:tcPr>
          <w:p w14:paraId="4D46C781" w14:textId="77777777" w:rsidR="00133111" w:rsidRPr="00133111" w:rsidRDefault="00133111" w:rsidP="00682C61">
            <w:pPr>
              <w:rPr>
                <w:rFonts w:ascii="Arial Narrow" w:hAnsi="Arial Narrow" w:cs="Calibri"/>
                <w:color w:val="000000"/>
                <w:sz w:val="22"/>
                <w:szCs w:val="22"/>
              </w:rPr>
            </w:pPr>
          </w:p>
        </w:tc>
        <w:tc>
          <w:tcPr>
            <w:tcW w:w="1559" w:type="dxa"/>
            <w:tcBorders>
              <w:top w:val="single" w:sz="4" w:space="0" w:color="auto"/>
              <w:left w:val="nil"/>
              <w:bottom w:val="single" w:sz="8" w:space="0" w:color="000000"/>
              <w:right w:val="single" w:sz="8" w:space="0" w:color="000000"/>
            </w:tcBorders>
            <w:shd w:val="clear" w:color="auto" w:fill="auto"/>
            <w:hideMark/>
          </w:tcPr>
          <w:p w14:paraId="4D46C782" w14:textId="77777777" w:rsidR="00133111" w:rsidRPr="00133111" w:rsidRDefault="00133111" w:rsidP="00682C61">
            <w:pPr>
              <w:rPr>
                <w:rFonts w:ascii="Arial Narrow" w:hAnsi="Arial Narrow" w:cs="Calibri"/>
                <w:color w:val="000000"/>
                <w:sz w:val="22"/>
                <w:szCs w:val="22"/>
              </w:rPr>
            </w:pPr>
          </w:p>
        </w:tc>
      </w:tr>
    </w:tbl>
    <w:p w14:paraId="4D46C784" w14:textId="77777777" w:rsidR="00133111" w:rsidRDefault="00133111" w:rsidP="00C462C6">
      <w:pPr>
        <w:spacing w:before="60" w:line="276" w:lineRule="auto"/>
        <w:jc w:val="both"/>
        <w:rPr>
          <w:rFonts w:ascii="Arial Narrow" w:hAnsi="Arial Narrow" w:cs="Arial"/>
          <w:bCs/>
          <w:color w:val="000000" w:themeColor="text1"/>
          <w:lang w:val="en-US"/>
        </w:rPr>
      </w:pPr>
    </w:p>
    <w:p w14:paraId="4D46C785" w14:textId="77777777" w:rsidR="007B5207" w:rsidRDefault="007B5207" w:rsidP="00C462C6">
      <w:pPr>
        <w:spacing w:before="60" w:line="276" w:lineRule="auto"/>
        <w:jc w:val="both"/>
        <w:rPr>
          <w:rFonts w:ascii="Arial Narrow" w:hAnsi="Arial Narrow" w:cs="Arial"/>
          <w:bCs/>
          <w:color w:val="000000" w:themeColor="text1"/>
          <w:lang w:val="en-US"/>
        </w:rPr>
      </w:pPr>
    </w:p>
    <w:p w14:paraId="4D46C786" w14:textId="77777777" w:rsidR="007B5207" w:rsidRDefault="007B5207" w:rsidP="00C462C6">
      <w:pPr>
        <w:spacing w:before="60" w:line="276" w:lineRule="auto"/>
        <w:jc w:val="both"/>
        <w:rPr>
          <w:rFonts w:ascii="Arial Narrow" w:hAnsi="Arial Narrow" w:cs="Arial"/>
          <w:bCs/>
          <w:color w:val="000000" w:themeColor="text1"/>
          <w:lang w:val="en-US"/>
        </w:rPr>
      </w:pPr>
    </w:p>
    <w:p w14:paraId="4D46C787" w14:textId="77777777" w:rsidR="007B5207" w:rsidRDefault="007B5207" w:rsidP="00C462C6">
      <w:pPr>
        <w:spacing w:before="60" w:line="276" w:lineRule="auto"/>
        <w:jc w:val="both"/>
        <w:rPr>
          <w:rFonts w:ascii="Arial Narrow" w:hAnsi="Arial Narrow" w:cs="Arial"/>
          <w:bCs/>
          <w:color w:val="000000" w:themeColor="text1"/>
          <w:lang w:val="en-US"/>
        </w:rPr>
      </w:pPr>
    </w:p>
    <w:p w14:paraId="4D46C788" w14:textId="77777777" w:rsidR="007B5207" w:rsidRDefault="007B5207" w:rsidP="00C462C6">
      <w:pPr>
        <w:spacing w:before="60" w:line="276" w:lineRule="auto"/>
        <w:jc w:val="both"/>
        <w:rPr>
          <w:rFonts w:ascii="Arial Narrow" w:hAnsi="Arial Narrow" w:cs="Arial"/>
          <w:bCs/>
          <w:color w:val="000000" w:themeColor="text1"/>
          <w:lang w:val="en-US"/>
        </w:rPr>
      </w:pPr>
    </w:p>
    <w:p w14:paraId="4D46C789" w14:textId="77777777" w:rsidR="007B5207" w:rsidRPr="007B5207" w:rsidRDefault="007B5207" w:rsidP="00C462C6">
      <w:pPr>
        <w:spacing w:before="60" w:line="276" w:lineRule="auto"/>
        <w:jc w:val="both"/>
        <w:rPr>
          <w:rFonts w:ascii="Arial Narrow" w:hAnsi="Arial Narrow" w:cs="Arial"/>
          <w:bCs/>
          <w:color w:val="000000" w:themeColor="text1"/>
          <w:lang w:val="en-US"/>
        </w:rPr>
      </w:pPr>
    </w:p>
    <w:tbl>
      <w:tblPr>
        <w:tblStyle w:val="TableGrid"/>
        <w:tblW w:w="0" w:type="auto"/>
        <w:tblLook w:val="04A0" w:firstRow="1" w:lastRow="0" w:firstColumn="1" w:lastColumn="0" w:noHBand="0" w:noVBand="1"/>
      </w:tblPr>
      <w:tblGrid>
        <w:gridCol w:w="4400"/>
        <w:gridCol w:w="4410"/>
      </w:tblGrid>
      <w:tr w:rsidR="00EB17C4" w14:paraId="4D46C78C" w14:textId="77777777" w:rsidTr="00BA2BFB">
        <w:tc>
          <w:tcPr>
            <w:tcW w:w="4518" w:type="dxa"/>
          </w:tcPr>
          <w:p w14:paraId="4D46C78A" w14:textId="77777777" w:rsidR="00EB17C4" w:rsidRPr="00EB17C4" w:rsidRDefault="00EB17C4" w:rsidP="00BA2BFB">
            <w:pPr>
              <w:spacing w:before="60"/>
              <w:jc w:val="both"/>
              <w:rPr>
                <w:rFonts w:ascii="Arial Narrow" w:hAnsi="Arial Narrow" w:cs="Arial"/>
                <w:bCs/>
                <w:color w:val="000000" w:themeColor="text1"/>
              </w:rPr>
            </w:pPr>
            <w:r>
              <w:rPr>
                <w:rFonts w:ascii="Arial Narrow" w:hAnsi="Arial Narrow" w:cs="Arial"/>
                <w:bCs/>
                <w:color w:val="000000" w:themeColor="text1"/>
              </w:rPr>
              <w:t>ΠΙΝΑΚΑΣ 8</w:t>
            </w:r>
          </w:p>
        </w:tc>
        <w:tc>
          <w:tcPr>
            <w:tcW w:w="4518" w:type="dxa"/>
          </w:tcPr>
          <w:p w14:paraId="4D46C78B" w14:textId="77777777" w:rsidR="00EB17C4" w:rsidRPr="00EB17C4" w:rsidRDefault="00EB17C4" w:rsidP="00BA2BFB">
            <w:pPr>
              <w:spacing w:before="60" w:line="276" w:lineRule="auto"/>
              <w:jc w:val="both"/>
              <w:rPr>
                <w:rFonts w:ascii="Arial Narrow" w:hAnsi="Arial Narrow"/>
                <w:color w:val="000000" w:themeColor="text1"/>
              </w:rPr>
            </w:pPr>
            <w:r w:rsidRPr="002D1A69">
              <w:rPr>
                <w:rFonts w:ascii="Arial Narrow" w:hAnsi="Arial Narrow"/>
                <w:color w:val="000000" w:themeColor="text1"/>
              </w:rPr>
              <w:t>1 φορητός υπολογιστής τύπου Ι</w:t>
            </w:r>
          </w:p>
        </w:tc>
      </w:tr>
    </w:tbl>
    <w:p w14:paraId="4D46C78D" w14:textId="77777777" w:rsidR="00133111" w:rsidRDefault="00133111" w:rsidP="00C462C6">
      <w:pPr>
        <w:spacing w:before="60" w:line="276" w:lineRule="auto"/>
        <w:jc w:val="both"/>
        <w:rPr>
          <w:rFonts w:ascii="Arial Narrow" w:hAnsi="Arial Narrow" w:cs="Arial"/>
          <w:bCs/>
          <w:color w:val="000000" w:themeColor="text1"/>
        </w:rPr>
      </w:pPr>
    </w:p>
    <w:p w14:paraId="4D46C78E" w14:textId="77777777" w:rsidR="001467BD" w:rsidRDefault="001467BD" w:rsidP="00C462C6">
      <w:pPr>
        <w:spacing w:before="60" w:line="276" w:lineRule="auto"/>
        <w:jc w:val="both"/>
        <w:rPr>
          <w:rFonts w:ascii="Arial Narrow" w:hAnsi="Arial Narrow"/>
          <w:color w:val="000000" w:themeColor="text1"/>
        </w:rPr>
      </w:pPr>
    </w:p>
    <w:tbl>
      <w:tblPr>
        <w:tblW w:w="9923" w:type="dxa"/>
        <w:tblInd w:w="-459" w:type="dxa"/>
        <w:tblLook w:val="04A0" w:firstRow="1" w:lastRow="0" w:firstColumn="1" w:lastColumn="0" w:noHBand="0" w:noVBand="1"/>
      </w:tblPr>
      <w:tblGrid>
        <w:gridCol w:w="709"/>
        <w:gridCol w:w="4394"/>
        <w:gridCol w:w="1985"/>
        <w:gridCol w:w="1276"/>
        <w:gridCol w:w="1559"/>
      </w:tblGrid>
      <w:tr w:rsidR="001467BD" w:rsidRPr="00682C61" w14:paraId="4D46C794" w14:textId="77777777" w:rsidTr="00387411">
        <w:trPr>
          <w:trHeight w:val="315"/>
        </w:trPr>
        <w:tc>
          <w:tcPr>
            <w:tcW w:w="709" w:type="dxa"/>
            <w:tcBorders>
              <w:top w:val="single" w:sz="8" w:space="0" w:color="auto"/>
              <w:left w:val="single" w:sz="8" w:space="0" w:color="auto"/>
              <w:bottom w:val="single" w:sz="4" w:space="0" w:color="auto"/>
              <w:right w:val="single" w:sz="8" w:space="0" w:color="auto"/>
            </w:tcBorders>
            <w:shd w:val="clear" w:color="000000" w:fill="B2B2B2"/>
            <w:vAlign w:val="bottom"/>
            <w:hideMark/>
          </w:tcPr>
          <w:p w14:paraId="4D46C78F"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Arial"/>
                <w:color w:val="000000"/>
                <w:sz w:val="22"/>
                <w:szCs w:val="22"/>
              </w:rPr>
              <w:t>Α/Α</w:t>
            </w:r>
          </w:p>
        </w:tc>
        <w:tc>
          <w:tcPr>
            <w:tcW w:w="4394" w:type="dxa"/>
            <w:tcBorders>
              <w:top w:val="single" w:sz="8" w:space="0" w:color="auto"/>
              <w:left w:val="nil"/>
              <w:bottom w:val="single" w:sz="8" w:space="0" w:color="auto"/>
              <w:right w:val="single" w:sz="8" w:space="0" w:color="auto"/>
            </w:tcBorders>
            <w:shd w:val="clear" w:color="000000" w:fill="B2B2B2"/>
            <w:vAlign w:val="bottom"/>
            <w:hideMark/>
          </w:tcPr>
          <w:p w14:paraId="4D46C790"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Arial"/>
                <w:color w:val="000000"/>
                <w:sz w:val="22"/>
                <w:szCs w:val="22"/>
              </w:rPr>
              <w:t>Προδιαγραφή</w:t>
            </w:r>
          </w:p>
        </w:tc>
        <w:tc>
          <w:tcPr>
            <w:tcW w:w="1985" w:type="dxa"/>
            <w:tcBorders>
              <w:top w:val="single" w:sz="8" w:space="0" w:color="auto"/>
              <w:left w:val="nil"/>
              <w:bottom w:val="single" w:sz="8" w:space="0" w:color="auto"/>
              <w:right w:val="single" w:sz="8" w:space="0" w:color="auto"/>
            </w:tcBorders>
            <w:shd w:val="clear" w:color="000000" w:fill="B2B2B2"/>
            <w:vAlign w:val="bottom"/>
            <w:hideMark/>
          </w:tcPr>
          <w:p w14:paraId="4D46C791"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Arial"/>
                <w:color w:val="000000"/>
                <w:sz w:val="22"/>
                <w:szCs w:val="22"/>
              </w:rPr>
              <w:t>Απαίτηση</w:t>
            </w:r>
          </w:p>
        </w:tc>
        <w:tc>
          <w:tcPr>
            <w:tcW w:w="1276" w:type="dxa"/>
            <w:tcBorders>
              <w:top w:val="single" w:sz="8" w:space="0" w:color="auto"/>
              <w:left w:val="nil"/>
              <w:bottom w:val="single" w:sz="8" w:space="0" w:color="auto"/>
              <w:right w:val="single" w:sz="8" w:space="0" w:color="auto"/>
            </w:tcBorders>
            <w:shd w:val="clear" w:color="000000" w:fill="B2B2B2"/>
            <w:vAlign w:val="bottom"/>
            <w:hideMark/>
          </w:tcPr>
          <w:p w14:paraId="4D46C792"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Arial"/>
                <w:color w:val="000000"/>
                <w:sz w:val="22"/>
                <w:szCs w:val="22"/>
              </w:rPr>
              <w:t>Απάντηση</w:t>
            </w:r>
          </w:p>
        </w:tc>
        <w:tc>
          <w:tcPr>
            <w:tcW w:w="1559" w:type="dxa"/>
            <w:tcBorders>
              <w:top w:val="single" w:sz="8" w:space="0" w:color="auto"/>
              <w:left w:val="nil"/>
              <w:bottom w:val="single" w:sz="8" w:space="0" w:color="auto"/>
              <w:right w:val="single" w:sz="8" w:space="0" w:color="auto"/>
            </w:tcBorders>
            <w:shd w:val="clear" w:color="000000" w:fill="B2B2B2"/>
            <w:hideMark/>
          </w:tcPr>
          <w:p w14:paraId="4D46C793"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Arial"/>
                <w:color w:val="000000"/>
                <w:sz w:val="22"/>
                <w:szCs w:val="22"/>
              </w:rPr>
              <w:t xml:space="preserve">Παραπομπή </w:t>
            </w:r>
          </w:p>
        </w:tc>
      </w:tr>
      <w:tr w:rsidR="001467BD" w:rsidRPr="00682C61" w14:paraId="4D46C79A" w14:textId="77777777" w:rsidTr="00387411">
        <w:trPr>
          <w:trHeight w:val="31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46C795"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Α.Α</w:t>
            </w:r>
          </w:p>
        </w:tc>
        <w:tc>
          <w:tcPr>
            <w:tcW w:w="4394" w:type="dxa"/>
            <w:tcBorders>
              <w:top w:val="nil"/>
              <w:left w:val="single" w:sz="4" w:space="0" w:color="auto"/>
              <w:bottom w:val="single" w:sz="8" w:space="0" w:color="000000"/>
              <w:right w:val="nil"/>
            </w:tcBorders>
            <w:shd w:val="clear" w:color="auto" w:fill="auto"/>
            <w:vAlign w:val="bottom"/>
            <w:hideMark/>
          </w:tcPr>
          <w:p w14:paraId="4D46C796" w14:textId="77777777" w:rsidR="001467BD" w:rsidRPr="00682C61" w:rsidRDefault="001467BD" w:rsidP="001467BD">
            <w:pPr>
              <w:rPr>
                <w:rFonts w:ascii="Arial Narrow" w:hAnsi="Arial Narrow" w:cs="Calibri"/>
                <w:b/>
                <w:bCs/>
                <w:color w:val="000000"/>
                <w:sz w:val="22"/>
                <w:szCs w:val="22"/>
              </w:rPr>
            </w:pPr>
            <w:r w:rsidRPr="00682C61">
              <w:rPr>
                <w:rFonts w:ascii="Arial Narrow" w:hAnsi="Arial Narrow" w:cs="Calibri"/>
                <w:b/>
                <w:bCs/>
                <w:color w:val="000000"/>
                <w:sz w:val="22"/>
                <w:szCs w:val="22"/>
              </w:rPr>
              <w:t>ΠΟΣΟΤΗΤΑ</w:t>
            </w:r>
          </w:p>
        </w:tc>
        <w:tc>
          <w:tcPr>
            <w:tcW w:w="1985" w:type="dxa"/>
            <w:tcBorders>
              <w:top w:val="nil"/>
              <w:left w:val="single" w:sz="8" w:space="0" w:color="000000"/>
              <w:bottom w:val="single" w:sz="8" w:space="0" w:color="000000"/>
              <w:right w:val="nil"/>
            </w:tcBorders>
            <w:shd w:val="clear" w:color="auto" w:fill="auto"/>
            <w:vAlign w:val="bottom"/>
            <w:hideMark/>
          </w:tcPr>
          <w:p w14:paraId="4D46C797" w14:textId="77777777" w:rsidR="001467BD" w:rsidRPr="00682C61" w:rsidRDefault="001467BD" w:rsidP="00F443CA">
            <w:pPr>
              <w:rPr>
                <w:rFonts w:ascii="Arial Narrow" w:hAnsi="Arial Narrow" w:cs="Calibri"/>
                <w:color w:val="000000"/>
                <w:sz w:val="22"/>
                <w:szCs w:val="22"/>
              </w:rPr>
            </w:pPr>
            <w:r w:rsidRPr="00682C61">
              <w:rPr>
                <w:rFonts w:ascii="Arial Narrow" w:hAnsi="Arial Narrow" w:cs="Calibri"/>
                <w:color w:val="000000"/>
                <w:sz w:val="22"/>
                <w:szCs w:val="22"/>
              </w:rPr>
              <w:t>1</w:t>
            </w:r>
          </w:p>
        </w:tc>
        <w:tc>
          <w:tcPr>
            <w:tcW w:w="1276" w:type="dxa"/>
            <w:tcBorders>
              <w:top w:val="nil"/>
              <w:left w:val="single" w:sz="8" w:space="0" w:color="000000"/>
              <w:bottom w:val="single" w:sz="8" w:space="0" w:color="000000"/>
              <w:right w:val="nil"/>
            </w:tcBorders>
            <w:shd w:val="clear" w:color="auto" w:fill="auto"/>
            <w:vAlign w:val="bottom"/>
            <w:hideMark/>
          </w:tcPr>
          <w:p w14:paraId="4D46C798" w14:textId="77777777" w:rsidR="001467BD" w:rsidRPr="00682C61" w:rsidRDefault="001467BD" w:rsidP="001467BD">
            <w:pPr>
              <w:rPr>
                <w:rFonts w:ascii="Arial Narrow" w:hAnsi="Arial Narrow"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D46C799" w14:textId="77777777" w:rsidR="001467BD" w:rsidRPr="00682C61" w:rsidRDefault="001467BD" w:rsidP="001467BD">
            <w:pPr>
              <w:rPr>
                <w:rFonts w:ascii="Arial Narrow" w:hAnsi="Arial Narrow" w:cs="Calibri"/>
                <w:b/>
                <w:bCs/>
                <w:color w:val="000000"/>
                <w:sz w:val="22"/>
                <w:szCs w:val="22"/>
              </w:rPr>
            </w:pPr>
            <w:r w:rsidRPr="00682C61">
              <w:rPr>
                <w:rFonts w:ascii="Arial Narrow" w:hAnsi="Arial Narrow" w:cs="Calibri"/>
                <w:b/>
                <w:bCs/>
                <w:color w:val="000000"/>
                <w:sz w:val="22"/>
                <w:szCs w:val="22"/>
                <w:lang w:val="en-US"/>
              </w:rPr>
              <w:t> </w:t>
            </w:r>
          </w:p>
        </w:tc>
      </w:tr>
      <w:tr w:rsidR="001467BD" w:rsidRPr="00682C61" w14:paraId="4D46C7A0" w14:textId="77777777" w:rsidTr="00387411">
        <w:trPr>
          <w:trHeight w:val="31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46C79B"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1</w:t>
            </w:r>
          </w:p>
        </w:tc>
        <w:tc>
          <w:tcPr>
            <w:tcW w:w="4394" w:type="dxa"/>
            <w:tcBorders>
              <w:top w:val="nil"/>
              <w:left w:val="single" w:sz="4" w:space="0" w:color="auto"/>
              <w:bottom w:val="single" w:sz="8" w:space="0" w:color="000000"/>
              <w:right w:val="nil"/>
            </w:tcBorders>
            <w:shd w:val="clear" w:color="auto" w:fill="auto"/>
            <w:vAlign w:val="bottom"/>
            <w:hideMark/>
          </w:tcPr>
          <w:p w14:paraId="4D46C79C" w14:textId="77777777" w:rsidR="001467BD" w:rsidRPr="00682C61" w:rsidRDefault="001467BD" w:rsidP="001467BD">
            <w:pPr>
              <w:rPr>
                <w:rFonts w:ascii="Arial Narrow" w:hAnsi="Arial Narrow" w:cs="Calibri"/>
                <w:b/>
                <w:bCs/>
                <w:color w:val="000000"/>
                <w:sz w:val="22"/>
                <w:szCs w:val="22"/>
              </w:rPr>
            </w:pPr>
            <w:r w:rsidRPr="00682C61">
              <w:rPr>
                <w:rFonts w:ascii="Arial Narrow" w:hAnsi="Arial Narrow" w:cs="Calibri"/>
                <w:b/>
                <w:bCs/>
                <w:color w:val="000000"/>
                <w:sz w:val="22"/>
                <w:szCs w:val="22"/>
              </w:rPr>
              <w:t>ΓΕΝΙΚΑ</w:t>
            </w:r>
          </w:p>
        </w:tc>
        <w:tc>
          <w:tcPr>
            <w:tcW w:w="1985" w:type="dxa"/>
            <w:tcBorders>
              <w:top w:val="nil"/>
              <w:left w:val="single" w:sz="8" w:space="0" w:color="000000"/>
              <w:bottom w:val="single" w:sz="8" w:space="0" w:color="000000"/>
              <w:right w:val="nil"/>
            </w:tcBorders>
            <w:shd w:val="clear" w:color="auto" w:fill="auto"/>
            <w:vAlign w:val="bottom"/>
            <w:hideMark/>
          </w:tcPr>
          <w:p w14:paraId="4D46C79D"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276" w:type="dxa"/>
            <w:tcBorders>
              <w:top w:val="nil"/>
              <w:left w:val="single" w:sz="8" w:space="0" w:color="000000"/>
              <w:bottom w:val="single" w:sz="8" w:space="0" w:color="000000"/>
              <w:right w:val="nil"/>
            </w:tcBorders>
            <w:shd w:val="clear" w:color="auto" w:fill="auto"/>
            <w:vAlign w:val="bottom"/>
            <w:hideMark/>
          </w:tcPr>
          <w:p w14:paraId="4D46C79E" w14:textId="77777777" w:rsidR="001467BD" w:rsidRPr="00682C61" w:rsidRDefault="001467BD" w:rsidP="001467BD">
            <w:pPr>
              <w:rPr>
                <w:rFonts w:ascii="Arial Narrow" w:hAnsi="Arial Narrow" w:cs="Calibri"/>
                <w:b/>
                <w:bCs/>
                <w:color w:val="000000"/>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bottom"/>
            <w:hideMark/>
          </w:tcPr>
          <w:p w14:paraId="4D46C79F" w14:textId="77777777" w:rsidR="001467BD" w:rsidRPr="00682C61" w:rsidRDefault="001467BD" w:rsidP="001467BD">
            <w:pPr>
              <w:rPr>
                <w:rFonts w:ascii="Arial Narrow" w:hAnsi="Arial Narrow" w:cs="Calibri"/>
                <w:b/>
                <w:bCs/>
                <w:color w:val="000000"/>
                <w:sz w:val="22"/>
                <w:szCs w:val="22"/>
              </w:rPr>
            </w:pPr>
            <w:r w:rsidRPr="00682C61">
              <w:rPr>
                <w:rFonts w:ascii="Arial Narrow" w:hAnsi="Arial Narrow" w:cs="Calibri"/>
                <w:b/>
                <w:bCs/>
                <w:color w:val="000000"/>
                <w:sz w:val="22"/>
                <w:szCs w:val="22"/>
              </w:rPr>
              <w:t> </w:t>
            </w:r>
          </w:p>
        </w:tc>
      </w:tr>
      <w:tr w:rsidR="001467BD" w:rsidRPr="00682C61" w14:paraId="4D46C7A6" w14:textId="77777777" w:rsidTr="00387411">
        <w:trPr>
          <w:trHeight w:val="54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46C7A1"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1.1</w:t>
            </w:r>
          </w:p>
        </w:tc>
        <w:tc>
          <w:tcPr>
            <w:tcW w:w="4394" w:type="dxa"/>
            <w:tcBorders>
              <w:top w:val="nil"/>
              <w:left w:val="nil"/>
              <w:bottom w:val="single" w:sz="8" w:space="0" w:color="000000"/>
              <w:right w:val="nil"/>
            </w:tcBorders>
            <w:shd w:val="clear" w:color="auto" w:fill="auto"/>
            <w:vAlign w:val="bottom"/>
            <w:hideMark/>
          </w:tcPr>
          <w:p w14:paraId="4D46C7A2"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Να αναφερθεί ο κατασκευαστής και το μοντέλο</w:t>
            </w:r>
          </w:p>
        </w:tc>
        <w:tc>
          <w:tcPr>
            <w:tcW w:w="1985" w:type="dxa"/>
            <w:tcBorders>
              <w:top w:val="nil"/>
              <w:left w:val="single" w:sz="8" w:space="0" w:color="000000"/>
              <w:bottom w:val="single" w:sz="8" w:space="0" w:color="000000"/>
              <w:right w:val="nil"/>
            </w:tcBorders>
            <w:shd w:val="clear" w:color="auto" w:fill="auto"/>
            <w:vAlign w:val="bottom"/>
            <w:hideMark/>
          </w:tcPr>
          <w:p w14:paraId="4D46C7A3"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ΝΑΙ</w:t>
            </w:r>
          </w:p>
        </w:tc>
        <w:tc>
          <w:tcPr>
            <w:tcW w:w="1276" w:type="dxa"/>
            <w:tcBorders>
              <w:top w:val="nil"/>
              <w:left w:val="single" w:sz="8" w:space="0" w:color="000000"/>
              <w:bottom w:val="single" w:sz="8" w:space="0" w:color="000000"/>
              <w:right w:val="nil"/>
            </w:tcBorders>
            <w:shd w:val="clear" w:color="auto" w:fill="auto"/>
            <w:vAlign w:val="bottom"/>
            <w:hideMark/>
          </w:tcPr>
          <w:p w14:paraId="4D46C7A4" w14:textId="77777777" w:rsidR="001467BD" w:rsidRPr="00682C61" w:rsidRDefault="001467BD" w:rsidP="001467BD">
            <w:pPr>
              <w:rPr>
                <w:rFonts w:ascii="Arial Narrow" w:hAnsi="Arial Narrow" w:cs="Calibri"/>
                <w:b/>
                <w:bCs/>
                <w:color w:val="000000"/>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bottom"/>
            <w:hideMark/>
          </w:tcPr>
          <w:p w14:paraId="4D46C7A5" w14:textId="77777777" w:rsidR="001467BD" w:rsidRPr="00682C61" w:rsidRDefault="001467BD" w:rsidP="001467BD">
            <w:pPr>
              <w:rPr>
                <w:rFonts w:ascii="Arial Narrow" w:hAnsi="Arial Narrow" w:cs="Calibri"/>
                <w:b/>
                <w:bCs/>
                <w:color w:val="000000"/>
                <w:sz w:val="22"/>
                <w:szCs w:val="22"/>
              </w:rPr>
            </w:pPr>
            <w:r w:rsidRPr="00682C61">
              <w:rPr>
                <w:rFonts w:ascii="Arial Narrow" w:hAnsi="Arial Narrow" w:cs="Calibri"/>
                <w:b/>
                <w:bCs/>
                <w:color w:val="000000"/>
                <w:sz w:val="22"/>
                <w:szCs w:val="22"/>
              </w:rPr>
              <w:t> </w:t>
            </w:r>
          </w:p>
        </w:tc>
      </w:tr>
      <w:tr w:rsidR="001467BD" w:rsidRPr="00682C61" w14:paraId="4D46C7AC" w14:textId="77777777" w:rsidTr="00387411">
        <w:trPr>
          <w:trHeight w:val="31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7A7"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1.2</w:t>
            </w:r>
          </w:p>
        </w:tc>
        <w:tc>
          <w:tcPr>
            <w:tcW w:w="4394" w:type="dxa"/>
            <w:tcBorders>
              <w:top w:val="nil"/>
              <w:left w:val="nil"/>
              <w:bottom w:val="single" w:sz="8" w:space="0" w:color="000000"/>
              <w:right w:val="nil"/>
            </w:tcBorders>
            <w:shd w:val="clear" w:color="auto" w:fill="auto"/>
            <w:vAlign w:val="bottom"/>
            <w:hideMark/>
          </w:tcPr>
          <w:p w14:paraId="4D46C7A8"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Του ίδιου κατασκευαστή με τους Η/Υ</w:t>
            </w:r>
          </w:p>
        </w:tc>
        <w:tc>
          <w:tcPr>
            <w:tcW w:w="1985" w:type="dxa"/>
            <w:tcBorders>
              <w:top w:val="nil"/>
              <w:left w:val="single" w:sz="8" w:space="0" w:color="000000"/>
              <w:bottom w:val="single" w:sz="8" w:space="0" w:color="000000"/>
              <w:right w:val="nil"/>
            </w:tcBorders>
            <w:shd w:val="clear" w:color="auto" w:fill="auto"/>
            <w:vAlign w:val="bottom"/>
            <w:hideMark/>
          </w:tcPr>
          <w:p w14:paraId="4D46C7A9"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lang w:val="en-US"/>
              </w:rPr>
              <w:t>NAI</w:t>
            </w:r>
          </w:p>
        </w:tc>
        <w:tc>
          <w:tcPr>
            <w:tcW w:w="1276" w:type="dxa"/>
            <w:tcBorders>
              <w:top w:val="nil"/>
              <w:left w:val="single" w:sz="8" w:space="0" w:color="000000"/>
              <w:bottom w:val="single" w:sz="8" w:space="0" w:color="000000"/>
              <w:right w:val="nil"/>
            </w:tcBorders>
            <w:shd w:val="clear" w:color="auto" w:fill="auto"/>
            <w:vAlign w:val="bottom"/>
            <w:hideMark/>
          </w:tcPr>
          <w:p w14:paraId="4D46C7AA"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single" w:sz="4" w:space="0" w:color="auto"/>
              <w:bottom w:val="single" w:sz="4" w:space="0" w:color="auto"/>
              <w:right w:val="single" w:sz="4" w:space="0" w:color="auto"/>
            </w:tcBorders>
            <w:shd w:val="clear" w:color="auto" w:fill="auto"/>
            <w:vAlign w:val="bottom"/>
            <w:hideMark/>
          </w:tcPr>
          <w:p w14:paraId="4D46C7AB"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1467BD" w:rsidRPr="00682C61" w14:paraId="4D46C7B2" w14:textId="77777777" w:rsidTr="00387411">
        <w:trPr>
          <w:trHeight w:val="54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7AD"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1.3</w:t>
            </w:r>
          </w:p>
        </w:tc>
        <w:tc>
          <w:tcPr>
            <w:tcW w:w="4394" w:type="dxa"/>
            <w:tcBorders>
              <w:top w:val="nil"/>
              <w:left w:val="nil"/>
              <w:bottom w:val="single" w:sz="8" w:space="0" w:color="000000"/>
              <w:right w:val="nil"/>
            </w:tcBorders>
            <w:shd w:val="clear" w:color="auto" w:fill="auto"/>
            <w:vAlign w:val="bottom"/>
            <w:hideMark/>
          </w:tcPr>
          <w:p w14:paraId="4D46C7AE" w14:textId="77777777" w:rsidR="001467BD" w:rsidRPr="00682C61" w:rsidRDefault="001467BD" w:rsidP="001467BD">
            <w:pPr>
              <w:rPr>
                <w:rFonts w:ascii="Arial Narrow" w:hAnsi="Arial Narrow" w:cs="Calibri"/>
                <w:color w:val="000000"/>
                <w:sz w:val="22"/>
                <w:szCs w:val="22"/>
                <w:lang w:val="en-US"/>
              </w:rPr>
            </w:pPr>
            <w:r w:rsidRPr="00682C61">
              <w:rPr>
                <w:rFonts w:ascii="Arial Narrow" w:hAnsi="Arial Narrow" w:cs="Calibri"/>
                <w:color w:val="000000"/>
                <w:sz w:val="22"/>
                <w:szCs w:val="22"/>
              </w:rPr>
              <w:t>Πιστοποιήσεις</w:t>
            </w:r>
            <w:r w:rsidRPr="00682C61">
              <w:rPr>
                <w:rFonts w:ascii="Arial Narrow" w:hAnsi="Arial Narrow" w:cs="Calibri"/>
                <w:color w:val="000000"/>
                <w:sz w:val="22"/>
                <w:szCs w:val="22"/>
                <w:lang w:val="en-US"/>
              </w:rPr>
              <w:t>: CE, ENERGY STAR, ISO 9001</w:t>
            </w:r>
          </w:p>
        </w:tc>
        <w:tc>
          <w:tcPr>
            <w:tcW w:w="1985" w:type="dxa"/>
            <w:tcBorders>
              <w:top w:val="nil"/>
              <w:left w:val="single" w:sz="8" w:space="0" w:color="000000"/>
              <w:bottom w:val="single" w:sz="8" w:space="0" w:color="000000"/>
              <w:right w:val="nil"/>
            </w:tcBorders>
            <w:shd w:val="clear" w:color="auto" w:fill="auto"/>
            <w:vAlign w:val="bottom"/>
            <w:hideMark/>
          </w:tcPr>
          <w:p w14:paraId="4D46C7AF"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lang w:val="en-US"/>
              </w:rPr>
              <w:t>NAI</w:t>
            </w:r>
          </w:p>
        </w:tc>
        <w:tc>
          <w:tcPr>
            <w:tcW w:w="1276" w:type="dxa"/>
            <w:tcBorders>
              <w:top w:val="nil"/>
              <w:left w:val="single" w:sz="8" w:space="0" w:color="000000"/>
              <w:bottom w:val="single" w:sz="8" w:space="0" w:color="000000"/>
              <w:right w:val="nil"/>
            </w:tcBorders>
            <w:shd w:val="clear" w:color="auto" w:fill="auto"/>
            <w:vAlign w:val="bottom"/>
            <w:hideMark/>
          </w:tcPr>
          <w:p w14:paraId="4D46C7B0"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single" w:sz="4" w:space="0" w:color="auto"/>
              <w:bottom w:val="single" w:sz="4" w:space="0" w:color="auto"/>
              <w:right w:val="single" w:sz="4" w:space="0" w:color="auto"/>
            </w:tcBorders>
            <w:shd w:val="clear" w:color="auto" w:fill="auto"/>
            <w:vAlign w:val="bottom"/>
            <w:hideMark/>
          </w:tcPr>
          <w:p w14:paraId="4D46C7B1"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1467BD" w:rsidRPr="00682C61" w14:paraId="4D46C7B8" w14:textId="77777777" w:rsidTr="00387411">
        <w:trPr>
          <w:trHeight w:val="31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7B3"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2</w:t>
            </w:r>
          </w:p>
        </w:tc>
        <w:tc>
          <w:tcPr>
            <w:tcW w:w="4394" w:type="dxa"/>
            <w:tcBorders>
              <w:top w:val="nil"/>
              <w:left w:val="nil"/>
              <w:bottom w:val="single" w:sz="8" w:space="0" w:color="000000"/>
              <w:right w:val="nil"/>
            </w:tcBorders>
            <w:shd w:val="clear" w:color="auto" w:fill="auto"/>
            <w:vAlign w:val="bottom"/>
            <w:hideMark/>
          </w:tcPr>
          <w:p w14:paraId="4D46C7B4" w14:textId="77777777" w:rsidR="001467BD" w:rsidRPr="00682C61" w:rsidRDefault="001467BD" w:rsidP="001467BD">
            <w:pPr>
              <w:rPr>
                <w:rFonts w:ascii="Arial Narrow" w:hAnsi="Arial Narrow" w:cs="Calibri"/>
                <w:b/>
                <w:bCs/>
                <w:color w:val="000000"/>
                <w:sz w:val="22"/>
                <w:szCs w:val="22"/>
              </w:rPr>
            </w:pPr>
            <w:r w:rsidRPr="00682C61">
              <w:rPr>
                <w:rFonts w:ascii="Arial Narrow" w:hAnsi="Arial Narrow" w:cs="Calibri"/>
                <w:b/>
                <w:bCs/>
                <w:color w:val="000000"/>
                <w:sz w:val="22"/>
                <w:szCs w:val="22"/>
              </w:rPr>
              <w:t>ΕΠΕΞΕΡΓΑΣΤΕΣ</w:t>
            </w:r>
          </w:p>
        </w:tc>
        <w:tc>
          <w:tcPr>
            <w:tcW w:w="1985" w:type="dxa"/>
            <w:tcBorders>
              <w:top w:val="nil"/>
              <w:left w:val="single" w:sz="8" w:space="0" w:color="000000"/>
              <w:bottom w:val="single" w:sz="8" w:space="0" w:color="000000"/>
              <w:right w:val="nil"/>
            </w:tcBorders>
            <w:shd w:val="clear" w:color="auto" w:fill="auto"/>
            <w:vAlign w:val="bottom"/>
            <w:hideMark/>
          </w:tcPr>
          <w:p w14:paraId="4D46C7B5"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276" w:type="dxa"/>
            <w:tcBorders>
              <w:top w:val="nil"/>
              <w:left w:val="single" w:sz="8" w:space="0" w:color="000000"/>
              <w:bottom w:val="single" w:sz="8" w:space="0" w:color="000000"/>
              <w:right w:val="nil"/>
            </w:tcBorders>
            <w:shd w:val="clear" w:color="auto" w:fill="auto"/>
            <w:vAlign w:val="bottom"/>
            <w:hideMark/>
          </w:tcPr>
          <w:p w14:paraId="4D46C7B6"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single" w:sz="4" w:space="0" w:color="auto"/>
              <w:bottom w:val="single" w:sz="4" w:space="0" w:color="auto"/>
              <w:right w:val="single" w:sz="4" w:space="0" w:color="auto"/>
            </w:tcBorders>
            <w:shd w:val="clear" w:color="auto" w:fill="auto"/>
            <w:vAlign w:val="bottom"/>
            <w:hideMark/>
          </w:tcPr>
          <w:p w14:paraId="4D46C7B7"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1467BD" w:rsidRPr="00682C61" w14:paraId="4D46C7BE" w14:textId="77777777" w:rsidTr="00387411">
        <w:trPr>
          <w:trHeight w:val="33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7B9"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2.1</w:t>
            </w:r>
          </w:p>
        </w:tc>
        <w:tc>
          <w:tcPr>
            <w:tcW w:w="4394" w:type="dxa"/>
            <w:tcBorders>
              <w:top w:val="nil"/>
              <w:left w:val="nil"/>
              <w:bottom w:val="single" w:sz="8" w:space="0" w:color="000000"/>
              <w:right w:val="nil"/>
            </w:tcBorders>
            <w:shd w:val="clear" w:color="auto" w:fill="auto"/>
            <w:vAlign w:val="bottom"/>
            <w:hideMark/>
          </w:tcPr>
          <w:p w14:paraId="4D46C7BA" w14:textId="0CCC8915" w:rsidR="001467BD" w:rsidRPr="00804A6D" w:rsidRDefault="001467BD" w:rsidP="001467BD">
            <w:pPr>
              <w:rPr>
                <w:rFonts w:ascii="Arial Narrow" w:hAnsi="Arial Narrow" w:cs="Calibri"/>
                <w:color w:val="000000"/>
                <w:sz w:val="22"/>
                <w:szCs w:val="22"/>
                <w:lang w:val="en-US"/>
              </w:rPr>
            </w:pPr>
            <w:r w:rsidRPr="00682C61">
              <w:rPr>
                <w:rFonts w:ascii="Arial Narrow" w:hAnsi="Arial Narrow" w:cs="Calibri"/>
                <w:color w:val="000000"/>
                <w:sz w:val="22"/>
                <w:szCs w:val="22"/>
                <w:lang w:val="en-US"/>
              </w:rPr>
              <w:t>Intel i3 7</w:t>
            </w:r>
            <w:r w:rsidRPr="00682C61">
              <w:rPr>
                <w:rFonts w:ascii="Arial Narrow" w:hAnsi="Arial Narrow" w:cs="Calibri"/>
                <w:color w:val="000000"/>
                <w:sz w:val="22"/>
                <w:szCs w:val="22"/>
                <w:vertAlign w:val="superscript"/>
                <w:lang w:val="en-US"/>
              </w:rPr>
              <w:t>th</w:t>
            </w:r>
            <w:r w:rsidRPr="00682C61">
              <w:rPr>
                <w:rFonts w:ascii="Arial Narrow" w:hAnsi="Arial Narrow" w:cs="Calibri"/>
                <w:color w:val="000000"/>
                <w:sz w:val="22"/>
                <w:szCs w:val="22"/>
                <w:lang w:val="en-US"/>
              </w:rPr>
              <w:t xml:space="preserve"> generation</w:t>
            </w:r>
            <w:r w:rsidR="00804A6D" w:rsidRPr="00804A6D">
              <w:rPr>
                <w:rFonts w:ascii="Arial Narrow" w:hAnsi="Arial Narrow" w:cs="Calibri"/>
                <w:color w:val="000000"/>
                <w:sz w:val="22"/>
                <w:szCs w:val="22"/>
                <w:lang w:val="en-US"/>
              </w:rPr>
              <w:t xml:space="preserve"> </w:t>
            </w:r>
            <w:r w:rsidR="00804A6D" w:rsidRPr="009F26F6">
              <w:rPr>
                <w:rFonts w:ascii="Arial Narrow" w:hAnsi="Arial Narrow" w:cs="Calibri"/>
                <w:sz w:val="22"/>
                <w:szCs w:val="22"/>
              </w:rPr>
              <w:t>ή</w:t>
            </w:r>
            <w:r w:rsidR="00804A6D" w:rsidRPr="009F26F6">
              <w:rPr>
                <w:rFonts w:ascii="Arial Narrow" w:hAnsi="Arial Narrow" w:cs="Calibri"/>
                <w:sz w:val="22"/>
                <w:szCs w:val="22"/>
                <w:lang w:val="en-US"/>
              </w:rPr>
              <w:t xml:space="preserve"> </w:t>
            </w:r>
            <w:r w:rsidR="00804A6D" w:rsidRPr="009F26F6">
              <w:rPr>
                <w:rFonts w:ascii="Arial Narrow" w:hAnsi="Arial Narrow" w:cs="Calibri"/>
                <w:sz w:val="22"/>
                <w:szCs w:val="22"/>
              </w:rPr>
              <w:t>ισοδύναμος</w:t>
            </w:r>
            <w:r w:rsidR="00804A6D" w:rsidRPr="009F26F6">
              <w:rPr>
                <w:rFonts w:ascii="Arial Narrow" w:hAnsi="Arial Narrow" w:cs="Calibri"/>
                <w:sz w:val="22"/>
                <w:szCs w:val="22"/>
                <w:lang w:val="en-US"/>
              </w:rPr>
              <w:t xml:space="preserve"> </w:t>
            </w:r>
            <w:r w:rsidR="008C7079" w:rsidRPr="009F26F6">
              <w:rPr>
                <w:rFonts w:ascii="Arial Narrow" w:hAnsi="Arial Narrow" w:cs="Calibri"/>
                <w:sz w:val="22"/>
                <w:szCs w:val="22"/>
                <w:lang w:val="en-US"/>
              </w:rPr>
              <w:t>ή α</w:t>
            </w:r>
            <w:proofErr w:type="spellStart"/>
            <w:r w:rsidR="008C7079" w:rsidRPr="009F26F6">
              <w:rPr>
                <w:rFonts w:ascii="Arial Narrow" w:hAnsi="Arial Narrow" w:cs="Calibri"/>
                <w:sz w:val="22"/>
                <w:szCs w:val="22"/>
                <w:lang w:val="en-US"/>
              </w:rPr>
              <w:t>νώτερος</w:t>
            </w:r>
            <w:proofErr w:type="spellEnd"/>
            <w:r w:rsidR="008C7079" w:rsidRPr="009F26F6">
              <w:rPr>
                <w:rFonts w:ascii="Arial Narrow" w:hAnsi="Arial Narrow" w:cs="Calibri"/>
                <w:b/>
                <w:sz w:val="22"/>
                <w:szCs w:val="22"/>
                <w:lang w:val="en-US"/>
              </w:rPr>
              <w:t xml:space="preserve">   </w:t>
            </w:r>
          </w:p>
        </w:tc>
        <w:tc>
          <w:tcPr>
            <w:tcW w:w="1985" w:type="dxa"/>
            <w:tcBorders>
              <w:top w:val="nil"/>
              <w:left w:val="single" w:sz="8" w:space="0" w:color="000000"/>
              <w:bottom w:val="single" w:sz="8" w:space="0" w:color="000000"/>
              <w:right w:val="nil"/>
            </w:tcBorders>
            <w:shd w:val="clear" w:color="auto" w:fill="auto"/>
            <w:vAlign w:val="bottom"/>
            <w:hideMark/>
          </w:tcPr>
          <w:p w14:paraId="4D46C7BB"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ΝΑΙ</w:t>
            </w:r>
          </w:p>
        </w:tc>
        <w:tc>
          <w:tcPr>
            <w:tcW w:w="1276" w:type="dxa"/>
            <w:tcBorders>
              <w:top w:val="nil"/>
              <w:left w:val="single" w:sz="8" w:space="0" w:color="000000"/>
              <w:bottom w:val="single" w:sz="8" w:space="0" w:color="000000"/>
              <w:right w:val="nil"/>
            </w:tcBorders>
            <w:shd w:val="clear" w:color="auto" w:fill="auto"/>
            <w:vAlign w:val="bottom"/>
            <w:hideMark/>
          </w:tcPr>
          <w:p w14:paraId="4D46C7BC"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single" w:sz="4" w:space="0" w:color="auto"/>
              <w:bottom w:val="single" w:sz="4" w:space="0" w:color="auto"/>
              <w:right w:val="single" w:sz="4" w:space="0" w:color="auto"/>
            </w:tcBorders>
            <w:shd w:val="clear" w:color="auto" w:fill="auto"/>
            <w:vAlign w:val="bottom"/>
            <w:hideMark/>
          </w:tcPr>
          <w:p w14:paraId="4D46C7BD"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1467BD" w:rsidRPr="00682C61" w14:paraId="4D46C7C4" w14:textId="77777777" w:rsidTr="00387411">
        <w:trPr>
          <w:trHeight w:val="31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7BF"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2.2</w:t>
            </w:r>
          </w:p>
        </w:tc>
        <w:tc>
          <w:tcPr>
            <w:tcW w:w="4394" w:type="dxa"/>
            <w:tcBorders>
              <w:top w:val="nil"/>
              <w:left w:val="nil"/>
              <w:bottom w:val="single" w:sz="8" w:space="0" w:color="000000"/>
              <w:right w:val="nil"/>
            </w:tcBorders>
            <w:shd w:val="clear" w:color="auto" w:fill="auto"/>
            <w:vAlign w:val="bottom"/>
            <w:hideMark/>
          </w:tcPr>
          <w:p w14:paraId="4D46C7C0"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 xml:space="preserve">Αριθμός πυρήνων </w:t>
            </w:r>
          </w:p>
        </w:tc>
        <w:tc>
          <w:tcPr>
            <w:tcW w:w="1985" w:type="dxa"/>
            <w:tcBorders>
              <w:top w:val="nil"/>
              <w:left w:val="single" w:sz="8" w:space="0" w:color="000000"/>
              <w:bottom w:val="single" w:sz="8" w:space="0" w:color="000000"/>
              <w:right w:val="nil"/>
            </w:tcBorders>
            <w:shd w:val="clear" w:color="auto" w:fill="auto"/>
            <w:vAlign w:val="bottom"/>
            <w:hideMark/>
          </w:tcPr>
          <w:p w14:paraId="4D46C7C1"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 2</w:t>
            </w:r>
          </w:p>
        </w:tc>
        <w:tc>
          <w:tcPr>
            <w:tcW w:w="1276" w:type="dxa"/>
            <w:tcBorders>
              <w:top w:val="nil"/>
              <w:left w:val="single" w:sz="8" w:space="0" w:color="000000"/>
              <w:bottom w:val="single" w:sz="8" w:space="0" w:color="000000"/>
              <w:right w:val="nil"/>
            </w:tcBorders>
            <w:shd w:val="clear" w:color="auto" w:fill="auto"/>
            <w:vAlign w:val="bottom"/>
            <w:hideMark/>
          </w:tcPr>
          <w:p w14:paraId="4D46C7C2"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single" w:sz="4" w:space="0" w:color="auto"/>
              <w:bottom w:val="single" w:sz="4" w:space="0" w:color="auto"/>
              <w:right w:val="single" w:sz="4" w:space="0" w:color="auto"/>
            </w:tcBorders>
            <w:shd w:val="clear" w:color="auto" w:fill="auto"/>
            <w:vAlign w:val="bottom"/>
            <w:hideMark/>
          </w:tcPr>
          <w:p w14:paraId="4D46C7C3"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1467BD" w:rsidRPr="00682C61" w14:paraId="4D46C7CA" w14:textId="77777777" w:rsidTr="00387411">
        <w:trPr>
          <w:trHeight w:val="31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7C5"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2.3</w:t>
            </w:r>
          </w:p>
        </w:tc>
        <w:tc>
          <w:tcPr>
            <w:tcW w:w="4394" w:type="dxa"/>
            <w:tcBorders>
              <w:top w:val="nil"/>
              <w:left w:val="nil"/>
              <w:bottom w:val="single" w:sz="8" w:space="0" w:color="000000"/>
              <w:right w:val="nil"/>
            </w:tcBorders>
            <w:shd w:val="clear" w:color="auto" w:fill="auto"/>
            <w:vAlign w:val="bottom"/>
            <w:hideMark/>
          </w:tcPr>
          <w:p w14:paraId="4D46C7C6"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 xml:space="preserve">Συχνότητα λειτουργίας </w:t>
            </w:r>
          </w:p>
        </w:tc>
        <w:tc>
          <w:tcPr>
            <w:tcW w:w="1985" w:type="dxa"/>
            <w:tcBorders>
              <w:top w:val="nil"/>
              <w:left w:val="single" w:sz="8" w:space="0" w:color="000000"/>
              <w:bottom w:val="single" w:sz="8" w:space="0" w:color="000000"/>
              <w:right w:val="nil"/>
            </w:tcBorders>
            <w:shd w:val="clear" w:color="auto" w:fill="auto"/>
            <w:vAlign w:val="bottom"/>
            <w:hideMark/>
          </w:tcPr>
          <w:p w14:paraId="4D46C7C7"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lang w:val="en-US"/>
              </w:rPr>
              <w:t>≥ 2,3 GHz</w:t>
            </w:r>
          </w:p>
        </w:tc>
        <w:tc>
          <w:tcPr>
            <w:tcW w:w="1276" w:type="dxa"/>
            <w:tcBorders>
              <w:top w:val="nil"/>
              <w:left w:val="single" w:sz="8" w:space="0" w:color="000000"/>
              <w:bottom w:val="single" w:sz="8" w:space="0" w:color="000000"/>
              <w:right w:val="nil"/>
            </w:tcBorders>
            <w:shd w:val="clear" w:color="auto" w:fill="auto"/>
            <w:vAlign w:val="bottom"/>
            <w:hideMark/>
          </w:tcPr>
          <w:p w14:paraId="4D46C7C8"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single" w:sz="4" w:space="0" w:color="auto"/>
              <w:bottom w:val="single" w:sz="4" w:space="0" w:color="auto"/>
              <w:right w:val="single" w:sz="4" w:space="0" w:color="auto"/>
            </w:tcBorders>
            <w:shd w:val="clear" w:color="auto" w:fill="auto"/>
            <w:vAlign w:val="bottom"/>
            <w:hideMark/>
          </w:tcPr>
          <w:p w14:paraId="4D46C7C9"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1467BD" w:rsidRPr="00682C61" w14:paraId="4D46C7D0" w14:textId="77777777" w:rsidTr="00387411">
        <w:trPr>
          <w:trHeight w:val="31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7CB"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2.4</w:t>
            </w:r>
          </w:p>
        </w:tc>
        <w:tc>
          <w:tcPr>
            <w:tcW w:w="4394" w:type="dxa"/>
            <w:tcBorders>
              <w:top w:val="nil"/>
              <w:left w:val="nil"/>
              <w:bottom w:val="single" w:sz="8" w:space="0" w:color="000000"/>
              <w:right w:val="nil"/>
            </w:tcBorders>
            <w:shd w:val="clear" w:color="auto" w:fill="auto"/>
            <w:vAlign w:val="bottom"/>
            <w:hideMark/>
          </w:tcPr>
          <w:p w14:paraId="4D46C7CC"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lang w:val="en-US"/>
              </w:rPr>
              <w:t>Cache</w:t>
            </w:r>
          </w:p>
        </w:tc>
        <w:tc>
          <w:tcPr>
            <w:tcW w:w="1985" w:type="dxa"/>
            <w:tcBorders>
              <w:top w:val="nil"/>
              <w:left w:val="single" w:sz="8" w:space="0" w:color="000000"/>
              <w:bottom w:val="single" w:sz="8" w:space="0" w:color="000000"/>
              <w:right w:val="nil"/>
            </w:tcBorders>
            <w:shd w:val="clear" w:color="auto" w:fill="auto"/>
            <w:vAlign w:val="bottom"/>
            <w:hideMark/>
          </w:tcPr>
          <w:p w14:paraId="4D46C7CD"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lang w:val="en-US"/>
              </w:rPr>
              <w:t>≥ 3 MB</w:t>
            </w:r>
          </w:p>
        </w:tc>
        <w:tc>
          <w:tcPr>
            <w:tcW w:w="1276" w:type="dxa"/>
            <w:tcBorders>
              <w:top w:val="nil"/>
              <w:left w:val="single" w:sz="8" w:space="0" w:color="000000"/>
              <w:bottom w:val="single" w:sz="8" w:space="0" w:color="000000"/>
              <w:right w:val="nil"/>
            </w:tcBorders>
            <w:shd w:val="clear" w:color="auto" w:fill="auto"/>
            <w:vAlign w:val="bottom"/>
            <w:hideMark/>
          </w:tcPr>
          <w:p w14:paraId="4D46C7CE"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single" w:sz="4" w:space="0" w:color="auto"/>
              <w:bottom w:val="single" w:sz="4" w:space="0" w:color="auto"/>
              <w:right w:val="single" w:sz="4" w:space="0" w:color="auto"/>
            </w:tcBorders>
            <w:shd w:val="clear" w:color="auto" w:fill="auto"/>
            <w:vAlign w:val="bottom"/>
            <w:hideMark/>
          </w:tcPr>
          <w:p w14:paraId="4D46C7CF"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1467BD" w:rsidRPr="00682C61" w14:paraId="4D46C7D6" w14:textId="77777777" w:rsidTr="00387411">
        <w:trPr>
          <w:trHeight w:val="31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7D1"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3</w:t>
            </w:r>
          </w:p>
        </w:tc>
        <w:tc>
          <w:tcPr>
            <w:tcW w:w="4394" w:type="dxa"/>
            <w:tcBorders>
              <w:top w:val="nil"/>
              <w:left w:val="nil"/>
              <w:bottom w:val="single" w:sz="8" w:space="0" w:color="000000"/>
              <w:right w:val="nil"/>
            </w:tcBorders>
            <w:shd w:val="clear" w:color="auto" w:fill="auto"/>
            <w:vAlign w:val="bottom"/>
            <w:hideMark/>
          </w:tcPr>
          <w:p w14:paraId="4D46C7D2" w14:textId="77777777" w:rsidR="001467BD" w:rsidRPr="00682C61" w:rsidRDefault="001467BD" w:rsidP="001467BD">
            <w:pPr>
              <w:rPr>
                <w:rFonts w:ascii="Arial Narrow" w:hAnsi="Arial Narrow" w:cs="Calibri"/>
                <w:b/>
                <w:bCs/>
                <w:color w:val="000000"/>
                <w:sz w:val="22"/>
                <w:szCs w:val="22"/>
              </w:rPr>
            </w:pPr>
            <w:r w:rsidRPr="00682C61">
              <w:rPr>
                <w:rFonts w:ascii="Arial Narrow" w:hAnsi="Arial Narrow" w:cs="Calibri"/>
                <w:b/>
                <w:bCs/>
                <w:color w:val="000000"/>
                <w:sz w:val="22"/>
                <w:szCs w:val="22"/>
              </w:rPr>
              <w:t>ΜΝΗΜΗ</w:t>
            </w:r>
          </w:p>
        </w:tc>
        <w:tc>
          <w:tcPr>
            <w:tcW w:w="1985" w:type="dxa"/>
            <w:tcBorders>
              <w:top w:val="nil"/>
              <w:left w:val="single" w:sz="8" w:space="0" w:color="000000"/>
              <w:bottom w:val="single" w:sz="8" w:space="0" w:color="000000"/>
              <w:right w:val="nil"/>
            </w:tcBorders>
            <w:shd w:val="clear" w:color="auto" w:fill="auto"/>
            <w:vAlign w:val="bottom"/>
            <w:hideMark/>
          </w:tcPr>
          <w:p w14:paraId="4D46C7D3"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276" w:type="dxa"/>
            <w:tcBorders>
              <w:top w:val="nil"/>
              <w:left w:val="single" w:sz="8" w:space="0" w:color="000000"/>
              <w:bottom w:val="single" w:sz="8" w:space="0" w:color="000000"/>
              <w:right w:val="nil"/>
            </w:tcBorders>
            <w:shd w:val="clear" w:color="auto" w:fill="auto"/>
            <w:vAlign w:val="bottom"/>
            <w:hideMark/>
          </w:tcPr>
          <w:p w14:paraId="4D46C7D4"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single" w:sz="4" w:space="0" w:color="auto"/>
              <w:bottom w:val="single" w:sz="4" w:space="0" w:color="auto"/>
              <w:right w:val="single" w:sz="4" w:space="0" w:color="auto"/>
            </w:tcBorders>
            <w:shd w:val="clear" w:color="auto" w:fill="auto"/>
            <w:vAlign w:val="bottom"/>
            <w:hideMark/>
          </w:tcPr>
          <w:p w14:paraId="4D46C7D5"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1467BD" w:rsidRPr="00682C61" w14:paraId="4D46C7DC" w14:textId="77777777" w:rsidTr="00387411">
        <w:trPr>
          <w:trHeight w:val="31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7D7"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3.1</w:t>
            </w:r>
          </w:p>
        </w:tc>
        <w:tc>
          <w:tcPr>
            <w:tcW w:w="4394" w:type="dxa"/>
            <w:tcBorders>
              <w:top w:val="nil"/>
              <w:left w:val="nil"/>
              <w:bottom w:val="single" w:sz="8" w:space="0" w:color="000000"/>
              <w:right w:val="nil"/>
            </w:tcBorders>
            <w:shd w:val="clear" w:color="auto" w:fill="auto"/>
            <w:vAlign w:val="bottom"/>
            <w:hideMark/>
          </w:tcPr>
          <w:p w14:paraId="4D46C7D8" w14:textId="77777777" w:rsidR="001467BD" w:rsidRPr="00682C61" w:rsidRDefault="001467BD" w:rsidP="001467BD">
            <w:pPr>
              <w:rPr>
                <w:rFonts w:ascii="Arial Narrow" w:hAnsi="Arial Narrow" w:cs="Calibri"/>
                <w:color w:val="000000"/>
                <w:sz w:val="22"/>
                <w:szCs w:val="22"/>
              </w:rPr>
            </w:pPr>
            <w:proofErr w:type="spellStart"/>
            <w:r w:rsidRPr="00682C61">
              <w:rPr>
                <w:rFonts w:ascii="Arial Narrow" w:hAnsi="Arial Narrow" w:cs="Calibri"/>
                <w:color w:val="000000"/>
                <w:sz w:val="22"/>
                <w:szCs w:val="22"/>
                <w:lang w:val="en-US"/>
              </w:rPr>
              <w:t>Mέγεθος</w:t>
            </w:r>
            <w:proofErr w:type="spellEnd"/>
            <w:r w:rsidRPr="00682C61">
              <w:rPr>
                <w:rFonts w:ascii="Arial Narrow" w:hAnsi="Arial Narrow" w:cs="Calibri"/>
                <w:color w:val="000000"/>
                <w:sz w:val="22"/>
                <w:szCs w:val="22"/>
                <w:lang w:val="en-US"/>
              </w:rPr>
              <w:t xml:space="preserve"> </w:t>
            </w:r>
            <w:proofErr w:type="spellStart"/>
            <w:r w:rsidRPr="00682C61">
              <w:rPr>
                <w:rFonts w:ascii="Arial Narrow" w:hAnsi="Arial Narrow" w:cs="Calibri"/>
                <w:color w:val="000000"/>
                <w:sz w:val="22"/>
                <w:szCs w:val="22"/>
                <w:lang w:val="en-US"/>
              </w:rPr>
              <w:t>κεντρικής</w:t>
            </w:r>
            <w:proofErr w:type="spellEnd"/>
            <w:r w:rsidRPr="00682C61">
              <w:rPr>
                <w:rFonts w:ascii="Arial Narrow" w:hAnsi="Arial Narrow" w:cs="Calibri"/>
                <w:color w:val="000000"/>
                <w:sz w:val="22"/>
                <w:szCs w:val="22"/>
                <w:lang w:val="en-US"/>
              </w:rPr>
              <w:t xml:space="preserve"> </w:t>
            </w:r>
            <w:proofErr w:type="spellStart"/>
            <w:r w:rsidRPr="00682C61">
              <w:rPr>
                <w:rFonts w:ascii="Arial Narrow" w:hAnsi="Arial Narrow" w:cs="Calibri"/>
                <w:color w:val="000000"/>
                <w:sz w:val="22"/>
                <w:szCs w:val="22"/>
                <w:lang w:val="en-US"/>
              </w:rPr>
              <w:t>μνήμης</w:t>
            </w:r>
            <w:proofErr w:type="spellEnd"/>
          </w:p>
        </w:tc>
        <w:tc>
          <w:tcPr>
            <w:tcW w:w="1985" w:type="dxa"/>
            <w:tcBorders>
              <w:top w:val="nil"/>
              <w:left w:val="single" w:sz="8" w:space="0" w:color="000000"/>
              <w:bottom w:val="single" w:sz="8" w:space="0" w:color="000000"/>
              <w:right w:val="nil"/>
            </w:tcBorders>
            <w:shd w:val="clear" w:color="auto" w:fill="auto"/>
            <w:vAlign w:val="bottom"/>
            <w:hideMark/>
          </w:tcPr>
          <w:p w14:paraId="4D46C7D9"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lang w:val="en-US"/>
              </w:rPr>
              <w:t>≥ 4GB</w:t>
            </w:r>
          </w:p>
        </w:tc>
        <w:tc>
          <w:tcPr>
            <w:tcW w:w="1276" w:type="dxa"/>
            <w:tcBorders>
              <w:top w:val="nil"/>
              <w:left w:val="single" w:sz="8" w:space="0" w:color="000000"/>
              <w:bottom w:val="single" w:sz="8" w:space="0" w:color="000000"/>
              <w:right w:val="nil"/>
            </w:tcBorders>
            <w:shd w:val="clear" w:color="auto" w:fill="auto"/>
            <w:vAlign w:val="bottom"/>
            <w:hideMark/>
          </w:tcPr>
          <w:p w14:paraId="4D46C7DA"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single" w:sz="4" w:space="0" w:color="auto"/>
              <w:bottom w:val="single" w:sz="4" w:space="0" w:color="auto"/>
              <w:right w:val="single" w:sz="4" w:space="0" w:color="auto"/>
            </w:tcBorders>
            <w:shd w:val="clear" w:color="auto" w:fill="auto"/>
            <w:vAlign w:val="bottom"/>
            <w:hideMark/>
          </w:tcPr>
          <w:p w14:paraId="4D46C7DB"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1467BD" w:rsidRPr="00682C61" w14:paraId="4D46C7E2" w14:textId="77777777" w:rsidTr="00387411">
        <w:trPr>
          <w:trHeight w:val="31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7DD"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3.2</w:t>
            </w:r>
          </w:p>
        </w:tc>
        <w:tc>
          <w:tcPr>
            <w:tcW w:w="4394" w:type="dxa"/>
            <w:tcBorders>
              <w:top w:val="nil"/>
              <w:left w:val="nil"/>
              <w:bottom w:val="single" w:sz="8" w:space="0" w:color="000000"/>
              <w:right w:val="nil"/>
            </w:tcBorders>
            <w:shd w:val="clear" w:color="auto" w:fill="auto"/>
            <w:vAlign w:val="bottom"/>
            <w:hideMark/>
          </w:tcPr>
          <w:p w14:paraId="4D46C7DE"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Τύπος μνήμης DDR4 συχνότητας</w:t>
            </w:r>
          </w:p>
        </w:tc>
        <w:tc>
          <w:tcPr>
            <w:tcW w:w="1985" w:type="dxa"/>
            <w:tcBorders>
              <w:top w:val="nil"/>
              <w:left w:val="single" w:sz="8" w:space="0" w:color="000000"/>
              <w:bottom w:val="single" w:sz="8" w:space="0" w:color="000000"/>
              <w:right w:val="nil"/>
            </w:tcBorders>
            <w:shd w:val="clear" w:color="auto" w:fill="auto"/>
            <w:vAlign w:val="bottom"/>
            <w:hideMark/>
          </w:tcPr>
          <w:p w14:paraId="4D46C7DF"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lang w:val="en-US"/>
              </w:rPr>
              <w:t>≥ 2400 MHz</w:t>
            </w:r>
          </w:p>
        </w:tc>
        <w:tc>
          <w:tcPr>
            <w:tcW w:w="1276" w:type="dxa"/>
            <w:tcBorders>
              <w:top w:val="nil"/>
              <w:left w:val="single" w:sz="8" w:space="0" w:color="000000"/>
              <w:bottom w:val="single" w:sz="8" w:space="0" w:color="000000"/>
              <w:right w:val="nil"/>
            </w:tcBorders>
            <w:shd w:val="clear" w:color="auto" w:fill="auto"/>
            <w:vAlign w:val="bottom"/>
            <w:hideMark/>
          </w:tcPr>
          <w:p w14:paraId="4D46C7E0"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single" w:sz="4" w:space="0" w:color="auto"/>
              <w:bottom w:val="single" w:sz="4" w:space="0" w:color="auto"/>
              <w:right w:val="single" w:sz="4" w:space="0" w:color="auto"/>
            </w:tcBorders>
            <w:shd w:val="clear" w:color="auto" w:fill="auto"/>
            <w:vAlign w:val="bottom"/>
            <w:hideMark/>
          </w:tcPr>
          <w:p w14:paraId="4D46C7E1"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1467BD" w:rsidRPr="00682C61" w14:paraId="4D46C7E8" w14:textId="77777777" w:rsidTr="00387411">
        <w:trPr>
          <w:trHeight w:val="31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7E3"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4</w:t>
            </w:r>
          </w:p>
        </w:tc>
        <w:tc>
          <w:tcPr>
            <w:tcW w:w="4394" w:type="dxa"/>
            <w:tcBorders>
              <w:top w:val="nil"/>
              <w:left w:val="nil"/>
              <w:bottom w:val="single" w:sz="8" w:space="0" w:color="000000"/>
              <w:right w:val="nil"/>
            </w:tcBorders>
            <w:shd w:val="clear" w:color="auto" w:fill="auto"/>
            <w:vAlign w:val="bottom"/>
            <w:hideMark/>
          </w:tcPr>
          <w:p w14:paraId="4D46C7E4" w14:textId="77777777" w:rsidR="001467BD" w:rsidRPr="00682C61" w:rsidRDefault="001467BD" w:rsidP="001467BD">
            <w:pPr>
              <w:rPr>
                <w:rFonts w:ascii="Arial Narrow" w:hAnsi="Arial Narrow" w:cs="Calibri"/>
                <w:b/>
                <w:bCs/>
                <w:color w:val="000000"/>
                <w:sz w:val="22"/>
                <w:szCs w:val="22"/>
              </w:rPr>
            </w:pPr>
            <w:r w:rsidRPr="00682C61">
              <w:rPr>
                <w:rFonts w:ascii="Arial Narrow" w:hAnsi="Arial Narrow" w:cs="Calibri"/>
                <w:b/>
                <w:bCs/>
                <w:color w:val="000000"/>
                <w:sz w:val="22"/>
                <w:szCs w:val="22"/>
              </w:rPr>
              <w:t>ΜΟΝΑΔΕΣ ΔΙΣΚΩΝ</w:t>
            </w:r>
          </w:p>
        </w:tc>
        <w:tc>
          <w:tcPr>
            <w:tcW w:w="1985" w:type="dxa"/>
            <w:tcBorders>
              <w:top w:val="nil"/>
              <w:left w:val="single" w:sz="8" w:space="0" w:color="000000"/>
              <w:bottom w:val="single" w:sz="8" w:space="0" w:color="000000"/>
              <w:right w:val="nil"/>
            </w:tcBorders>
            <w:shd w:val="clear" w:color="auto" w:fill="auto"/>
            <w:vAlign w:val="bottom"/>
            <w:hideMark/>
          </w:tcPr>
          <w:p w14:paraId="4D46C7E5"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 </w:t>
            </w:r>
          </w:p>
        </w:tc>
        <w:tc>
          <w:tcPr>
            <w:tcW w:w="1276" w:type="dxa"/>
            <w:tcBorders>
              <w:top w:val="nil"/>
              <w:left w:val="single" w:sz="8" w:space="0" w:color="000000"/>
              <w:bottom w:val="single" w:sz="8" w:space="0" w:color="000000"/>
              <w:right w:val="nil"/>
            </w:tcBorders>
            <w:shd w:val="clear" w:color="auto" w:fill="auto"/>
            <w:vAlign w:val="bottom"/>
            <w:hideMark/>
          </w:tcPr>
          <w:p w14:paraId="4D46C7E6"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 </w:t>
            </w:r>
          </w:p>
        </w:tc>
        <w:tc>
          <w:tcPr>
            <w:tcW w:w="1559" w:type="dxa"/>
            <w:tcBorders>
              <w:top w:val="nil"/>
              <w:left w:val="single" w:sz="4" w:space="0" w:color="auto"/>
              <w:bottom w:val="single" w:sz="4" w:space="0" w:color="auto"/>
              <w:right w:val="single" w:sz="4" w:space="0" w:color="auto"/>
            </w:tcBorders>
            <w:shd w:val="clear" w:color="auto" w:fill="auto"/>
            <w:vAlign w:val="bottom"/>
            <w:hideMark/>
          </w:tcPr>
          <w:p w14:paraId="4D46C7E7"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 </w:t>
            </w:r>
          </w:p>
        </w:tc>
      </w:tr>
      <w:tr w:rsidR="001467BD" w:rsidRPr="00682C61" w14:paraId="4D46C7EE" w14:textId="77777777" w:rsidTr="00387411">
        <w:trPr>
          <w:trHeight w:val="54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7E9"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4.1</w:t>
            </w:r>
          </w:p>
        </w:tc>
        <w:tc>
          <w:tcPr>
            <w:tcW w:w="4394" w:type="dxa"/>
            <w:tcBorders>
              <w:top w:val="nil"/>
              <w:left w:val="nil"/>
              <w:bottom w:val="single" w:sz="8" w:space="0" w:color="000000"/>
              <w:right w:val="nil"/>
            </w:tcBorders>
            <w:shd w:val="clear" w:color="auto" w:fill="auto"/>
            <w:vAlign w:val="bottom"/>
            <w:hideMark/>
          </w:tcPr>
          <w:p w14:paraId="4D46C7EA"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Πλήθος προσφερόμενων σκληρών δίσκων</w:t>
            </w:r>
          </w:p>
        </w:tc>
        <w:tc>
          <w:tcPr>
            <w:tcW w:w="1985" w:type="dxa"/>
            <w:tcBorders>
              <w:top w:val="nil"/>
              <w:left w:val="single" w:sz="8" w:space="0" w:color="000000"/>
              <w:bottom w:val="single" w:sz="8" w:space="0" w:color="000000"/>
              <w:right w:val="nil"/>
            </w:tcBorders>
            <w:shd w:val="clear" w:color="auto" w:fill="auto"/>
            <w:vAlign w:val="bottom"/>
            <w:hideMark/>
          </w:tcPr>
          <w:p w14:paraId="4D46C7EB"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 1</w:t>
            </w:r>
          </w:p>
        </w:tc>
        <w:tc>
          <w:tcPr>
            <w:tcW w:w="1276" w:type="dxa"/>
            <w:tcBorders>
              <w:top w:val="nil"/>
              <w:left w:val="single" w:sz="8" w:space="0" w:color="000000"/>
              <w:bottom w:val="single" w:sz="8" w:space="0" w:color="000000"/>
              <w:right w:val="nil"/>
            </w:tcBorders>
            <w:shd w:val="clear" w:color="auto" w:fill="auto"/>
            <w:vAlign w:val="bottom"/>
            <w:hideMark/>
          </w:tcPr>
          <w:p w14:paraId="4D46C7EC"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 </w:t>
            </w:r>
          </w:p>
        </w:tc>
        <w:tc>
          <w:tcPr>
            <w:tcW w:w="1559" w:type="dxa"/>
            <w:tcBorders>
              <w:top w:val="nil"/>
              <w:left w:val="single" w:sz="4" w:space="0" w:color="auto"/>
              <w:bottom w:val="single" w:sz="4" w:space="0" w:color="auto"/>
              <w:right w:val="single" w:sz="4" w:space="0" w:color="auto"/>
            </w:tcBorders>
            <w:shd w:val="clear" w:color="auto" w:fill="auto"/>
            <w:vAlign w:val="bottom"/>
            <w:hideMark/>
          </w:tcPr>
          <w:p w14:paraId="4D46C7ED"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 </w:t>
            </w:r>
          </w:p>
        </w:tc>
      </w:tr>
      <w:tr w:rsidR="001467BD" w:rsidRPr="00682C61" w14:paraId="4D46C7F4" w14:textId="77777777" w:rsidTr="00387411">
        <w:trPr>
          <w:trHeight w:val="31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7EF"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4.2</w:t>
            </w:r>
          </w:p>
        </w:tc>
        <w:tc>
          <w:tcPr>
            <w:tcW w:w="4394" w:type="dxa"/>
            <w:tcBorders>
              <w:top w:val="nil"/>
              <w:left w:val="nil"/>
              <w:bottom w:val="single" w:sz="8" w:space="0" w:color="000000"/>
              <w:right w:val="nil"/>
            </w:tcBorders>
            <w:shd w:val="clear" w:color="auto" w:fill="auto"/>
            <w:vAlign w:val="bottom"/>
            <w:hideMark/>
          </w:tcPr>
          <w:p w14:paraId="4D46C7F0"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Χωρητικότητα δίσκου</w:t>
            </w:r>
          </w:p>
        </w:tc>
        <w:tc>
          <w:tcPr>
            <w:tcW w:w="1985" w:type="dxa"/>
            <w:tcBorders>
              <w:top w:val="nil"/>
              <w:left w:val="single" w:sz="8" w:space="0" w:color="000000"/>
              <w:bottom w:val="single" w:sz="8" w:space="0" w:color="000000"/>
              <w:right w:val="nil"/>
            </w:tcBorders>
            <w:shd w:val="clear" w:color="auto" w:fill="auto"/>
            <w:vAlign w:val="bottom"/>
            <w:hideMark/>
          </w:tcPr>
          <w:p w14:paraId="4D46C7F1"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 1TB</w:t>
            </w:r>
          </w:p>
        </w:tc>
        <w:tc>
          <w:tcPr>
            <w:tcW w:w="1276" w:type="dxa"/>
            <w:tcBorders>
              <w:top w:val="nil"/>
              <w:left w:val="single" w:sz="8" w:space="0" w:color="000000"/>
              <w:bottom w:val="single" w:sz="8" w:space="0" w:color="000000"/>
              <w:right w:val="nil"/>
            </w:tcBorders>
            <w:shd w:val="clear" w:color="auto" w:fill="auto"/>
            <w:vAlign w:val="bottom"/>
            <w:hideMark/>
          </w:tcPr>
          <w:p w14:paraId="4D46C7F2"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 </w:t>
            </w:r>
          </w:p>
        </w:tc>
        <w:tc>
          <w:tcPr>
            <w:tcW w:w="1559" w:type="dxa"/>
            <w:tcBorders>
              <w:top w:val="nil"/>
              <w:left w:val="single" w:sz="4" w:space="0" w:color="auto"/>
              <w:bottom w:val="single" w:sz="4" w:space="0" w:color="auto"/>
              <w:right w:val="single" w:sz="4" w:space="0" w:color="auto"/>
            </w:tcBorders>
            <w:shd w:val="clear" w:color="auto" w:fill="auto"/>
            <w:vAlign w:val="bottom"/>
            <w:hideMark/>
          </w:tcPr>
          <w:p w14:paraId="4D46C7F3"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 </w:t>
            </w:r>
          </w:p>
        </w:tc>
      </w:tr>
      <w:tr w:rsidR="001467BD" w:rsidRPr="00682C61" w14:paraId="4D46C7FA" w14:textId="77777777" w:rsidTr="00387411">
        <w:trPr>
          <w:trHeight w:val="31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7F5"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4.3</w:t>
            </w:r>
          </w:p>
        </w:tc>
        <w:tc>
          <w:tcPr>
            <w:tcW w:w="4394" w:type="dxa"/>
            <w:tcBorders>
              <w:top w:val="nil"/>
              <w:left w:val="nil"/>
              <w:bottom w:val="single" w:sz="8" w:space="0" w:color="000000"/>
              <w:right w:val="nil"/>
            </w:tcBorders>
            <w:shd w:val="clear" w:color="auto" w:fill="auto"/>
            <w:vAlign w:val="bottom"/>
            <w:hideMark/>
          </w:tcPr>
          <w:p w14:paraId="4D46C7F6"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 xml:space="preserve">Τεχνολογία δίσκου </w:t>
            </w:r>
            <w:proofErr w:type="spellStart"/>
            <w:r w:rsidRPr="00682C61">
              <w:rPr>
                <w:rFonts w:ascii="Arial Narrow" w:hAnsi="Arial Narrow" w:cs="Calibri"/>
                <w:color w:val="000000"/>
                <w:sz w:val="22"/>
                <w:szCs w:val="22"/>
              </w:rPr>
              <w:t>sata</w:t>
            </w:r>
            <w:proofErr w:type="spellEnd"/>
            <w:r w:rsidRPr="00682C61">
              <w:rPr>
                <w:rFonts w:ascii="Arial Narrow" w:hAnsi="Arial Narrow" w:cs="Calibri"/>
                <w:color w:val="000000"/>
                <w:sz w:val="22"/>
                <w:szCs w:val="22"/>
              </w:rPr>
              <w:t xml:space="preserve"> 5400rpm</w:t>
            </w:r>
          </w:p>
        </w:tc>
        <w:tc>
          <w:tcPr>
            <w:tcW w:w="1985" w:type="dxa"/>
            <w:tcBorders>
              <w:top w:val="nil"/>
              <w:left w:val="single" w:sz="8" w:space="0" w:color="000000"/>
              <w:bottom w:val="single" w:sz="8" w:space="0" w:color="000000"/>
              <w:right w:val="nil"/>
            </w:tcBorders>
            <w:shd w:val="clear" w:color="auto" w:fill="auto"/>
            <w:vAlign w:val="bottom"/>
            <w:hideMark/>
          </w:tcPr>
          <w:p w14:paraId="4D46C7F7"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lang w:val="en-US"/>
              </w:rPr>
              <w:t>NAI</w:t>
            </w:r>
          </w:p>
        </w:tc>
        <w:tc>
          <w:tcPr>
            <w:tcW w:w="1276" w:type="dxa"/>
            <w:tcBorders>
              <w:top w:val="nil"/>
              <w:left w:val="single" w:sz="8" w:space="0" w:color="000000"/>
              <w:bottom w:val="single" w:sz="8" w:space="0" w:color="000000"/>
              <w:right w:val="nil"/>
            </w:tcBorders>
            <w:shd w:val="clear" w:color="auto" w:fill="auto"/>
            <w:vAlign w:val="bottom"/>
            <w:hideMark/>
          </w:tcPr>
          <w:p w14:paraId="4D46C7F8"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 </w:t>
            </w:r>
          </w:p>
        </w:tc>
        <w:tc>
          <w:tcPr>
            <w:tcW w:w="1559" w:type="dxa"/>
            <w:tcBorders>
              <w:top w:val="nil"/>
              <w:left w:val="single" w:sz="4" w:space="0" w:color="auto"/>
              <w:bottom w:val="single" w:sz="4" w:space="0" w:color="auto"/>
              <w:right w:val="single" w:sz="4" w:space="0" w:color="auto"/>
            </w:tcBorders>
            <w:shd w:val="clear" w:color="auto" w:fill="auto"/>
            <w:vAlign w:val="bottom"/>
            <w:hideMark/>
          </w:tcPr>
          <w:p w14:paraId="4D46C7F9"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 </w:t>
            </w:r>
          </w:p>
        </w:tc>
      </w:tr>
      <w:tr w:rsidR="001467BD" w:rsidRPr="00682C61" w14:paraId="4D46C800" w14:textId="77777777" w:rsidTr="00387411">
        <w:trPr>
          <w:trHeight w:val="31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7FB"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5</w:t>
            </w:r>
          </w:p>
        </w:tc>
        <w:tc>
          <w:tcPr>
            <w:tcW w:w="4394" w:type="dxa"/>
            <w:tcBorders>
              <w:top w:val="nil"/>
              <w:left w:val="nil"/>
              <w:bottom w:val="single" w:sz="8" w:space="0" w:color="000000"/>
              <w:right w:val="nil"/>
            </w:tcBorders>
            <w:shd w:val="clear" w:color="auto" w:fill="auto"/>
            <w:vAlign w:val="bottom"/>
            <w:hideMark/>
          </w:tcPr>
          <w:p w14:paraId="4D46C7FC" w14:textId="77777777" w:rsidR="001467BD" w:rsidRPr="00682C61" w:rsidRDefault="001467BD" w:rsidP="001467BD">
            <w:pPr>
              <w:rPr>
                <w:rFonts w:ascii="Arial Narrow" w:hAnsi="Arial Narrow" w:cs="Calibri"/>
                <w:b/>
                <w:bCs/>
                <w:color w:val="000000"/>
                <w:sz w:val="22"/>
                <w:szCs w:val="22"/>
              </w:rPr>
            </w:pPr>
            <w:r w:rsidRPr="00682C61">
              <w:rPr>
                <w:rFonts w:ascii="Arial Narrow" w:hAnsi="Arial Narrow" w:cs="Calibri"/>
                <w:b/>
                <w:bCs/>
                <w:color w:val="000000"/>
                <w:sz w:val="22"/>
                <w:szCs w:val="22"/>
                <w:lang w:val="en-US"/>
              </w:rPr>
              <w:t>I/O On-Board</w:t>
            </w:r>
          </w:p>
        </w:tc>
        <w:tc>
          <w:tcPr>
            <w:tcW w:w="1985" w:type="dxa"/>
            <w:tcBorders>
              <w:top w:val="nil"/>
              <w:left w:val="single" w:sz="8" w:space="0" w:color="000000"/>
              <w:bottom w:val="single" w:sz="8" w:space="0" w:color="000000"/>
              <w:right w:val="nil"/>
            </w:tcBorders>
            <w:shd w:val="clear" w:color="auto" w:fill="auto"/>
            <w:vAlign w:val="bottom"/>
            <w:hideMark/>
          </w:tcPr>
          <w:p w14:paraId="4D46C7FD"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276" w:type="dxa"/>
            <w:tcBorders>
              <w:top w:val="nil"/>
              <w:left w:val="single" w:sz="8" w:space="0" w:color="000000"/>
              <w:bottom w:val="single" w:sz="8" w:space="0" w:color="000000"/>
              <w:right w:val="nil"/>
            </w:tcBorders>
            <w:shd w:val="clear" w:color="auto" w:fill="auto"/>
            <w:vAlign w:val="bottom"/>
            <w:hideMark/>
          </w:tcPr>
          <w:p w14:paraId="4D46C7FE"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single" w:sz="4" w:space="0" w:color="auto"/>
              <w:bottom w:val="single" w:sz="4" w:space="0" w:color="auto"/>
              <w:right w:val="single" w:sz="4" w:space="0" w:color="auto"/>
            </w:tcBorders>
            <w:shd w:val="clear" w:color="auto" w:fill="auto"/>
            <w:vAlign w:val="bottom"/>
            <w:hideMark/>
          </w:tcPr>
          <w:p w14:paraId="4D46C7FF"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1467BD" w:rsidRPr="00682C61" w14:paraId="4D46C806" w14:textId="77777777" w:rsidTr="00387411">
        <w:trPr>
          <w:trHeight w:val="31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801"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5.1</w:t>
            </w:r>
          </w:p>
        </w:tc>
        <w:tc>
          <w:tcPr>
            <w:tcW w:w="4394" w:type="dxa"/>
            <w:tcBorders>
              <w:top w:val="nil"/>
              <w:left w:val="nil"/>
              <w:bottom w:val="single" w:sz="8" w:space="0" w:color="000000"/>
              <w:right w:val="nil"/>
            </w:tcBorders>
            <w:shd w:val="clear" w:color="auto" w:fill="auto"/>
            <w:vAlign w:val="bottom"/>
            <w:hideMark/>
          </w:tcPr>
          <w:p w14:paraId="4D46C802"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 xml:space="preserve">Θύρες δικτύου </w:t>
            </w:r>
            <w:proofErr w:type="spellStart"/>
            <w:r w:rsidRPr="00682C61">
              <w:rPr>
                <w:rFonts w:ascii="Arial Narrow" w:hAnsi="Arial Narrow" w:cs="Calibri"/>
                <w:color w:val="000000"/>
                <w:sz w:val="22"/>
                <w:szCs w:val="22"/>
              </w:rPr>
              <w:t>Gigabit</w:t>
            </w:r>
            <w:proofErr w:type="spellEnd"/>
            <w:r w:rsidRPr="00682C61">
              <w:rPr>
                <w:rFonts w:ascii="Arial Narrow" w:hAnsi="Arial Narrow" w:cs="Calibri"/>
                <w:color w:val="000000"/>
                <w:sz w:val="22"/>
                <w:szCs w:val="22"/>
              </w:rPr>
              <w:t xml:space="preserve"> </w:t>
            </w:r>
            <w:proofErr w:type="spellStart"/>
            <w:r w:rsidRPr="00682C61">
              <w:rPr>
                <w:rFonts w:ascii="Arial Narrow" w:hAnsi="Arial Narrow" w:cs="Calibri"/>
                <w:color w:val="000000"/>
                <w:sz w:val="22"/>
                <w:szCs w:val="22"/>
              </w:rPr>
              <w:t>Ethernet</w:t>
            </w:r>
            <w:proofErr w:type="spellEnd"/>
          </w:p>
        </w:tc>
        <w:tc>
          <w:tcPr>
            <w:tcW w:w="1985" w:type="dxa"/>
            <w:tcBorders>
              <w:top w:val="nil"/>
              <w:left w:val="single" w:sz="8" w:space="0" w:color="000000"/>
              <w:bottom w:val="single" w:sz="8" w:space="0" w:color="000000"/>
              <w:right w:val="nil"/>
            </w:tcBorders>
            <w:shd w:val="clear" w:color="auto" w:fill="auto"/>
            <w:vAlign w:val="bottom"/>
            <w:hideMark/>
          </w:tcPr>
          <w:p w14:paraId="4D46C803"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 1</w:t>
            </w:r>
          </w:p>
        </w:tc>
        <w:tc>
          <w:tcPr>
            <w:tcW w:w="1276" w:type="dxa"/>
            <w:tcBorders>
              <w:top w:val="nil"/>
              <w:left w:val="single" w:sz="8" w:space="0" w:color="000000"/>
              <w:bottom w:val="single" w:sz="8" w:space="0" w:color="000000"/>
              <w:right w:val="nil"/>
            </w:tcBorders>
            <w:shd w:val="clear" w:color="auto" w:fill="auto"/>
            <w:vAlign w:val="bottom"/>
            <w:hideMark/>
          </w:tcPr>
          <w:p w14:paraId="4D46C804"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single" w:sz="4" w:space="0" w:color="auto"/>
              <w:bottom w:val="single" w:sz="4" w:space="0" w:color="auto"/>
              <w:right w:val="single" w:sz="4" w:space="0" w:color="auto"/>
            </w:tcBorders>
            <w:shd w:val="clear" w:color="auto" w:fill="auto"/>
            <w:vAlign w:val="bottom"/>
            <w:hideMark/>
          </w:tcPr>
          <w:p w14:paraId="4D46C805"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1467BD" w:rsidRPr="00682C61" w14:paraId="4D46C80C" w14:textId="77777777" w:rsidTr="00387411">
        <w:trPr>
          <w:trHeight w:val="31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807"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5.2</w:t>
            </w:r>
          </w:p>
        </w:tc>
        <w:tc>
          <w:tcPr>
            <w:tcW w:w="4394" w:type="dxa"/>
            <w:tcBorders>
              <w:top w:val="nil"/>
              <w:left w:val="nil"/>
              <w:bottom w:val="single" w:sz="8" w:space="0" w:color="000000"/>
              <w:right w:val="nil"/>
            </w:tcBorders>
            <w:shd w:val="clear" w:color="auto" w:fill="auto"/>
            <w:vAlign w:val="bottom"/>
            <w:hideMark/>
          </w:tcPr>
          <w:p w14:paraId="4D46C808"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lang w:val="en-US"/>
              </w:rPr>
              <w:t>Wireless 802.11 AC + Bluetooth</w:t>
            </w:r>
          </w:p>
        </w:tc>
        <w:tc>
          <w:tcPr>
            <w:tcW w:w="1985" w:type="dxa"/>
            <w:tcBorders>
              <w:top w:val="nil"/>
              <w:left w:val="single" w:sz="8" w:space="0" w:color="000000"/>
              <w:bottom w:val="single" w:sz="8" w:space="0" w:color="000000"/>
              <w:right w:val="nil"/>
            </w:tcBorders>
            <w:shd w:val="clear" w:color="auto" w:fill="auto"/>
            <w:vAlign w:val="bottom"/>
            <w:hideMark/>
          </w:tcPr>
          <w:p w14:paraId="4D46C809"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lang w:val="en-US"/>
              </w:rPr>
              <w:t>NAI</w:t>
            </w:r>
          </w:p>
        </w:tc>
        <w:tc>
          <w:tcPr>
            <w:tcW w:w="1276" w:type="dxa"/>
            <w:tcBorders>
              <w:top w:val="nil"/>
              <w:left w:val="single" w:sz="8" w:space="0" w:color="000000"/>
              <w:bottom w:val="single" w:sz="8" w:space="0" w:color="000000"/>
              <w:right w:val="nil"/>
            </w:tcBorders>
            <w:shd w:val="clear" w:color="auto" w:fill="auto"/>
            <w:vAlign w:val="bottom"/>
            <w:hideMark/>
          </w:tcPr>
          <w:p w14:paraId="4D46C80A"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single" w:sz="4" w:space="0" w:color="auto"/>
              <w:bottom w:val="single" w:sz="4" w:space="0" w:color="auto"/>
              <w:right w:val="single" w:sz="4" w:space="0" w:color="auto"/>
            </w:tcBorders>
            <w:shd w:val="clear" w:color="auto" w:fill="auto"/>
            <w:vAlign w:val="bottom"/>
            <w:hideMark/>
          </w:tcPr>
          <w:p w14:paraId="4D46C80B"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1467BD" w:rsidRPr="00682C61" w14:paraId="4D46C812" w14:textId="77777777" w:rsidTr="00387411">
        <w:trPr>
          <w:trHeight w:val="31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80D"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5.3</w:t>
            </w:r>
          </w:p>
        </w:tc>
        <w:tc>
          <w:tcPr>
            <w:tcW w:w="4394" w:type="dxa"/>
            <w:tcBorders>
              <w:top w:val="nil"/>
              <w:left w:val="nil"/>
              <w:bottom w:val="single" w:sz="8" w:space="0" w:color="000000"/>
              <w:right w:val="nil"/>
            </w:tcBorders>
            <w:shd w:val="clear" w:color="auto" w:fill="auto"/>
            <w:vAlign w:val="bottom"/>
            <w:hideMark/>
          </w:tcPr>
          <w:p w14:paraId="4D46C80E"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lang w:val="en-US"/>
              </w:rPr>
              <w:t>Integrated Web camera</w:t>
            </w:r>
          </w:p>
        </w:tc>
        <w:tc>
          <w:tcPr>
            <w:tcW w:w="1985" w:type="dxa"/>
            <w:tcBorders>
              <w:top w:val="nil"/>
              <w:left w:val="single" w:sz="8" w:space="0" w:color="000000"/>
              <w:bottom w:val="single" w:sz="8" w:space="0" w:color="000000"/>
              <w:right w:val="nil"/>
            </w:tcBorders>
            <w:shd w:val="clear" w:color="auto" w:fill="auto"/>
            <w:vAlign w:val="bottom"/>
            <w:hideMark/>
          </w:tcPr>
          <w:p w14:paraId="4D46C80F"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lang w:val="en-US"/>
              </w:rPr>
              <w:t>NAI</w:t>
            </w:r>
          </w:p>
        </w:tc>
        <w:tc>
          <w:tcPr>
            <w:tcW w:w="1276" w:type="dxa"/>
            <w:tcBorders>
              <w:top w:val="nil"/>
              <w:left w:val="single" w:sz="8" w:space="0" w:color="000000"/>
              <w:bottom w:val="single" w:sz="8" w:space="0" w:color="000000"/>
              <w:right w:val="nil"/>
            </w:tcBorders>
            <w:shd w:val="clear" w:color="auto" w:fill="auto"/>
            <w:vAlign w:val="bottom"/>
            <w:hideMark/>
          </w:tcPr>
          <w:p w14:paraId="4D46C810"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single" w:sz="4" w:space="0" w:color="auto"/>
              <w:bottom w:val="single" w:sz="4" w:space="0" w:color="auto"/>
              <w:right w:val="single" w:sz="4" w:space="0" w:color="auto"/>
            </w:tcBorders>
            <w:shd w:val="clear" w:color="auto" w:fill="auto"/>
            <w:vAlign w:val="bottom"/>
            <w:hideMark/>
          </w:tcPr>
          <w:p w14:paraId="4D46C811"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1467BD" w:rsidRPr="00682C61" w14:paraId="4D46C818" w14:textId="77777777" w:rsidTr="00387411">
        <w:trPr>
          <w:trHeight w:val="31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813"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5.4</w:t>
            </w:r>
          </w:p>
        </w:tc>
        <w:tc>
          <w:tcPr>
            <w:tcW w:w="4394" w:type="dxa"/>
            <w:tcBorders>
              <w:top w:val="nil"/>
              <w:left w:val="nil"/>
              <w:bottom w:val="single" w:sz="8" w:space="0" w:color="000000"/>
              <w:right w:val="nil"/>
            </w:tcBorders>
            <w:shd w:val="clear" w:color="auto" w:fill="auto"/>
            <w:vAlign w:val="bottom"/>
            <w:hideMark/>
          </w:tcPr>
          <w:p w14:paraId="4D46C814"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lang w:val="en-US"/>
              </w:rPr>
              <w:t xml:space="preserve">Integrated Speakers και </w:t>
            </w:r>
            <w:proofErr w:type="spellStart"/>
            <w:r w:rsidRPr="00682C61">
              <w:rPr>
                <w:rFonts w:ascii="Arial Narrow" w:hAnsi="Arial Narrow" w:cs="Calibri"/>
                <w:color w:val="000000"/>
                <w:sz w:val="22"/>
                <w:szCs w:val="22"/>
                <w:lang w:val="en-US"/>
              </w:rPr>
              <w:t>μικρόφωνο</w:t>
            </w:r>
            <w:proofErr w:type="spellEnd"/>
          </w:p>
        </w:tc>
        <w:tc>
          <w:tcPr>
            <w:tcW w:w="1985" w:type="dxa"/>
            <w:tcBorders>
              <w:top w:val="nil"/>
              <w:left w:val="single" w:sz="8" w:space="0" w:color="000000"/>
              <w:bottom w:val="single" w:sz="8" w:space="0" w:color="000000"/>
              <w:right w:val="nil"/>
            </w:tcBorders>
            <w:shd w:val="clear" w:color="auto" w:fill="auto"/>
            <w:vAlign w:val="bottom"/>
            <w:hideMark/>
          </w:tcPr>
          <w:p w14:paraId="4D46C815"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lang w:val="en-US"/>
              </w:rPr>
              <w:t>NAI</w:t>
            </w:r>
          </w:p>
        </w:tc>
        <w:tc>
          <w:tcPr>
            <w:tcW w:w="1276" w:type="dxa"/>
            <w:tcBorders>
              <w:top w:val="nil"/>
              <w:left w:val="single" w:sz="8" w:space="0" w:color="000000"/>
              <w:bottom w:val="single" w:sz="8" w:space="0" w:color="000000"/>
              <w:right w:val="nil"/>
            </w:tcBorders>
            <w:shd w:val="clear" w:color="auto" w:fill="auto"/>
            <w:vAlign w:val="bottom"/>
            <w:hideMark/>
          </w:tcPr>
          <w:p w14:paraId="4D46C816"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single" w:sz="4" w:space="0" w:color="auto"/>
              <w:bottom w:val="single" w:sz="4" w:space="0" w:color="auto"/>
              <w:right w:val="single" w:sz="4" w:space="0" w:color="auto"/>
            </w:tcBorders>
            <w:shd w:val="clear" w:color="auto" w:fill="auto"/>
            <w:vAlign w:val="bottom"/>
            <w:hideMark/>
          </w:tcPr>
          <w:p w14:paraId="4D46C817"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1467BD" w:rsidRPr="00682C61" w14:paraId="4D46C81E" w14:textId="77777777" w:rsidTr="00387411">
        <w:trPr>
          <w:trHeight w:val="31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819"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5.5</w:t>
            </w:r>
          </w:p>
        </w:tc>
        <w:tc>
          <w:tcPr>
            <w:tcW w:w="4394" w:type="dxa"/>
            <w:tcBorders>
              <w:top w:val="nil"/>
              <w:left w:val="nil"/>
              <w:bottom w:val="single" w:sz="8" w:space="0" w:color="000000"/>
              <w:right w:val="nil"/>
            </w:tcBorders>
            <w:shd w:val="clear" w:color="auto" w:fill="auto"/>
            <w:vAlign w:val="bottom"/>
            <w:hideMark/>
          </w:tcPr>
          <w:p w14:paraId="4D46C81A"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lang w:val="en-US"/>
              </w:rPr>
              <w:t>Headset/mic combo jack</w:t>
            </w:r>
          </w:p>
        </w:tc>
        <w:tc>
          <w:tcPr>
            <w:tcW w:w="1985" w:type="dxa"/>
            <w:tcBorders>
              <w:top w:val="nil"/>
              <w:left w:val="single" w:sz="8" w:space="0" w:color="000000"/>
              <w:bottom w:val="single" w:sz="8" w:space="0" w:color="000000"/>
              <w:right w:val="nil"/>
            </w:tcBorders>
            <w:shd w:val="clear" w:color="auto" w:fill="auto"/>
            <w:vAlign w:val="bottom"/>
            <w:hideMark/>
          </w:tcPr>
          <w:p w14:paraId="4D46C81B"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NAI</w:t>
            </w:r>
          </w:p>
        </w:tc>
        <w:tc>
          <w:tcPr>
            <w:tcW w:w="1276" w:type="dxa"/>
            <w:tcBorders>
              <w:top w:val="nil"/>
              <w:left w:val="single" w:sz="8" w:space="0" w:color="000000"/>
              <w:bottom w:val="single" w:sz="8" w:space="0" w:color="000000"/>
              <w:right w:val="nil"/>
            </w:tcBorders>
            <w:shd w:val="clear" w:color="auto" w:fill="auto"/>
            <w:vAlign w:val="bottom"/>
            <w:hideMark/>
          </w:tcPr>
          <w:p w14:paraId="4D46C81C"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single" w:sz="4" w:space="0" w:color="auto"/>
              <w:bottom w:val="single" w:sz="4" w:space="0" w:color="auto"/>
              <w:right w:val="single" w:sz="4" w:space="0" w:color="auto"/>
            </w:tcBorders>
            <w:shd w:val="clear" w:color="auto" w:fill="auto"/>
            <w:vAlign w:val="bottom"/>
            <w:hideMark/>
          </w:tcPr>
          <w:p w14:paraId="4D46C81D"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1467BD" w:rsidRPr="00682C61" w14:paraId="4D46C824" w14:textId="77777777" w:rsidTr="00387411">
        <w:trPr>
          <w:trHeight w:val="31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81F"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lastRenderedPageBreak/>
              <w:t>5.6</w:t>
            </w:r>
          </w:p>
        </w:tc>
        <w:tc>
          <w:tcPr>
            <w:tcW w:w="4394" w:type="dxa"/>
            <w:tcBorders>
              <w:top w:val="nil"/>
              <w:left w:val="nil"/>
              <w:bottom w:val="single" w:sz="8" w:space="0" w:color="000000"/>
              <w:right w:val="nil"/>
            </w:tcBorders>
            <w:shd w:val="clear" w:color="auto" w:fill="auto"/>
            <w:vAlign w:val="bottom"/>
            <w:hideMark/>
          </w:tcPr>
          <w:p w14:paraId="4D46C820"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Θύρες USB 3.0 ποσότητα</w:t>
            </w:r>
          </w:p>
        </w:tc>
        <w:tc>
          <w:tcPr>
            <w:tcW w:w="1985" w:type="dxa"/>
            <w:tcBorders>
              <w:top w:val="nil"/>
              <w:left w:val="single" w:sz="8" w:space="0" w:color="000000"/>
              <w:bottom w:val="single" w:sz="8" w:space="0" w:color="000000"/>
              <w:right w:val="nil"/>
            </w:tcBorders>
            <w:shd w:val="clear" w:color="auto" w:fill="auto"/>
            <w:vAlign w:val="bottom"/>
            <w:hideMark/>
          </w:tcPr>
          <w:p w14:paraId="4D46C821"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 2</w:t>
            </w:r>
          </w:p>
        </w:tc>
        <w:tc>
          <w:tcPr>
            <w:tcW w:w="1276" w:type="dxa"/>
            <w:tcBorders>
              <w:top w:val="nil"/>
              <w:left w:val="single" w:sz="8" w:space="0" w:color="000000"/>
              <w:bottom w:val="single" w:sz="8" w:space="0" w:color="000000"/>
              <w:right w:val="nil"/>
            </w:tcBorders>
            <w:shd w:val="clear" w:color="auto" w:fill="auto"/>
            <w:vAlign w:val="bottom"/>
            <w:hideMark/>
          </w:tcPr>
          <w:p w14:paraId="4D46C822"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single" w:sz="4" w:space="0" w:color="auto"/>
              <w:bottom w:val="single" w:sz="4" w:space="0" w:color="auto"/>
              <w:right w:val="single" w:sz="4" w:space="0" w:color="auto"/>
            </w:tcBorders>
            <w:shd w:val="clear" w:color="auto" w:fill="auto"/>
            <w:vAlign w:val="bottom"/>
            <w:hideMark/>
          </w:tcPr>
          <w:p w14:paraId="4D46C823"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1467BD" w:rsidRPr="00682C61" w14:paraId="4D46C82A" w14:textId="77777777" w:rsidTr="00387411">
        <w:trPr>
          <w:trHeight w:val="31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825"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5.7</w:t>
            </w:r>
          </w:p>
        </w:tc>
        <w:tc>
          <w:tcPr>
            <w:tcW w:w="4394" w:type="dxa"/>
            <w:tcBorders>
              <w:top w:val="nil"/>
              <w:left w:val="nil"/>
              <w:bottom w:val="single" w:sz="8" w:space="0" w:color="000000"/>
              <w:right w:val="nil"/>
            </w:tcBorders>
            <w:shd w:val="clear" w:color="auto" w:fill="auto"/>
            <w:vAlign w:val="bottom"/>
            <w:hideMark/>
          </w:tcPr>
          <w:p w14:paraId="4D46C826"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Θύρες USB 2.0 ποσότητα</w:t>
            </w:r>
          </w:p>
        </w:tc>
        <w:tc>
          <w:tcPr>
            <w:tcW w:w="1985" w:type="dxa"/>
            <w:tcBorders>
              <w:top w:val="nil"/>
              <w:left w:val="single" w:sz="8" w:space="0" w:color="000000"/>
              <w:bottom w:val="single" w:sz="8" w:space="0" w:color="000000"/>
              <w:right w:val="nil"/>
            </w:tcBorders>
            <w:shd w:val="clear" w:color="auto" w:fill="auto"/>
            <w:vAlign w:val="bottom"/>
            <w:hideMark/>
          </w:tcPr>
          <w:p w14:paraId="4D46C827"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 1</w:t>
            </w:r>
          </w:p>
        </w:tc>
        <w:tc>
          <w:tcPr>
            <w:tcW w:w="1276" w:type="dxa"/>
            <w:tcBorders>
              <w:top w:val="nil"/>
              <w:left w:val="single" w:sz="8" w:space="0" w:color="000000"/>
              <w:bottom w:val="single" w:sz="8" w:space="0" w:color="000000"/>
              <w:right w:val="nil"/>
            </w:tcBorders>
            <w:shd w:val="clear" w:color="auto" w:fill="auto"/>
            <w:vAlign w:val="bottom"/>
            <w:hideMark/>
          </w:tcPr>
          <w:p w14:paraId="4D46C828"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single" w:sz="4" w:space="0" w:color="auto"/>
              <w:bottom w:val="single" w:sz="4" w:space="0" w:color="auto"/>
              <w:right w:val="single" w:sz="4" w:space="0" w:color="auto"/>
            </w:tcBorders>
            <w:shd w:val="clear" w:color="auto" w:fill="auto"/>
            <w:vAlign w:val="bottom"/>
            <w:hideMark/>
          </w:tcPr>
          <w:p w14:paraId="4D46C829"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1467BD" w:rsidRPr="00682C61" w14:paraId="4D46C830" w14:textId="77777777" w:rsidTr="00387411">
        <w:trPr>
          <w:trHeight w:val="31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82B"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5.8</w:t>
            </w:r>
          </w:p>
        </w:tc>
        <w:tc>
          <w:tcPr>
            <w:tcW w:w="4394" w:type="dxa"/>
            <w:tcBorders>
              <w:top w:val="nil"/>
              <w:left w:val="nil"/>
              <w:bottom w:val="single" w:sz="8" w:space="0" w:color="000000"/>
              <w:right w:val="nil"/>
            </w:tcBorders>
            <w:shd w:val="clear" w:color="auto" w:fill="auto"/>
            <w:vAlign w:val="bottom"/>
            <w:hideMark/>
          </w:tcPr>
          <w:p w14:paraId="4D46C82C"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lang w:val="fr-FR"/>
              </w:rPr>
              <w:t xml:space="preserve">1 x HDMI port </w:t>
            </w:r>
          </w:p>
        </w:tc>
        <w:tc>
          <w:tcPr>
            <w:tcW w:w="1985" w:type="dxa"/>
            <w:tcBorders>
              <w:top w:val="nil"/>
              <w:left w:val="single" w:sz="8" w:space="0" w:color="000000"/>
              <w:bottom w:val="single" w:sz="8" w:space="0" w:color="000000"/>
              <w:right w:val="nil"/>
            </w:tcBorders>
            <w:shd w:val="clear" w:color="auto" w:fill="auto"/>
            <w:vAlign w:val="bottom"/>
            <w:hideMark/>
          </w:tcPr>
          <w:p w14:paraId="4D46C82D"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lang w:val="fr-FR"/>
              </w:rPr>
              <w:t>NAI</w:t>
            </w:r>
          </w:p>
        </w:tc>
        <w:tc>
          <w:tcPr>
            <w:tcW w:w="1276" w:type="dxa"/>
            <w:tcBorders>
              <w:top w:val="nil"/>
              <w:left w:val="single" w:sz="8" w:space="0" w:color="000000"/>
              <w:bottom w:val="single" w:sz="8" w:space="0" w:color="000000"/>
              <w:right w:val="nil"/>
            </w:tcBorders>
            <w:shd w:val="clear" w:color="auto" w:fill="auto"/>
            <w:vAlign w:val="bottom"/>
            <w:hideMark/>
          </w:tcPr>
          <w:p w14:paraId="4D46C82E"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lang w:val="fr-FR"/>
              </w:rPr>
              <w:t> </w:t>
            </w:r>
          </w:p>
        </w:tc>
        <w:tc>
          <w:tcPr>
            <w:tcW w:w="1559" w:type="dxa"/>
            <w:tcBorders>
              <w:top w:val="nil"/>
              <w:left w:val="single" w:sz="4" w:space="0" w:color="auto"/>
              <w:bottom w:val="single" w:sz="4" w:space="0" w:color="auto"/>
              <w:right w:val="single" w:sz="4" w:space="0" w:color="auto"/>
            </w:tcBorders>
            <w:shd w:val="clear" w:color="auto" w:fill="auto"/>
            <w:vAlign w:val="bottom"/>
            <w:hideMark/>
          </w:tcPr>
          <w:p w14:paraId="4D46C82F"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lang w:val="fr-FR"/>
              </w:rPr>
              <w:t> </w:t>
            </w:r>
          </w:p>
        </w:tc>
      </w:tr>
      <w:tr w:rsidR="001467BD" w:rsidRPr="00682C61" w14:paraId="4D46C836" w14:textId="77777777" w:rsidTr="00387411">
        <w:trPr>
          <w:trHeight w:val="31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831"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5.9</w:t>
            </w:r>
          </w:p>
        </w:tc>
        <w:tc>
          <w:tcPr>
            <w:tcW w:w="4394" w:type="dxa"/>
            <w:tcBorders>
              <w:top w:val="nil"/>
              <w:left w:val="nil"/>
              <w:bottom w:val="single" w:sz="8" w:space="0" w:color="000000"/>
              <w:right w:val="nil"/>
            </w:tcBorders>
            <w:shd w:val="clear" w:color="auto" w:fill="auto"/>
            <w:vAlign w:val="bottom"/>
            <w:hideMark/>
          </w:tcPr>
          <w:p w14:paraId="4D46C832"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lang w:val="fr-FR"/>
              </w:rPr>
              <w:t xml:space="preserve">SD </w:t>
            </w:r>
            <w:proofErr w:type="spellStart"/>
            <w:r w:rsidRPr="00682C61">
              <w:rPr>
                <w:rFonts w:ascii="Arial Narrow" w:hAnsi="Arial Narrow" w:cs="Calibri"/>
                <w:color w:val="000000"/>
                <w:sz w:val="22"/>
                <w:szCs w:val="22"/>
                <w:lang w:val="fr-FR"/>
              </w:rPr>
              <w:t>card</w:t>
            </w:r>
            <w:proofErr w:type="spellEnd"/>
            <w:r w:rsidRPr="00682C61">
              <w:rPr>
                <w:rFonts w:ascii="Arial Narrow" w:hAnsi="Arial Narrow" w:cs="Calibri"/>
                <w:color w:val="000000"/>
                <w:sz w:val="22"/>
                <w:szCs w:val="22"/>
                <w:lang w:val="fr-FR"/>
              </w:rPr>
              <w:t xml:space="preserve"> </w:t>
            </w:r>
            <w:proofErr w:type="spellStart"/>
            <w:r w:rsidRPr="00682C61">
              <w:rPr>
                <w:rFonts w:ascii="Arial Narrow" w:hAnsi="Arial Narrow" w:cs="Calibri"/>
                <w:color w:val="000000"/>
                <w:sz w:val="22"/>
                <w:szCs w:val="22"/>
                <w:lang w:val="fr-FR"/>
              </w:rPr>
              <w:t>reader</w:t>
            </w:r>
            <w:proofErr w:type="spellEnd"/>
          </w:p>
        </w:tc>
        <w:tc>
          <w:tcPr>
            <w:tcW w:w="1985" w:type="dxa"/>
            <w:tcBorders>
              <w:top w:val="nil"/>
              <w:left w:val="single" w:sz="8" w:space="0" w:color="000000"/>
              <w:bottom w:val="single" w:sz="8" w:space="0" w:color="000000"/>
              <w:right w:val="nil"/>
            </w:tcBorders>
            <w:shd w:val="clear" w:color="auto" w:fill="auto"/>
            <w:vAlign w:val="bottom"/>
            <w:hideMark/>
          </w:tcPr>
          <w:p w14:paraId="4D46C833"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lang w:val="fr-FR"/>
              </w:rPr>
              <w:t>NAI</w:t>
            </w:r>
          </w:p>
        </w:tc>
        <w:tc>
          <w:tcPr>
            <w:tcW w:w="1276" w:type="dxa"/>
            <w:tcBorders>
              <w:top w:val="nil"/>
              <w:left w:val="single" w:sz="8" w:space="0" w:color="000000"/>
              <w:bottom w:val="single" w:sz="8" w:space="0" w:color="000000"/>
              <w:right w:val="nil"/>
            </w:tcBorders>
            <w:shd w:val="clear" w:color="auto" w:fill="auto"/>
            <w:vAlign w:val="bottom"/>
            <w:hideMark/>
          </w:tcPr>
          <w:p w14:paraId="4D46C834"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lang w:val="fr-FR"/>
              </w:rPr>
              <w:t> </w:t>
            </w:r>
          </w:p>
        </w:tc>
        <w:tc>
          <w:tcPr>
            <w:tcW w:w="1559" w:type="dxa"/>
            <w:tcBorders>
              <w:top w:val="nil"/>
              <w:left w:val="single" w:sz="4" w:space="0" w:color="auto"/>
              <w:bottom w:val="single" w:sz="4" w:space="0" w:color="auto"/>
              <w:right w:val="single" w:sz="4" w:space="0" w:color="auto"/>
            </w:tcBorders>
            <w:shd w:val="clear" w:color="auto" w:fill="auto"/>
            <w:vAlign w:val="bottom"/>
            <w:hideMark/>
          </w:tcPr>
          <w:p w14:paraId="4D46C835"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lang w:val="fr-FR"/>
              </w:rPr>
              <w:t> </w:t>
            </w:r>
          </w:p>
        </w:tc>
      </w:tr>
      <w:tr w:rsidR="001467BD" w:rsidRPr="00682C61" w14:paraId="4D46C83C" w14:textId="77777777" w:rsidTr="00387411">
        <w:trPr>
          <w:trHeight w:val="31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837"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6</w:t>
            </w:r>
          </w:p>
        </w:tc>
        <w:tc>
          <w:tcPr>
            <w:tcW w:w="4394" w:type="dxa"/>
            <w:tcBorders>
              <w:top w:val="nil"/>
              <w:left w:val="nil"/>
              <w:bottom w:val="single" w:sz="8" w:space="0" w:color="000000"/>
              <w:right w:val="nil"/>
            </w:tcBorders>
            <w:shd w:val="clear" w:color="auto" w:fill="auto"/>
            <w:vAlign w:val="bottom"/>
            <w:hideMark/>
          </w:tcPr>
          <w:p w14:paraId="4D46C838" w14:textId="77777777" w:rsidR="001467BD" w:rsidRPr="00682C61" w:rsidRDefault="001467BD" w:rsidP="001467BD">
            <w:pPr>
              <w:rPr>
                <w:rFonts w:ascii="Arial Narrow" w:hAnsi="Arial Narrow" w:cs="Calibri"/>
                <w:b/>
                <w:bCs/>
                <w:color w:val="000000"/>
                <w:sz w:val="22"/>
                <w:szCs w:val="22"/>
              </w:rPr>
            </w:pPr>
            <w:r w:rsidRPr="00682C61">
              <w:rPr>
                <w:rFonts w:ascii="Arial Narrow" w:hAnsi="Arial Narrow" w:cs="Calibri"/>
                <w:b/>
                <w:bCs/>
                <w:color w:val="000000"/>
                <w:sz w:val="22"/>
                <w:szCs w:val="22"/>
              </w:rPr>
              <w:t>ΤΡΟΦΟΔΟΣΙΑ</w:t>
            </w:r>
          </w:p>
        </w:tc>
        <w:tc>
          <w:tcPr>
            <w:tcW w:w="1985" w:type="dxa"/>
            <w:tcBorders>
              <w:top w:val="nil"/>
              <w:left w:val="single" w:sz="8" w:space="0" w:color="000000"/>
              <w:bottom w:val="single" w:sz="8" w:space="0" w:color="000000"/>
              <w:right w:val="nil"/>
            </w:tcBorders>
            <w:shd w:val="clear" w:color="auto" w:fill="auto"/>
            <w:vAlign w:val="bottom"/>
            <w:hideMark/>
          </w:tcPr>
          <w:p w14:paraId="4D46C839" w14:textId="77777777" w:rsidR="001467BD" w:rsidRPr="00682C61" w:rsidRDefault="001467BD" w:rsidP="001467BD">
            <w:pPr>
              <w:rPr>
                <w:rFonts w:ascii="Arial Narrow" w:hAnsi="Arial Narrow" w:cs="Calibri"/>
                <w:b/>
                <w:bCs/>
                <w:color w:val="000000"/>
                <w:sz w:val="22"/>
                <w:szCs w:val="22"/>
              </w:rPr>
            </w:pPr>
            <w:r w:rsidRPr="00682C61">
              <w:rPr>
                <w:rFonts w:ascii="Arial Narrow" w:hAnsi="Arial Narrow" w:cs="Calibri"/>
                <w:b/>
                <w:bCs/>
                <w:color w:val="000000"/>
                <w:sz w:val="22"/>
                <w:szCs w:val="22"/>
                <w:lang w:val="en-US"/>
              </w:rPr>
              <w:t> </w:t>
            </w:r>
          </w:p>
        </w:tc>
        <w:tc>
          <w:tcPr>
            <w:tcW w:w="1276" w:type="dxa"/>
            <w:tcBorders>
              <w:top w:val="nil"/>
              <w:left w:val="single" w:sz="8" w:space="0" w:color="000000"/>
              <w:bottom w:val="single" w:sz="8" w:space="0" w:color="000000"/>
              <w:right w:val="nil"/>
            </w:tcBorders>
            <w:shd w:val="clear" w:color="auto" w:fill="auto"/>
            <w:vAlign w:val="bottom"/>
            <w:hideMark/>
          </w:tcPr>
          <w:p w14:paraId="4D46C83A"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single" w:sz="4" w:space="0" w:color="auto"/>
              <w:bottom w:val="single" w:sz="4" w:space="0" w:color="auto"/>
              <w:right w:val="single" w:sz="4" w:space="0" w:color="auto"/>
            </w:tcBorders>
            <w:shd w:val="clear" w:color="auto" w:fill="auto"/>
            <w:vAlign w:val="bottom"/>
            <w:hideMark/>
          </w:tcPr>
          <w:p w14:paraId="4D46C83B"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1467BD" w:rsidRPr="00682C61" w14:paraId="4D46C842" w14:textId="77777777" w:rsidTr="00387411">
        <w:trPr>
          <w:trHeight w:val="31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83D"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6.1</w:t>
            </w:r>
          </w:p>
        </w:tc>
        <w:tc>
          <w:tcPr>
            <w:tcW w:w="4394" w:type="dxa"/>
            <w:tcBorders>
              <w:top w:val="nil"/>
              <w:left w:val="nil"/>
              <w:bottom w:val="single" w:sz="8" w:space="0" w:color="000000"/>
              <w:right w:val="nil"/>
            </w:tcBorders>
            <w:shd w:val="clear" w:color="auto" w:fill="auto"/>
            <w:vAlign w:val="bottom"/>
            <w:hideMark/>
          </w:tcPr>
          <w:p w14:paraId="4D46C83E"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lang w:val="en-US"/>
              </w:rPr>
              <w:t>45W AC adapter</w:t>
            </w:r>
          </w:p>
        </w:tc>
        <w:tc>
          <w:tcPr>
            <w:tcW w:w="1985" w:type="dxa"/>
            <w:tcBorders>
              <w:top w:val="nil"/>
              <w:left w:val="single" w:sz="8" w:space="0" w:color="000000"/>
              <w:bottom w:val="single" w:sz="8" w:space="0" w:color="000000"/>
              <w:right w:val="nil"/>
            </w:tcBorders>
            <w:shd w:val="clear" w:color="auto" w:fill="auto"/>
            <w:vAlign w:val="bottom"/>
            <w:hideMark/>
          </w:tcPr>
          <w:p w14:paraId="4D46C83F"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lang w:val="en-US"/>
              </w:rPr>
              <w:t>NAI</w:t>
            </w:r>
          </w:p>
        </w:tc>
        <w:tc>
          <w:tcPr>
            <w:tcW w:w="1276" w:type="dxa"/>
            <w:tcBorders>
              <w:top w:val="nil"/>
              <w:left w:val="single" w:sz="8" w:space="0" w:color="000000"/>
              <w:bottom w:val="single" w:sz="8" w:space="0" w:color="000000"/>
              <w:right w:val="nil"/>
            </w:tcBorders>
            <w:shd w:val="clear" w:color="auto" w:fill="auto"/>
            <w:vAlign w:val="bottom"/>
            <w:hideMark/>
          </w:tcPr>
          <w:p w14:paraId="4D46C840"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single" w:sz="4" w:space="0" w:color="auto"/>
              <w:bottom w:val="single" w:sz="4" w:space="0" w:color="auto"/>
              <w:right w:val="single" w:sz="4" w:space="0" w:color="auto"/>
            </w:tcBorders>
            <w:shd w:val="clear" w:color="auto" w:fill="auto"/>
            <w:vAlign w:val="bottom"/>
            <w:hideMark/>
          </w:tcPr>
          <w:p w14:paraId="4D46C841"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1467BD" w:rsidRPr="00682C61" w14:paraId="4D46C848" w14:textId="77777777" w:rsidTr="00387411">
        <w:trPr>
          <w:trHeight w:val="31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843"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6.2</w:t>
            </w:r>
          </w:p>
        </w:tc>
        <w:tc>
          <w:tcPr>
            <w:tcW w:w="4394" w:type="dxa"/>
            <w:tcBorders>
              <w:top w:val="nil"/>
              <w:left w:val="nil"/>
              <w:bottom w:val="single" w:sz="8" w:space="0" w:color="000000"/>
              <w:right w:val="nil"/>
            </w:tcBorders>
            <w:shd w:val="clear" w:color="auto" w:fill="auto"/>
            <w:vAlign w:val="bottom"/>
            <w:hideMark/>
          </w:tcPr>
          <w:p w14:paraId="4D46C844"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lang w:val="en-US"/>
              </w:rPr>
              <w:t>Battery</w:t>
            </w:r>
          </w:p>
        </w:tc>
        <w:tc>
          <w:tcPr>
            <w:tcW w:w="1985" w:type="dxa"/>
            <w:tcBorders>
              <w:top w:val="nil"/>
              <w:left w:val="single" w:sz="8" w:space="0" w:color="000000"/>
              <w:bottom w:val="single" w:sz="8" w:space="0" w:color="000000"/>
              <w:right w:val="nil"/>
            </w:tcBorders>
            <w:shd w:val="clear" w:color="auto" w:fill="auto"/>
            <w:vAlign w:val="bottom"/>
            <w:hideMark/>
          </w:tcPr>
          <w:p w14:paraId="4D46C845"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 42 WHR</w:t>
            </w:r>
          </w:p>
        </w:tc>
        <w:tc>
          <w:tcPr>
            <w:tcW w:w="1276" w:type="dxa"/>
            <w:tcBorders>
              <w:top w:val="nil"/>
              <w:left w:val="single" w:sz="8" w:space="0" w:color="000000"/>
              <w:bottom w:val="single" w:sz="8" w:space="0" w:color="000000"/>
              <w:right w:val="nil"/>
            </w:tcBorders>
            <w:shd w:val="clear" w:color="auto" w:fill="auto"/>
            <w:vAlign w:val="bottom"/>
            <w:hideMark/>
          </w:tcPr>
          <w:p w14:paraId="4D46C846"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single" w:sz="4" w:space="0" w:color="auto"/>
              <w:bottom w:val="single" w:sz="4" w:space="0" w:color="auto"/>
              <w:right w:val="single" w:sz="4" w:space="0" w:color="auto"/>
            </w:tcBorders>
            <w:shd w:val="clear" w:color="auto" w:fill="auto"/>
            <w:vAlign w:val="bottom"/>
            <w:hideMark/>
          </w:tcPr>
          <w:p w14:paraId="4D46C847"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1467BD" w:rsidRPr="00682C61" w14:paraId="4D46C84E" w14:textId="77777777" w:rsidTr="00387411">
        <w:trPr>
          <w:trHeight w:val="31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849"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6.3</w:t>
            </w:r>
          </w:p>
        </w:tc>
        <w:tc>
          <w:tcPr>
            <w:tcW w:w="4394" w:type="dxa"/>
            <w:tcBorders>
              <w:top w:val="nil"/>
              <w:left w:val="nil"/>
              <w:bottom w:val="single" w:sz="8" w:space="0" w:color="000000"/>
              <w:right w:val="nil"/>
            </w:tcBorders>
            <w:shd w:val="clear" w:color="auto" w:fill="auto"/>
            <w:vAlign w:val="bottom"/>
            <w:hideMark/>
          </w:tcPr>
          <w:p w14:paraId="4D46C84A"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lang w:val="en-US"/>
              </w:rPr>
              <w:t>Battery cells</w:t>
            </w:r>
          </w:p>
        </w:tc>
        <w:tc>
          <w:tcPr>
            <w:tcW w:w="1985" w:type="dxa"/>
            <w:tcBorders>
              <w:top w:val="nil"/>
              <w:left w:val="single" w:sz="8" w:space="0" w:color="000000"/>
              <w:bottom w:val="single" w:sz="8" w:space="0" w:color="000000"/>
              <w:right w:val="nil"/>
            </w:tcBorders>
            <w:shd w:val="clear" w:color="auto" w:fill="auto"/>
            <w:vAlign w:val="bottom"/>
            <w:hideMark/>
          </w:tcPr>
          <w:p w14:paraId="4D46C84B"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 4-cell</w:t>
            </w:r>
          </w:p>
        </w:tc>
        <w:tc>
          <w:tcPr>
            <w:tcW w:w="1276" w:type="dxa"/>
            <w:tcBorders>
              <w:top w:val="nil"/>
              <w:left w:val="single" w:sz="8" w:space="0" w:color="000000"/>
              <w:bottom w:val="single" w:sz="8" w:space="0" w:color="000000"/>
              <w:right w:val="nil"/>
            </w:tcBorders>
            <w:shd w:val="clear" w:color="auto" w:fill="auto"/>
            <w:vAlign w:val="bottom"/>
            <w:hideMark/>
          </w:tcPr>
          <w:p w14:paraId="4D46C84C"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single" w:sz="4" w:space="0" w:color="auto"/>
              <w:bottom w:val="single" w:sz="4" w:space="0" w:color="auto"/>
              <w:right w:val="single" w:sz="4" w:space="0" w:color="auto"/>
            </w:tcBorders>
            <w:shd w:val="clear" w:color="auto" w:fill="auto"/>
            <w:vAlign w:val="bottom"/>
            <w:hideMark/>
          </w:tcPr>
          <w:p w14:paraId="4D46C84D"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1467BD" w:rsidRPr="00682C61" w14:paraId="4D46C854" w14:textId="77777777" w:rsidTr="00387411">
        <w:trPr>
          <w:trHeight w:val="31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84F"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7</w:t>
            </w:r>
          </w:p>
        </w:tc>
        <w:tc>
          <w:tcPr>
            <w:tcW w:w="4394" w:type="dxa"/>
            <w:tcBorders>
              <w:top w:val="nil"/>
              <w:left w:val="nil"/>
              <w:bottom w:val="single" w:sz="8" w:space="0" w:color="000000"/>
              <w:right w:val="nil"/>
            </w:tcBorders>
            <w:shd w:val="clear" w:color="auto" w:fill="auto"/>
            <w:vAlign w:val="bottom"/>
            <w:hideMark/>
          </w:tcPr>
          <w:p w14:paraId="4D46C850" w14:textId="77777777" w:rsidR="001467BD" w:rsidRPr="00682C61" w:rsidRDefault="001467BD" w:rsidP="001467BD">
            <w:pPr>
              <w:rPr>
                <w:rFonts w:ascii="Arial Narrow" w:hAnsi="Arial Narrow" w:cs="Calibri"/>
                <w:b/>
                <w:bCs/>
                <w:color w:val="000000"/>
                <w:sz w:val="22"/>
                <w:szCs w:val="22"/>
              </w:rPr>
            </w:pPr>
            <w:r w:rsidRPr="00682C61">
              <w:rPr>
                <w:rFonts w:ascii="Arial Narrow" w:hAnsi="Arial Narrow" w:cs="Calibri"/>
                <w:b/>
                <w:bCs/>
                <w:color w:val="000000"/>
                <w:sz w:val="22"/>
                <w:szCs w:val="22"/>
              </w:rPr>
              <w:t>ΒΑΡΟΣ</w:t>
            </w:r>
          </w:p>
        </w:tc>
        <w:tc>
          <w:tcPr>
            <w:tcW w:w="1985" w:type="dxa"/>
            <w:tcBorders>
              <w:top w:val="nil"/>
              <w:left w:val="single" w:sz="8" w:space="0" w:color="000000"/>
              <w:bottom w:val="single" w:sz="8" w:space="0" w:color="000000"/>
              <w:right w:val="nil"/>
            </w:tcBorders>
            <w:shd w:val="clear" w:color="auto" w:fill="auto"/>
            <w:vAlign w:val="bottom"/>
            <w:hideMark/>
          </w:tcPr>
          <w:p w14:paraId="4D46C851"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 </w:t>
            </w:r>
          </w:p>
        </w:tc>
        <w:tc>
          <w:tcPr>
            <w:tcW w:w="1276" w:type="dxa"/>
            <w:tcBorders>
              <w:top w:val="nil"/>
              <w:left w:val="single" w:sz="8" w:space="0" w:color="000000"/>
              <w:bottom w:val="single" w:sz="8" w:space="0" w:color="000000"/>
              <w:right w:val="nil"/>
            </w:tcBorders>
            <w:shd w:val="clear" w:color="auto" w:fill="auto"/>
            <w:vAlign w:val="bottom"/>
            <w:hideMark/>
          </w:tcPr>
          <w:p w14:paraId="4D46C852" w14:textId="77777777" w:rsidR="001467BD" w:rsidRPr="00682C61" w:rsidRDefault="001467BD" w:rsidP="001467BD">
            <w:pPr>
              <w:rPr>
                <w:rFonts w:ascii="Arial Narrow" w:hAnsi="Arial Narrow" w:cs="Calibri"/>
                <w:color w:val="FF0000"/>
                <w:sz w:val="22"/>
                <w:szCs w:val="22"/>
              </w:rPr>
            </w:pPr>
            <w:r w:rsidRPr="00682C61">
              <w:rPr>
                <w:rFonts w:ascii="Arial Narrow" w:hAnsi="Arial Narrow" w:cs="Calibri"/>
                <w:color w:val="FF0000"/>
                <w:sz w:val="22"/>
                <w:szCs w:val="22"/>
                <w:lang w:val="en-US"/>
              </w:rPr>
              <w:t> </w:t>
            </w:r>
          </w:p>
        </w:tc>
        <w:tc>
          <w:tcPr>
            <w:tcW w:w="1559" w:type="dxa"/>
            <w:tcBorders>
              <w:top w:val="nil"/>
              <w:left w:val="single" w:sz="4" w:space="0" w:color="auto"/>
              <w:bottom w:val="single" w:sz="4" w:space="0" w:color="auto"/>
              <w:right w:val="single" w:sz="4" w:space="0" w:color="auto"/>
            </w:tcBorders>
            <w:shd w:val="clear" w:color="auto" w:fill="auto"/>
            <w:vAlign w:val="bottom"/>
            <w:hideMark/>
          </w:tcPr>
          <w:p w14:paraId="4D46C853"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 </w:t>
            </w:r>
          </w:p>
        </w:tc>
      </w:tr>
      <w:tr w:rsidR="001467BD" w:rsidRPr="00682C61" w14:paraId="4D46C85A" w14:textId="77777777" w:rsidTr="00387411">
        <w:trPr>
          <w:trHeight w:val="31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855"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7.1</w:t>
            </w:r>
          </w:p>
        </w:tc>
        <w:tc>
          <w:tcPr>
            <w:tcW w:w="4394" w:type="dxa"/>
            <w:tcBorders>
              <w:top w:val="nil"/>
              <w:left w:val="nil"/>
              <w:bottom w:val="single" w:sz="8" w:space="0" w:color="000000"/>
              <w:right w:val="nil"/>
            </w:tcBorders>
            <w:shd w:val="clear" w:color="auto" w:fill="auto"/>
            <w:vAlign w:val="bottom"/>
            <w:hideMark/>
          </w:tcPr>
          <w:p w14:paraId="4D46C856" w14:textId="77777777" w:rsidR="001467BD" w:rsidRPr="00682C61" w:rsidRDefault="001467BD" w:rsidP="001467BD">
            <w:pPr>
              <w:rPr>
                <w:rFonts w:ascii="Arial Narrow" w:hAnsi="Arial Narrow" w:cs="Calibri"/>
                <w:color w:val="000000"/>
                <w:sz w:val="22"/>
                <w:szCs w:val="22"/>
              </w:rPr>
            </w:pPr>
            <w:proofErr w:type="spellStart"/>
            <w:r w:rsidRPr="00682C61">
              <w:rPr>
                <w:rFonts w:ascii="Arial Narrow" w:hAnsi="Arial Narrow" w:cs="Calibri"/>
                <w:color w:val="000000"/>
                <w:sz w:val="22"/>
                <w:szCs w:val="22"/>
              </w:rPr>
              <w:t>Starting</w:t>
            </w:r>
            <w:proofErr w:type="spellEnd"/>
            <w:r w:rsidRPr="00682C61">
              <w:rPr>
                <w:rFonts w:ascii="Arial Narrow" w:hAnsi="Arial Narrow" w:cs="Calibri"/>
                <w:color w:val="000000"/>
                <w:sz w:val="22"/>
                <w:szCs w:val="22"/>
              </w:rPr>
              <w:t xml:space="preserve"> </w:t>
            </w:r>
            <w:proofErr w:type="spellStart"/>
            <w:r w:rsidRPr="00682C61">
              <w:rPr>
                <w:rFonts w:ascii="Arial Narrow" w:hAnsi="Arial Narrow" w:cs="Calibri"/>
                <w:color w:val="000000"/>
                <w:sz w:val="22"/>
                <w:szCs w:val="22"/>
              </w:rPr>
              <w:t>weight</w:t>
            </w:r>
            <w:proofErr w:type="spellEnd"/>
          </w:p>
        </w:tc>
        <w:tc>
          <w:tcPr>
            <w:tcW w:w="1985" w:type="dxa"/>
            <w:tcBorders>
              <w:top w:val="nil"/>
              <w:left w:val="single" w:sz="8" w:space="0" w:color="000000"/>
              <w:bottom w:val="single" w:sz="8" w:space="0" w:color="000000"/>
              <w:right w:val="nil"/>
            </w:tcBorders>
            <w:shd w:val="clear" w:color="auto" w:fill="auto"/>
            <w:vAlign w:val="bottom"/>
            <w:hideMark/>
          </w:tcPr>
          <w:p w14:paraId="4D46C857"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 xml:space="preserve">≤ 2,2 </w:t>
            </w:r>
            <w:proofErr w:type="spellStart"/>
            <w:r w:rsidRPr="00682C61">
              <w:rPr>
                <w:rFonts w:ascii="Arial Narrow" w:hAnsi="Arial Narrow" w:cs="Calibri"/>
                <w:color w:val="000000"/>
                <w:sz w:val="22"/>
                <w:szCs w:val="22"/>
              </w:rPr>
              <w:t>kg</w:t>
            </w:r>
            <w:proofErr w:type="spellEnd"/>
          </w:p>
        </w:tc>
        <w:tc>
          <w:tcPr>
            <w:tcW w:w="1276" w:type="dxa"/>
            <w:tcBorders>
              <w:top w:val="nil"/>
              <w:left w:val="single" w:sz="8" w:space="0" w:color="000000"/>
              <w:bottom w:val="single" w:sz="8" w:space="0" w:color="000000"/>
              <w:right w:val="nil"/>
            </w:tcBorders>
            <w:shd w:val="clear" w:color="auto" w:fill="auto"/>
            <w:vAlign w:val="bottom"/>
            <w:hideMark/>
          </w:tcPr>
          <w:p w14:paraId="4D46C858"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 </w:t>
            </w:r>
          </w:p>
        </w:tc>
        <w:tc>
          <w:tcPr>
            <w:tcW w:w="1559" w:type="dxa"/>
            <w:tcBorders>
              <w:top w:val="nil"/>
              <w:left w:val="single" w:sz="4" w:space="0" w:color="auto"/>
              <w:bottom w:val="single" w:sz="4" w:space="0" w:color="auto"/>
              <w:right w:val="single" w:sz="4" w:space="0" w:color="auto"/>
            </w:tcBorders>
            <w:shd w:val="clear" w:color="auto" w:fill="auto"/>
            <w:vAlign w:val="bottom"/>
            <w:hideMark/>
          </w:tcPr>
          <w:p w14:paraId="4D46C859"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 </w:t>
            </w:r>
          </w:p>
        </w:tc>
      </w:tr>
      <w:tr w:rsidR="001467BD" w:rsidRPr="00682C61" w14:paraId="4D46C860" w14:textId="77777777" w:rsidTr="00387411">
        <w:trPr>
          <w:trHeight w:val="31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85B"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8</w:t>
            </w:r>
          </w:p>
        </w:tc>
        <w:tc>
          <w:tcPr>
            <w:tcW w:w="4394" w:type="dxa"/>
            <w:tcBorders>
              <w:top w:val="nil"/>
              <w:left w:val="nil"/>
              <w:bottom w:val="single" w:sz="8" w:space="0" w:color="000000"/>
              <w:right w:val="nil"/>
            </w:tcBorders>
            <w:shd w:val="clear" w:color="auto" w:fill="auto"/>
            <w:vAlign w:val="bottom"/>
            <w:hideMark/>
          </w:tcPr>
          <w:p w14:paraId="4D46C85C" w14:textId="77777777" w:rsidR="001467BD" w:rsidRPr="00682C61" w:rsidRDefault="001467BD" w:rsidP="001467BD">
            <w:pPr>
              <w:rPr>
                <w:rFonts w:ascii="Arial Narrow" w:hAnsi="Arial Narrow" w:cs="Calibri"/>
                <w:b/>
                <w:bCs/>
                <w:color w:val="000000"/>
                <w:sz w:val="22"/>
                <w:szCs w:val="22"/>
              </w:rPr>
            </w:pPr>
            <w:r w:rsidRPr="00682C61">
              <w:rPr>
                <w:rFonts w:ascii="Arial Narrow" w:hAnsi="Arial Narrow" w:cs="Calibri"/>
                <w:b/>
                <w:bCs/>
                <w:color w:val="000000"/>
                <w:sz w:val="22"/>
                <w:szCs w:val="22"/>
              </w:rPr>
              <w:t>ΟΘΟΝΗ</w:t>
            </w:r>
          </w:p>
        </w:tc>
        <w:tc>
          <w:tcPr>
            <w:tcW w:w="1985" w:type="dxa"/>
            <w:tcBorders>
              <w:top w:val="nil"/>
              <w:left w:val="single" w:sz="8" w:space="0" w:color="000000"/>
              <w:bottom w:val="single" w:sz="8" w:space="0" w:color="000000"/>
              <w:right w:val="nil"/>
            </w:tcBorders>
            <w:shd w:val="clear" w:color="auto" w:fill="auto"/>
            <w:vAlign w:val="bottom"/>
            <w:hideMark/>
          </w:tcPr>
          <w:p w14:paraId="4D46C85D"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 </w:t>
            </w:r>
          </w:p>
        </w:tc>
        <w:tc>
          <w:tcPr>
            <w:tcW w:w="1276" w:type="dxa"/>
            <w:tcBorders>
              <w:top w:val="nil"/>
              <w:left w:val="single" w:sz="8" w:space="0" w:color="000000"/>
              <w:bottom w:val="single" w:sz="8" w:space="0" w:color="000000"/>
              <w:right w:val="nil"/>
            </w:tcBorders>
            <w:shd w:val="clear" w:color="auto" w:fill="auto"/>
            <w:vAlign w:val="bottom"/>
            <w:hideMark/>
          </w:tcPr>
          <w:p w14:paraId="4D46C85E"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 </w:t>
            </w:r>
          </w:p>
        </w:tc>
        <w:tc>
          <w:tcPr>
            <w:tcW w:w="1559" w:type="dxa"/>
            <w:tcBorders>
              <w:top w:val="nil"/>
              <w:left w:val="single" w:sz="4" w:space="0" w:color="auto"/>
              <w:bottom w:val="single" w:sz="4" w:space="0" w:color="auto"/>
              <w:right w:val="single" w:sz="4" w:space="0" w:color="auto"/>
            </w:tcBorders>
            <w:shd w:val="clear" w:color="auto" w:fill="auto"/>
            <w:vAlign w:val="bottom"/>
            <w:hideMark/>
          </w:tcPr>
          <w:p w14:paraId="4D46C85F"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 </w:t>
            </w:r>
          </w:p>
        </w:tc>
      </w:tr>
      <w:tr w:rsidR="001467BD" w:rsidRPr="00682C61" w14:paraId="4D46C866" w14:textId="77777777" w:rsidTr="00387411">
        <w:trPr>
          <w:trHeight w:val="31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861"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8.1</w:t>
            </w:r>
          </w:p>
        </w:tc>
        <w:tc>
          <w:tcPr>
            <w:tcW w:w="4394" w:type="dxa"/>
            <w:tcBorders>
              <w:top w:val="nil"/>
              <w:left w:val="nil"/>
              <w:bottom w:val="single" w:sz="8" w:space="0" w:color="000000"/>
              <w:right w:val="nil"/>
            </w:tcBorders>
            <w:shd w:val="clear" w:color="auto" w:fill="auto"/>
            <w:vAlign w:val="bottom"/>
            <w:hideMark/>
          </w:tcPr>
          <w:p w14:paraId="4D46C862"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Διάσταση</w:t>
            </w:r>
          </w:p>
        </w:tc>
        <w:tc>
          <w:tcPr>
            <w:tcW w:w="1985" w:type="dxa"/>
            <w:tcBorders>
              <w:top w:val="nil"/>
              <w:left w:val="single" w:sz="8" w:space="0" w:color="000000"/>
              <w:bottom w:val="single" w:sz="8" w:space="0" w:color="000000"/>
              <w:right w:val="nil"/>
            </w:tcBorders>
            <w:shd w:val="clear" w:color="auto" w:fill="auto"/>
            <w:vAlign w:val="bottom"/>
            <w:hideMark/>
          </w:tcPr>
          <w:p w14:paraId="4D46C863"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 15.6”</w:t>
            </w:r>
          </w:p>
        </w:tc>
        <w:tc>
          <w:tcPr>
            <w:tcW w:w="1276" w:type="dxa"/>
            <w:tcBorders>
              <w:top w:val="nil"/>
              <w:left w:val="single" w:sz="8" w:space="0" w:color="000000"/>
              <w:bottom w:val="single" w:sz="8" w:space="0" w:color="000000"/>
              <w:right w:val="nil"/>
            </w:tcBorders>
            <w:shd w:val="clear" w:color="auto" w:fill="auto"/>
            <w:vAlign w:val="bottom"/>
            <w:hideMark/>
          </w:tcPr>
          <w:p w14:paraId="4D46C864"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 </w:t>
            </w:r>
          </w:p>
        </w:tc>
        <w:tc>
          <w:tcPr>
            <w:tcW w:w="1559" w:type="dxa"/>
            <w:tcBorders>
              <w:top w:val="nil"/>
              <w:left w:val="single" w:sz="4" w:space="0" w:color="auto"/>
              <w:bottom w:val="single" w:sz="4" w:space="0" w:color="auto"/>
              <w:right w:val="single" w:sz="4" w:space="0" w:color="auto"/>
            </w:tcBorders>
            <w:shd w:val="clear" w:color="auto" w:fill="auto"/>
            <w:vAlign w:val="bottom"/>
            <w:hideMark/>
          </w:tcPr>
          <w:p w14:paraId="4D46C865"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 </w:t>
            </w:r>
          </w:p>
        </w:tc>
      </w:tr>
      <w:tr w:rsidR="001467BD" w:rsidRPr="00682C61" w14:paraId="4D46C86C" w14:textId="77777777" w:rsidTr="00387411">
        <w:trPr>
          <w:trHeight w:val="31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867"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8.2</w:t>
            </w:r>
          </w:p>
        </w:tc>
        <w:tc>
          <w:tcPr>
            <w:tcW w:w="4394" w:type="dxa"/>
            <w:tcBorders>
              <w:top w:val="nil"/>
              <w:left w:val="nil"/>
              <w:bottom w:val="single" w:sz="8" w:space="0" w:color="000000"/>
              <w:right w:val="nil"/>
            </w:tcBorders>
            <w:shd w:val="clear" w:color="auto" w:fill="auto"/>
            <w:vAlign w:val="bottom"/>
            <w:hideMark/>
          </w:tcPr>
          <w:p w14:paraId="4D46C868"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Ανάλυση</w:t>
            </w:r>
          </w:p>
        </w:tc>
        <w:tc>
          <w:tcPr>
            <w:tcW w:w="1985" w:type="dxa"/>
            <w:tcBorders>
              <w:top w:val="nil"/>
              <w:left w:val="single" w:sz="8" w:space="0" w:color="000000"/>
              <w:bottom w:val="single" w:sz="8" w:space="0" w:color="000000"/>
              <w:right w:val="nil"/>
            </w:tcBorders>
            <w:shd w:val="clear" w:color="auto" w:fill="auto"/>
            <w:vAlign w:val="bottom"/>
            <w:hideMark/>
          </w:tcPr>
          <w:p w14:paraId="4D46C869"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 1366x768</w:t>
            </w:r>
          </w:p>
        </w:tc>
        <w:tc>
          <w:tcPr>
            <w:tcW w:w="1276" w:type="dxa"/>
            <w:tcBorders>
              <w:top w:val="nil"/>
              <w:left w:val="single" w:sz="8" w:space="0" w:color="000000"/>
              <w:bottom w:val="single" w:sz="8" w:space="0" w:color="000000"/>
              <w:right w:val="nil"/>
            </w:tcBorders>
            <w:shd w:val="clear" w:color="auto" w:fill="auto"/>
            <w:vAlign w:val="bottom"/>
            <w:hideMark/>
          </w:tcPr>
          <w:p w14:paraId="4D46C86A"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 </w:t>
            </w:r>
          </w:p>
        </w:tc>
        <w:tc>
          <w:tcPr>
            <w:tcW w:w="1559" w:type="dxa"/>
            <w:tcBorders>
              <w:top w:val="nil"/>
              <w:left w:val="single" w:sz="4" w:space="0" w:color="auto"/>
              <w:bottom w:val="single" w:sz="4" w:space="0" w:color="auto"/>
              <w:right w:val="single" w:sz="4" w:space="0" w:color="auto"/>
            </w:tcBorders>
            <w:shd w:val="clear" w:color="auto" w:fill="auto"/>
            <w:vAlign w:val="bottom"/>
            <w:hideMark/>
          </w:tcPr>
          <w:p w14:paraId="4D46C86B"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 </w:t>
            </w:r>
          </w:p>
        </w:tc>
      </w:tr>
      <w:tr w:rsidR="001467BD" w:rsidRPr="00682C61" w14:paraId="4D46C872" w14:textId="77777777" w:rsidTr="00387411">
        <w:trPr>
          <w:trHeight w:val="54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86D"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8.3</w:t>
            </w:r>
          </w:p>
        </w:tc>
        <w:tc>
          <w:tcPr>
            <w:tcW w:w="4394" w:type="dxa"/>
            <w:tcBorders>
              <w:top w:val="nil"/>
              <w:left w:val="nil"/>
              <w:bottom w:val="single" w:sz="8" w:space="0" w:color="000000"/>
              <w:right w:val="nil"/>
            </w:tcBorders>
            <w:shd w:val="clear" w:color="auto" w:fill="auto"/>
            <w:vAlign w:val="bottom"/>
            <w:hideMark/>
          </w:tcPr>
          <w:p w14:paraId="4D46C86E" w14:textId="77777777" w:rsidR="001467BD" w:rsidRPr="00682C61" w:rsidRDefault="001467BD" w:rsidP="001467BD">
            <w:pPr>
              <w:rPr>
                <w:rFonts w:ascii="Arial Narrow" w:hAnsi="Arial Narrow" w:cs="Calibri"/>
                <w:color w:val="000000"/>
                <w:sz w:val="22"/>
                <w:szCs w:val="22"/>
                <w:lang w:val="en-US"/>
              </w:rPr>
            </w:pPr>
            <w:r w:rsidRPr="00682C61">
              <w:rPr>
                <w:rFonts w:ascii="Arial Narrow" w:hAnsi="Arial Narrow" w:cs="Calibri"/>
                <w:color w:val="000000"/>
                <w:sz w:val="22"/>
                <w:szCs w:val="22"/>
              </w:rPr>
              <w:t>Τύπος</w:t>
            </w:r>
            <w:r w:rsidRPr="00682C61">
              <w:rPr>
                <w:rFonts w:ascii="Arial Narrow" w:hAnsi="Arial Narrow" w:cs="Calibri"/>
                <w:color w:val="000000"/>
                <w:sz w:val="22"/>
                <w:szCs w:val="22"/>
                <w:lang w:val="en-US"/>
              </w:rPr>
              <w:t xml:space="preserve"> Non-Touch Anti-Glare LED-backlit</w:t>
            </w:r>
          </w:p>
        </w:tc>
        <w:tc>
          <w:tcPr>
            <w:tcW w:w="1985" w:type="dxa"/>
            <w:tcBorders>
              <w:top w:val="nil"/>
              <w:left w:val="single" w:sz="8" w:space="0" w:color="000000"/>
              <w:bottom w:val="single" w:sz="8" w:space="0" w:color="000000"/>
              <w:right w:val="nil"/>
            </w:tcBorders>
            <w:shd w:val="clear" w:color="auto" w:fill="auto"/>
            <w:vAlign w:val="bottom"/>
            <w:hideMark/>
          </w:tcPr>
          <w:p w14:paraId="4D46C86F"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lang w:val="en-US"/>
              </w:rPr>
              <w:t>NAI</w:t>
            </w:r>
          </w:p>
        </w:tc>
        <w:tc>
          <w:tcPr>
            <w:tcW w:w="1276" w:type="dxa"/>
            <w:tcBorders>
              <w:top w:val="nil"/>
              <w:left w:val="single" w:sz="8" w:space="0" w:color="000000"/>
              <w:bottom w:val="single" w:sz="8" w:space="0" w:color="000000"/>
              <w:right w:val="nil"/>
            </w:tcBorders>
            <w:shd w:val="clear" w:color="auto" w:fill="auto"/>
            <w:vAlign w:val="bottom"/>
            <w:hideMark/>
          </w:tcPr>
          <w:p w14:paraId="4D46C870"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 </w:t>
            </w:r>
          </w:p>
        </w:tc>
        <w:tc>
          <w:tcPr>
            <w:tcW w:w="1559" w:type="dxa"/>
            <w:tcBorders>
              <w:top w:val="nil"/>
              <w:left w:val="single" w:sz="4" w:space="0" w:color="auto"/>
              <w:bottom w:val="single" w:sz="4" w:space="0" w:color="auto"/>
              <w:right w:val="single" w:sz="4" w:space="0" w:color="auto"/>
            </w:tcBorders>
            <w:shd w:val="clear" w:color="auto" w:fill="auto"/>
            <w:vAlign w:val="bottom"/>
            <w:hideMark/>
          </w:tcPr>
          <w:p w14:paraId="4D46C871"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 </w:t>
            </w:r>
          </w:p>
        </w:tc>
      </w:tr>
      <w:tr w:rsidR="001467BD" w:rsidRPr="007E4391" w14:paraId="4D46C878" w14:textId="77777777" w:rsidTr="00387411">
        <w:trPr>
          <w:trHeight w:val="54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873"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9</w:t>
            </w:r>
          </w:p>
        </w:tc>
        <w:tc>
          <w:tcPr>
            <w:tcW w:w="4394" w:type="dxa"/>
            <w:tcBorders>
              <w:top w:val="nil"/>
              <w:left w:val="nil"/>
              <w:bottom w:val="single" w:sz="8" w:space="0" w:color="000000"/>
              <w:right w:val="nil"/>
            </w:tcBorders>
            <w:shd w:val="clear" w:color="auto" w:fill="auto"/>
            <w:vAlign w:val="bottom"/>
            <w:hideMark/>
          </w:tcPr>
          <w:p w14:paraId="4D46C874" w14:textId="77777777" w:rsidR="001467BD" w:rsidRPr="00682C61" w:rsidRDefault="001467BD" w:rsidP="001467BD">
            <w:pPr>
              <w:rPr>
                <w:rFonts w:ascii="Arial Narrow" w:hAnsi="Arial Narrow" w:cs="Calibri"/>
                <w:b/>
                <w:bCs/>
                <w:color w:val="000000"/>
                <w:sz w:val="22"/>
                <w:szCs w:val="22"/>
              </w:rPr>
            </w:pPr>
            <w:r w:rsidRPr="00682C61">
              <w:rPr>
                <w:rFonts w:ascii="Arial Narrow" w:hAnsi="Arial Narrow" w:cs="Calibri"/>
                <w:b/>
                <w:bCs/>
                <w:color w:val="000000"/>
                <w:sz w:val="22"/>
                <w:szCs w:val="22"/>
              </w:rPr>
              <w:t>ΛΕΙΤΟΥΡΓΙΚO ΣΥΣΤΗΜΑ</w:t>
            </w:r>
          </w:p>
        </w:tc>
        <w:tc>
          <w:tcPr>
            <w:tcW w:w="1985" w:type="dxa"/>
            <w:tcBorders>
              <w:top w:val="nil"/>
              <w:left w:val="single" w:sz="8" w:space="0" w:color="000000"/>
              <w:bottom w:val="single" w:sz="8" w:space="0" w:color="000000"/>
              <w:right w:val="nil"/>
            </w:tcBorders>
            <w:shd w:val="clear" w:color="auto" w:fill="auto"/>
            <w:vAlign w:val="bottom"/>
            <w:hideMark/>
          </w:tcPr>
          <w:p w14:paraId="4D46C875" w14:textId="77777777" w:rsidR="001467BD" w:rsidRPr="00682C61" w:rsidRDefault="001467BD" w:rsidP="001467BD">
            <w:pPr>
              <w:rPr>
                <w:rFonts w:ascii="Arial Narrow" w:hAnsi="Arial Narrow" w:cs="Calibri"/>
                <w:b/>
                <w:bCs/>
                <w:color w:val="000000"/>
                <w:sz w:val="22"/>
                <w:szCs w:val="22"/>
                <w:lang w:val="en-US"/>
              </w:rPr>
            </w:pPr>
            <w:r w:rsidRPr="00682C61">
              <w:rPr>
                <w:rFonts w:ascii="Arial Narrow" w:hAnsi="Arial Narrow" w:cs="Calibri"/>
                <w:b/>
                <w:bCs/>
                <w:color w:val="000000"/>
                <w:sz w:val="22"/>
                <w:szCs w:val="22"/>
                <w:lang w:val="en-US"/>
              </w:rPr>
              <w:t>MS Windows 10 Pro 64-bit GR</w:t>
            </w:r>
          </w:p>
        </w:tc>
        <w:tc>
          <w:tcPr>
            <w:tcW w:w="1276" w:type="dxa"/>
            <w:tcBorders>
              <w:top w:val="nil"/>
              <w:left w:val="single" w:sz="8" w:space="0" w:color="000000"/>
              <w:bottom w:val="single" w:sz="8" w:space="0" w:color="000000"/>
              <w:right w:val="nil"/>
            </w:tcBorders>
            <w:shd w:val="clear" w:color="auto" w:fill="auto"/>
            <w:vAlign w:val="bottom"/>
            <w:hideMark/>
          </w:tcPr>
          <w:p w14:paraId="4D46C876" w14:textId="77777777" w:rsidR="001467BD" w:rsidRPr="00682C61" w:rsidRDefault="001467BD" w:rsidP="001467BD">
            <w:pPr>
              <w:rPr>
                <w:rFonts w:ascii="Arial Narrow" w:hAnsi="Arial Narrow" w:cs="Calibri"/>
                <w:color w:val="000000"/>
                <w:sz w:val="22"/>
                <w:szCs w:val="22"/>
                <w:lang w:val="en-US"/>
              </w:rPr>
            </w:pPr>
            <w:r w:rsidRPr="00682C61">
              <w:rPr>
                <w:rFonts w:ascii="Arial Narrow" w:hAnsi="Arial Narrow" w:cs="Calibri"/>
                <w:color w:val="000000"/>
                <w:sz w:val="22"/>
                <w:szCs w:val="22"/>
                <w:lang w:val="en-US"/>
              </w:rPr>
              <w:t> </w:t>
            </w:r>
          </w:p>
        </w:tc>
        <w:tc>
          <w:tcPr>
            <w:tcW w:w="1559" w:type="dxa"/>
            <w:tcBorders>
              <w:top w:val="nil"/>
              <w:left w:val="single" w:sz="4" w:space="0" w:color="auto"/>
              <w:bottom w:val="single" w:sz="4" w:space="0" w:color="auto"/>
              <w:right w:val="single" w:sz="4" w:space="0" w:color="auto"/>
            </w:tcBorders>
            <w:shd w:val="clear" w:color="auto" w:fill="auto"/>
            <w:vAlign w:val="bottom"/>
            <w:hideMark/>
          </w:tcPr>
          <w:p w14:paraId="4D46C877" w14:textId="77777777" w:rsidR="001467BD" w:rsidRPr="00682C61" w:rsidRDefault="001467BD" w:rsidP="001467BD">
            <w:pPr>
              <w:rPr>
                <w:rFonts w:ascii="Arial Narrow" w:hAnsi="Arial Narrow" w:cs="Calibri"/>
                <w:color w:val="000000"/>
                <w:sz w:val="22"/>
                <w:szCs w:val="22"/>
                <w:lang w:val="en-US"/>
              </w:rPr>
            </w:pPr>
            <w:r w:rsidRPr="00682C61">
              <w:rPr>
                <w:rFonts w:ascii="Arial Narrow" w:hAnsi="Arial Narrow" w:cs="Calibri"/>
                <w:color w:val="000000"/>
                <w:sz w:val="22"/>
                <w:szCs w:val="22"/>
                <w:lang w:val="en-US"/>
              </w:rPr>
              <w:t> </w:t>
            </w:r>
          </w:p>
        </w:tc>
      </w:tr>
      <w:tr w:rsidR="001467BD" w:rsidRPr="00682C61" w14:paraId="4D46C87E" w14:textId="77777777" w:rsidTr="00387411">
        <w:trPr>
          <w:trHeight w:val="105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879"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10</w:t>
            </w:r>
          </w:p>
        </w:tc>
        <w:tc>
          <w:tcPr>
            <w:tcW w:w="4394" w:type="dxa"/>
            <w:tcBorders>
              <w:top w:val="nil"/>
              <w:left w:val="nil"/>
              <w:bottom w:val="single" w:sz="8" w:space="0" w:color="000000"/>
              <w:right w:val="nil"/>
            </w:tcBorders>
            <w:shd w:val="clear" w:color="auto" w:fill="auto"/>
            <w:vAlign w:val="bottom"/>
            <w:hideMark/>
          </w:tcPr>
          <w:p w14:paraId="4D46C87A"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Εγγύηση</w:t>
            </w:r>
            <w:r w:rsidRPr="00682C61">
              <w:rPr>
                <w:rFonts w:ascii="Arial Narrow" w:hAnsi="Arial Narrow" w:cs="Calibri"/>
                <w:color w:val="000000"/>
                <w:sz w:val="22"/>
                <w:szCs w:val="22"/>
                <w:lang w:val="en-US"/>
              </w:rPr>
              <w:t xml:space="preserve"> On Site Next Business Day </w:t>
            </w:r>
            <w:r w:rsidRPr="00682C61">
              <w:rPr>
                <w:rFonts w:ascii="Arial Narrow" w:hAnsi="Arial Narrow" w:cs="Calibri"/>
                <w:color w:val="000000"/>
                <w:sz w:val="22"/>
                <w:szCs w:val="22"/>
              </w:rPr>
              <w:t>του</w:t>
            </w:r>
            <w:r w:rsidRPr="00682C61">
              <w:rPr>
                <w:rFonts w:ascii="Arial Narrow" w:hAnsi="Arial Narrow" w:cs="Calibri"/>
                <w:color w:val="000000"/>
                <w:sz w:val="22"/>
                <w:szCs w:val="22"/>
                <w:lang w:val="en-US"/>
              </w:rPr>
              <w:t xml:space="preserve"> </w:t>
            </w:r>
            <w:r w:rsidRPr="00682C61">
              <w:rPr>
                <w:rFonts w:ascii="Arial Narrow" w:hAnsi="Arial Narrow" w:cs="Calibri"/>
                <w:color w:val="000000"/>
                <w:sz w:val="22"/>
                <w:szCs w:val="22"/>
              </w:rPr>
              <w:t>κατασκευαστή</w:t>
            </w:r>
            <w:r w:rsidRPr="00682C61">
              <w:rPr>
                <w:rFonts w:ascii="Arial Narrow" w:hAnsi="Arial Narrow" w:cs="Calibri"/>
                <w:color w:val="000000"/>
                <w:sz w:val="22"/>
                <w:szCs w:val="22"/>
                <w:lang w:val="en-US"/>
              </w:rPr>
              <w:t xml:space="preserve">. </w:t>
            </w:r>
            <w:r w:rsidRPr="00682C61">
              <w:rPr>
                <w:rFonts w:ascii="Arial Narrow" w:hAnsi="Arial Narrow" w:cs="Calibri"/>
                <w:color w:val="000000"/>
                <w:sz w:val="22"/>
                <w:szCs w:val="22"/>
              </w:rPr>
              <w:t>Να αποδεικνύεται από επίσημη δήλωση του κατασκευαστή.</w:t>
            </w:r>
          </w:p>
        </w:tc>
        <w:tc>
          <w:tcPr>
            <w:tcW w:w="1985" w:type="dxa"/>
            <w:tcBorders>
              <w:top w:val="nil"/>
              <w:left w:val="single" w:sz="8" w:space="0" w:color="000000"/>
              <w:bottom w:val="single" w:sz="8" w:space="0" w:color="000000"/>
              <w:right w:val="nil"/>
            </w:tcBorders>
            <w:shd w:val="clear" w:color="auto" w:fill="auto"/>
            <w:vAlign w:val="bottom"/>
            <w:hideMark/>
          </w:tcPr>
          <w:p w14:paraId="4D46C87B"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 3 Χρόνια</w:t>
            </w:r>
          </w:p>
        </w:tc>
        <w:tc>
          <w:tcPr>
            <w:tcW w:w="1276" w:type="dxa"/>
            <w:tcBorders>
              <w:top w:val="nil"/>
              <w:left w:val="single" w:sz="8" w:space="0" w:color="000000"/>
              <w:bottom w:val="single" w:sz="8" w:space="0" w:color="000000"/>
              <w:right w:val="nil"/>
            </w:tcBorders>
            <w:shd w:val="clear" w:color="auto" w:fill="auto"/>
            <w:vAlign w:val="bottom"/>
            <w:hideMark/>
          </w:tcPr>
          <w:p w14:paraId="4D46C87C"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 </w:t>
            </w:r>
          </w:p>
        </w:tc>
        <w:tc>
          <w:tcPr>
            <w:tcW w:w="1559" w:type="dxa"/>
            <w:tcBorders>
              <w:top w:val="nil"/>
              <w:left w:val="single" w:sz="4" w:space="0" w:color="auto"/>
              <w:bottom w:val="single" w:sz="4" w:space="0" w:color="auto"/>
              <w:right w:val="single" w:sz="4" w:space="0" w:color="auto"/>
            </w:tcBorders>
            <w:shd w:val="clear" w:color="auto" w:fill="auto"/>
            <w:vAlign w:val="bottom"/>
            <w:hideMark/>
          </w:tcPr>
          <w:p w14:paraId="4D46C87D" w14:textId="77777777" w:rsidR="001467BD" w:rsidRPr="00682C61" w:rsidRDefault="001467BD" w:rsidP="001467BD">
            <w:pPr>
              <w:rPr>
                <w:rFonts w:ascii="Arial Narrow" w:hAnsi="Arial Narrow" w:cs="Calibri"/>
                <w:color w:val="000000"/>
                <w:sz w:val="22"/>
                <w:szCs w:val="22"/>
              </w:rPr>
            </w:pPr>
            <w:r w:rsidRPr="00682C61">
              <w:rPr>
                <w:rFonts w:ascii="Arial Narrow" w:hAnsi="Arial Narrow" w:cs="Calibri"/>
                <w:color w:val="000000"/>
                <w:sz w:val="22"/>
                <w:szCs w:val="22"/>
              </w:rPr>
              <w:t> </w:t>
            </w:r>
          </w:p>
        </w:tc>
      </w:tr>
    </w:tbl>
    <w:p w14:paraId="4D46C87F" w14:textId="77777777" w:rsidR="001467BD" w:rsidRDefault="001467BD" w:rsidP="00C462C6">
      <w:pPr>
        <w:spacing w:before="60" w:line="276" w:lineRule="auto"/>
        <w:jc w:val="both"/>
        <w:rPr>
          <w:rFonts w:ascii="Arial Narrow" w:hAnsi="Arial Narrow" w:cs="Arial"/>
          <w:bCs/>
          <w:color w:val="000000" w:themeColor="text1"/>
        </w:rPr>
      </w:pPr>
    </w:p>
    <w:tbl>
      <w:tblPr>
        <w:tblStyle w:val="TableGrid"/>
        <w:tblW w:w="0" w:type="auto"/>
        <w:tblLook w:val="04A0" w:firstRow="1" w:lastRow="0" w:firstColumn="1" w:lastColumn="0" w:noHBand="0" w:noVBand="1"/>
      </w:tblPr>
      <w:tblGrid>
        <w:gridCol w:w="4400"/>
        <w:gridCol w:w="4410"/>
      </w:tblGrid>
      <w:tr w:rsidR="00EB17C4" w14:paraId="4D46C882" w14:textId="77777777" w:rsidTr="00BA2BFB">
        <w:tc>
          <w:tcPr>
            <w:tcW w:w="4518" w:type="dxa"/>
          </w:tcPr>
          <w:p w14:paraId="4D46C880" w14:textId="77777777" w:rsidR="00EB17C4" w:rsidRPr="00EB17C4" w:rsidRDefault="00EB17C4" w:rsidP="00BA2BFB">
            <w:pPr>
              <w:spacing w:before="60"/>
              <w:jc w:val="both"/>
              <w:rPr>
                <w:rFonts w:ascii="Arial Narrow" w:hAnsi="Arial Narrow" w:cs="Arial"/>
                <w:bCs/>
                <w:color w:val="000000" w:themeColor="text1"/>
              </w:rPr>
            </w:pPr>
            <w:r>
              <w:rPr>
                <w:rFonts w:ascii="Arial Narrow" w:hAnsi="Arial Narrow" w:cs="Arial"/>
                <w:bCs/>
                <w:color w:val="000000" w:themeColor="text1"/>
              </w:rPr>
              <w:t>ΠΙΝΑΚΑΣ 9</w:t>
            </w:r>
          </w:p>
        </w:tc>
        <w:tc>
          <w:tcPr>
            <w:tcW w:w="4518" w:type="dxa"/>
          </w:tcPr>
          <w:p w14:paraId="4D46C881" w14:textId="77777777" w:rsidR="00EB17C4" w:rsidRPr="00EB17C4" w:rsidRDefault="00EB17C4" w:rsidP="00BA2BFB">
            <w:pPr>
              <w:spacing w:before="60" w:line="276" w:lineRule="auto"/>
              <w:jc w:val="both"/>
              <w:rPr>
                <w:rFonts w:ascii="Arial Narrow" w:hAnsi="Arial Narrow"/>
                <w:color w:val="000000" w:themeColor="text1"/>
              </w:rPr>
            </w:pPr>
            <w:r w:rsidRPr="002D1A69">
              <w:rPr>
                <w:rFonts w:ascii="Arial Narrow" w:hAnsi="Arial Narrow"/>
                <w:color w:val="000000" w:themeColor="text1"/>
              </w:rPr>
              <w:t>1 φορητός υπολογιστής τύπου Ι</w:t>
            </w:r>
            <w:r>
              <w:rPr>
                <w:rFonts w:ascii="Arial Narrow" w:hAnsi="Arial Narrow"/>
                <w:color w:val="000000" w:themeColor="text1"/>
              </w:rPr>
              <w:t>Ι</w:t>
            </w:r>
          </w:p>
        </w:tc>
      </w:tr>
    </w:tbl>
    <w:p w14:paraId="4D46C883" w14:textId="77777777" w:rsidR="009612AC" w:rsidRDefault="009612AC" w:rsidP="00C462C6">
      <w:pPr>
        <w:spacing w:before="60" w:line="276" w:lineRule="auto"/>
        <w:jc w:val="both"/>
        <w:rPr>
          <w:rFonts w:ascii="Arial Narrow" w:hAnsi="Arial Narrow" w:cs="Arial"/>
          <w:bCs/>
          <w:color w:val="000000" w:themeColor="text1"/>
        </w:rPr>
      </w:pPr>
    </w:p>
    <w:tbl>
      <w:tblPr>
        <w:tblW w:w="9923" w:type="dxa"/>
        <w:tblInd w:w="-459" w:type="dxa"/>
        <w:tblLook w:val="04A0" w:firstRow="1" w:lastRow="0" w:firstColumn="1" w:lastColumn="0" w:noHBand="0" w:noVBand="1"/>
      </w:tblPr>
      <w:tblGrid>
        <w:gridCol w:w="709"/>
        <w:gridCol w:w="4394"/>
        <w:gridCol w:w="1985"/>
        <w:gridCol w:w="1276"/>
        <w:gridCol w:w="1559"/>
      </w:tblGrid>
      <w:tr w:rsidR="009612AC" w:rsidRPr="00682C61" w14:paraId="4D46C889" w14:textId="77777777" w:rsidTr="009612AC">
        <w:trPr>
          <w:trHeight w:val="300"/>
        </w:trPr>
        <w:tc>
          <w:tcPr>
            <w:tcW w:w="709" w:type="dxa"/>
            <w:tcBorders>
              <w:top w:val="single" w:sz="4" w:space="0" w:color="auto"/>
              <w:left w:val="single" w:sz="4" w:space="0" w:color="auto"/>
              <w:bottom w:val="single" w:sz="4" w:space="0" w:color="auto"/>
              <w:right w:val="single" w:sz="4" w:space="0" w:color="auto"/>
            </w:tcBorders>
            <w:shd w:val="clear" w:color="000000" w:fill="B2B2B2"/>
            <w:vAlign w:val="bottom"/>
            <w:hideMark/>
          </w:tcPr>
          <w:p w14:paraId="4D46C884" w14:textId="77777777" w:rsidR="009612AC" w:rsidRPr="00682C61" w:rsidRDefault="009612AC" w:rsidP="00F443CA">
            <w:pPr>
              <w:rPr>
                <w:rFonts w:ascii="Arial Narrow" w:hAnsi="Arial Narrow" w:cs="Calibri"/>
                <w:color w:val="000000"/>
                <w:sz w:val="22"/>
                <w:szCs w:val="22"/>
              </w:rPr>
            </w:pPr>
            <w:r w:rsidRPr="00682C61">
              <w:rPr>
                <w:rFonts w:ascii="Arial Narrow" w:hAnsi="Arial Narrow" w:cs="Arial"/>
                <w:color w:val="000000"/>
                <w:sz w:val="22"/>
                <w:szCs w:val="22"/>
              </w:rPr>
              <w:t>Α/Α</w:t>
            </w:r>
          </w:p>
        </w:tc>
        <w:tc>
          <w:tcPr>
            <w:tcW w:w="4394" w:type="dxa"/>
            <w:tcBorders>
              <w:top w:val="single" w:sz="4" w:space="0" w:color="auto"/>
              <w:left w:val="nil"/>
              <w:bottom w:val="single" w:sz="4" w:space="0" w:color="auto"/>
              <w:right w:val="single" w:sz="4" w:space="0" w:color="auto"/>
            </w:tcBorders>
            <w:shd w:val="clear" w:color="000000" w:fill="B2B2B2"/>
            <w:vAlign w:val="bottom"/>
            <w:hideMark/>
          </w:tcPr>
          <w:p w14:paraId="4D46C885"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Arial"/>
                <w:color w:val="000000"/>
                <w:sz w:val="22"/>
                <w:szCs w:val="22"/>
              </w:rPr>
              <w:t>Προδιαγραφή</w:t>
            </w:r>
          </w:p>
        </w:tc>
        <w:tc>
          <w:tcPr>
            <w:tcW w:w="1985" w:type="dxa"/>
            <w:tcBorders>
              <w:top w:val="single" w:sz="4" w:space="0" w:color="auto"/>
              <w:left w:val="nil"/>
              <w:bottom w:val="single" w:sz="4" w:space="0" w:color="auto"/>
              <w:right w:val="single" w:sz="4" w:space="0" w:color="auto"/>
            </w:tcBorders>
            <w:shd w:val="clear" w:color="000000" w:fill="B2B2B2"/>
            <w:vAlign w:val="bottom"/>
            <w:hideMark/>
          </w:tcPr>
          <w:p w14:paraId="4D46C886"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Arial"/>
                <w:color w:val="000000"/>
                <w:sz w:val="22"/>
                <w:szCs w:val="22"/>
              </w:rPr>
              <w:t>Απαίτηση</w:t>
            </w:r>
          </w:p>
        </w:tc>
        <w:tc>
          <w:tcPr>
            <w:tcW w:w="1276" w:type="dxa"/>
            <w:tcBorders>
              <w:top w:val="single" w:sz="4" w:space="0" w:color="auto"/>
              <w:left w:val="nil"/>
              <w:bottom w:val="single" w:sz="4" w:space="0" w:color="auto"/>
              <w:right w:val="single" w:sz="4" w:space="0" w:color="auto"/>
            </w:tcBorders>
            <w:shd w:val="clear" w:color="000000" w:fill="B2B2B2"/>
            <w:vAlign w:val="bottom"/>
            <w:hideMark/>
          </w:tcPr>
          <w:p w14:paraId="4D46C887"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Arial"/>
                <w:color w:val="000000"/>
                <w:sz w:val="22"/>
                <w:szCs w:val="22"/>
              </w:rPr>
              <w:t>Απάντηση</w:t>
            </w:r>
          </w:p>
        </w:tc>
        <w:tc>
          <w:tcPr>
            <w:tcW w:w="1559" w:type="dxa"/>
            <w:tcBorders>
              <w:top w:val="single" w:sz="4" w:space="0" w:color="auto"/>
              <w:left w:val="nil"/>
              <w:bottom w:val="single" w:sz="4" w:space="0" w:color="auto"/>
              <w:right w:val="single" w:sz="4" w:space="0" w:color="auto"/>
            </w:tcBorders>
            <w:shd w:val="clear" w:color="000000" w:fill="B2B2B2"/>
            <w:hideMark/>
          </w:tcPr>
          <w:p w14:paraId="4D46C888"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Arial"/>
                <w:color w:val="000000"/>
                <w:sz w:val="22"/>
                <w:szCs w:val="22"/>
              </w:rPr>
              <w:t xml:space="preserve">Παραπομπή </w:t>
            </w:r>
          </w:p>
        </w:tc>
      </w:tr>
      <w:tr w:rsidR="009612AC" w:rsidRPr="00682C61" w14:paraId="4D46C88F" w14:textId="77777777" w:rsidTr="009612AC">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88A" w14:textId="77777777" w:rsidR="009612AC" w:rsidRPr="00682C61" w:rsidRDefault="009612AC" w:rsidP="00F443CA">
            <w:pPr>
              <w:rPr>
                <w:rFonts w:ascii="Arial Narrow" w:hAnsi="Arial Narrow" w:cs="Calibri"/>
                <w:color w:val="000000"/>
                <w:sz w:val="22"/>
                <w:szCs w:val="22"/>
              </w:rPr>
            </w:pPr>
            <w:r w:rsidRPr="00682C61">
              <w:rPr>
                <w:rFonts w:ascii="Arial Narrow" w:hAnsi="Arial Narrow" w:cs="Calibri"/>
                <w:color w:val="000000"/>
                <w:sz w:val="22"/>
                <w:szCs w:val="22"/>
              </w:rPr>
              <w:t>Α/Α</w:t>
            </w:r>
          </w:p>
        </w:tc>
        <w:tc>
          <w:tcPr>
            <w:tcW w:w="4394" w:type="dxa"/>
            <w:tcBorders>
              <w:top w:val="nil"/>
              <w:left w:val="nil"/>
              <w:bottom w:val="single" w:sz="4" w:space="0" w:color="auto"/>
              <w:right w:val="single" w:sz="4" w:space="0" w:color="auto"/>
            </w:tcBorders>
            <w:shd w:val="clear" w:color="auto" w:fill="auto"/>
            <w:vAlign w:val="bottom"/>
            <w:hideMark/>
          </w:tcPr>
          <w:p w14:paraId="4D46C88B" w14:textId="77777777" w:rsidR="009612AC" w:rsidRPr="00682C61" w:rsidRDefault="009612AC" w:rsidP="009612AC">
            <w:pPr>
              <w:rPr>
                <w:rFonts w:ascii="Arial Narrow" w:hAnsi="Arial Narrow" w:cs="Calibri"/>
                <w:b/>
                <w:bCs/>
                <w:color w:val="000000"/>
                <w:sz w:val="22"/>
                <w:szCs w:val="22"/>
              </w:rPr>
            </w:pPr>
            <w:r w:rsidRPr="00682C61">
              <w:rPr>
                <w:rFonts w:ascii="Arial Narrow" w:hAnsi="Arial Narrow" w:cs="Calibri"/>
                <w:b/>
                <w:bCs/>
                <w:color w:val="000000"/>
                <w:sz w:val="22"/>
                <w:szCs w:val="22"/>
              </w:rPr>
              <w:t>ΠΟΣΟΤΗΤΑ</w:t>
            </w:r>
          </w:p>
        </w:tc>
        <w:tc>
          <w:tcPr>
            <w:tcW w:w="1985" w:type="dxa"/>
            <w:tcBorders>
              <w:top w:val="nil"/>
              <w:left w:val="nil"/>
              <w:bottom w:val="single" w:sz="4" w:space="0" w:color="auto"/>
              <w:right w:val="single" w:sz="4" w:space="0" w:color="auto"/>
            </w:tcBorders>
            <w:shd w:val="clear" w:color="auto" w:fill="auto"/>
            <w:vAlign w:val="bottom"/>
            <w:hideMark/>
          </w:tcPr>
          <w:p w14:paraId="4D46C88C"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rPr>
              <w:t>1</w:t>
            </w:r>
          </w:p>
        </w:tc>
        <w:tc>
          <w:tcPr>
            <w:tcW w:w="1276" w:type="dxa"/>
            <w:tcBorders>
              <w:top w:val="nil"/>
              <w:left w:val="nil"/>
              <w:bottom w:val="single" w:sz="4" w:space="0" w:color="auto"/>
              <w:right w:val="single" w:sz="4" w:space="0" w:color="auto"/>
            </w:tcBorders>
            <w:shd w:val="clear" w:color="auto" w:fill="auto"/>
            <w:vAlign w:val="bottom"/>
            <w:hideMark/>
          </w:tcPr>
          <w:p w14:paraId="4D46C88D" w14:textId="77777777" w:rsidR="009612AC" w:rsidRPr="00682C61" w:rsidRDefault="009612AC" w:rsidP="009612AC">
            <w:pPr>
              <w:rPr>
                <w:rFonts w:ascii="Arial Narrow" w:hAnsi="Arial Narrow"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vAlign w:val="bottom"/>
            <w:hideMark/>
          </w:tcPr>
          <w:p w14:paraId="4D46C88E" w14:textId="77777777" w:rsidR="009612AC" w:rsidRPr="00682C61" w:rsidRDefault="009612AC" w:rsidP="009612AC">
            <w:pPr>
              <w:rPr>
                <w:rFonts w:ascii="Arial Narrow" w:hAnsi="Arial Narrow" w:cs="Calibri"/>
                <w:b/>
                <w:bCs/>
                <w:color w:val="000000"/>
                <w:sz w:val="22"/>
                <w:szCs w:val="22"/>
              </w:rPr>
            </w:pPr>
            <w:r w:rsidRPr="00682C61">
              <w:rPr>
                <w:rFonts w:ascii="Arial Narrow" w:hAnsi="Arial Narrow" w:cs="Calibri"/>
                <w:b/>
                <w:bCs/>
                <w:color w:val="000000"/>
                <w:sz w:val="22"/>
                <w:szCs w:val="22"/>
                <w:lang w:val="en-US"/>
              </w:rPr>
              <w:t> </w:t>
            </w:r>
          </w:p>
        </w:tc>
      </w:tr>
      <w:tr w:rsidR="009612AC" w:rsidRPr="00682C61" w14:paraId="4D46C895" w14:textId="77777777" w:rsidTr="009612AC">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890" w14:textId="77777777" w:rsidR="009612AC" w:rsidRPr="00682C61" w:rsidRDefault="009612AC" w:rsidP="00F443CA">
            <w:pPr>
              <w:rPr>
                <w:rFonts w:ascii="Arial Narrow" w:hAnsi="Arial Narrow" w:cs="Calibri"/>
                <w:color w:val="000000"/>
                <w:sz w:val="22"/>
                <w:szCs w:val="22"/>
              </w:rPr>
            </w:pPr>
            <w:r w:rsidRPr="00682C61">
              <w:rPr>
                <w:rFonts w:ascii="Arial Narrow" w:hAnsi="Arial Narrow" w:cs="Calibri"/>
                <w:color w:val="000000"/>
                <w:sz w:val="22"/>
                <w:szCs w:val="22"/>
              </w:rPr>
              <w:t>1</w:t>
            </w:r>
          </w:p>
        </w:tc>
        <w:tc>
          <w:tcPr>
            <w:tcW w:w="4394" w:type="dxa"/>
            <w:tcBorders>
              <w:top w:val="nil"/>
              <w:left w:val="nil"/>
              <w:bottom w:val="single" w:sz="4" w:space="0" w:color="auto"/>
              <w:right w:val="single" w:sz="4" w:space="0" w:color="auto"/>
            </w:tcBorders>
            <w:shd w:val="clear" w:color="auto" w:fill="auto"/>
            <w:vAlign w:val="bottom"/>
            <w:hideMark/>
          </w:tcPr>
          <w:p w14:paraId="4D46C891" w14:textId="77777777" w:rsidR="009612AC" w:rsidRPr="00682C61" w:rsidRDefault="009612AC" w:rsidP="009612AC">
            <w:pPr>
              <w:rPr>
                <w:rFonts w:ascii="Arial Narrow" w:hAnsi="Arial Narrow" w:cs="Calibri"/>
                <w:b/>
                <w:bCs/>
                <w:color w:val="000000"/>
                <w:sz w:val="22"/>
                <w:szCs w:val="22"/>
              </w:rPr>
            </w:pPr>
            <w:r w:rsidRPr="00682C61">
              <w:rPr>
                <w:rFonts w:ascii="Arial Narrow" w:hAnsi="Arial Narrow" w:cs="Calibri"/>
                <w:b/>
                <w:bCs/>
                <w:color w:val="000000"/>
                <w:sz w:val="22"/>
                <w:szCs w:val="22"/>
              </w:rPr>
              <w:t>ΓΕΝΙΚΑ</w:t>
            </w:r>
          </w:p>
        </w:tc>
        <w:tc>
          <w:tcPr>
            <w:tcW w:w="1985" w:type="dxa"/>
            <w:tcBorders>
              <w:top w:val="nil"/>
              <w:left w:val="nil"/>
              <w:bottom w:val="single" w:sz="4" w:space="0" w:color="auto"/>
              <w:right w:val="single" w:sz="4" w:space="0" w:color="auto"/>
            </w:tcBorders>
            <w:shd w:val="clear" w:color="auto" w:fill="auto"/>
            <w:vAlign w:val="bottom"/>
            <w:hideMark/>
          </w:tcPr>
          <w:p w14:paraId="4D46C892"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276" w:type="dxa"/>
            <w:tcBorders>
              <w:top w:val="nil"/>
              <w:left w:val="nil"/>
              <w:bottom w:val="single" w:sz="4" w:space="0" w:color="auto"/>
              <w:right w:val="single" w:sz="4" w:space="0" w:color="auto"/>
            </w:tcBorders>
            <w:shd w:val="clear" w:color="auto" w:fill="auto"/>
            <w:vAlign w:val="bottom"/>
            <w:hideMark/>
          </w:tcPr>
          <w:p w14:paraId="4D46C893" w14:textId="77777777" w:rsidR="009612AC" w:rsidRPr="00682C61" w:rsidRDefault="009612AC" w:rsidP="009612AC">
            <w:pPr>
              <w:rPr>
                <w:rFonts w:ascii="Arial Narrow" w:hAnsi="Arial Narrow"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vAlign w:val="bottom"/>
            <w:hideMark/>
          </w:tcPr>
          <w:p w14:paraId="4D46C894" w14:textId="77777777" w:rsidR="009612AC" w:rsidRPr="00682C61" w:rsidRDefault="009612AC" w:rsidP="009612AC">
            <w:pPr>
              <w:rPr>
                <w:rFonts w:ascii="Arial Narrow" w:hAnsi="Arial Narrow" w:cs="Calibri"/>
                <w:b/>
                <w:bCs/>
                <w:color w:val="000000"/>
                <w:sz w:val="22"/>
                <w:szCs w:val="22"/>
              </w:rPr>
            </w:pPr>
            <w:r w:rsidRPr="00682C61">
              <w:rPr>
                <w:rFonts w:ascii="Arial Narrow" w:hAnsi="Arial Narrow" w:cs="Calibri"/>
                <w:b/>
                <w:bCs/>
                <w:color w:val="000000"/>
                <w:sz w:val="22"/>
                <w:szCs w:val="22"/>
              </w:rPr>
              <w:t> </w:t>
            </w:r>
          </w:p>
        </w:tc>
      </w:tr>
      <w:tr w:rsidR="009612AC" w:rsidRPr="00682C61" w14:paraId="4D46C89B" w14:textId="77777777" w:rsidTr="009612AC">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896" w14:textId="77777777" w:rsidR="009612AC" w:rsidRPr="00682C61" w:rsidRDefault="009612AC" w:rsidP="00F443CA">
            <w:pPr>
              <w:rPr>
                <w:rFonts w:ascii="Arial Narrow" w:hAnsi="Arial Narrow" w:cs="Calibri"/>
                <w:color w:val="000000"/>
                <w:sz w:val="22"/>
                <w:szCs w:val="22"/>
              </w:rPr>
            </w:pPr>
            <w:r w:rsidRPr="00682C61">
              <w:rPr>
                <w:rFonts w:ascii="Arial Narrow" w:hAnsi="Arial Narrow" w:cs="Calibri"/>
                <w:color w:val="000000"/>
                <w:sz w:val="22"/>
                <w:szCs w:val="22"/>
              </w:rPr>
              <w:t>1.1</w:t>
            </w:r>
          </w:p>
        </w:tc>
        <w:tc>
          <w:tcPr>
            <w:tcW w:w="4394" w:type="dxa"/>
            <w:tcBorders>
              <w:top w:val="nil"/>
              <w:left w:val="nil"/>
              <w:bottom w:val="single" w:sz="4" w:space="0" w:color="auto"/>
              <w:right w:val="single" w:sz="4" w:space="0" w:color="auto"/>
            </w:tcBorders>
            <w:shd w:val="clear" w:color="auto" w:fill="auto"/>
            <w:vAlign w:val="bottom"/>
            <w:hideMark/>
          </w:tcPr>
          <w:p w14:paraId="4D46C897"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rPr>
              <w:t>Να αναφερθεί ο κατασκευαστής και το μοντέλο</w:t>
            </w:r>
          </w:p>
        </w:tc>
        <w:tc>
          <w:tcPr>
            <w:tcW w:w="1985" w:type="dxa"/>
            <w:tcBorders>
              <w:top w:val="nil"/>
              <w:left w:val="nil"/>
              <w:bottom w:val="single" w:sz="4" w:space="0" w:color="auto"/>
              <w:right w:val="single" w:sz="4" w:space="0" w:color="auto"/>
            </w:tcBorders>
            <w:shd w:val="clear" w:color="auto" w:fill="auto"/>
            <w:vAlign w:val="bottom"/>
            <w:hideMark/>
          </w:tcPr>
          <w:p w14:paraId="4D46C898"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rPr>
              <w:t>ΝΑΙ</w:t>
            </w:r>
          </w:p>
        </w:tc>
        <w:tc>
          <w:tcPr>
            <w:tcW w:w="1276" w:type="dxa"/>
            <w:tcBorders>
              <w:top w:val="nil"/>
              <w:left w:val="nil"/>
              <w:bottom w:val="single" w:sz="4" w:space="0" w:color="auto"/>
              <w:right w:val="single" w:sz="4" w:space="0" w:color="auto"/>
            </w:tcBorders>
            <w:shd w:val="clear" w:color="auto" w:fill="auto"/>
            <w:vAlign w:val="bottom"/>
            <w:hideMark/>
          </w:tcPr>
          <w:p w14:paraId="4D46C899" w14:textId="77777777" w:rsidR="009612AC" w:rsidRPr="00682C61" w:rsidRDefault="009612AC" w:rsidP="009612AC">
            <w:pPr>
              <w:rPr>
                <w:rFonts w:ascii="Arial Narrow" w:hAnsi="Arial Narrow" w:cs="Calibri"/>
                <w:b/>
                <w:bCs/>
                <w:color w:val="000000"/>
                <w:sz w:val="22"/>
                <w:szCs w:val="22"/>
              </w:rPr>
            </w:pPr>
          </w:p>
        </w:tc>
        <w:tc>
          <w:tcPr>
            <w:tcW w:w="1559" w:type="dxa"/>
            <w:tcBorders>
              <w:top w:val="nil"/>
              <w:left w:val="nil"/>
              <w:bottom w:val="single" w:sz="4" w:space="0" w:color="auto"/>
              <w:right w:val="single" w:sz="4" w:space="0" w:color="auto"/>
            </w:tcBorders>
            <w:shd w:val="clear" w:color="auto" w:fill="auto"/>
            <w:vAlign w:val="bottom"/>
            <w:hideMark/>
          </w:tcPr>
          <w:p w14:paraId="4D46C89A" w14:textId="77777777" w:rsidR="009612AC" w:rsidRPr="00682C61" w:rsidRDefault="009612AC" w:rsidP="009612AC">
            <w:pPr>
              <w:rPr>
                <w:rFonts w:ascii="Arial Narrow" w:hAnsi="Arial Narrow" w:cs="Calibri"/>
                <w:b/>
                <w:bCs/>
                <w:color w:val="000000"/>
                <w:sz w:val="22"/>
                <w:szCs w:val="22"/>
              </w:rPr>
            </w:pPr>
            <w:r w:rsidRPr="00682C61">
              <w:rPr>
                <w:rFonts w:ascii="Arial Narrow" w:hAnsi="Arial Narrow" w:cs="Calibri"/>
                <w:b/>
                <w:bCs/>
                <w:color w:val="000000"/>
                <w:sz w:val="22"/>
                <w:szCs w:val="22"/>
              </w:rPr>
              <w:t> </w:t>
            </w:r>
          </w:p>
        </w:tc>
      </w:tr>
      <w:tr w:rsidR="009612AC" w:rsidRPr="00682C61" w14:paraId="4D46C8A1" w14:textId="77777777" w:rsidTr="009612AC">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89C" w14:textId="77777777" w:rsidR="009612AC" w:rsidRPr="00682C61" w:rsidRDefault="009612AC" w:rsidP="00F443CA">
            <w:pPr>
              <w:rPr>
                <w:rFonts w:ascii="Arial Narrow" w:hAnsi="Arial Narrow" w:cs="Calibri"/>
                <w:color w:val="000000"/>
                <w:sz w:val="22"/>
                <w:szCs w:val="22"/>
              </w:rPr>
            </w:pPr>
            <w:r w:rsidRPr="00682C61">
              <w:rPr>
                <w:rFonts w:ascii="Arial Narrow" w:hAnsi="Arial Narrow" w:cs="Calibri"/>
                <w:color w:val="000000"/>
                <w:sz w:val="22"/>
                <w:szCs w:val="22"/>
              </w:rPr>
              <w:t>1.2</w:t>
            </w:r>
          </w:p>
        </w:tc>
        <w:tc>
          <w:tcPr>
            <w:tcW w:w="4394" w:type="dxa"/>
            <w:tcBorders>
              <w:top w:val="nil"/>
              <w:left w:val="nil"/>
              <w:bottom w:val="single" w:sz="4" w:space="0" w:color="auto"/>
              <w:right w:val="single" w:sz="4" w:space="0" w:color="auto"/>
            </w:tcBorders>
            <w:shd w:val="clear" w:color="auto" w:fill="auto"/>
            <w:vAlign w:val="bottom"/>
            <w:hideMark/>
          </w:tcPr>
          <w:p w14:paraId="4D46C89D"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rPr>
              <w:t>Του ίδιου κατασκευαστή με τους  Η/Υ</w:t>
            </w:r>
          </w:p>
        </w:tc>
        <w:tc>
          <w:tcPr>
            <w:tcW w:w="1985" w:type="dxa"/>
            <w:tcBorders>
              <w:top w:val="nil"/>
              <w:left w:val="nil"/>
              <w:bottom w:val="single" w:sz="4" w:space="0" w:color="auto"/>
              <w:right w:val="single" w:sz="4" w:space="0" w:color="auto"/>
            </w:tcBorders>
            <w:shd w:val="clear" w:color="auto" w:fill="auto"/>
            <w:vAlign w:val="bottom"/>
            <w:hideMark/>
          </w:tcPr>
          <w:p w14:paraId="4D46C89E"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lang w:val="en-US"/>
              </w:rPr>
              <w:t>NAI</w:t>
            </w:r>
          </w:p>
        </w:tc>
        <w:tc>
          <w:tcPr>
            <w:tcW w:w="1276" w:type="dxa"/>
            <w:tcBorders>
              <w:top w:val="nil"/>
              <w:left w:val="nil"/>
              <w:bottom w:val="single" w:sz="4" w:space="0" w:color="auto"/>
              <w:right w:val="single" w:sz="4" w:space="0" w:color="auto"/>
            </w:tcBorders>
            <w:shd w:val="clear" w:color="auto" w:fill="auto"/>
            <w:vAlign w:val="bottom"/>
            <w:hideMark/>
          </w:tcPr>
          <w:p w14:paraId="4D46C89F"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nil"/>
              <w:bottom w:val="single" w:sz="4" w:space="0" w:color="auto"/>
              <w:right w:val="single" w:sz="4" w:space="0" w:color="auto"/>
            </w:tcBorders>
            <w:shd w:val="clear" w:color="auto" w:fill="auto"/>
            <w:vAlign w:val="bottom"/>
            <w:hideMark/>
          </w:tcPr>
          <w:p w14:paraId="4D46C8A0"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9612AC" w:rsidRPr="00682C61" w14:paraId="4D46C8A7" w14:textId="77777777" w:rsidTr="009612AC">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8A2" w14:textId="77777777" w:rsidR="009612AC" w:rsidRPr="00682C61" w:rsidRDefault="009612AC" w:rsidP="00F443CA">
            <w:pPr>
              <w:rPr>
                <w:rFonts w:ascii="Arial Narrow" w:hAnsi="Arial Narrow" w:cs="Calibri"/>
                <w:color w:val="000000"/>
                <w:sz w:val="22"/>
                <w:szCs w:val="22"/>
              </w:rPr>
            </w:pPr>
            <w:r w:rsidRPr="00682C61">
              <w:rPr>
                <w:rFonts w:ascii="Arial Narrow" w:hAnsi="Arial Narrow" w:cs="Calibri"/>
                <w:color w:val="000000"/>
                <w:sz w:val="22"/>
                <w:szCs w:val="22"/>
              </w:rPr>
              <w:t>1.3</w:t>
            </w:r>
          </w:p>
        </w:tc>
        <w:tc>
          <w:tcPr>
            <w:tcW w:w="4394" w:type="dxa"/>
            <w:tcBorders>
              <w:top w:val="nil"/>
              <w:left w:val="nil"/>
              <w:bottom w:val="single" w:sz="4" w:space="0" w:color="auto"/>
              <w:right w:val="single" w:sz="4" w:space="0" w:color="auto"/>
            </w:tcBorders>
            <w:shd w:val="clear" w:color="auto" w:fill="auto"/>
            <w:vAlign w:val="bottom"/>
            <w:hideMark/>
          </w:tcPr>
          <w:p w14:paraId="4D46C8A3" w14:textId="77777777" w:rsidR="009612AC" w:rsidRPr="00682C61" w:rsidRDefault="009612AC" w:rsidP="009612AC">
            <w:pPr>
              <w:rPr>
                <w:rFonts w:ascii="Arial Narrow" w:hAnsi="Arial Narrow" w:cs="Calibri"/>
                <w:color w:val="000000"/>
                <w:sz w:val="22"/>
                <w:szCs w:val="22"/>
                <w:lang w:val="en-US"/>
              </w:rPr>
            </w:pPr>
            <w:r w:rsidRPr="00682C61">
              <w:rPr>
                <w:rFonts w:ascii="Arial Narrow" w:hAnsi="Arial Narrow" w:cs="Calibri"/>
                <w:color w:val="000000"/>
                <w:sz w:val="22"/>
                <w:szCs w:val="22"/>
              </w:rPr>
              <w:t>Πιστοποιήσεις</w:t>
            </w:r>
            <w:r w:rsidRPr="00682C61">
              <w:rPr>
                <w:rFonts w:ascii="Arial Narrow" w:hAnsi="Arial Narrow" w:cs="Calibri"/>
                <w:color w:val="000000"/>
                <w:sz w:val="22"/>
                <w:szCs w:val="22"/>
                <w:lang w:val="en-US"/>
              </w:rPr>
              <w:t>: CE, ENERGY STAR, ISO 9001</w:t>
            </w:r>
          </w:p>
        </w:tc>
        <w:tc>
          <w:tcPr>
            <w:tcW w:w="1985" w:type="dxa"/>
            <w:tcBorders>
              <w:top w:val="nil"/>
              <w:left w:val="nil"/>
              <w:bottom w:val="single" w:sz="4" w:space="0" w:color="auto"/>
              <w:right w:val="single" w:sz="4" w:space="0" w:color="auto"/>
            </w:tcBorders>
            <w:shd w:val="clear" w:color="auto" w:fill="auto"/>
            <w:vAlign w:val="bottom"/>
            <w:hideMark/>
          </w:tcPr>
          <w:p w14:paraId="4D46C8A4"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lang w:val="en-US"/>
              </w:rPr>
              <w:t>NAI</w:t>
            </w:r>
          </w:p>
        </w:tc>
        <w:tc>
          <w:tcPr>
            <w:tcW w:w="1276" w:type="dxa"/>
            <w:tcBorders>
              <w:top w:val="nil"/>
              <w:left w:val="nil"/>
              <w:bottom w:val="single" w:sz="4" w:space="0" w:color="auto"/>
              <w:right w:val="single" w:sz="4" w:space="0" w:color="auto"/>
            </w:tcBorders>
            <w:shd w:val="clear" w:color="auto" w:fill="auto"/>
            <w:vAlign w:val="bottom"/>
            <w:hideMark/>
          </w:tcPr>
          <w:p w14:paraId="4D46C8A5"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nil"/>
              <w:bottom w:val="single" w:sz="4" w:space="0" w:color="auto"/>
              <w:right w:val="single" w:sz="4" w:space="0" w:color="auto"/>
            </w:tcBorders>
            <w:shd w:val="clear" w:color="auto" w:fill="auto"/>
            <w:vAlign w:val="bottom"/>
            <w:hideMark/>
          </w:tcPr>
          <w:p w14:paraId="4D46C8A6"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9612AC" w:rsidRPr="00682C61" w14:paraId="4D46C8AD" w14:textId="77777777" w:rsidTr="009612AC">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8A8" w14:textId="77777777" w:rsidR="009612AC" w:rsidRPr="00682C61" w:rsidRDefault="009612AC" w:rsidP="00F443CA">
            <w:pPr>
              <w:rPr>
                <w:rFonts w:ascii="Arial Narrow" w:hAnsi="Arial Narrow" w:cs="Calibri"/>
                <w:color w:val="000000"/>
                <w:sz w:val="22"/>
                <w:szCs w:val="22"/>
              </w:rPr>
            </w:pPr>
            <w:r w:rsidRPr="00682C61">
              <w:rPr>
                <w:rFonts w:ascii="Arial Narrow" w:hAnsi="Arial Narrow" w:cs="Calibri"/>
                <w:color w:val="000000"/>
                <w:sz w:val="22"/>
                <w:szCs w:val="22"/>
              </w:rPr>
              <w:t>2</w:t>
            </w:r>
          </w:p>
        </w:tc>
        <w:tc>
          <w:tcPr>
            <w:tcW w:w="4394" w:type="dxa"/>
            <w:tcBorders>
              <w:top w:val="nil"/>
              <w:left w:val="nil"/>
              <w:bottom w:val="single" w:sz="4" w:space="0" w:color="auto"/>
              <w:right w:val="single" w:sz="4" w:space="0" w:color="auto"/>
            </w:tcBorders>
            <w:shd w:val="clear" w:color="auto" w:fill="auto"/>
            <w:vAlign w:val="bottom"/>
            <w:hideMark/>
          </w:tcPr>
          <w:p w14:paraId="4D46C8A9" w14:textId="77777777" w:rsidR="009612AC" w:rsidRPr="00682C61" w:rsidRDefault="009612AC" w:rsidP="009612AC">
            <w:pPr>
              <w:rPr>
                <w:rFonts w:ascii="Arial Narrow" w:hAnsi="Arial Narrow" w:cs="Calibri"/>
                <w:b/>
                <w:bCs/>
                <w:color w:val="000000"/>
                <w:sz w:val="22"/>
                <w:szCs w:val="22"/>
              </w:rPr>
            </w:pPr>
            <w:r w:rsidRPr="00682C61">
              <w:rPr>
                <w:rFonts w:ascii="Arial Narrow" w:hAnsi="Arial Narrow" w:cs="Calibri"/>
                <w:b/>
                <w:bCs/>
                <w:color w:val="000000"/>
                <w:sz w:val="22"/>
                <w:szCs w:val="22"/>
              </w:rPr>
              <w:t>ΕΠΕΞΕΡΓΑΣΤΕΣ</w:t>
            </w:r>
          </w:p>
        </w:tc>
        <w:tc>
          <w:tcPr>
            <w:tcW w:w="1985" w:type="dxa"/>
            <w:tcBorders>
              <w:top w:val="nil"/>
              <w:left w:val="nil"/>
              <w:bottom w:val="single" w:sz="4" w:space="0" w:color="auto"/>
              <w:right w:val="single" w:sz="4" w:space="0" w:color="auto"/>
            </w:tcBorders>
            <w:shd w:val="clear" w:color="auto" w:fill="auto"/>
            <w:vAlign w:val="bottom"/>
            <w:hideMark/>
          </w:tcPr>
          <w:p w14:paraId="4D46C8AA"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276" w:type="dxa"/>
            <w:tcBorders>
              <w:top w:val="nil"/>
              <w:left w:val="nil"/>
              <w:bottom w:val="single" w:sz="4" w:space="0" w:color="auto"/>
              <w:right w:val="single" w:sz="4" w:space="0" w:color="auto"/>
            </w:tcBorders>
            <w:shd w:val="clear" w:color="auto" w:fill="auto"/>
            <w:vAlign w:val="bottom"/>
            <w:hideMark/>
          </w:tcPr>
          <w:p w14:paraId="4D46C8AB"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nil"/>
              <w:bottom w:val="single" w:sz="4" w:space="0" w:color="auto"/>
              <w:right w:val="single" w:sz="4" w:space="0" w:color="auto"/>
            </w:tcBorders>
            <w:shd w:val="clear" w:color="auto" w:fill="auto"/>
            <w:vAlign w:val="bottom"/>
            <w:hideMark/>
          </w:tcPr>
          <w:p w14:paraId="4D46C8AC"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9612AC" w:rsidRPr="00682C61" w14:paraId="4D46C8B3" w14:textId="77777777" w:rsidTr="009612AC">
        <w:trPr>
          <w:trHeight w:val="31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8AE" w14:textId="77777777" w:rsidR="009612AC" w:rsidRPr="00682C61" w:rsidRDefault="009612AC" w:rsidP="00F443CA">
            <w:pPr>
              <w:rPr>
                <w:rFonts w:ascii="Arial Narrow" w:hAnsi="Arial Narrow" w:cs="Calibri"/>
                <w:color w:val="000000"/>
                <w:sz w:val="22"/>
                <w:szCs w:val="22"/>
              </w:rPr>
            </w:pPr>
            <w:r w:rsidRPr="00682C61">
              <w:rPr>
                <w:rFonts w:ascii="Arial Narrow" w:hAnsi="Arial Narrow" w:cs="Calibri"/>
                <w:color w:val="000000"/>
                <w:sz w:val="22"/>
                <w:szCs w:val="22"/>
              </w:rPr>
              <w:t>2.1</w:t>
            </w:r>
          </w:p>
        </w:tc>
        <w:tc>
          <w:tcPr>
            <w:tcW w:w="4394" w:type="dxa"/>
            <w:tcBorders>
              <w:top w:val="nil"/>
              <w:left w:val="nil"/>
              <w:bottom w:val="single" w:sz="4" w:space="0" w:color="auto"/>
              <w:right w:val="single" w:sz="4" w:space="0" w:color="auto"/>
            </w:tcBorders>
            <w:shd w:val="clear" w:color="auto" w:fill="auto"/>
            <w:vAlign w:val="bottom"/>
            <w:hideMark/>
          </w:tcPr>
          <w:p w14:paraId="4D46C8AF" w14:textId="51657E0A" w:rsidR="009612AC" w:rsidRPr="008C7079" w:rsidRDefault="009612AC" w:rsidP="009612AC">
            <w:pPr>
              <w:rPr>
                <w:rFonts w:ascii="Arial Narrow" w:hAnsi="Arial Narrow" w:cs="Calibri"/>
                <w:color w:val="000000"/>
                <w:sz w:val="22"/>
                <w:szCs w:val="22"/>
                <w:lang w:val="en-US"/>
              </w:rPr>
            </w:pPr>
            <w:r w:rsidRPr="00682C61">
              <w:rPr>
                <w:rFonts w:ascii="Arial Narrow" w:hAnsi="Arial Narrow" w:cs="Calibri"/>
                <w:color w:val="000000"/>
                <w:sz w:val="22"/>
                <w:szCs w:val="22"/>
                <w:lang w:val="en-US"/>
              </w:rPr>
              <w:t>Intel i7 8</w:t>
            </w:r>
            <w:r w:rsidRPr="00682C61">
              <w:rPr>
                <w:rFonts w:ascii="Arial Narrow" w:hAnsi="Arial Narrow" w:cs="Calibri"/>
                <w:color w:val="000000"/>
                <w:sz w:val="22"/>
                <w:szCs w:val="22"/>
                <w:vertAlign w:val="superscript"/>
                <w:lang w:val="en-US"/>
              </w:rPr>
              <w:t>th</w:t>
            </w:r>
            <w:r w:rsidRPr="00682C61">
              <w:rPr>
                <w:rFonts w:ascii="Arial Narrow" w:hAnsi="Arial Narrow" w:cs="Calibri"/>
                <w:color w:val="000000"/>
                <w:sz w:val="22"/>
                <w:szCs w:val="22"/>
                <w:lang w:val="en-US"/>
              </w:rPr>
              <w:t xml:space="preserve"> generation</w:t>
            </w:r>
            <w:r w:rsidR="00804A6D" w:rsidRPr="00804A6D">
              <w:rPr>
                <w:rFonts w:ascii="Arial Narrow" w:hAnsi="Arial Narrow" w:cs="Calibri"/>
                <w:color w:val="000000"/>
                <w:sz w:val="22"/>
                <w:szCs w:val="22"/>
                <w:lang w:val="en-US"/>
              </w:rPr>
              <w:t xml:space="preserve"> </w:t>
            </w:r>
            <w:r w:rsidR="00804A6D" w:rsidRPr="009F26F6">
              <w:rPr>
                <w:rFonts w:ascii="Arial Narrow" w:hAnsi="Arial Narrow" w:cs="Calibri"/>
                <w:sz w:val="22"/>
                <w:szCs w:val="22"/>
              </w:rPr>
              <w:t>ή</w:t>
            </w:r>
            <w:r w:rsidR="00804A6D" w:rsidRPr="009F26F6">
              <w:rPr>
                <w:rFonts w:ascii="Arial Narrow" w:hAnsi="Arial Narrow" w:cs="Calibri"/>
                <w:sz w:val="22"/>
                <w:szCs w:val="22"/>
                <w:lang w:val="en-US"/>
              </w:rPr>
              <w:t xml:space="preserve"> </w:t>
            </w:r>
            <w:r w:rsidR="00804A6D" w:rsidRPr="009F26F6">
              <w:rPr>
                <w:rFonts w:ascii="Arial Narrow" w:hAnsi="Arial Narrow" w:cs="Calibri"/>
                <w:sz w:val="22"/>
                <w:szCs w:val="22"/>
              </w:rPr>
              <w:t>ισοδύναμος</w:t>
            </w:r>
            <w:r w:rsidR="00804A6D" w:rsidRPr="009F26F6">
              <w:rPr>
                <w:rFonts w:ascii="Arial Narrow" w:hAnsi="Arial Narrow" w:cs="Calibri"/>
                <w:sz w:val="22"/>
                <w:szCs w:val="22"/>
                <w:lang w:val="en-US"/>
              </w:rPr>
              <w:t xml:space="preserve"> </w:t>
            </w:r>
            <w:r w:rsidR="008C7079" w:rsidRPr="009F26F6">
              <w:rPr>
                <w:rFonts w:ascii="Arial Narrow" w:hAnsi="Arial Narrow" w:cs="Calibri"/>
                <w:sz w:val="22"/>
                <w:szCs w:val="22"/>
                <w:lang w:val="en-US"/>
              </w:rPr>
              <w:t xml:space="preserve"> </w:t>
            </w:r>
            <w:r w:rsidR="008C7079" w:rsidRPr="009F26F6">
              <w:rPr>
                <w:rFonts w:ascii="Arial Narrow" w:hAnsi="Arial Narrow" w:cs="Calibri"/>
                <w:sz w:val="22"/>
                <w:szCs w:val="22"/>
              </w:rPr>
              <w:t>ή</w:t>
            </w:r>
            <w:r w:rsidR="008C7079" w:rsidRPr="009F26F6">
              <w:rPr>
                <w:rFonts w:ascii="Arial Narrow" w:hAnsi="Arial Narrow" w:cs="Calibri"/>
                <w:sz w:val="22"/>
                <w:szCs w:val="22"/>
                <w:lang w:val="en-US"/>
              </w:rPr>
              <w:t xml:space="preserve"> </w:t>
            </w:r>
            <w:r w:rsidR="008C7079" w:rsidRPr="009F26F6">
              <w:rPr>
                <w:rFonts w:ascii="Arial Narrow" w:hAnsi="Arial Narrow" w:cs="Calibri"/>
                <w:sz w:val="22"/>
                <w:szCs w:val="22"/>
              </w:rPr>
              <w:t>ανώτερος</w:t>
            </w:r>
            <w:r w:rsidR="008C7079" w:rsidRPr="009F26F6">
              <w:rPr>
                <w:rFonts w:ascii="Arial Narrow" w:hAnsi="Arial Narrow" w:cs="Calibri"/>
                <w:sz w:val="22"/>
                <w:szCs w:val="22"/>
                <w:lang w:val="en-US"/>
              </w:rPr>
              <w:t xml:space="preserve">   </w:t>
            </w:r>
          </w:p>
        </w:tc>
        <w:tc>
          <w:tcPr>
            <w:tcW w:w="1985" w:type="dxa"/>
            <w:tcBorders>
              <w:top w:val="nil"/>
              <w:left w:val="nil"/>
              <w:bottom w:val="single" w:sz="4" w:space="0" w:color="auto"/>
              <w:right w:val="single" w:sz="4" w:space="0" w:color="auto"/>
            </w:tcBorders>
            <w:shd w:val="clear" w:color="auto" w:fill="auto"/>
            <w:vAlign w:val="bottom"/>
            <w:hideMark/>
          </w:tcPr>
          <w:p w14:paraId="4D46C8B0"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rPr>
              <w:t>ΝΑΙ</w:t>
            </w:r>
          </w:p>
        </w:tc>
        <w:tc>
          <w:tcPr>
            <w:tcW w:w="1276" w:type="dxa"/>
            <w:tcBorders>
              <w:top w:val="nil"/>
              <w:left w:val="nil"/>
              <w:bottom w:val="single" w:sz="4" w:space="0" w:color="auto"/>
              <w:right w:val="single" w:sz="4" w:space="0" w:color="auto"/>
            </w:tcBorders>
            <w:shd w:val="clear" w:color="auto" w:fill="auto"/>
            <w:vAlign w:val="bottom"/>
            <w:hideMark/>
          </w:tcPr>
          <w:p w14:paraId="4D46C8B1"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nil"/>
              <w:bottom w:val="single" w:sz="4" w:space="0" w:color="auto"/>
              <w:right w:val="single" w:sz="4" w:space="0" w:color="auto"/>
            </w:tcBorders>
            <w:shd w:val="clear" w:color="auto" w:fill="auto"/>
            <w:vAlign w:val="bottom"/>
            <w:hideMark/>
          </w:tcPr>
          <w:p w14:paraId="4D46C8B2"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9612AC" w:rsidRPr="00682C61" w14:paraId="4D46C8B9" w14:textId="77777777" w:rsidTr="009612AC">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8B4" w14:textId="77777777" w:rsidR="009612AC" w:rsidRPr="00682C61" w:rsidRDefault="009612AC" w:rsidP="00F443CA">
            <w:pPr>
              <w:rPr>
                <w:rFonts w:ascii="Arial Narrow" w:hAnsi="Arial Narrow" w:cs="Calibri"/>
                <w:color w:val="000000"/>
                <w:sz w:val="22"/>
                <w:szCs w:val="22"/>
              </w:rPr>
            </w:pPr>
            <w:r w:rsidRPr="00682C61">
              <w:rPr>
                <w:rFonts w:ascii="Arial Narrow" w:hAnsi="Arial Narrow" w:cs="Calibri"/>
                <w:color w:val="000000"/>
                <w:sz w:val="22"/>
                <w:szCs w:val="22"/>
              </w:rPr>
              <w:t>2.2</w:t>
            </w:r>
          </w:p>
        </w:tc>
        <w:tc>
          <w:tcPr>
            <w:tcW w:w="4394" w:type="dxa"/>
            <w:tcBorders>
              <w:top w:val="nil"/>
              <w:left w:val="nil"/>
              <w:bottom w:val="single" w:sz="4" w:space="0" w:color="auto"/>
              <w:right w:val="single" w:sz="4" w:space="0" w:color="auto"/>
            </w:tcBorders>
            <w:shd w:val="clear" w:color="auto" w:fill="auto"/>
            <w:vAlign w:val="bottom"/>
            <w:hideMark/>
          </w:tcPr>
          <w:p w14:paraId="4D46C8B5"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rPr>
              <w:t xml:space="preserve">Αριθμός πυρήνων </w:t>
            </w:r>
          </w:p>
        </w:tc>
        <w:tc>
          <w:tcPr>
            <w:tcW w:w="1985" w:type="dxa"/>
            <w:tcBorders>
              <w:top w:val="nil"/>
              <w:left w:val="nil"/>
              <w:bottom w:val="single" w:sz="4" w:space="0" w:color="auto"/>
              <w:right w:val="single" w:sz="4" w:space="0" w:color="auto"/>
            </w:tcBorders>
            <w:shd w:val="clear" w:color="auto" w:fill="auto"/>
            <w:vAlign w:val="bottom"/>
            <w:hideMark/>
          </w:tcPr>
          <w:p w14:paraId="4D46C8B6"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rPr>
              <w:t>≥ 4</w:t>
            </w:r>
          </w:p>
        </w:tc>
        <w:tc>
          <w:tcPr>
            <w:tcW w:w="1276" w:type="dxa"/>
            <w:tcBorders>
              <w:top w:val="nil"/>
              <w:left w:val="nil"/>
              <w:bottom w:val="single" w:sz="4" w:space="0" w:color="auto"/>
              <w:right w:val="single" w:sz="4" w:space="0" w:color="auto"/>
            </w:tcBorders>
            <w:shd w:val="clear" w:color="auto" w:fill="auto"/>
            <w:vAlign w:val="bottom"/>
            <w:hideMark/>
          </w:tcPr>
          <w:p w14:paraId="4D46C8B7"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nil"/>
              <w:bottom w:val="single" w:sz="4" w:space="0" w:color="auto"/>
              <w:right w:val="single" w:sz="4" w:space="0" w:color="auto"/>
            </w:tcBorders>
            <w:shd w:val="clear" w:color="auto" w:fill="auto"/>
            <w:vAlign w:val="bottom"/>
            <w:hideMark/>
          </w:tcPr>
          <w:p w14:paraId="4D46C8B8"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9612AC" w:rsidRPr="00682C61" w14:paraId="4D46C8BF" w14:textId="77777777" w:rsidTr="009612AC">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8BA" w14:textId="77777777" w:rsidR="009612AC" w:rsidRPr="00682C61" w:rsidRDefault="009612AC" w:rsidP="00F443CA">
            <w:pPr>
              <w:rPr>
                <w:rFonts w:ascii="Arial Narrow" w:hAnsi="Arial Narrow" w:cs="Calibri"/>
                <w:color w:val="000000"/>
                <w:sz w:val="22"/>
                <w:szCs w:val="22"/>
              </w:rPr>
            </w:pPr>
            <w:r w:rsidRPr="00682C61">
              <w:rPr>
                <w:rFonts w:ascii="Arial Narrow" w:hAnsi="Arial Narrow" w:cs="Calibri"/>
                <w:color w:val="000000"/>
                <w:sz w:val="22"/>
                <w:szCs w:val="22"/>
              </w:rPr>
              <w:t>2.3</w:t>
            </w:r>
          </w:p>
        </w:tc>
        <w:tc>
          <w:tcPr>
            <w:tcW w:w="4394" w:type="dxa"/>
            <w:tcBorders>
              <w:top w:val="nil"/>
              <w:left w:val="nil"/>
              <w:bottom w:val="single" w:sz="4" w:space="0" w:color="auto"/>
              <w:right w:val="single" w:sz="4" w:space="0" w:color="auto"/>
            </w:tcBorders>
            <w:shd w:val="clear" w:color="auto" w:fill="auto"/>
            <w:vAlign w:val="bottom"/>
            <w:hideMark/>
          </w:tcPr>
          <w:p w14:paraId="4D46C8BB"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rPr>
              <w:t xml:space="preserve">Συχνότητα λειτουργίας </w:t>
            </w:r>
          </w:p>
        </w:tc>
        <w:tc>
          <w:tcPr>
            <w:tcW w:w="1985" w:type="dxa"/>
            <w:tcBorders>
              <w:top w:val="nil"/>
              <w:left w:val="nil"/>
              <w:bottom w:val="single" w:sz="4" w:space="0" w:color="auto"/>
              <w:right w:val="single" w:sz="4" w:space="0" w:color="auto"/>
            </w:tcBorders>
            <w:shd w:val="clear" w:color="auto" w:fill="auto"/>
            <w:vAlign w:val="bottom"/>
            <w:hideMark/>
          </w:tcPr>
          <w:p w14:paraId="4D46C8BC"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lang w:val="en-US"/>
              </w:rPr>
              <w:t>≥ 1,8 GHz</w:t>
            </w:r>
          </w:p>
        </w:tc>
        <w:tc>
          <w:tcPr>
            <w:tcW w:w="1276" w:type="dxa"/>
            <w:tcBorders>
              <w:top w:val="nil"/>
              <w:left w:val="nil"/>
              <w:bottom w:val="single" w:sz="4" w:space="0" w:color="auto"/>
              <w:right w:val="single" w:sz="4" w:space="0" w:color="auto"/>
            </w:tcBorders>
            <w:shd w:val="clear" w:color="auto" w:fill="auto"/>
            <w:vAlign w:val="bottom"/>
            <w:hideMark/>
          </w:tcPr>
          <w:p w14:paraId="4D46C8BD"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nil"/>
              <w:bottom w:val="single" w:sz="4" w:space="0" w:color="auto"/>
              <w:right w:val="single" w:sz="4" w:space="0" w:color="auto"/>
            </w:tcBorders>
            <w:shd w:val="clear" w:color="auto" w:fill="auto"/>
            <w:vAlign w:val="bottom"/>
            <w:hideMark/>
          </w:tcPr>
          <w:p w14:paraId="4D46C8BE"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9612AC" w:rsidRPr="00682C61" w14:paraId="4D46C8C5" w14:textId="77777777" w:rsidTr="009612AC">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8C0" w14:textId="77777777" w:rsidR="009612AC" w:rsidRPr="00682C61" w:rsidRDefault="009612AC" w:rsidP="00F443CA">
            <w:pPr>
              <w:rPr>
                <w:rFonts w:ascii="Arial Narrow" w:hAnsi="Arial Narrow" w:cs="Calibri"/>
                <w:color w:val="000000"/>
                <w:sz w:val="22"/>
                <w:szCs w:val="22"/>
              </w:rPr>
            </w:pPr>
            <w:r w:rsidRPr="00682C61">
              <w:rPr>
                <w:rFonts w:ascii="Arial Narrow" w:hAnsi="Arial Narrow" w:cs="Calibri"/>
                <w:color w:val="000000"/>
                <w:sz w:val="22"/>
                <w:szCs w:val="22"/>
              </w:rPr>
              <w:t>2.4</w:t>
            </w:r>
          </w:p>
        </w:tc>
        <w:tc>
          <w:tcPr>
            <w:tcW w:w="4394" w:type="dxa"/>
            <w:tcBorders>
              <w:top w:val="nil"/>
              <w:left w:val="nil"/>
              <w:bottom w:val="single" w:sz="4" w:space="0" w:color="auto"/>
              <w:right w:val="single" w:sz="4" w:space="0" w:color="auto"/>
            </w:tcBorders>
            <w:shd w:val="clear" w:color="auto" w:fill="auto"/>
            <w:vAlign w:val="bottom"/>
            <w:hideMark/>
          </w:tcPr>
          <w:p w14:paraId="4D46C8C1"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lang w:val="en-US"/>
              </w:rPr>
              <w:t>Cache</w:t>
            </w:r>
          </w:p>
        </w:tc>
        <w:tc>
          <w:tcPr>
            <w:tcW w:w="1985" w:type="dxa"/>
            <w:tcBorders>
              <w:top w:val="nil"/>
              <w:left w:val="nil"/>
              <w:bottom w:val="single" w:sz="4" w:space="0" w:color="auto"/>
              <w:right w:val="single" w:sz="4" w:space="0" w:color="auto"/>
            </w:tcBorders>
            <w:shd w:val="clear" w:color="auto" w:fill="auto"/>
            <w:vAlign w:val="bottom"/>
            <w:hideMark/>
          </w:tcPr>
          <w:p w14:paraId="4D46C8C2"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lang w:val="en-US"/>
              </w:rPr>
              <w:t>≥ 8 MB</w:t>
            </w:r>
          </w:p>
        </w:tc>
        <w:tc>
          <w:tcPr>
            <w:tcW w:w="1276" w:type="dxa"/>
            <w:tcBorders>
              <w:top w:val="nil"/>
              <w:left w:val="nil"/>
              <w:bottom w:val="single" w:sz="4" w:space="0" w:color="auto"/>
              <w:right w:val="single" w:sz="4" w:space="0" w:color="auto"/>
            </w:tcBorders>
            <w:shd w:val="clear" w:color="auto" w:fill="auto"/>
            <w:vAlign w:val="bottom"/>
            <w:hideMark/>
          </w:tcPr>
          <w:p w14:paraId="4D46C8C3"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nil"/>
              <w:bottom w:val="single" w:sz="4" w:space="0" w:color="auto"/>
              <w:right w:val="single" w:sz="4" w:space="0" w:color="auto"/>
            </w:tcBorders>
            <w:shd w:val="clear" w:color="auto" w:fill="auto"/>
            <w:vAlign w:val="bottom"/>
            <w:hideMark/>
          </w:tcPr>
          <w:p w14:paraId="4D46C8C4"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9612AC" w:rsidRPr="00682C61" w14:paraId="4D46C8CB" w14:textId="77777777" w:rsidTr="009612AC">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8C6" w14:textId="77777777" w:rsidR="009612AC" w:rsidRPr="00682C61" w:rsidRDefault="009612AC" w:rsidP="00F443CA">
            <w:pPr>
              <w:rPr>
                <w:rFonts w:ascii="Arial Narrow" w:hAnsi="Arial Narrow" w:cs="Calibri"/>
                <w:color w:val="000000"/>
                <w:sz w:val="22"/>
                <w:szCs w:val="22"/>
              </w:rPr>
            </w:pPr>
            <w:r w:rsidRPr="00682C61">
              <w:rPr>
                <w:rFonts w:ascii="Arial Narrow" w:hAnsi="Arial Narrow" w:cs="Calibri"/>
                <w:color w:val="000000"/>
                <w:sz w:val="22"/>
                <w:szCs w:val="22"/>
              </w:rPr>
              <w:t>3</w:t>
            </w:r>
          </w:p>
        </w:tc>
        <w:tc>
          <w:tcPr>
            <w:tcW w:w="4394" w:type="dxa"/>
            <w:tcBorders>
              <w:top w:val="nil"/>
              <w:left w:val="nil"/>
              <w:bottom w:val="single" w:sz="4" w:space="0" w:color="auto"/>
              <w:right w:val="single" w:sz="4" w:space="0" w:color="auto"/>
            </w:tcBorders>
            <w:shd w:val="clear" w:color="auto" w:fill="auto"/>
            <w:vAlign w:val="bottom"/>
            <w:hideMark/>
          </w:tcPr>
          <w:p w14:paraId="4D46C8C7" w14:textId="77777777" w:rsidR="009612AC" w:rsidRPr="00682C61" w:rsidRDefault="009612AC" w:rsidP="009612AC">
            <w:pPr>
              <w:rPr>
                <w:rFonts w:ascii="Arial Narrow" w:hAnsi="Arial Narrow" w:cs="Calibri"/>
                <w:b/>
                <w:bCs/>
                <w:color w:val="000000"/>
                <w:sz w:val="22"/>
                <w:szCs w:val="22"/>
              </w:rPr>
            </w:pPr>
            <w:r w:rsidRPr="00682C61">
              <w:rPr>
                <w:rFonts w:ascii="Arial Narrow" w:hAnsi="Arial Narrow" w:cs="Calibri"/>
                <w:b/>
                <w:bCs/>
                <w:color w:val="000000"/>
                <w:sz w:val="22"/>
                <w:szCs w:val="22"/>
              </w:rPr>
              <w:t>ΜΝΗΜΗ</w:t>
            </w:r>
          </w:p>
        </w:tc>
        <w:tc>
          <w:tcPr>
            <w:tcW w:w="1985" w:type="dxa"/>
            <w:tcBorders>
              <w:top w:val="nil"/>
              <w:left w:val="nil"/>
              <w:bottom w:val="single" w:sz="4" w:space="0" w:color="auto"/>
              <w:right w:val="single" w:sz="4" w:space="0" w:color="auto"/>
            </w:tcBorders>
            <w:shd w:val="clear" w:color="auto" w:fill="auto"/>
            <w:vAlign w:val="bottom"/>
            <w:hideMark/>
          </w:tcPr>
          <w:p w14:paraId="4D46C8C8"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276" w:type="dxa"/>
            <w:tcBorders>
              <w:top w:val="nil"/>
              <w:left w:val="nil"/>
              <w:bottom w:val="single" w:sz="4" w:space="0" w:color="auto"/>
              <w:right w:val="single" w:sz="4" w:space="0" w:color="auto"/>
            </w:tcBorders>
            <w:shd w:val="clear" w:color="auto" w:fill="auto"/>
            <w:vAlign w:val="bottom"/>
            <w:hideMark/>
          </w:tcPr>
          <w:p w14:paraId="4D46C8C9"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nil"/>
              <w:bottom w:val="single" w:sz="4" w:space="0" w:color="auto"/>
              <w:right w:val="single" w:sz="4" w:space="0" w:color="auto"/>
            </w:tcBorders>
            <w:shd w:val="clear" w:color="auto" w:fill="auto"/>
            <w:vAlign w:val="bottom"/>
            <w:hideMark/>
          </w:tcPr>
          <w:p w14:paraId="4D46C8CA"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9612AC" w:rsidRPr="00682C61" w14:paraId="4D46C8D1" w14:textId="77777777" w:rsidTr="009612AC">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8CC" w14:textId="77777777" w:rsidR="009612AC" w:rsidRPr="00682C61" w:rsidRDefault="009612AC" w:rsidP="00F443CA">
            <w:pPr>
              <w:rPr>
                <w:rFonts w:ascii="Arial Narrow" w:hAnsi="Arial Narrow" w:cs="Calibri"/>
                <w:color w:val="000000"/>
                <w:sz w:val="22"/>
                <w:szCs w:val="22"/>
              </w:rPr>
            </w:pPr>
            <w:r w:rsidRPr="00682C61">
              <w:rPr>
                <w:rFonts w:ascii="Arial Narrow" w:hAnsi="Arial Narrow" w:cs="Calibri"/>
                <w:color w:val="000000"/>
                <w:sz w:val="22"/>
                <w:szCs w:val="22"/>
              </w:rPr>
              <w:t>3.1</w:t>
            </w:r>
          </w:p>
        </w:tc>
        <w:tc>
          <w:tcPr>
            <w:tcW w:w="4394" w:type="dxa"/>
            <w:tcBorders>
              <w:top w:val="nil"/>
              <w:left w:val="nil"/>
              <w:bottom w:val="single" w:sz="4" w:space="0" w:color="auto"/>
              <w:right w:val="single" w:sz="4" w:space="0" w:color="auto"/>
            </w:tcBorders>
            <w:shd w:val="clear" w:color="auto" w:fill="auto"/>
            <w:vAlign w:val="bottom"/>
            <w:hideMark/>
          </w:tcPr>
          <w:p w14:paraId="4D46C8CD" w14:textId="77777777" w:rsidR="009612AC" w:rsidRPr="00682C61" w:rsidRDefault="009612AC" w:rsidP="009612AC">
            <w:pPr>
              <w:rPr>
                <w:rFonts w:ascii="Arial Narrow" w:hAnsi="Arial Narrow" w:cs="Calibri"/>
                <w:color w:val="000000"/>
                <w:sz w:val="22"/>
                <w:szCs w:val="22"/>
              </w:rPr>
            </w:pPr>
            <w:proofErr w:type="spellStart"/>
            <w:r w:rsidRPr="00682C61">
              <w:rPr>
                <w:rFonts w:ascii="Arial Narrow" w:hAnsi="Arial Narrow" w:cs="Calibri"/>
                <w:color w:val="000000"/>
                <w:sz w:val="22"/>
                <w:szCs w:val="22"/>
                <w:lang w:val="en-US"/>
              </w:rPr>
              <w:t>Mέγεθος</w:t>
            </w:r>
            <w:proofErr w:type="spellEnd"/>
            <w:r w:rsidRPr="00682C61">
              <w:rPr>
                <w:rFonts w:ascii="Arial Narrow" w:hAnsi="Arial Narrow" w:cs="Calibri"/>
                <w:color w:val="000000"/>
                <w:sz w:val="22"/>
                <w:szCs w:val="22"/>
                <w:lang w:val="en-US"/>
              </w:rPr>
              <w:t xml:space="preserve"> </w:t>
            </w:r>
            <w:proofErr w:type="spellStart"/>
            <w:r w:rsidRPr="00682C61">
              <w:rPr>
                <w:rFonts w:ascii="Arial Narrow" w:hAnsi="Arial Narrow" w:cs="Calibri"/>
                <w:color w:val="000000"/>
                <w:sz w:val="22"/>
                <w:szCs w:val="22"/>
                <w:lang w:val="en-US"/>
              </w:rPr>
              <w:t>κεντρικής</w:t>
            </w:r>
            <w:proofErr w:type="spellEnd"/>
            <w:r w:rsidRPr="00682C61">
              <w:rPr>
                <w:rFonts w:ascii="Arial Narrow" w:hAnsi="Arial Narrow" w:cs="Calibri"/>
                <w:color w:val="000000"/>
                <w:sz w:val="22"/>
                <w:szCs w:val="22"/>
                <w:lang w:val="en-US"/>
              </w:rPr>
              <w:t xml:space="preserve"> </w:t>
            </w:r>
            <w:proofErr w:type="spellStart"/>
            <w:r w:rsidRPr="00682C61">
              <w:rPr>
                <w:rFonts w:ascii="Arial Narrow" w:hAnsi="Arial Narrow" w:cs="Calibri"/>
                <w:color w:val="000000"/>
                <w:sz w:val="22"/>
                <w:szCs w:val="22"/>
                <w:lang w:val="en-US"/>
              </w:rPr>
              <w:t>μνήμης</w:t>
            </w:r>
            <w:proofErr w:type="spellEnd"/>
          </w:p>
        </w:tc>
        <w:tc>
          <w:tcPr>
            <w:tcW w:w="1985" w:type="dxa"/>
            <w:tcBorders>
              <w:top w:val="nil"/>
              <w:left w:val="nil"/>
              <w:bottom w:val="single" w:sz="4" w:space="0" w:color="auto"/>
              <w:right w:val="single" w:sz="4" w:space="0" w:color="auto"/>
            </w:tcBorders>
            <w:shd w:val="clear" w:color="auto" w:fill="auto"/>
            <w:vAlign w:val="bottom"/>
            <w:hideMark/>
          </w:tcPr>
          <w:p w14:paraId="4D46C8CE"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lang w:val="en-US"/>
              </w:rPr>
              <w:t>≥ 16GB</w:t>
            </w:r>
          </w:p>
        </w:tc>
        <w:tc>
          <w:tcPr>
            <w:tcW w:w="1276" w:type="dxa"/>
            <w:tcBorders>
              <w:top w:val="nil"/>
              <w:left w:val="nil"/>
              <w:bottom w:val="single" w:sz="4" w:space="0" w:color="auto"/>
              <w:right w:val="single" w:sz="4" w:space="0" w:color="auto"/>
            </w:tcBorders>
            <w:shd w:val="clear" w:color="auto" w:fill="auto"/>
            <w:vAlign w:val="bottom"/>
            <w:hideMark/>
          </w:tcPr>
          <w:p w14:paraId="4D46C8CF"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nil"/>
              <w:bottom w:val="single" w:sz="4" w:space="0" w:color="auto"/>
              <w:right w:val="single" w:sz="4" w:space="0" w:color="auto"/>
            </w:tcBorders>
            <w:shd w:val="clear" w:color="auto" w:fill="auto"/>
            <w:vAlign w:val="bottom"/>
            <w:hideMark/>
          </w:tcPr>
          <w:p w14:paraId="4D46C8D0"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9612AC" w:rsidRPr="00682C61" w14:paraId="4D46C8D7" w14:textId="77777777" w:rsidTr="009612AC">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8D2" w14:textId="77777777" w:rsidR="009612AC" w:rsidRPr="00682C61" w:rsidRDefault="009612AC" w:rsidP="00F443CA">
            <w:pPr>
              <w:rPr>
                <w:rFonts w:ascii="Arial Narrow" w:hAnsi="Arial Narrow" w:cs="Calibri"/>
                <w:color w:val="000000"/>
                <w:sz w:val="22"/>
                <w:szCs w:val="22"/>
              </w:rPr>
            </w:pPr>
            <w:r w:rsidRPr="00682C61">
              <w:rPr>
                <w:rFonts w:ascii="Arial Narrow" w:hAnsi="Arial Narrow" w:cs="Calibri"/>
                <w:color w:val="000000"/>
                <w:sz w:val="22"/>
                <w:szCs w:val="22"/>
              </w:rPr>
              <w:t>3.2</w:t>
            </w:r>
          </w:p>
        </w:tc>
        <w:tc>
          <w:tcPr>
            <w:tcW w:w="4394" w:type="dxa"/>
            <w:tcBorders>
              <w:top w:val="nil"/>
              <w:left w:val="nil"/>
              <w:bottom w:val="single" w:sz="4" w:space="0" w:color="auto"/>
              <w:right w:val="single" w:sz="4" w:space="0" w:color="auto"/>
            </w:tcBorders>
            <w:shd w:val="clear" w:color="auto" w:fill="auto"/>
            <w:vAlign w:val="bottom"/>
            <w:hideMark/>
          </w:tcPr>
          <w:p w14:paraId="4D46C8D3"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rPr>
              <w:t>Τύπος μνήμης DDR4 συχνότητας</w:t>
            </w:r>
          </w:p>
        </w:tc>
        <w:tc>
          <w:tcPr>
            <w:tcW w:w="1985" w:type="dxa"/>
            <w:tcBorders>
              <w:top w:val="nil"/>
              <w:left w:val="nil"/>
              <w:bottom w:val="single" w:sz="4" w:space="0" w:color="auto"/>
              <w:right w:val="single" w:sz="4" w:space="0" w:color="auto"/>
            </w:tcBorders>
            <w:shd w:val="clear" w:color="auto" w:fill="auto"/>
            <w:vAlign w:val="bottom"/>
            <w:hideMark/>
          </w:tcPr>
          <w:p w14:paraId="4D46C8D4"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lang w:val="en-US"/>
              </w:rPr>
              <w:t>≥ 2400 MHz</w:t>
            </w:r>
          </w:p>
        </w:tc>
        <w:tc>
          <w:tcPr>
            <w:tcW w:w="1276" w:type="dxa"/>
            <w:tcBorders>
              <w:top w:val="nil"/>
              <w:left w:val="nil"/>
              <w:bottom w:val="single" w:sz="4" w:space="0" w:color="auto"/>
              <w:right w:val="single" w:sz="4" w:space="0" w:color="auto"/>
            </w:tcBorders>
            <w:shd w:val="clear" w:color="auto" w:fill="auto"/>
            <w:vAlign w:val="bottom"/>
            <w:hideMark/>
          </w:tcPr>
          <w:p w14:paraId="4D46C8D5"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nil"/>
              <w:bottom w:val="single" w:sz="4" w:space="0" w:color="auto"/>
              <w:right w:val="single" w:sz="4" w:space="0" w:color="auto"/>
            </w:tcBorders>
            <w:shd w:val="clear" w:color="auto" w:fill="auto"/>
            <w:vAlign w:val="bottom"/>
            <w:hideMark/>
          </w:tcPr>
          <w:p w14:paraId="4D46C8D6"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9612AC" w:rsidRPr="00682C61" w14:paraId="4D46C8DD" w14:textId="77777777" w:rsidTr="009612AC">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8D8" w14:textId="77777777" w:rsidR="009612AC" w:rsidRPr="00682C61" w:rsidRDefault="009612AC" w:rsidP="00F443CA">
            <w:pPr>
              <w:rPr>
                <w:rFonts w:ascii="Arial Narrow" w:hAnsi="Arial Narrow" w:cs="Calibri"/>
                <w:color w:val="000000"/>
                <w:sz w:val="22"/>
                <w:szCs w:val="22"/>
              </w:rPr>
            </w:pPr>
            <w:r w:rsidRPr="00682C61">
              <w:rPr>
                <w:rFonts w:ascii="Arial Narrow" w:hAnsi="Arial Narrow" w:cs="Calibri"/>
                <w:color w:val="000000"/>
                <w:sz w:val="22"/>
                <w:szCs w:val="22"/>
              </w:rPr>
              <w:t>4</w:t>
            </w:r>
          </w:p>
        </w:tc>
        <w:tc>
          <w:tcPr>
            <w:tcW w:w="4394" w:type="dxa"/>
            <w:tcBorders>
              <w:top w:val="nil"/>
              <w:left w:val="nil"/>
              <w:bottom w:val="single" w:sz="4" w:space="0" w:color="auto"/>
              <w:right w:val="single" w:sz="4" w:space="0" w:color="auto"/>
            </w:tcBorders>
            <w:shd w:val="clear" w:color="auto" w:fill="auto"/>
            <w:vAlign w:val="bottom"/>
            <w:hideMark/>
          </w:tcPr>
          <w:p w14:paraId="4D46C8D9" w14:textId="77777777" w:rsidR="009612AC" w:rsidRPr="00682C61" w:rsidRDefault="009612AC" w:rsidP="009612AC">
            <w:pPr>
              <w:rPr>
                <w:rFonts w:ascii="Arial Narrow" w:hAnsi="Arial Narrow" w:cs="Calibri"/>
                <w:b/>
                <w:bCs/>
                <w:color w:val="000000"/>
                <w:sz w:val="22"/>
                <w:szCs w:val="22"/>
              </w:rPr>
            </w:pPr>
            <w:r w:rsidRPr="00682C61">
              <w:rPr>
                <w:rFonts w:ascii="Arial Narrow" w:hAnsi="Arial Narrow" w:cs="Calibri"/>
                <w:b/>
                <w:bCs/>
                <w:color w:val="000000"/>
                <w:sz w:val="22"/>
                <w:szCs w:val="22"/>
              </w:rPr>
              <w:t>ΜΟΝΑΔΕΣ ΔΙΣΚΩΝ</w:t>
            </w:r>
          </w:p>
        </w:tc>
        <w:tc>
          <w:tcPr>
            <w:tcW w:w="1985" w:type="dxa"/>
            <w:tcBorders>
              <w:top w:val="nil"/>
              <w:left w:val="nil"/>
              <w:bottom w:val="single" w:sz="4" w:space="0" w:color="auto"/>
              <w:right w:val="single" w:sz="4" w:space="0" w:color="auto"/>
            </w:tcBorders>
            <w:shd w:val="clear" w:color="auto" w:fill="auto"/>
            <w:vAlign w:val="bottom"/>
            <w:hideMark/>
          </w:tcPr>
          <w:p w14:paraId="4D46C8DA"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rPr>
              <w:t> </w:t>
            </w:r>
          </w:p>
        </w:tc>
        <w:tc>
          <w:tcPr>
            <w:tcW w:w="1276" w:type="dxa"/>
            <w:tcBorders>
              <w:top w:val="nil"/>
              <w:left w:val="nil"/>
              <w:bottom w:val="single" w:sz="4" w:space="0" w:color="auto"/>
              <w:right w:val="single" w:sz="4" w:space="0" w:color="auto"/>
            </w:tcBorders>
            <w:shd w:val="clear" w:color="auto" w:fill="auto"/>
            <w:vAlign w:val="bottom"/>
            <w:hideMark/>
          </w:tcPr>
          <w:p w14:paraId="4D46C8DB"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rPr>
              <w:t> </w:t>
            </w:r>
          </w:p>
        </w:tc>
        <w:tc>
          <w:tcPr>
            <w:tcW w:w="1559" w:type="dxa"/>
            <w:tcBorders>
              <w:top w:val="nil"/>
              <w:left w:val="nil"/>
              <w:bottom w:val="single" w:sz="4" w:space="0" w:color="auto"/>
              <w:right w:val="single" w:sz="4" w:space="0" w:color="auto"/>
            </w:tcBorders>
            <w:shd w:val="clear" w:color="auto" w:fill="auto"/>
            <w:vAlign w:val="bottom"/>
            <w:hideMark/>
          </w:tcPr>
          <w:p w14:paraId="4D46C8DC"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rPr>
              <w:t> </w:t>
            </w:r>
          </w:p>
        </w:tc>
      </w:tr>
      <w:tr w:rsidR="009612AC" w:rsidRPr="00682C61" w14:paraId="4D46C8E3" w14:textId="77777777" w:rsidTr="009612AC">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8DE" w14:textId="77777777" w:rsidR="009612AC" w:rsidRPr="00682C61" w:rsidRDefault="009612AC" w:rsidP="00F443CA">
            <w:pPr>
              <w:rPr>
                <w:rFonts w:ascii="Arial Narrow" w:hAnsi="Arial Narrow" w:cs="Calibri"/>
                <w:color w:val="000000"/>
                <w:sz w:val="22"/>
                <w:szCs w:val="22"/>
              </w:rPr>
            </w:pPr>
            <w:r w:rsidRPr="00682C61">
              <w:rPr>
                <w:rFonts w:ascii="Arial Narrow" w:hAnsi="Arial Narrow" w:cs="Calibri"/>
                <w:color w:val="000000"/>
                <w:sz w:val="22"/>
                <w:szCs w:val="22"/>
              </w:rPr>
              <w:t>4.1</w:t>
            </w:r>
          </w:p>
        </w:tc>
        <w:tc>
          <w:tcPr>
            <w:tcW w:w="4394" w:type="dxa"/>
            <w:tcBorders>
              <w:top w:val="nil"/>
              <w:left w:val="nil"/>
              <w:bottom w:val="single" w:sz="4" w:space="0" w:color="auto"/>
              <w:right w:val="single" w:sz="4" w:space="0" w:color="auto"/>
            </w:tcBorders>
            <w:shd w:val="clear" w:color="auto" w:fill="auto"/>
            <w:vAlign w:val="bottom"/>
            <w:hideMark/>
          </w:tcPr>
          <w:p w14:paraId="4D46C8DF"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rPr>
              <w:t>Πλήθος προσφερόμενων σκληρών δίσκων</w:t>
            </w:r>
          </w:p>
        </w:tc>
        <w:tc>
          <w:tcPr>
            <w:tcW w:w="1985" w:type="dxa"/>
            <w:tcBorders>
              <w:top w:val="nil"/>
              <w:left w:val="nil"/>
              <w:bottom w:val="single" w:sz="4" w:space="0" w:color="auto"/>
              <w:right w:val="single" w:sz="4" w:space="0" w:color="auto"/>
            </w:tcBorders>
            <w:shd w:val="clear" w:color="auto" w:fill="auto"/>
            <w:vAlign w:val="bottom"/>
            <w:hideMark/>
          </w:tcPr>
          <w:p w14:paraId="4D46C8E0"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rPr>
              <w:t>≥ 1</w:t>
            </w:r>
          </w:p>
        </w:tc>
        <w:tc>
          <w:tcPr>
            <w:tcW w:w="1276" w:type="dxa"/>
            <w:tcBorders>
              <w:top w:val="nil"/>
              <w:left w:val="nil"/>
              <w:bottom w:val="single" w:sz="4" w:space="0" w:color="auto"/>
              <w:right w:val="single" w:sz="4" w:space="0" w:color="auto"/>
            </w:tcBorders>
            <w:shd w:val="clear" w:color="auto" w:fill="auto"/>
            <w:vAlign w:val="bottom"/>
            <w:hideMark/>
          </w:tcPr>
          <w:p w14:paraId="4D46C8E1"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rPr>
              <w:t> </w:t>
            </w:r>
          </w:p>
        </w:tc>
        <w:tc>
          <w:tcPr>
            <w:tcW w:w="1559" w:type="dxa"/>
            <w:tcBorders>
              <w:top w:val="nil"/>
              <w:left w:val="nil"/>
              <w:bottom w:val="single" w:sz="4" w:space="0" w:color="auto"/>
              <w:right w:val="single" w:sz="4" w:space="0" w:color="auto"/>
            </w:tcBorders>
            <w:shd w:val="clear" w:color="auto" w:fill="auto"/>
            <w:vAlign w:val="bottom"/>
            <w:hideMark/>
          </w:tcPr>
          <w:p w14:paraId="4D46C8E2"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rPr>
              <w:t> </w:t>
            </w:r>
          </w:p>
        </w:tc>
      </w:tr>
      <w:tr w:rsidR="009612AC" w:rsidRPr="00682C61" w14:paraId="4D46C8E9" w14:textId="77777777" w:rsidTr="009612AC">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8E4" w14:textId="77777777" w:rsidR="009612AC" w:rsidRPr="00682C61" w:rsidRDefault="009612AC" w:rsidP="00F443CA">
            <w:pPr>
              <w:rPr>
                <w:rFonts w:ascii="Arial Narrow" w:hAnsi="Arial Narrow" w:cs="Calibri"/>
                <w:color w:val="000000"/>
                <w:sz w:val="22"/>
                <w:szCs w:val="22"/>
              </w:rPr>
            </w:pPr>
            <w:r w:rsidRPr="00682C61">
              <w:rPr>
                <w:rFonts w:ascii="Arial Narrow" w:hAnsi="Arial Narrow" w:cs="Calibri"/>
                <w:color w:val="000000"/>
                <w:sz w:val="22"/>
                <w:szCs w:val="22"/>
              </w:rPr>
              <w:t>4.2</w:t>
            </w:r>
          </w:p>
        </w:tc>
        <w:tc>
          <w:tcPr>
            <w:tcW w:w="4394" w:type="dxa"/>
            <w:tcBorders>
              <w:top w:val="nil"/>
              <w:left w:val="nil"/>
              <w:bottom w:val="single" w:sz="4" w:space="0" w:color="auto"/>
              <w:right w:val="single" w:sz="4" w:space="0" w:color="auto"/>
            </w:tcBorders>
            <w:shd w:val="clear" w:color="auto" w:fill="auto"/>
            <w:vAlign w:val="bottom"/>
            <w:hideMark/>
          </w:tcPr>
          <w:p w14:paraId="4D46C8E5"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rPr>
              <w:t>Χωρητικότητα δίσκου</w:t>
            </w:r>
          </w:p>
        </w:tc>
        <w:tc>
          <w:tcPr>
            <w:tcW w:w="1985" w:type="dxa"/>
            <w:tcBorders>
              <w:top w:val="nil"/>
              <w:left w:val="nil"/>
              <w:bottom w:val="single" w:sz="4" w:space="0" w:color="auto"/>
              <w:right w:val="single" w:sz="4" w:space="0" w:color="auto"/>
            </w:tcBorders>
            <w:shd w:val="clear" w:color="auto" w:fill="auto"/>
            <w:vAlign w:val="bottom"/>
            <w:hideMark/>
          </w:tcPr>
          <w:p w14:paraId="4D46C8E6"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rPr>
              <w:t>≥ 512</w:t>
            </w:r>
          </w:p>
        </w:tc>
        <w:tc>
          <w:tcPr>
            <w:tcW w:w="1276" w:type="dxa"/>
            <w:tcBorders>
              <w:top w:val="nil"/>
              <w:left w:val="nil"/>
              <w:bottom w:val="single" w:sz="4" w:space="0" w:color="auto"/>
              <w:right w:val="single" w:sz="4" w:space="0" w:color="auto"/>
            </w:tcBorders>
            <w:shd w:val="clear" w:color="auto" w:fill="auto"/>
            <w:vAlign w:val="bottom"/>
            <w:hideMark/>
          </w:tcPr>
          <w:p w14:paraId="4D46C8E7"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rPr>
              <w:t> </w:t>
            </w:r>
          </w:p>
        </w:tc>
        <w:tc>
          <w:tcPr>
            <w:tcW w:w="1559" w:type="dxa"/>
            <w:tcBorders>
              <w:top w:val="nil"/>
              <w:left w:val="nil"/>
              <w:bottom w:val="single" w:sz="4" w:space="0" w:color="auto"/>
              <w:right w:val="single" w:sz="4" w:space="0" w:color="auto"/>
            </w:tcBorders>
            <w:shd w:val="clear" w:color="auto" w:fill="auto"/>
            <w:vAlign w:val="bottom"/>
            <w:hideMark/>
          </w:tcPr>
          <w:p w14:paraId="4D46C8E8"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rPr>
              <w:t> </w:t>
            </w:r>
          </w:p>
        </w:tc>
      </w:tr>
      <w:tr w:rsidR="009612AC" w:rsidRPr="00682C61" w14:paraId="4D46C8EF" w14:textId="77777777" w:rsidTr="009612AC">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8EA" w14:textId="77777777" w:rsidR="009612AC" w:rsidRPr="00682C61" w:rsidRDefault="009612AC" w:rsidP="00F443CA">
            <w:pPr>
              <w:rPr>
                <w:rFonts w:ascii="Arial Narrow" w:hAnsi="Arial Narrow" w:cs="Calibri"/>
                <w:color w:val="000000"/>
                <w:sz w:val="22"/>
                <w:szCs w:val="22"/>
              </w:rPr>
            </w:pPr>
            <w:r w:rsidRPr="00682C61">
              <w:rPr>
                <w:rFonts w:ascii="Arial Narrow" w:hAnsi="Arial Narrow" w:cs="Calibri"/>
                <w:color w:val="000000"/>
                <w:sz w:val="22"/>
                <w:szCs w:val="22"/>
              </w:rPr>
              <w:t>4.3</w:t>
            </w:r>
          </w:p>
        </w:tc>
        <w:tc>
          <w:tcPr>
            <w:tcW w:w="4394" w:type="dxa"/>
            <w:tcBorders>
              <w:top w:val="nil"/>
              <w:left w:val="nil"/>
              <w:bottom w:val="single" w:sz="4" w:space="0" w:color="auto"/>
              <w:right w:val="single" w:sz="4" w:space="0" w:color="auto"/>
            </w:tcBorders>
            <w:shd w:val="clear" w:color="auto" w:fill="auto"/>
            <w:vAlign w:val="bottom"/>
            <w:hideMark/>
          </w:tcPr>
          <w:p w14:paraId="4D46C8EB"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rPr>
              <w:t>Τεχνολογία δίσκου SSD</w:t>
            </w:r>
          </w:p>
        </w:tc>
        <w:tc>
          <w:tcPr>
            <w:tcW w:w="1985" w:type="dxa"/>
            <w:tcBorders>
              <w:top w:val="nil"/>
              <w:left w:val="nil"/>
              <w:bottom w:val="single" w:sz="4" w:space="0" w:color="auto"/>
              <w:right w:val="single" w:sz="4" w:space="0" w:color="auto"/>
            </w:tcBorders>
            <w:shd w:val="clear" w:color="auto" w:fill="auto"/>
            <w:vAlign w:val="bottom"/>
            <w:hideMark/>
          </w:tcPr>
          <w:p w14:paraId="4D46C8EC"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lang w:val="en-US"/>
              </w:rPr>
              <w:t>NAI</w:t>
            </w:r>
          </w:p>
        </w:tc>
        <w:tc>
          <w:tcPr>
            <w:tcW w:w="1276" w:type="dxa"/>
            <w:tcBorders>
              <w:top w:val="nil"/>
              <w:left w:val="nil"/>
              <w:bottom w:val="single" w:sz="4" w:space="0" w:color="auto"/>
              <w:right w:val="single" w:sz="4" w:space="0" w:color="auto"/>
            </w:tcBorders>
            <w:shd w:val="clear" w:color="auto" w:fill="auto"/>
            <w:vAlign w:val="bottom"/>
            <w:hideMark/>
          </w:tcPr>
          <w:p w14:paraId="4D46C8ED"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rPr>
              <w:t> </w:t>
            </w:r>
          </w:p>
        </w:tc>
        <w:tc>
          <w:tcPr>
            <w:tcW w:w="1559" w:type="dxa"/>
            <w:tcBorders>
              <w:top w:val="nil"/>
              <w:left w:val="nil"/>
              <w:bottom w:val="single" w:sz="4" w:space="0" w:color="auto"/>
              <w:right w:val="single" w:sz="4" w:space="0" w:color="auto"/>
            </w:tcBorders>
            <w:shd w:val="clear" w:color="auto" w:fill="auto"/>
            <w:vAlign w:val="bottom"/>
            <w:hideMark/>
          </w:tcPr>
          <w:p w14:paraId="4D46C8EE"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rPr>
              <w:t> </w:t>
            </w:r>
          </w:p>
        </w:tc>
      </w:tr>
      <w:tr w:rsidR="009612AC" w:rsidRPr="00682C61" w14:paraId="4D46C8F5" w14:textId="77777777" w:rsidTr="009612AC">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8F0" w14:textId="77777777" w:rsidR="009612AC" w:rsidRPr="00682C61" w:rsidRDefault="009612AC" w:rsidP="00F443CA">
            <w:pPr>
              <w:rPr>
                <w:rFonts w:ascii="Arial Narrow" w:hAnsi="Arial Narrow" w:cs="Calibri"/>
                <w:color w:val="000000"/>
                <w:sz w:val="22"/>
                <w:szCs w:val="22"/>
              </w:rPr>
            </w:pPr>
            <w:r w:rsidRPr="00682C61">
              <w:rPr>
                <w:rFonts w:ascii="Arial Narrow" w:hAnsi="Arial Narrow" w:cs="Calibri"/>
                <w:color w:val="000000"/>
                <w:sz w:val="22"/>
                <w:szCs w:val="22"/>
              </w:rPr>
              <w:t>5</w:t>
            </w:r>
          </w:p>
        </w:tc>
        <w:tc>
          <w:tcPr>
            <w:tcW w:w="4394" w:type="dxa"/>
            <w:tcBorders>
              <w:top w:val="nil"/>
              <w:left w:val="nil"/>
              <w:bottom w:val="single" w:sz="4" w:space="0" w:color="auto"/>
              <w:right w:val="single" w:sz="4" w:space="0" w:color="auto"/>
            </w:tcBorders>
            <w:shd w:val="clear" w:color="auto" w:fill="auto"/>
            <w:vAlign w:val="bottom"/>
            <w:hideMark/>
          </w:tcPr>
          <w:p w14:paraId="4D46C8F1" w14:textId="77777777" w:rsidR="009612AC" w:rsidRPr="00682C61" w:rsidRDefault="009612AC" w:rsidP="009612AC">
            <w:pPr>
              <w:rPr>
                <w:rFonts w:ascii="Arial Narrow" w:hAnsi="Arial Narrow" w:cs="Calibri"/>
                <w:b/>
                <w:bCs/>
                <w:color w:val="000000"/>
                <w:sz w:val="22"/>
                <w:szCs w:val="22"/>
              </w:rPr>
            </w:pPr>
            <w:r w:rsidRPr="00682C61">
              <w:rPr>
                <w:rFonts w:ascii="Arial Narrow" w:hAnsi="Arial Narrow" w:cs="Calibri"/>
                <w:b/>
                <w:bCs/>
                <w:color w:val="000000"/>
                <w:sz w:val="22"/>
                <w:szCs w:val="22"/>
                <w:lang w:val="en-US"/>
              </w:rPr>
              <w:t>I/O On-Board</w:t>
            </w:r>
          </w:p>
        </w:tc>
        <w:tc>
          <w:tcPr>
            <w:tcW w:w="1985" w:type="dxa"/>
            <w:tcBorders>
              <w:top w:val="nil"/>
              <w:left w:val="nil"/>
              <w:bottom w:val="single" w:sz="4" w:space="0" w:color="auto"/>
              <w:right w:val="single" w:sz="4" w:space="0" w:color="auto"/>
            </w:tcBorders>
            <w:shd w:val="clear" w:color="auto" w:fill="auto"/>
            <w:vAlign w:val="bottom"/>
            <w:hideMark/>
          </w:tcPr>
          <w:p w14:paraId="4D46C8F2"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276" w:type="dxa"/>
            <w:tcBorders>
              <w:top w:val="nil"/>
              <w:left w:val="nil"/>
              <w:bottom w:val="single" w:sz="4" w:space="0" w:color="auto"/>
              <w:right w:val="single" w:sz="4" w:space="0" w:color="auto"/>
            </w:tcBorders>
            <w:shd w:val="clear" w:color="auto" w:fill="auto"/>
            <w:vAlign w:val="bottom"/>
            <w:hideMark/>
          </w:tcPr>
          <w:p w14:paraId="4D46C8F3"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nil"/>
              <w:bottom w:val="single" w:sz="4" w:space="0" w:color="auto"/>
              <w:right w:val="single" w:sz="4" w:space="0" w:color="auto"/>
            </w:tcBorders>
            <w:shd w:val="clear" w:color="auto" w:fill="auto"/>
            <w:vAlign w:val="bottom"/>
            <w:hideMark/>
          </w:tcPr>
          <w:p w14:paraId="4D46C8F4"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9612AC" w:rsidRPr="00682C61" w14:paraId="4D46C8FB" w14:textId="77777777" w:rsidTr="009612AC">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8F6" w14:textId="77777777" w:rsidR="009612AC" w:rsidRPr="00682C61" w:rsidRDefault="009612AC" w:rsidP="00F443CA">
            <w:pPr>
              <w:rPr>
                <w:rFonts w:ascii="Arial Narrow" w:hAnsi="Arial Narrow" w:cs="Calibri"/>
                <w:color w:val="000000"/>
                <w:sz w:val="22"/>
                <w:szCs w:val="22"/>
              </w:rPr>
            </w:pPr>
            <w:r w:rsidRPr="00682C61">
              <w:rPr>
                <w:rFonts w:ascii="Arial Narrow" w:hAnsi="Arial Narrow" w:cs="Calibri"/>
                <w:color w:val="000000"/>
                <w:sz w:val="22"/>
                <w:szCs w:val="22"/>
              </w:rPr>
              <w:t>5.1</w:t>
            </w:r>
          </w:p>
        </w:tc>
        <w:tc>
          <w:tcPr>
            <w:tcW w:w="4394" w:type="dxa"/>
            <w:tcBorders>
              <w:top w:val="nil"/>
              <w:left w:val="nil"/>
              <w:bottom w:val="single" w:sz="4" w:space="0" w:color="auto"/>
              <w:right w:val="single" w:sz="4" w:space="0" w:color="auto"/>
            </w:tcBorders>
            <w:shd w:val="clear" w:color="auto" w:fill="auto"/>
            <w:vAlign w:val="bottom"/>
            <w:hideMark/>
          </w:tcPr>
          <w:p w14:paraId="4D46C8F7"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rPr>
              <w:t xml:space="preserve">Θύρες δικτύου </w:t>
            </w:r>
            <w:proofErr w:type="spellStart"/>
            <w:r w:rsidRPr="00682C61">
              <w:rPr>
                <w:rFonts w:ascii="Arial Narrow" w:hAnsi="Arial Narrow" w:cs="Calibri"/>
                <w:color w:val="000000"/>
                <w:sz w:val="22"/>
                <w:szCs w:val="22"/>
              </w:rPr>
              <w:t>Gigabit</w:t>
            </w:r>
            <w:proofErr w:type="spellEnd"/>
            <w:r w:rsidRPr="00682C61">
              <w:rPr>
                <w:rFonts w:ascii="Arial Narrow" w:hAnsi="Arial Narrow" w:cs="Calibri"/>
                <w:color w:val="000000"/>
                <w:sz w:val="22"/>
                <w:szCs w:val="22"/>
              </w:rPr>
              <w:t xml:space="preserve"> </w:t>
            </w:r>
            <w:proofErr w:type="spellStart"/>
            <w:r w:rsidRPr="00682C61">
              <w:rPr>
                <w:rFonts w:ascii="Arial Narrow" w:hAnsi="Arial Narrow" w:cs="Calibri"/>
                <w:color w:val="000000"/>
                <w:sz w:val="22"/>
                <w:szCs w:val="22"/>
              </w:rPr>
              <w:t>Ethernet</w:t>
            </w:r>
            <w:proofErr w:type="spellEnd"/>
          </w:p>
        </w:tc>
        <w:tc>
          <w:tcPr>
            <w:tcW w:w="1985" w:type="dxa"/>
            <w:tcBorders>
              <w:top w:val="nil"/>
              <w:left w:val="nil"/>
              <w:bottom w:val="single" w:sz="4" w:space="0" w:color="auto"/>
              <w:right w:val="single" w:sz="4" w:space="0" w:color="auto"/>
            </w:tcBorders>
            <w:shd w:val="clear" w:color="auto" w:fill="auto"/>
            <w:vAlign w:val="bottom"/>
            <w:hideMark/>
          </w:tcPr>
          <w:p w14:paraId="4D46C8F8"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rPr>
              <w:t>≥ 1</w:t>
            </w:r>
          </w:p>
        </w:tc>
        <w:tc>
          <w:tcPr>
            <w:tcW w:w="1276" w:type="dxa"/>
            <w:tcBorders>
              <w:top w:val="nil"/>
              <w:left w:val="nil"/>
              <w:bottom w:val="single" w:sz="4" w:space="0" w:color="auto"/>
              <w:right w:val="single" w:sz="4" w:space="0" w:color="auto"/>
            </w:tcBorders>
            <w:shd w:val="clear" w:color="auto" w:fill="auto"/>
            <w:vAlign w:val="bottom"/>
            <w:hideMark/>
          </w:tcPr>
          <w:p w14:paraId="4D46C8F9"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nil"/>
              <w:bottom w:val="single" w:sz="4" w:space="0" w:color="auto"/>
              <w:right w:val="single" w:sz="4" w:space="0" w:color="auto"/>
            </w:tcBorders>
            <w:shd w:val="clear" w:color="auto" w:fill="auto"/>
            <w:vAlign w:val="bottom"/>
            <w:hideMark/>
          </w:tcPr>
          <w:p w14:paraId="4D46C8FA"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9612AC" w:rsidRPr="00682C61" w14:paraId="4D46C901" w14:textId="77777777" w:rsidTr="009612AC">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8FC" w14:textId="77777777" w:rsidR="009612AC" w:rsidRPr="00682C61" w:rsidRDefault="009612AC" w:rsidP="00F443CA">
            <w:pPr>
              <w:rPr>
                <w:rFonts w:ascii="Arial Narrow" w:hAnsi="Arial Narrow" w:cs="Calibri"/>
                <w:color w:val="000000"/>
                <w:sz w:val="22"/>
                <w:szCs w:val="22"/>
              </w:rPr>
            </w:pPr>
            <w:r w:rsidRPr="00682C61">
              <w:rPr>
                <w:rFonts w:ascii="Arial Narrow" w:hAnsi="Arial Narrow" w:cs="Calibri"/>
                <w:color w:val="000000"/>
                <w:sz w:val="22"/>
                <w:szCs w:val="22"/>
              </w:rPr>
              <w:t>5.2</w:t>
            </w:r>
          </w:p>
        </w:tc>
        <w:tc>
          <w:tcPr>
            <w:tcW w:w="4394" w:type="dxa"/>
            <w:tcBorders>
              <w:top w:val="nil"/>
              <w:left w:val="nil"/>
              <w:bottom w:val="single" w:sz="4" w:space="0" w:color="auto"/>
              <w:right w:val="single" w:sz="4" w:space="0" w:color="auto"/>
            </w:tcBorders>
            <w:shd w:val="clear" w:color="auto" w:fill="auto"/>
            <w:vAlign w:val="bottom"/>
            <w:hideMark/>
          </w:tcPr>
          <w:p w14:paraId="4D46C8FD"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lang w:val="en-US"/>
              </w:rPr>
              <w:t>Wireless 802.11 AC + Bluetooth</w:t>
            </w:r>
          </w:p>
        </w:tc>
        <w:tc>
          <w:tcPr>
            <w:tcW w:w="1985" w:type="dxa"/>
            <w:tcBorders>
              <w:top w:val="nil"/>
              <w:left w:val="nil"/>
              <w:bottom w:val="single" w:sz="4" w:space="0" w:color="auto"/>
              <w:right w:val="single" w:sz="4" w:space="0" w:color="auto"/>
            </w:tcBorders>
            <w:shd w:val="clear" w:color="auto" w:fill="auto"/>
            <w:vAlign w:val="bottom"/>
            <w:hideMark/>
          </w:tcPr>
          <w:p w14:paraId="4D46C8FE"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lang w:val="en-US"/>
              </w:rPr>
              <w:t>NAI</w:t>
            </w:r>
          </w:p>
        </w:tc>
        <w:tc>
          <w:tcPr>
            <w:tcW w:w="1276" w:type="dxa"/>
            <w:tcBorders>
              <w:top w:val="nil"/>
              <w:left w:val="nil"/>
              <w:bottom w:val="single" w:sz="4" w:space="0" w:color="auto"/>
              <w:right w:val="single" w:sz="4" w:space="0" w:color="auto"/>
            </w:tcBorders>
            <w:shd w:val="clear" w:color="auto" w:fill="auto"/>
            <w:vAlign w:val="bottom"/>
            <w:hideMark/>
          </w:tcPr>
          <w:p w14:paraId="4D46C8FF"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nil"/>
              <w:bottom w:val="single" w:sz="4" w:space="0" w:color="auto"/>
              <w:right w:val="single" w:sz="4" w:space="0" w:color="auto"/>
            </w:tcBorders>
            <w:shd w:val="clear" w:color="auto" w:fill="auto"/>
            <w:vAlign w:val="bottom"/>
            <w:hideMark/>
          </w:tcPr>
          <w:p w14:paraId="4D46C900"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9612AC" w:rsidRPr="00682C61" w14:paraId="4D46C907" w14:textId="77777777" w:rsidTr="009612AC">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902" w14:textId="77777777" w:rsidR="009612AC" w:rsidRPr="00682C61" w:rsidRDefault="009612AC" w:rsidP="00F443CA">
            <w:pPr>
              <w:rPr>
                <w:rFonts w:ascii="Arial Narrow" w:hAnsi="Arial Narrow" w:cs="Calibri"/>
                <w:color w:val="000000"/>
                <w:sz w:val="22"/>
                <w:szCs w:val="22"/>
              </w:rPr>
            </w:pPr>
            <w:r w:rsidRPr="00682C61">
              <w:rPr>
                <w:rFonts w:ascii="Arial Narrow" w:hAnsi="Arial Narrow" w:cs="Calibri"/>
                <w:color w:val="000000"/>
                <w:sz w:val="22"/>
                <w:szCs w:val="22"/>
              </w:rPr>
              <w:lastRenderedPageBreak/>
              <w:t>5.3</w:t>
            </w:r>
          </w:p>
        </w:tc>
        <w:tc>
          <w:tcPr>
            <w:tcW w:w="4394" w:type="dxa"/>
            <w:tcBorders>
              <w:top w:val="nil"/>
              <w:left w:val="nil"/>
              <w:bottom w:val="single" w:sz="4" w:space="0" w:color="auto"/>
              <w:right w:val="single" w:sz="4" w:space="0" w:color="auto"/>
            </w:tcBorders>
            <w:shd w:val="clear" w:color="auto" w:fill="auto"/>
            <w:vAlign w:val="bottom"/>
            <w:hideMark/>
          </w:tcPr>
          <w:p w14:paraId="4D46C903"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lang w:val="en-US"/>
              </w:rPr>
              <w:t>Integrated Web camera</w:t>
            </w:r>
          </w:p>
        </w:tc>
        <w:tc>
          <w:tcPr>
            <w:tcW w:w="1985" w:type="dxa"/>
            <w:tcBorders>
              <w:top w:val="nil"/>
              <w:left w:val="nil"/>
              <w:bottom w:val="single" w:sz="4" w:space="0" w:color="auto"/>
              <w:right w:val="single" w:sz="4" w:space="0" w:color="auto"/>
            </w:tcBorders>
            <w:shd w:val="clear" w:color="auto" w:fill="auto"/>
            <w:vAlign w:val="bottom"/>
            <w:hideMark/>
          </w:tcPr>
          <w:p w14:paraId="4D46C904"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lang w:val="en-US"/>
              </w:rPr>
              <w:t>NAI 1.0 MP</w:t>
            </w:r>
          </w:p>
        </w:tc>
        <w:tc>
          <w:tcPr>
            <w:tcW w:w="1276" w:type="dxa"/>
            <w:tcBorders>
              <w:top w:val="nil"/>
              <w:left w:val="nil"/>
              <w:bottom w:val="single" w:sz="4" w:space="0" w:color="auto"/>
              <w:right w:val="single" w:sz="4" w:space="0" w:color="auto"/>
            </w:tcBorders>
            <w:shd w:val="clear" w:color="auto" w:fill="auto"/>
            <w:vAlign w:val="bottom"/>
            <w:hideMark/>
          </w:tcPr>
          <w:p w14:paraId="4D46C905"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nil"/>
              <w:bottom w:val="single" w:sz="4" w:space="0" w:color="auto"/>
              <w:right w:val="single" w:sz="4" w:space="0" w:color="auto"/>
            </w:tcBorders>
            <w:shd w:val="clear" w:color="auto" w:fill="auto"/>
            <w:vAlign w:val="bottom"/>
            <w:hideMark/>
          </w:tcPr>
          <w:p w14:paraId="4D46C906"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9612AC" w:rsidRPr="00682C61" w14:paraId="4D46C90D" w14:textId="77777777" w:rsidTr="009612AC">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908" w14:textId="77777777" w:rsidR="009612AC" w:rsidRPr="00682C61" w:rsidRDefault="009612AC" w:rsidP="00F443CA">
            <w:pPr>
              <w:rPr>
                <w:rFonts w:ascii="Arial Narrow" w:hAnsi="Arial Narrow" w:cs="Calibri"/>
                <w:color w:val="000000"/>
                <w:sz w:val="22"/>
                <w:szCs w:val="22"/>
              </w:rPr>
            </w:pPr>
            <w:r w:rsidRPr="00682C61">
              <w:rPr>
                <w:rFonts w:ascii="Arial Narrow" w:hAnsi="Arial Narrow" w:cs="Calibri"/>
                <w:color w:val="000000"/>
                <w:sz w:val="22"/>
                <w:szCs w:val="22"/>
              </w:rPr>
              <w:t>5.4</w:t>
            </w:r>
          </w:p>
        </w:tc>
        <w:tc>
          <w:tcPr>
            <w:tcW w:w="4394" w:type="dxa"/>
            <w:tcBorders>
              <w:top w:val="nil"/>
              <w:left w:val="nil"/>
              <w:bottom w:val="single" w:sz="4" w:space="0" w:color="auto"/>
              <w:right w:val="single" w:sz="4" w:space="0" w:color="auto"/>
            </w:tcBorders>
            <w:shd w:val="clear" w:color="auto" w:fill="auto"/>
            <w:vAlign w:val="bottom"/>
            <w:hideMark/>
          </w:tcPr>
          <w:p w14:paraId="4D46C909"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lang w:val="en-US"/>
              </w:rPr>
              <w:t xml:space="preserve">Integrated Speakers και </w:t>
            </w:r>
            <w:proofErr w:type="spellStart"/>
            <w:r w:rsidRPr="00682C61">
              <w:rPr>
                <w:rFonts w:ascii="Arial Narrow" w:hAnsi="Arial Narrow" w:cs="Calibri"/>
                <w:color w:val="000000"/>
                <w:sz w:val="22"/>
                <w:szCs w:val="22"/>
                <w:lang w:val="en-US"/>
              </w:rPr>
              <w:t>μικρόφωνο</w:t>
            </w:r>
            <w:proofErr w:type="spellEnd"/>
          </w:p>
        </w:tc>
        <w:tc>
          <w:tcPr>
            <w:tcW w:w="1985" w:type="dxa"/>
            <w:tcBorders>
              <w:top w:val="nil"/>
              <w:left w:val="nil"/>
              <w:bottom w:val="single" w:sz="4" w:space="0" w:color="auto"/>
              <w:right w:val="single" w:sz="4" w:space="0" w:color="auto"/>
            </w:tcBorders>
            <w:shd w:val="clear" w:color="auto" w:fill="auto"/>
            <w:vAlign w:val="bottom"/>
            <w:hideMark/>
          </w:tcPr>
          <w:p w14:paraId="4D46C90A"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lang w:val="en-US"/>
              </w:rPr>
              <w:t>NAI</w:t>
            </w:r>
          </w:p>
        </w:tc>
        <w:tc>
          <w:tcPr>
            <w:tcW w:w="1276" w:type="dxa"/>
            <w:tcBorders>
              <w:top w:val="nil"/>
              <w:left w:val="nil"/>
              <w:bottom w:val="single" w:sz="4" w:space="0" w:color="auto"/>
              <w:right w:val="single" w:sz="4" w:space="0" w:color="auto"/>
            </w:tcBorders>
            <w:shd w:val="clear" w:color="auto" w:fill="auto"/>
            <w:vAlign w:val="bottom"/>
            <w:hideMark/>
          </w:tcPr>
          <w:p w14:paraId="4D46C90B"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nil"/>
              <w:bottom w:val="single" w:sz="4" w:space="0" w:color="auto"/>
              <w:right w:val="single" w:sz="4" w:space="0" w:color="auto"/>
            </w:tcBorders>
            <w:shd w:val="clear" w:color="auto" w:fill="auto"/>
            <w:vAlign w:val="bottom"/>
            <w:hideMark/>
          </w:tcPr>
          <w:p w14:paraId="4D46C90C"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9612AC" w:rsidRPr="00682C61" w14:paraId="4D46C913" w14:textId="77777777" w:rsidTr="009612AC">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90E" w14:textId="77777777" w:rsidR="009612AC" w:rsidRPr="00682C61" w:rsidRDefault="009612AC" w:rsidP="00F443CA">
            <w:pPr>
              <w:rPr>
                <w:rFonts w:ascii="Arial Narrow" w:hAnsi="Arial Narrow" w:cs="Calibri"/>
                <w:color w:val="000000"/>
                <w:sz w:val="22"/>
                <w:szCs w:val="22"/>
              </w:rPr>
            </w:pPr>
            <w:r w:rsidRPr="00682C61">
              <w:rPr>
                <w:rFonts w:ascii="Arial Narrow" w:hAnsi="Arial Narrow" w:cs="Calibri"/>
                <w:color w:val="000000"/>
                <w:sz w:val="22"/>
                <w:szCs w:val="22"/>
              </w:rPr>
              <w:t>5.5</w:t>
            </w:r>
          </w:p>
        </w:tc>
        <w:tc>
          <w:tcPr>
            <w:tcW w:w="4394" w:type="dxa"/>
            <w:tcBorders>
              <w:top w:val="nil"/>
              <w:left w:val="nil"/>
              <w:bottom w:val="single" w:sz="4" w:space="0" w:color="auto"/>
              <w:right w:val="single" w:sz="4" w:space="0" w:color="auto"/>
            </w:tcBorders>
            <w:shd w:val="clear" w:color="auto" w:fill="auto"/>
            <w:vAlign w:val="bottom"/>
            <w:hideMark/>
          </w:tcPr>
          <w:p w14:paraId="4D46C90F"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lang w:val="en-US"/>
              </w:rPr>
              <w:t>Headset/mic combo jack</w:t>
            </w:r>
          </w:p>
        </w:tc>
        <w:tc>
          <w:tcPr>
            <w:tcW w:w="1985" w:type="dxa"/>
            <w:tcBorders>
              <w:top w:val="nil"/>
              <w:left w:val="nil"/>
              <w:bottom w:val="single" w:sz="4" w:space="0" w:color="auto"/>
              <w:right w:val="single" w:sz="4" w:space="0" w:color="auto"/>
            </w:tcBorders>
            <w:shd w:val="clear" w:color="auto" w:fill="auto"/>
            <w:vAlign w:val="bottom"/>
            <w:hideMark/>
          </w:tcPr>
          <w:p w14:paraId="4D46C910"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rPr>
              <w:t>NAI</w:t>
            </w:r>
          </w:p>
        </w:tc>
        <w:tc>
          <w:tcPr>
            <w:tcW w:w="1276" w:type="dxa"/>
            <w:tcBorders>
              <w:top w:val="nil"/>
              <w:left w:val="nil"/>
              <w:bottom w:val="single" w:sz="4" w:space="0" w:color="auto"/>
              <w:right w:val="single" w:sz="4" w:space="0" w:color="auto"/>
            </w:tcBorders>
            <w:shd w:val="clear" w:color="auto" w:fill="auto"/>
            <w:vAlign w:val="bottom"/>
            <w:hideMark/>
          </w:tcPr>
          <w:p w14:paraId="4D46C911"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nil"/>
              <w:bottom w:val="single" w:sz="4" w:space="0" w:color="auto"/>
              <w:right w:val="single" w:sz="4" w:space="0" w:color="auto"/>
            </w:tcBorders>
            <w:shd w:val="clear" w:color="auto" w:fill="auto"/>
            <w:vAlign w:val="bottom"/>
            <w:hideMark/>
          </w:tcPr>
          <w:p w14:paraId="4D46C912"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9612AC" w:rsidRPr="00682C61" w14:paraId="4D46C919" w14:textId="77777777" w:rsidTr="009612AC">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914" w14:textId="77777777" w:rsidR="009612AC" w:rsidRPr="00682C61" w:rsidRDefault="009612AC" w:rsidP="00F443CA">
            <w:pPr>
              <w:rPr>
                <w:rFonts w:ascii="Arial Narrow" w:hAnsi="Arial Narrow" w:cs="Calibri"/>
                <w:color w:val="000000"/>
                <w:sz w:val="22"/>
                <w:szCs w:val="22"/>
              </w:rPr>
            </w:pPr>
            <w:r w:rsidRPr="00682C61">
              <w:rPr>
                <w:rFonts w:ascii="Arial Narrow" w:hAnsi="Arial Narrow" w:cs="Calibri"/>
                <w:color w:val="000000"/>
                <w:sz w:val="22"/>
                <w:szCs w:val="22"/>
              </w:rPr>
              <w:t>5.6</w:t>
            </w:r>
          </w:p>
        </w:tc>
        <w:tc>
          <w:tcPr>
            <w:tcW w:w="4394" w:type="dxa"/>
            <w:tcBorders>
              <w:top w:val="nil"/>
              <w:left w:val="nil"/>
              <w:bottom w:val="single" w:sz="4" w:space="0" w:color="auto"/>
              <w:right w:val="single" w:sz="4" w:space="0" w:color="auto"/>
            </w:tcBorders>
            <w:shd w:val="clear" w:color="auto" w:fill="auto"/>
            <w:vAlign w:val="bottom"/>
            <w:hideMark/>
          </w:tcPr>
          <w:p w14:paraId="4D46C915"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rPr>
              <w:t>Θύρες USB 3.0 ποσότητα</w:t>
            </w:r>
          </w:p>
        </w:tc>
        <w:tc>
          <w:tcPr>
            <w:tcW w:w="1985" w:type="dxa"/>
            <w:tcBorders>
              <w:top w:val="nil"/>
              <w:left w:val="nil"/>
              <w:bottom w:val="single" w:sz="4" w:space="0" w:color="auto"/>
              <w:right w:val="single" w:sz="4" w:space="0" w:color="auto"/>
            </w:tcBorders>
            <w:shd w:val="clear" w:color="auto" w:fill="auto"/>
            <w:vAlign w:val="bottom"/>
            <w:hideMark/>
          </w:tcPr>
          <w:p w14:paraId="4D46C916"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rPr>
              <w:t>≥ 2</w:t>
            </w:r>
          </w:p>
        </w:tc>
        <w:tc>
          <w:tcPr>
            <w:tcW w:w="1276" w:type="dxa"/>
            <w:tcBorders>
              <w:top w:val="nil"/>
              <w:left w:val="nil"/>
              <w:bottom w:val="single" w:sz="4" w:space="0" w:color="auto"/>
              <w:right w:val="single" w:sz="4" w:space="0" w:color="auto"/>
            </w:tcBorders>
            <w:shd w:val="clear" w:color="auto" w:fill="auto"/>
            <w:vAlign w:val="bottom"/>
            <w:hideMark/>
          </w:tcPr>
          <w:p w14:paraId="4D46C917"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nil"/>
              <w:bottom w:val="single" w:sz="4" w:space="0" w:color="auto"/>
              <w:right w:val="single" w:sz="4" w:space="0" w:color="auto"/>
            </w:tcBorders>
            <w:shd w:val="clear" w:color="auto" w:fill="auto"/>
            <w:vAlign w:val="bottom"/>
            <w:hideMark/>
          </w:tcPr>
          <w:p w14:paraId="4D46C918"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9612AC" w:rsidRPr="00682C61" w14:paraId="4D46C91F" w14:textId="77777777" w:rsidTr="009612AC">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91A" w14:textId="77777777" w:rsidR="009612AC" w:rsidRPr="00682C61" w:rsidRDefault="009612AC" w:rsidP="00F443CA">
            <w:pPr>
              <w:rPr>
                <w:rFonts w:ascii="Arial Narrow" w:hAnsi="Arial Narrow" w:cs="Calibri"/>
                <w:color w:val="000000"/>
                <w:sz w:val="22"/>
                <w:szCs w:val="22"/>
              </w:rPr>
            </w:pPr>
            <w:r w:rsidRPr="00682C61">
              <w:rPr>
                <w:rFonts w:ascii="Arial Narrow" w:hAnsi="Arial Narrow" w:cs="Calibri"/>
                <w:color w:val="000000"/>
                <w:sz w:val="22"/>
                <w:szCs w:val="22"/>
              </w:rPr>
              <w:t>5.7</w:t>
            </w:r>
          </w:p>
        </w:tc>
        <w:tc>
          <w:tcPr>
            <w:tcW w:w="4394" w:type="dxa"/>
            <w:tcBorders>
              <w:top w:val="nil"/>
              <w:left w:val="nil"/>
              <w:bottom w:val="single" w:sz="4" w:space="0" w:color="auto"/>
              <w:right w:val="single" w:sz="4" w:space="0" w:color="auto"/>
            </w:tcBorders>
            <w:shd w:val="clear" w:color="auto" w:fill="auto"/>
            <w:vAlign w:val="bottom"/>
            <w:hideMark/>
          </w:tcPr>
          <w:p w14:paraId="4D46C91B"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rPr>
              <w:t>Θύρες USB 2.0 ποσότητα</w:t>
            </w:r>
          </w:p>
        </w:tc>
        <w:tc>
          <w:tcPr>
            <w:tcW w:w="1985" w:type="dxa"/>
            <w:tcBorders>
              <w:top w:val="nil"/>
              <w:left w:val="nil"/>
              <w:bottom w:val="single" w:sz="4" w:space="0" w:color="auto"/>
              <w:right w:val="single" w:sz="4" w:space="0" w:color="auto"/>
            </w:tcBorders>
            <w:shd w:val="clear" w:color="auto" w:fill="auto"/>
            <w:vAlign w:val="bottom"/>
            <w:hideMark/>
          </w:tcPr>
          <w:p w14:paraId="4D46C91C"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rPr>
              <w:t>≥ 1</w:t>
            </w:r>
          </w:p>
        </w:tc>
        <w:tc>
          <w:tcPr>
            <w:tcW w:w="1276" w:type="dxa"/>
            <w:tcBorders>
              <w:top w:val="nil"/>
              <w:left w:val="nil"/>
              <w:bottom w:val="single" w:sz="4" w:space="0" w:color="auto"/>
              <w:right w:val="single" w:sz="4" w:space="0" w:color="auto"/>
            </w:tcBorders>
            <w:shd w:val="clear" w:color="auto" w:fill="auto"/>
            <w:vAlign w:val="bottom"/>
            <w:hideMark/>
          </w:tcPr>
          <w:p w14:paraId="4D46C91D"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nil"/>
              <w:bottom w:val="single" w:sz="4" w:space="0" w:color="auto"/>
              <w:right w:val="single" w:sz="4" w:space="0" w:color="auto"/>
            </w:tcBorders>
            <w:shd w:val="clear" w:color="auto" w:fill="auto"/>
            <w:vAlign w:val="bottom"/>
            <w:hideMark/>
          </w:tcPr>
          <w:p w14:paraId="4D46C91E"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9612AC" w:rsidRPr="00682C61" w14:paraId="4D46C925" w14:textId="77777777" w:rsidTr="009612AC">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920" w14:textId="77777777" w:rsidR="009612AC" w:rsidRPr="00682C61" w:rsidRDefault="009612AC" w:rsidP="00F443CA">
            <w:pPr>
              <w:rPr>
                <w:rFonts w:ascii="Arial Narrow" w:hAnsi="Arial Narrow" w:cs="Calibri"/>
                <w:color w:val="000000"/>
                <w:sz w:val="22"/>
                <w:szCs w:val="22"/>
              </w:rPr>
            </w:pPr>
            <w:r w:rsidRPr="00682C61">
              <w:rPr>
                <w:rFonts w:ascii="Arial Narrow" w:hAnsi="Arial Narrow" w:cs="Calibri"/>
                <w:color w:val="000000"/>
                <w:sz w:val="22"/>
                <w:szCs w:val="22"/>
              </w:rPr>
              <w:t>5.8</w:t>
            </w:r>
          </w:p>
        </w:tc>
        <w:tc>
          <w:tcPr>
            <w:tcW w:w="4394" w:type="dxa"/>
            <w:tcBorders>
              <w:top w:val="nil"/>
              <w:left w:val="nil"/>
              <w:bottom w:val="single" w:sz="4" w:space="0" w:color="auto"/>
              <w:right w:val="single" w:sz="4" w:space="0" w:color="auto"/>
            </w:tcBorders>
            <w:shd w:val="clear" w:color="auto" w:fill="auto"/>
            <w:vAlign w:val="bottom"/>
            <w:hideMark/>
          </w:tcPr>
          <w:p w14:paraId="4D46C921"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lang w:val="fr-FR"/>
              </w:rPr>
              <w:t xml:space="preserve">1 x HDMI port </w:t>
            </w:r>
          </w:p>
        </w:tc>
        <w:tc>
          <w:tcPr>
            <w:tcW w:w="1985" w:type="dxa"/>
            <w:tcBorders>
              <w:top w:val="nil"/>
              <w:left w:val="nil"/>
              <w:bottom w:val="single" w:sz="4" w:space="0" w:color="auto"/>
              <w:right w:val="single" w:sz="4" w:space="0" w:color="auto"/>
            </w:tcBorders>
            <w:shd w:val="clear" w:color="auto" w:fill="auto"/>
            <w:vAlign w:val="bottom"/>
            <w:hideMark/>
          </w:tcPr>
          <w:p w14:paraId="4D46C922"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lang w:val="fr-FR"/>
              </w:rPr>
              <w:t>NAI</w:t>
            </w:r>
          </w:p>
        </w:tc>
        <w:tc>
          <w:tcPr>
            <w:tcW w:w="1276" w:type="dxa"/>
            <w:tcBorders>
              <w:top w:val="nil"/>
              <w:left w:val="nil"/>
              <w:bottom w:val="single" w:sz="4" w:space="0" w:color="auto"/>
              <w:right w:val="single" w:sz="4" w:space="0" w:color="auto"/>
            </w:tcBorders>
            <w:shd w:val="clear" w:color="auto" w:fill="auto"/>
            <w:vAlign w:val="bottom"/>
            <w:hideMark/>
          </w:tcPr>
          <w:p w14:paraId="4D46C923"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lang w:val="fr-FR"/>
              </w:rPr>
              <w:t> </w:t>
            </w:r>
          </w:p>
        </w:tc>
        <w:tc>
          <w:tcPr>
            <w:tcW w:w="1559" w:type="dxa"/>
            <w:tcBorders>
              <w:top w:val="nil"/>
              <w:left w:val="nil"/>
              <w:bottom w:val="single" w:sz="4" w:space="0" w:color="auto"/>
              <w:right w:val="single" w:sz="4" w:space="0" w:color="auto"/>
            </w:tcBorders>
            <w:shd w:val="clear" w:color="auto" w:fill="auto"/>
            <w:vAlign w:val="bottom"/>
            <w:hideMark/>
          </w:tcPr>
          <w:p w14:paraId="4D46C924"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lang w:val="fr-FR"/>
              </w:rPr>
              <w:t> </w:t>
            </w:r>
          </w:p>
        </w:tc>
      </w:tr>
      <w:tr w:rsidR="009612AC" w:rsidRPr="00682C61" w14:paraId="4D46C92B" w14:textId="77777777" w:rsidTr="009612AC">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926" w14:textId="77777777" w:rsidR="009612AC" w:rsidRPr="00682C61" w:rsidRDefault="009612AC" w:rsidP="00F443CA">
            <w:pPr>
              <w:rPr>
                <w:rFonts w:ascii="Arial Narrow" w:hAnsi="Arial Narrow" w:cs="Calibri"/>
                <w:color w:val="000000"/>
                <w:sz w:val="22"/>
                <w:szCs w:val="22"/>
              </w:rPr>
            </w:pPr>
            <w:r w:rsidRPr="00682C61">
              <w:rPr>
                <w:rFonts w:ascii="Arial Narrow" w:hAnsi="Arial Narrow" w:cs="Calibri"/>
                <w:color w:val="000000"/>
                <w:sz w:val="22"/>
                <w:szCs w:val="22"/>
              </w:rPr>
              <w:t>6</w:t>
            </w:r>
          </w:p>
        </w:tc>
        <w:tc>
          <w:tcPr>
            <w:tcW w:w="4394" w:type="dxa"/>
            <w:tcBorders>
              <w:top w:val="nil"/>
              <w:left w:val="nil"/>
              <w:bottom w:val="single" w:sz="4" w:space="0" w:color="auto"/>
              <w:right w:val="single" w:sz="4" w:space="0" w:color="auto"/>
            </w:tcBorders>
            <w:shd w:val="clear" w:color="auto" w:fill="auto"/>
            <w:vAlign w:val="bottom"/>
            <w:hideMark/>
          </w:tcPr>
          <w:p w14:paraId="4D46C927" w14:textId="77777777" w:rsidR="009612AC" w:rsidRPr="00682C61" w:rsidRDefault="009612AC" w:rsidP="009612AC">
            <w:pPr>
              <w:rPr>
                <w:rFonts w:ascii="Arial Narrow" w:hAnsi="Arial Narrow" w:cs="Calibri"/>
                <w:b/>
                <w:bCs/>
                <w:color w:val="000000"/>
                <w:sz w:val="22"/>
                <w:szCs w:val="22"/>
              </w:rPr>
            </w:pPr>
            <w:r w:rsidRPr="00682C61">
              <w:rPr>
                <w:rFonts w:ascii="Arial Narrow" w:hAnsi="Arial Narrow" w:cs="Calibri"/>
                <w:b/>
                <w:bCs/>
                <w:color w:val="000000"/>
                <w:sz w:val="22"/>
                <w:szCs w:val="22"/>
              </w:rPr>
              <w:t>ΤΡΟΦΟΔΟΣΙΑ</w:t>
            </w:r>
          </w:p>
        </w:tc>
        <w:tc>
          <w:tcPr>
            <w:tcW w:w="1985" w:type="dxa"/>
            <w:tcBorders>
              <w:top w:val="nil"/>
              <w:left w:val="nil"/>
              <w:bottom w:val="single" w:sz="4" w:space="0" w:color="auto"/>
              <w:right w:val="single" w:sz="4" w:space="0" w:color="auto"/>
            </w:tcBorders>
            <w:shd w:val="clear" w:color="auto" w:fill="auto"/>
            <w:vAlign w:val="bottom"/>
            <w:hideMark/>
          </w:tcPr>
          <w:p w14:paraId="4D46C928" w14:textId="77777777" w:rsidR="009612AC" w:rsidRPr="00682C61" w:rsidRDefault="009612AC" w:rsidP="009612AC">
            <w:pPr>
              <w:rPr>
                <w:rFonts w:ascii="Arial Narrow" w:hAnsi="Arial Narrow" w:cs="Calibri"/>
                <w:b/>
                <w:bCs/>
                <w:color w:val="000000"/>
                <w:sz w:val="22"/>
                <w:szCs w:val="22"/>
              </w:rPr>
            </w:pPr>
            <w:r w:rsidRPr="00682C61">
              <w:rPr>
                <w:rFonts w:ascii="Arial Narrow" w:hAnsi="Arial Narrow" w:cs="Calibri"/>
                <w:b/>
                <w:bCs/>
                <w:color w:val="000000"/>
                <w:sz w:val="22"/>
                <w:szCs w:val="22"/>
                <w:lang w:val="en-US"/>
              </w:rPr>
              <w:t> </w:t>
            </w:r>
          </w:p>
        </w:tc>
        <w:tc>
          <w:tcPr>
            <w:tcW w:w="1276" w:type="dxa"/>
            <w:tcBorders>
              <w:top w:val="nil"/>
              <w:left w:val="nil"/>
              <w:bottom w:val="single" w:sz="4" w:space="0" w:color="auto"/>
              <w:right w:val="single" w:sz="4" w:space="0" w:color="auto"/>
            </w:tcBorders>
            <w:shd w:val="clear" w:color="auto" w:fill="auto"/>
            <w:vAlign w:val="bottom"/>
            <w:hideMark/>
          </w:tcPr>
          <w:p w14:paraId="4D46C929"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nil"/>
              <w:bottom w:val="single" w:sz="4" w:space="0" w:color="auto"/>
              <w:right w:val="single" w:sz="4" w:space="0" w:color="auto"/>
            </w:tcBorders>
            <w:shd w:val="clear" w:color="auto" w:fill="auto"/>
            <w:vAlign w:val="bottom"/>
            <w:hideMark/>
          </w:tcPr>
          <w:p w14:paraId="4D46C92A"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9612AC" w:rsidRPr="00682C61" w14:paraId="4D46C931" w14:textId="77777777" w:rsidTr="009612AC">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92C" w14:textId="77777777" w:rsidR="009612AC" w:rsidRPr="00682C61" w:rsidRDefault="009612AC" w:rsidP="00F443CA">
            <w:pPr>
              <w:rPr>
                <w:rFonts w:ascii="Arial Narrow" w:hAnsi="Arial Narrow" w:cs="Calibri"/>
                <w:color w:val="000000"/>
                <w:sz w:val="22"/>
                <w:szCs w:val="22"/>
              </w:rPr>
            </w:pPr>
            <w:r w:rsidRPr="00682C61">
              <w:rPr>
                <w:rFonts w:ascii="Arial Narrow" w:hAnsi="Arial Narrow" w:cs="Calibri"/>
                <w:color w:val="000000"/>
                <w:sz w:val="22"/>
                <w:szCs w:val="22"/>
              </w:rPr>
              <w:t>6.1</w:t>
            </w:r>
          </w:p>
        </w:tc>
        <w:tc>
          <w:tcPr>
            <w:tcW w:w="4394" w:type="dxa"/>
            <w:tcBorders>
              <w:top w:val="nil"/>
              <w:left w:val="nil"/>
              <w:bottom w:val="single" w:sz="4" w:space="0" w:color="auto"/>
              <w:right w:val="single" w:sz="4" w:space="0" w:color="auto"/>
            </w:tcBorders>
            <w:shd w:val="clear" w:color="auto" w:fill="auto"/>
            <w:vAlign w:val="bottom"/>
            <w:hideMark/>
          </w:tcPr>
          <w:p w14:paraId="4D46C92D"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lang w:val="en-US"/>
              </w:rPr>
              <w:t>45W AC adapter</w:t>
            </w:r>
          </w:p>
        </w:tc>
        <w:tc>
          <w:tcPr>
            <w:tcW w:w="1985" w:type="dxa"/>
            <w:tcBorders>
              <w:top w:val="nil"/>
              <w:left w:val="nil"/>
              <w:bottom w:val="single" w:sz="4" w:space="0" w:color="auto"/>
              <w:right w:val="single" w:sz="4" w:space="0" w:color="auto"/>
            </w:tcBorders>
            <w:shd w:val="clear" w:color="auto" w:fill="auto"/>
            <w:vAlign w:val="bottom"/>
            <w:hideMark/>
          </w:tcPr>
          <w:p w14:paraId="4D46C92E"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lang w:val="en-US"/>
              </w:rPr>
              <w:t>NAI</w:t>
            </w:r>
          </w:p>
        </w:tc>
        <w:tc>
          <w:tcPr>
            <w:tcW w:w="1276" w:type="dxa"/>
            <w:tcBorders>
              <w:top w:val="nil"/>
              <w:left w:val="nil"/>
              <w:bottom w:val="single" w:sz="4" w:space="0" w:color="auto"/>
              <w:right w:val="single" w:sz="4" w:space="0" w:color="auto"/>
            </w:tcBorders>
            <w:shd w:val="clear" w:color="auto" w:fill="auto"/>
            <w:vAlign w:val="bottom"/>
            <w:hideMark/>
          </w:tcPr>
          <w:p w14:paraId="4D46C92F"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nil"/>
              <w:bottom w:val="single" w:sz="4" w:space="0" w:color="auto"/>
              <w:right w:val="single" w:sz="4" w:space="0" w:color="auto"/>
            </w:tcBorders>
            <w:shd w:val="clear" w:color="auto" w:fill="auto"/>
            <w:vAlign w:val="bottom"/>
            <w:hideMark/>
          </w:tcPr>
          <w:p w14:paraId="4D46C930"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9612AC" w:rsidRPr="00682C61" w14:paraId="4D46C937" w14:textId="77777777" w:rsidTr="009612AC">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932" w14:textId="77777777" w:rsidR="009612AC" w:rsidRPr="00682C61" w:rsidRDefault="009612AC" w:rsidP="00F443CA">
            <w:pPr>
              <w:rPr>
                <w:rFonts w:ascii="Arial Narrow" w:hAnsi="Arial Narrow" w:cs="Calibri"/>
                <w:color w:val="000000"/>
                <w:sz w:val="22"/>
                <w:szCs w:val="22"/>
              </w:rPr>
            </w:pPr>
            <w:r w:rsidRPr="00682C61">
              <w:rPr>
                <w:rFonts w:ascii="Arial Narrow" w:hAnsi="Arial Narrow" w:cs="Calibri"/>
                <w:color w:val="000000"/>
                <w:sz w:val="22"/>
                <w:szCs w:val="22"/>
              </w:rPr>
              <w:t>6.2</w:t>
            </w:r>
          </w:p>
        </w:tc>
        <w:tc>
          <w:tcPr>
            <w:tcW w:w="4394" w:type="dxa"/>
            <w:tcBorders>
              <w:top w:val="nil"/>
              <w:left w:val="nil"/>
              <w:bottom w:val="single" w:sz="4" w:space="0" w:color="auto"/>
              <w:right w:val="single" w:sz="4" w:space="0" w:color="auto"/>
            </w:tcBorders>
            <w:shd w:val="clear" w:color="auto" w:fill="auto"/>
            <w:vAlign w:val="bottom"/>
            <w:hideMark/>
          </w:tcPr>
          <w:p w14:paraId="4D46C933"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lang w:val="en-US"/>
              </w:rPr>
              <w:t>Battery cells</w:t>
            </w:r>
          </w:p>
        </w:tc>
        <w:tc>
          <w:tcPr>
            <w:tcW w:w="1985" w:type="dxa"/>
            <w:tcBorders>
              <w:top w:val="nil"/>
              <w:left w:val="nil"/>
              <w:bottom w:val="single" w:sz="4" w:space="0" w:color="auto"/>
              <w:right w:val="single" w:sz="4" w:space="0" w:color="auto"/>
            </w:tcBorders>
            <w:shd w:val="clear" w:color="auto" w:fill="auto"/>
            <w:vAlign w:val="bottom"/>
            <w:hideMark/>
          </w:tcPr>
          <w:p w14:paraId="4D46C934"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rPr>
              <w:t>≥ 3-cell</w:t>
            </w:r>
          </w:p>
        </w:tc>
        <w:tc>
          <w:tcPr>
            <w:tcW w:w="1276" w:type="dxa"/>
            <w:tcBorders>
              <w:top w:val="nil"/>
              <w:left w:val="nil"/>
              <w:bottom w:val="single" w:sz="4" w:space="0" w:color="auto"/>
              <w:right w:val="single" w:sz="4" w:space="0" w:color="auto"/>
            </w:tcBorders>
            <w:shd w:val="clear" w:color="auto" w:fill="auto"/>
            <w:vAlign w:val="bottom"/>
            <w:hideMark/>
          </w:tcPr>
          <w:p w14:paraId="4D46C935"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nil"/>
              <w:bottom w:val="single" w:sz="4" w:space="0" w:color="auto"/>
              <w:right w:val="single" w:sz="4" w:space="0" w:color="auto"/>
            </w:tcBorders>
            <w:shd w:val="clear" w:color="auto" w:fill="auto"/>
            <w:vAlign w:val="bottom"/>
            <w:hideMark/>
          </w:tcPr>
          <w:p w14:paraId="4D46C936"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9612AC" w:rsidRPr="00682C61" w14:paraId="4D46C93D" w14:textId="77777777" w:rsidTr="009612AC">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938" w14:textId="77777777" w:rsidR="009612AC" w:rsidRPr="00682C61" w:rsidRDefault="009612AC" w:rsidP="00F443CA">
            <w:pPr>
              <w:rPr>
                <w:rFonts w:ascii="Arial Narrow" w:hAnsi="Arial Narrow" w:cs="Calibri"/>
                <w:color w:val="000000"/>
                <w:sz w:val="22"/>
                <w:szCs w:val="22"/>
              </w:rPr>
            </w:pPr>
            <w:r w:rsidRPr="00682C61">
              <w:rPr>
                <w:rFonts w:ascii="Arial Narrow" w:hAnsi="Arial Narrow" w:cs="Calibri"/>
                <w:color w:val="000000"/>
                <w:sz w:val="22"/>
                <w:szCs w:val="22"/>
              </w:rPr>
              <w:t>7</w:t>
            </w:r>
          </w:p>
        </w:tc>
        <w:tc>
          <w:tcPr>
            <w:tcW w:w="4394" w:type="dxa"/>
            <w:tcBorders>
              <w:top w:val="nil"/>
              <w:left w:val="nil"/>
              <w:bottom w:val="single" w:sz="4" w:space="0" w:color="auto"/>
              <w:right w:val="single" w:sz="4" w:space="0" w:color="auto"/>
            </w:tcBorders>
            <w:shd w:val="clear" w:color="auto" w:fill="auto"/>
            <w:vAlign w:val="bottom"/>
            <w:hideMark/>
          </w:tcPr>
          <w:p w14:paraId="4D46C939" w14:textId="77777777" w:rsidR="009612AC" w:rsidRPr="00682C61" w:rsidRDefault="009612AC" w:rsidP="009612AC">
            <w:pPr>
              <w:rPr>
                <w:rFonts w:ascii="Arial Narrow" w:hAnsi="Arial Narrow" w:cs="Calibri"/>
                <w:b/>
                <w:bCs/>
                <w:color w:val="000000"/>
                <w:sz w:val="22"/>
                <w:szCs w:val="22"/>
              </w:rPr>
            </w:pPr>
            <w:r w:rsidRPr="00682C61">
              <w:rPr>
                <w:rFonts w:ascii="Arial Narrow" w:hAnsi="Arial Narrow" w:cs="Calibri"/>
                <w:b/>
                <w:bCs/>
                <w:color w:val="000000"/>
                <w:sz w:val="22"/>
                <w:szCs w:val="22"/>
              </w:rPr>
              <w:t>ΒΑΡΟΣ</w:t>
            </w:r>
          </w:p>
        </w:tc>
        <w:tc>
          <w:tcPr>
            <w:tcW w:w="1985" w:type="dxa"/>
            <w:tcBorders>
              <w:top w:val="nil"/>
              <w:left w:val="nil"/>
              <w:bottom w:val="single" w:sz="4" w:space="0" w:color="auto"/>
              <w:right w:val="single" w:sz="4" w:space="0" w:color="auto"/>
            </w:tcBorders>
            <w:shd w:val="clear" w:color="auto" w:fill="auto"/>
            <w:vAlign w:val="bottom"/>
            <w:hideMark/>
          </w:tcPr>
          <w:p w14:paraId="4D46C93A"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rPr>
              <w:t> </w:t>
            </w:r>
          </w:p>
        </w:tc>
        <w:tc>
          <w:tcPr>
            <w:tcW w:w="1276" w:type="dxa"/>
            <w:tcBorders>
              <w:top w:val="nil"/>
              <w:left w:val="nil"/>
              <w:bottom w:val="single" w:sz="4" w:space="0" w:color="auto"/>
              <w:right w:val="single" w:sz="4" w:space="0" w:color="auto"/>
            </w:tcBorders>
            <w:shd w:val="clear" w:color="auto" w:fill="auto"/>
            <w:vAlign w:val="bottom"/>
            <w:hideMark/>
          </w:tcPr>
          <w:p w14:paraId="4D46C93B" w14:textId="77777777" w:rsidR="009612AC" w:rsidRPr="00682C61" w:rsidRDefault="009612AC" w:rsidP="009612AC">
            <w:pPr>
              <w:rPr>
                <w:rFonts w:ascii="Arial Narrow" w:hAnsi="Arial Narrow" w:cs="Calibri"/>
                <w:color w:val="FF0000"/>
                <w:sz w:val="22"/>
                <w:szCs w:val="22"/>
              </w:rPr>
            </w:pPr>
            <w:r w:rsidRPr="00682C61">
              <w:rPr>
                <w:rFonts w:ascii="Arial Narrow" w:hAnsi="Arial Narrow" w:cs="Calibri"/>
                <w:color w:val="FF0000"/>
                <w:sz w:val="22"/>
                <w:szCs w:val="22"/>
                <w:lang w:val="en-US"/>
              </w:rPr>
              <w:t> </w:t>
            </w:r>
          </w:p>
        </w:tc>
        <w:tc>
          <w:tcPr>
            <w:tcW w:w="1559" w:type="dxa"/>
            <w:tcBorders>
              <w:top w:val="nil"/>
              <w:left w:val="nil"/>
              <w:bottom w:val="single" w:sz="4" w:space="0" w:color="auto"/>
              <w:right w:val="single" w:sz="4" w:space="0" w:color="auto"/>
            </w:tcBorders>
            <w:shd w:val="clear" w:color="auto" w:fill="auto"/>
            <w:vAlign w:val="bottom"/>
            <w:hideMark/>
          </w:tcPr>
          <w:p w14:paraId="4D46C93C"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rPr>
              <w:t> </w:t>
            </w:r>
          </w:p>
        </w:tc>
      </w:tr>
      <w:tr w:rsidR="009612AC" w:rsidRPr="00682C61" w14:paraId="4D46C943" w14:textId="77777777" w:rsidTr="009612AC">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93E" w14:textId="77777777" w:rsidR="009612AC" w:rsidRPr="00682C61" w:rsidRDefault="009612AC" w:rsidP="00F443CA">
            <w:pPr>
              <w:rPr>
                <w:rFonts w:ascii="Arial Narrow" w:hAnsi="Arial Narrow" w:cs="Calibri"/>
                <w:color w:val="000000"/>
                <w:sz w:val="22"/>
                <w:szCs w:val="22"/>
              </w:rPr>
            </w:pPr>
            <w:r w:rsidRPr="00682C61">
              <w:rPr>
                <w:rFonts w:ascii="Arial Narrow" w:hAnsi="Arial Narrow" w:cs="Calibri"/>
                <w:color w:val="000000"/>
                <w:sz w:val="22"/>
                <w:szCs w:val="22"/>
              </w:rPr>
              <w:t>7.1</w:t>
            </w:r>
          </w:p>
        </w:tc>
        <w:tc>
          <w:tcPr>
            <w:tcW w:w="4394" w:type="dxa"/>
            <w:tcBorders>
              <w:top w:val="nil"/>
              <w:left w:val="nil"/>
              <w:bottom w:val="single" w:sz="4" w:space="0" w:color="auto"/>
              <w:right w:val="single" w:sz="4" w:space="0" w:color="auto"/>
            </w:tcBorders>
            <w:shd w:val="clear" w:color="auto" w:fill="auto"/>
            <w:vAlign w:val="bottom"/>
            <w:hideMark/>
          </w:tcPr>
          <w:p w14:paraId="4D46C93F" w14:textId="77777777" w:rsidR="009612AC" w:rsidRPr="00682C61" w:rsidRDefault="009612AC" w:rsidP="009612AC">
            <w:pPr>
              <w:rPr>
                <w:rFonts w:ascii="Arial Narrow" w:hAnsi="Arial Narrow" w:cs="Calibri"/>
                <w:color w:val="000000"/>
                <w:sz w:val="22"/>
                <w:szCs w:val="22"/>
              </w:rPr>
            </w:pPr>
            <w:proofErr w:type="spellStart"/>
            <w:r w:rsidRPr="00682C61">
              <w:rPr>
                <w:rFonts w:ascii="Arial Narrow" w:hAnsi="Arial Narrow" w:cs="Calibri"/>
                <w:color w:val="000000"/>
                <w:sz w:val="22"/>
                <w:szCs w:val="22"/>
              </w:rPr>
              <w:t>Starting</w:t>
            </w:r>
            <w:proofErr w:type="spellEnd"/>
            <w:r w:rsidRPr="00682C61">
              <w:rPr>
                <w:rFonts w:ascii="Arial Narrow" w:hAnsi="Arial Narrow" w:cs="Calibri"/>
                <w:color w:val="000000"/>
                <w:sz w:val="22"/>
                <w:szCs w:val="22"/>
              </w:rPr>
              <w:t xml:space="preserve"> </w:t>
            </w:r>
            <w:proofErr w:type="spellStart"/>
            <w:r w:rsidRPr="00682C61">
              <w:rPr>
                <w:rFonts w:ascii="Arial Narrow" w:hAnsi="Arial Narrow" w:cs="Calibri"/>
                <w:color w:val="000000"/>
                <w:sz w:val="22"/>
                <w:szCs w:val="22"/>
              </w:rPr>
              <w:t>weight</w:t>
            </w:r>
            <w:proofErr w:type="spellEnd"/>
          </w:p>
        </w:tc>
        <w:tc>
          <w:tcPr>
            <w:tcW w:w="1985" w:type="dxa"/>
            <w:tcBorders>
              <w:top w:val="nil"/>
              <w:left w:val="nil"/>
              <w:bottom w:val="single" w:sz="4" w:space="0" w:color="auto"/>
              <w:right w:val="single" w:sz="4" w:space="0" w:color="auto"/>
            </w:tcBorders>
            <w:shd w:val="clear" w:color="auto" w:fill="auto"/>
            <w:vAlign w:val="bottom"/>
            <w:hideMark/>
          </w:tcPr>
          <w:p w14:paraId="4D46C940"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rPr>
              <w:t xml:space="preserve">≤ 1,62 </w:t>
            </w:r>
            <w:proofErr w:type="spellStart"/>
            <w:r w:rsidRPr="00682C61">
              <w:rPr>
                <w:rFonts w:ascii="Arial Narrow" w:hAnsi="Arial Narrow" w:cs="Calibri"/>
                <w:color w:val="000000"/>
                <w:sz w:val="22"/>
                <w:szCs w:val="22"/>
              </w:rPr>
              <w:t>kg</w:t>
            </w:r>
            <w:proofErr w:type="spellEnd"/>
          </w:p>
        </w:tc>
        <w:tc>
          <w:tcPr>
            <w:tcW w:w="1276" w:type="dxa"/>
            <w:tcBorders>
              <w:top w:val="nil"/>
              <w:left w:val="nil"/>
              <w:bottom w:val="single" w:sz="4" w:space="0" w:color="auto"/>
              <w:right w:val="single" w:sz="4" w:space="0" w:color="auto"/>
            </w:tcBorders>
            <w:shd w:val="clear" w:color="auto" w:fill="auto"/>
            <w:vAlign w:val="bottom"/>
            <w:hideMark/>
          </w:tcPr>
          <w:p w14:paraId="4D46C941"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rPr>
              <w:t> </w:t>
            </w:r>
          </w:p>
        </w:tc>
        <w:tc>
          <w:tcPr>
            <w:tcW w:w="1559" w:type="dxa"/>
            <w:tcBorders>
              <w:top w:val="nil"/>
              <w:left w:val="nil"/>
              <w:bottom w:val="single" w:sz="4" w:space="0" w:color="auto"/>
              <w:right w:val="single" w:sz="4" w:space="0" w:color="auto"/>
            </w:tcBorders>
            <w:shd w:val="clear" w:color="auto" w:fill="auto"/>
            <w:vAlign w:val="bottom"/>
            <w:hideMark/>
          </w:tcPr>
          <w:p w14:paraId="4D46C942"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rPr>
              <w:t> </w:t>
            </w:r>
          </w:p>
        </w:tc>
      </w:tr>
      <w:tr w:rsidR="009612AC" w:rsidRPr="00682C61" w14:paraId="4D46C949" w14:textId="77777777" w:rsidTr="009612AC">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944" w14:textId="77777777" w:rsidR="009612AC" w:rsidRPr="00682C61" w:rsidRDefault="009612AC" w:rsidP="00F443CA">
            <w:pPr>
              <w:rPr>
                <w:rFonts w:ascii="Arial Narrow" w:hAnsi="Arial Narrow" w:cs="Calibri"/>
                <w:color w:val="000000"/>
                <w:sz w:val="22"/>
                <w:szCs w:val="22"/>
              </w:rPr>
            </w:pPr>
            <w:r w:rsidRPr="00682C61">
              <w:rPr>
                <w:rFonts w:ascii="Arial Narrow" w:hAnsi="Arial Narrow" w:cs="Calibri"/>
                <w:color w:val="000000"/>
                <w:sz w:val="22"/>
                <w:szCs w:val="22"/>
              </w:rPr>
              <w:t>8</w:t>
            </w:r>
          </w:p>
        </w:tc>
        <w:tc>
          <w:tcPr>
            <w:tcW w:w="4394" w:type="dxa"/>
            <w:tcBorders>
              <w:top w:val="nil"/>
              <w:left w:val="nil"/>
              <w:bottom w:val="single" w:sz="4" w:space="0" w:color="auto"/>
              <w:right w:val="single" w:sz="4" w:space="0" w:color="auto"/>
            </w:tcBorders>
            <w:shd w:val="clear" w:color="auto" w:fill="auto"/>
            <w:vAlign w:val="bottom"/>
            <w:hideMark/>
          </w:tcPr>
          <w:p w14:paraId="4D46C945" w14:textId="77777777" w:rsidR="009612AC" w:rsidRPr="00682C61" w:rsidRDefault="009612AC" w:rsidP="009612AC">
            <w:pPr>
              <w:rPr>
                <w:rFonts w:ascii="Arial Narrow" w:hAnsi="Arial Narrow" w:cs="Calibri"/>
                <w:b/>
                <w:bCs/>
                <w:color w:val="000000"/>
                <w:sz w:val="22"/>
                <w:szCs w:val="22"/>
              </w:rPr>
            </w:pPr>
            <w:r w:rsidRPr="00682C61">
              <w:rPr>
                <w:rFonts w:ascii="Arial Narrow" w:hAnsi="Arial Narrow" w:cs="Calibri"/>
                <w:b/>
                <w:bCs/>
                <w:color w:val="000000"/>
                <w:sz w:val="22"/>
                <w:szCs w:val="22"/>
              </w:rPr>
              <w:t>ΟΘΟΝΗ</w:t>
            </w:r>
          </w:p>
        </w:tc>
        <w:tc>
          <w:tcPr>
            <w:tcW w:w="1985" w:type="dxa"/>
            <w:tcBorders>
              <w:top w:val="nil"/>
              <w:left w:val="nil"/>
              <w:bottom w:val="single" w:sz="4" w:space="0" w:color="auto"/>
              <w:right w:val="single" w:sz="4" w:space="0" w:color="auto"/>
            </w:tcBorders>
            <w:shd w:val="clear" w:color="auto" w:fill="auto"/>
            <w:vAlign w:val="bottom"/>
            <w:hideMark/>
          </w:tcPr>
          <w:p w14:paraId="4D46C946"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rPr>
              <w:t> </w:t>
            </w:r>
          </w:p>
        </w:tc>
        <w:tc>
          <w:tcPr>
            <w:tcW w:w="1276" w:type="dxa"/>
            <w:tcBorders>
              <w:top w:val="nil"/>
              <w:left w:val="nil"/>
              <w:bottom w:val="single" w:sz="4" w:space="0" w:color="auto"/>
              <w:right w:val="single" w:sz="4" w:space="0" w:color="auto"/>
            </w:tcBorders>
            <w:shd w:val="clear" w:color="auto" w:fill="auto"/>
            <w:vAlign w:val="bottom"/>
            <w:hideMark/>
          </w:tcPr>
          <w:p w14:paraId="4D46C947"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rPr>
              <w:t> </w:t>
            </w:r>
          </w:p>
        </w:tc>
        <w:tc>
          <w:tcPr>
            <w:tcW w:w="1559" w:type="dxa"/>
            <w:tcBorders>
              <w:top w:val="nil"/>
              <w:left w:val="nil"/>
              <w:bottom w:val="single" w:sz="4" w:space="0" w:color="auto"/>
              <w:right w:val="single" w:sz="4" w:space="0" w:color="auto"/>
            </w:tcBorders>
            <w:shd w:val="clear" w:color="auto" w:fill="auto"/>
            <w:vAlign w:val="bottom"/>
            <w:hideMark/>
          </w:tcPr>
          <w:p w14:paraId="4D46C948"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rPr>
              <w:t> </w:t>
            </w:r>
          </w:p>
        </w:tc>
      </w:tr>
      <w:tr w:rsidR="009612AC" w:rsidRPr="00682C61" w14:paraId="4D46C94F" w14:textId="77777777" w:rsidTr="009612AC">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94A" w14:textId="77777777" w:rsidR="009612AC" w:rsidRPr="00682C61" w:rsidRDefault="009612AC" w:rsidP="00F443CA">
            <w:pPr>
              <w:rPr>
                <w:rFonts w:ascii="Arial Narrow" w:hAnsi="Arial Narrow" w:cs="Calibri"/>
                <w:color w:val="000000"/>
                <w:sz w:val="22"/>
                <w:szCs w:val="22"/>
              </w:rPr>
            </w:pPr>
            <w:r w:rsidRPr="00682C61">
              <w:rPr>
                <w:rFonts w:ascii="Arial Narrow" w:hAnsi="Arial Narrow" w:cs="Calibri"/>
                <w:color w:val="000000"/>
                <w:sz w:val="22"/>
                <w:szCs w:val="22"/>
              </w:rPr>
              <w:t>8.1</w:t>
            </w:r>
          </w:p>
        </w:tc>
        <w:tc>
          <w:tcPr>
            <w:tcW w:w="4394" w:type="dxa"/>
            <w:tcBorders>
              <w:top w:val="nil"/>
              <w:left w:val="nil"/>
              <w:bottom w:val="single" w:sz="4" w:space="0" w:color="auto"/>
              <w:right w:val="single" w:sz="4" w:space="0" w:color="auto"/>
            </w:tcBorders>
            <w:shd w:val="clear" w:color="auto" w:fill="auto"/>
            <w:vAlign w:val="bottom"/>
            <w:hideMark/>
          </w:tcPr>
          <w:p w14:paraId="4D46C94B"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rPr>
              <w:t>Διάσταση</w:t>
            </w:r>
          </w:p>
        </w:tc>
        <w:tc>
          <w:tcPr>
            <w:tcW w:w="1985" w:type="dxa"/>
            <w:tcBorders>
              <w:top w:val="nil"/>
              <w:left w:val="nil"/>
              <w:bottom w:val="single" w:sz="4" w:space="0" w:color="auto"/>
              <w:right w:val="single" w:sz="4" w:space="0" w:color="auto"/>
            </w:tcBorders>
            <w:shd w:val="clear" w:color="auto" w:fill="auto"/>
            <w:vAlign w:val="bottom"/>
            <w:hideMark/>
          </w:tcPr>
          <w:p w14:paraId="4D46C94C"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rPr>
              <w:t>≥ 13,3”</w:t>
            </w:r>
          </w:p>
        </w:tc>
        <w:tc>
          <w:tcPr>
            <w:tcW w:w="1276" w:type="dxa"/>
            <w:tcBorders>
              <w:top w:val="nil"/>
              <w:left w:val="nil"/>
              <w:bottom w:val="single" w:sz="4" w:space="0" w:color="auto"/>
              <w:right w:val="single" w:sz="4" w:space="0" w:color="auto"/>
            </w:tcBorders>
            <w:shd w:val="clear" w:color="auto" w:fill="auto"/>
            <w:vAlign w:val="bottom"/>
            <w:hideMark/>
          </w:tcPr>
          <w:p w14:paraId="4D46C94D"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rPr>
              <w:t> </w:t>
            </w:r>
          </w:p>
        </w:tc>
        <w:tc>
          <w:tcPr>
            <w:tcW w:w="1559" w:type="dxa"/>
            <w:tcBorders>
              <w:top w:val="nil"/>
              <w:left w:val="nil"/>
              <w:bottom w:val="single" w:sz="4" w:space="0" w:color="auto"/>
              <w:right w:val="single" w:sz="4" w:space="0" w:color="auto"/>
            </w:tcBorders>
            <w:shd w:val="clear" w:color="auto" w:fill="auto"/>
            <w:vAlign w:val="bottom"/>
            <w:hideMark/>
          </w:tcPr>
          <w:p w14:paraId="4D46C94E"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rPr>
              <w:t> </w:t>
            </w:r>
          </w:p>
        </w:tc>
      </w:tr>
      <w:tr w:rsidR="009612AC" w:rsidRPr="00682C61" w14:paraId="4D46C955" w14:textId="77777777" w:rsidTr="009612AC">
        <w:trPr>
          <w:trHeight w:val="52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950" w14:textId="77777777" w:rsidR="009612AC" w:rsidRPr="00682C61" w:rsidRDefault="009612AC" w:rsidP="00F443CA">
            <w:pPr>
              <w:rPr>
                <w:rFonts w:ascii="Arial Narrow" w:hAnsi="Arial Narrow" w:cs="Calibri"/>
                <w:color w:val="000000"/>
                <w:sz w:val="22"/>
                <w:szCs w:val="22"/>
              </w:rPr>
            </w:pPr>
            <w:r w:rsidRPr="00682C61">
              <w:rPr>
                <w:rFonts w:ascii="Arial Narrow" w:hAnsi="Arial Narrow" w:cs="Calibri"/>
                <w:color w:val="000000"/>
                <w:sz w:val="22"/>
                <w:szCs w:val="22"/>
              </w:rPr>
              <w:t>8.2</w:t>
            </w:r>
          </w:p>
        </w:tc>
        <w:tc>
          <w:tcPr>
            <w:tcW w:w="4394" w:type="dxa"/>
            <w:tcBorders>
              <w:top w:val="nil"/>
              <w:left w:val="nil"/>
              <w:bottom w:val="single" w:sz="4" w:space="0" w:color="auto"/>
              <w:right w:val="single" w:sz="4" w:space="0" w:color="auto"/>
            </w:tcBorders>
            <w:shd w:val="clear" w:color="auto" w:fill="auto"/>
            <w:vAlign w:val="bottom"/>
            <w:hideMark/>
          </w:tcPr>
          <w:p w14:paraId="4D46C951"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rPr>
              <w:t>Ανάλυση</w:t>
            </w:r>
          </w:p>
        </w:tc>
        <w:tc>
          <w:tcPr>
            <w:tcW w:w="1985" w:type="dxa"/>
            <w:tcBorders>
              <w:top w:val="nil"/>
              <w:left w:val="nil"/>
              <w:bottom w:val="single" w:sz="4" w:space="0" w:color="auto"/>
              <w:right w:val="single" w:sz="4" w:space="0" w:color="auto"/>
            </w:tcBorders>
            <w:shd w:val="clear" w:color="auto" w:fill="auto"/>
            <w:vAlign w:val="bottom"/>
            <w:hideMark/>
          </w:tcPr>
          <w:p w14:paraId="4D46C952"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rPr>
              <w:t>≥ 1920 x 1080</w:t>
            </w:r>
          </w:p>
        </w:tc>
        <w:tc>
          <w:tcPr>
            <w:tcW w:w="1276" w:type="dxa"/>
            <w:tcBorders>
              <w:top w:val="nil"/>
              <w:left w:val="nil"/>
              <w:bottom w:val="single" w:sz="4" w:space="0" w:color="auto"/>
              <w:right w:val="single" w:sz="4" w:space="0" w:color="auto"/>
            </w:tcBorders>
            <w:shd w:val="clear" w:color="auto" w:fill="auto"/>
            <w:vAlign w:val="bottom"/>
            <w:hideMark/>
          </w:tcPr>
          <w:p w14:paraId="4D46C953"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rPr>
              <w:t> </w:t>
            </w:r>
          </w:p>
        </w:tc>
        <w:tc>
          <w:tcPr>
            <w:tcW w:w="1559" w:type="dxa"/>
            <w:tcBorders>
              <w:top w:val="nil"/>
              <w:left w:val="nil"/>
              <w:bottom w:val="single" w:sz="4" w:space="0" w:color="auto"/>
              <w:right w:val="single" w:sz="4" w:space="0" w:color="auto"/>
            </w:tcBorders>
            <w:shd w:val="clear" w:color="auto" w:fill="auto"/>
            <w:vAlign w:val="bottom"/>
            <w:hideMark/>
          </w:tcPr>
          <w:p w14:paraId="4D46C954"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rPr>
              <w:t> </w:t>
            </w:r>
          </w:p>
        </w:tc>
      </w:tr>
      <w:tr w:rsidR="009612AC" w:rsidRPr="00682C61" w14:paraId="4D46C95B" w14:textId="77777777" w:rsidTr="009612AC">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956" w14:textId="77777777" w:rsidR="009612AC" w:rsidRPr="00682C61" w:rsidRDefault="009612AC" w:rsidP="00F443CA">
            <w:pPr>
              <w:rPr>
                <w:rFonts w:ascii="Arial Narrow" w:hAnsi="Arial Narrow" w:cs="Calibri"/>
                <w:color w:val="000000"/>
                <w:sz w:val="22"/>
                <w:szCs w:val="22"/>
              </w:rPr>
            </w:pPr>
            <w:r w:rsidRPr="00682C61">
              <w:rPr>
                <w:rFonts w:ascii="Arial Narrow" w:hAnsi="Arial Narrow" w:cs="Calibri"/>
                <w:color w:val="000000"/>
                <w:sz w:val="22"/>
                <w:szCs w:val="22"/>
              </w:rPr>
              <w:t>8.3</w:t>
            </w:r>
          </w:p>
        </w:tc>
        <w:tc>
          <w:tcPr>
            <w:tcW w:w="4394" w:type="dxa"/>
            <w:tcBorders>
              <w:top w:val="nil"/>
              <w:left w:val="nil"/>
              <w:bottom w:val="single" w:sz="4" w:space="0" w:color="auto"/>
              <w:right w:val="single" w:sz="4" w:space="0" w:color="auto"/>
            </w:tcBorders>
            <w:shd w:val="clear" w:color="auto" w:fill="auto"/>
            <w:vAlign w:val="bottom"/>
            <w:hideMark/>
          </w:tcPr>
          <w:p w14:paraId="4D46C957"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rPr>
              <w:t xml:space="preserve">Τύπος </w:t>
            </w:r>
            <w:proofErr w:type="spellStart"/>
            <w:r w:rsidRPr="00682C61">
              <w:rPr>
                <w:rFonts w:ascii="Arial Narrow" w:hAnsi="Arial Narrow" w:cs="Calibri"/>
                <w:color w:val="000000"/>
                <w:sz w:val="22"/>
                <w:szCs w:val="22"/>
              </w:rPr>
              <w:t>Touch</w:t>
            </w:r>
            <w:proofErr w:type="spellEnd"/>
            <w:r w:rsidRPr="00682C61">
              <w:rPr>
                <w:rFonts w:ascii="Arial Narrow" w:hAnsi="Arial Narrow" w:cs="Calibri"/>
                <w:color w:val="000000"/>
                <w:sz w:val="22"/>
                <w:szCs w:val="22"/>
              </w:rPr>
              <w:t xml:space="preserve"> FHD</w:t>
            </w:r>
          </w:p>
        </w:tc>
        <w:tc>
          <w:tcPr>
            <w:tcW w:w="1985" w:type="dxa"/>
            <w:tcBorders>
              <w:top w:val="nil"/>
              <w:left w:val="nil"/>
              <w:bottom w:val="single" w:sz="4" w:space="0" w:color="auto"/>
              <w:right w:val="single" w:sz="4" w:space="0" w:color="auto"/>
            </w:tcBorders>
            <w:shd w:val="clear" w:color="auto" w:fill="auto"/>
            <w:vAlign w:val="bottom"/>
            <w:hideMark/>
          </w:tcPr>
          <w:p w14:paraId="4D46C958"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lang w:val="en-US"/>
              </w:rPr>
              <w:t>NAI</w:t>
            </w:r>
          </w:p>
        </w:tc>
        <w:tc>
          <w:tcPr>
            <w:tcW w:w="1276" w:type="dxa"/>
            <w:tcBorders>
              <w:top w:val="nil"/>
              <w:left w:val="nil"/>
              <w:bottom w:val="single" w:sz="4" w:space="0" w:color="auto"/>
              <w:right w:val="single" w:sz="4" w:space="0" w:color="auto"/>
            </w:tcBorders>
            <w:shd w:val="clear" w:color="auto" w:fill="auto"/>
            <w:vAlign w:val="bottom"/>
            <w:hideMark/>
          </w:tcPr>
          <w:p w14:paraId="4D46C959"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rPr>
              <w:t> </w:t>
            </w:r>
          </w:p>
        </w:tc>
        <w:tc>
          <w:tcPr>
            <w:tcW w:w="1559" w:type="dxa"/>
            <w:tcBorders>
              <w:top w:val="nil"/>
              <w:left w:val="nil"/>
              <w:bottom w:val="single" w:sz="4" w:space="0" w:color="auto"/>
              <w:right w:val="single" w:sz="4" w:space="0" w:color="auto"/>
            </w:tcBorders>
            <w:shd w:val="clear" w:color="auto" w:fill="auto"/>
            <w:vAlign w:val="bottom"/>
            <w:hideMark/>
          </w:tcPr>
          <w:p w14:paraId="4D46C95A"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rPr>
              <w:t> </w:t>
            </w:r>
          </w:p>
        </w:tc>
      </w:tr>
      <w:tr w:rsidR="009612AC" w:rsidRPr="007E4391" w14:paraId="4D46C961" w14:textId="77777777" w:rsidTr="009612AC">
        <w:trPr>
          <w:trHeight w:val="103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95C" w14:textId="77777777" w:rsidR="009612AC" w:rsidRPr="00682C61" w:rsidRDefault="009612AC" w:rsidP="00F443CA">
            <w:pPr>
              <w:rPr>
                <w:rFonts w:ascii="Arial Narrow" w:hAnsi="Arial Narrow" w:cs="Calibri"/>
                <w:color w:val="000000"/>
                <w:sz w:val="22"/>
                <w:szCs w:val="22"/>
              </w:rPr>
            </w:pPr>
            <w:r w:rsidRPr="00682C61">
              <w:rPr>
                <w:rFonts w:ascii="Arial Narrow" w:hAnsi="Arial Narrow" w:cs="Calibri"/>
                <w:color w:val="000000"/>
                <w:sz w:val="22"/>
                <w:szCs w:val="22"/>
              </w:rPr>
              <w:t>9</w:t>
            </w:r>
          </w:p>
        </w:tc>
        <w:tc>
          <w:tcPr>
            <w:tcW w:w="4394" w:type="dxa"/>
            <w:tcBorders>
              <w:top w:val="nil"/>
              <w:left w:val="nil"/>
              <w:bottom w:val="single" w:sz="4" w:space="0" w:color="auto"/>
              <w:right w:val="single" w:sz="4" w:space="0" w:color="auto"/>
            </w:tcBorders>
            <w:shd w:val="clear" w:color="auto" w:fill="auto"/>
            <w:vAlign w:val="bottom"/>
            <w:hideMark/>
          </w:tcPr>
          <w:p w14:paraId="4D46C95D" w14:textId="77777777" w:rsidR="009612AC" w:rsidRPr="00682C61" w:rsidRDefault="009612AC" w:rsidP="009612AC">
            <w:pPr>
              <w:rPr>
                <w:rFonts w:ascii="Arial Narrow" w:hAnsi="Arial Narrow" w:cs="Calibri"/>
                <w:b/>
                <w:bCs/>
                <w:color w:val="000000"/>
                <w:sz w:val="22"/>
                <w:szCs w:val="22"/>
              </w:rPr>
            </w:pPr>
            <w:r w:rsidRPr="00682C61">
              <w:rPr>
                <w:rFonts w:ascii="Arial Narrow" w:hAnsi="Arial Narrow" w:cs="Calibri"/>
                <w:b/>
                <w:bCs/>
                <w:color w:val="000000"/>
                <w:sz w:val="22"/>
                <w:szCs w:val="22"/>
              </w:rPr>
              <w:t>ΛΕΙΤΟΥΡΓΙΚO ΣΥΣΤΗΜΑ</w:t>
            </w:r>
          </w:p>
        </w:tc>
        <w:tc>
          <w:tcPr>
            <w:tcW w:w="1985" w:type="dxa"/>
            <w:tcBorders>
              <w:top w:val="nil"/>
              <w:left w:val="nil"/>
              <w:bottom w:val="single" w:sz="4" w:space="0" w:color="auto"/>
              <w:right w:val="single" w:sz="4" w:space="0" w:color="auto"/>
            </w:tcBorders>
            <w:shd w:val="clear" w:color="auto" w:fill="auto"/>
            <w:vAlign w:val="bottom"/>
            <w:hideMark/>
          </w:tcPr>
          <w:p w14:paraId="4D46C95E" w14:textId="77777777" w:rsidR="009612AC" w:rsidRPr="00682C61" w:rsidRDefault="009612AC" w:rsidP="009612AC">
            <w:pPr>
              <w:rPr>
                <w:rFonts w:ascii="Arial Narrow" w:hAnsi="Arial Narrow" w:cs="Calibri"/>
                <w:b/>
                <w:bCs/>
                <w:color w:val="000000"/>
                <w:sz w:val="22"/>
                <w:szCs w:val="22"/>
                <w:lang w:val="en-US"/>
              </w:rPr>
            </w:pPr>
            <w:r w:rsidRPr="00682C61">
              <w:rPr>
                <w:rFonts w:ascii="Arial Narrow" w:hAnsi="Arial Narrow" w:cs="Calibri"/>
                <w:b/>
                <w:bCs/>
                <w:color w:val="000000"/>
                <w:sz w:val="22"/>
                <w:szCs w:val="22"/>
                <w:lang w:val="en-US"/>
              </w:rPr>
              <w:t>MS Windows 10 Pro 64-bit GR</w:t>
            </w:r>
          </w:p>
        </w:tc>
        <w:tc>
          <w:tcPr>
            <w:tcW w:w="1276" w:type="dxa"/>
            <w:tcBorders>
              <w:top w:val="nil"/>
              <w:left w:val="nil"/>
              <w:bottom w:val="single" w:sz="4" w:space="0" w:color="auto"/>
              <w:right w:val="single" w:sz="4" w:space="0" w:color="auto"/>
            </w:tcBorders>
            <w:shd w:val="clear" w:color="auto" w:fill="auto"/>
            <w:vAlign w:val="bottom"/>
            <w:hideMark/>
          </w:tcPr>
          <w:p w14:paraId="4D46C95F" w14:textId="77777777" w:rsidR="009612AC" w:rsidRPr="00682C61" w:rsidRDefault="009612AC" w:rsidP="009612AC">
            <w:pPr>
              <w:rPr>
                <w:rFonts w:ascii="Arial Narrow" w:hAnsi="Arial Narrow" w:cs="Calibri"/>
                <w:color w:val="000000"/>
                <w:sz w:val="22"/>
                <w:szCs w:val="22"/>
                <w:lang w:val="en-US"/>
              </w:rPr>
            </w:pPr>
            <w:r w:rsidRPr="00682C61">
              <w:rPr>
                <w:rFonts w:ascii="Arial Narrow" w:hAnsi="Arial Narrow" w:cs="Calibri"/>
                <w:color w:val="000000"/>
                <w:sz w:val="22"/>
                <w:szCs w:val="22"/>
                <w:lang w:val="en-US"/>
              </w:rPr>
              <w:t> </w:t>
            </w:r>
          </w:p>
        </w:tc>
        <w:tc>
          <w:tcPr>
            <w:tcW w:w="1559" w:type="dxa"/>
            <w:tcBorders>
              <w:top w:val="nil"/>
              <w:left w:val="nil"/>
              <w:bottom w:val="single" w:sz="4" w:space="0" w:color="auto"/>
              <w:right w:val="single" w:sz="4" w:space="0" w:color="auto"/>
            </w:tcBorders>
            <w:shd w:val="clear" w:color="auto" w:fill="auto"/>
            <w:vAlign w:val="bottom"/>
            <w:hideMark/>
          </w:tcPr>
          <w:p w14:paraId="4D46C960" w14:textId="77777777" w:rsidR="009612AC" w:rsidRPr="00682C61" w:rsidRDefault="009612AC" w:rsidP="009612AC">
            <w:pPr>
              <w:rPr>
                <w:rFonts w:ascii="Arial Narrow" w:hAnsi="Arial Narrow" w:cs="Calibri"/>
                <w:color w:val="000000"/>
                <w:sz w:val="22"/>
                <w:szCs w:val="22"/>
                <w:lang w:val="en-US"/>
              </w:rPr>
            </w:pPr>
            <w:r w:rsidRPr="00682C61">
              <w:rPr>
                <w:rFonts w:ascii="Arial Narrow" w:hAnsi="Arial Narrow" w:cs="Calibri"/>
                <w:color w:val="000000"/>
                <w:sz w:val="22"/>
                <w:szCs w:val="22"/>
                <w:lang w:val="en-US"/>
              </w:rPr>
              <w:t> </w:t>
            </w:r>
          </w:p>
        </w:tc>
      </w:tr>
      <w:tr w:rsidR="009612AC" w:rsidRPr="00682C61" w14:paraId="4D46C967" w14:textId="77777777" w:rsidTr="009612AC">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962" w14:textId="77777777" w:rsidR="009612AC" w:rsidRPr="00682C61" w:rsidRDefault="009612AC" w:rsidP="00F443CA">
            <w:pPr>
              <w:rPr>
                <w:rFonts w:ascii="Arial Narrow" w:hAnsi="Arial Narrow" w:cs="Calibri"/>
                <w:color w:val="000000"/>
                <w:sz w:val="22"/>
                <w:szCs w:val="22"/>
              </w:rPr>
            </w:pPr>
            <w:r w:rsidRPr="00682C61">
              <w:rPr>
                <w:rFonts w:ascii="Arial Narrow" w:hAnsi="Arial Narrow" w:cs="Calibri"/>
                <w:color w:val="000000"/>
                <w:sz w:val="22"/>
                <w:szCs w:val="22"/>
              </w:rPr>
              <w:t>10</w:t>
            </w:r>
          </w:p>
        </w:tc>
        <w:tc>
          <w:tcPr>
            <w:tcW w:w="4394" w:type="dxa"/>
            <w:tcBorders>
              <w:top w:val="nil"/>
              <w:left w:val="nil"/>
              <w:bottom w:val="single" w:sz="4" w:space="0" w:color="auto"/>
              <w:right w:val="single" w:sz="4" w:space="0" w:color="auto"/>
            </w:tcBorders>
            <w:shd w:val="clear" w:color="auto" w:fill="auto"/>
            <w:vAlign w:val="bottom"/>
            <w:hideMark/>
          </w:tcPr>
          <w:p w14:paraId="4D46C963" w14:textId="77777777" w:rsidR="009612AC" w:rsidRPr="00682C61" w:rsidRDefault="009612AC" w:rsidP="009612AC">
            <w:pPr>
              <w:rPr>
                <w:rFonts w:ascii="Arial Narrow" w:hAnsi="Arial Narrow" w:cs="Calibri"/>
                <w:color w:val="000000"/>
                <w:sz w:val="22"/>
                <w:szCs w:val="22"/>
                <w:lang w:val="en-US"/>
              </w:rPr>
            </w:pPr>
            <w:r w:rsidRPr="00682C61">
              <w:rPr>
                <w:rFonts w:ascii="Arial Narrow" w:hAnsi="Arial Narrow" w:cs="Calibri"/>
                <w:color w:val="000000"/>
                <w:sz w:val="22"/>
                <w:szCs w:val="22"/>
              </w:rPr>
              <w:t>Εγγύηση</w:t>
            </w:r>
            <w:r w:rsidRPr="00682C61">
              <w:rPr>
                <w:rFonts w:ascii="Arial Narrow" w:hAnsi="Arial Narrow" w:cs="Calibri"/>
                <w:color w:val="000000"/>
                <w:sz w:val="22"/>
                <w:szCs w:val="22"/>
                <w:lang w:val="en-US"/>
              </w:rPr>
              <w:t xml:space="preserve"> On Site Next Business Day </w:t>
            </w:r>
            <w:r w:rsidRPr="00682C61">
              <w:rPr>
                <w:rFonts w:ascii="Arial Narrow" w:hAnsi="Arial Narrow" w:cs="Calibri"/>
                <w:color w:val="000000"/>
                <w:sz w:val="22"/>
                <w:szCs w:val="22"/>
              </w:rPr>
              <w:t>του</w:t>
            </w:r>
            <w:r w:rsidRPr="00682C61">
              <w:rPr>
                <w:rFonts w:ascii="Arial Narrow" w:hAnsi="Arial Narrow" w:cs="Calibri"/>
                <w:color w:val="000000"/>
                <w:sz w:val="22"/>
                <w:szCs w:val="22"/>
                <w:lang w:val="en-US"/>
              </w:rPr>
              <w:t xml:space="preserve"> </w:t>
            </w:r>
            <w:r w:rsidRPr="00682C61">
              <w:rPr>
                <w:rFonts w:ascii="Arial Narrow" w:hAnsi="Arial Narrow" w:cs="Calibri"/>
                <w:color w:val="000000"/>
                <w:sz w:val="22"/>
                <w:szCs w:val="22"/>
              </w:rPr>
              <w:t>κατασκευαστή</w:t>
            </w:r>
          </w:p>
        </w:tc>
        <w:tc>
          <w:tcPr>
            <w:tcW w:w="1985" w:type="dxa"/>
            <w:tcBorders>
              <w:top w:val="nil"/>
              <w:left w:val="nil"/>
              <w:bottom w:val="single" w:sz="4" w:space="0" w:color="auto"/>
              <w:right w:val="single" w:sz="4" w:space="0" w:color="auto"/>
            </w:tcBorders>
            <w:shd w:val="clear" w:color="auto" w:fill="auto"/>
            <w:vAlign w:val="bottom"/>
            <w:hideMark/>
          </w:tcPr>
          <w:p w14:paraId="4D46C964"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rPr>
              <w:t xml:space="preserve">≥ 1 έτος </w:t>
            </w:r>
          </w:p>
        </w:tc>
        <w:tc>
          <w:tcPr>
            <w:tcW w:w="1276" w:type="dxa"/>
            <w:tcBorders>
              <w:top w:val="nil"/>
              <w:left w:val="nil"/>
              <w:bottom w:val="single" w:sz="4" w:space="0" w:color="auto"/>
              <w:right w:val="single" w:sz="4" w:space="0" w:color="auto"/>
            </w:tcBorders>
            <w:shd w:val="clear" w:color="auto" w:fill="auto"/>
            <w:vAlign w:val="bottom"/>
            <w:hideMark/>
          </w:tcPr>
          <w:p w14:paraId="4D46C965"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rPr>
              <w:t> </w:t>
            </w:r>
          </w:p>
        </w:tc>
        <w:tc>
          <w:tcPr>
            <w:tcW w:w="1559" w:type="dxa"/>
            <w:tcBorders>
              <w:top w:val="nil"/>
              <w:left w:val="nil"/>
              <w:bottom w:val="single" w:sz="4" w:space="0" w:color="auto"/>
              <w:right w:val="single" w:sz="4" w:space="0" w:color="auto"/>
            </w:tcBorders>
            <w:shd w:val="clear" w:color="auto" w:fill="auto"/>
            <w:vAlign w:val="bottom"/>
            <w:hideMark/>
          </w:tcPr>
          <w:p w14:paraId="4D46C966" w14:textId="77777777" w:rsidR="009612AC" w:rsidRPr="00682C61" w:rsidRDefault="009612AC" w:rsidP="009612AC">
            <w:pPr>
              <w:rPr>
                <w:rFonts w:ascii="Arial Narrow" w:hAnsi="Arial Narrow" w:cs="Calibri"/>
                <w:color w:val="000000"/>
                <w:sz w:val="22"/>
                <w:szCs w:val="22"/>
              </w:rPr>
            </w:pPr>
            <w:r w:rsidRPr="00682C61">
              <w:rPr>
                <w:rFonts w:ascii="Arial Narrow" w:hAnsi="Arial Narrow" w:cs="Calibri"/>
                <w:color w:val="000000"/>
                <w:sz w:val="22"/>
                <w:szCs w:val="22"/>
              </w:rPr>
              <w:t> </w:t>
            </w:r>
          </w:p>
        </w:tc>
      </w:tr>
    </w:tbl>
    <w:p w14:paraId="4D46C968" w14:textId="77777777" w:rsidR="001467BD" w:rsidRDefault="001467BD" w:rsidP="00C462C6">
      <w:pPr>
        <w:spacing w:before="60" w:line="276" w:lineRule="auto"/>
        <w:jc w:val="both"/>
        <w:rPr>
          <w:rFonts w:ascii="Arial Narrow" w:hAnsi="Arial Narrow" w:cs="Arial"/>
          <w:bCs/>
          <w:color w:val="000000" w:themeColor="text1"/>
        </w:rPr>
      </w:pPr>
    </w:p>
    <w:tbl>
      <w:tblPr>
        <w:tblStyle w:val="TableGrid"/>
        <w:tblW w:w="0" w:type="auto"/>
        <w:tblLook w:val="04A0" w:firstRow="1" w:lastRow="0" w:firstColumn="1" w:lastColumn="0" w:noHBand="0" w:noVBand="1"/>
      </w:tblPr>
      <w:tblGrid>
        <w:gridCol w:w="4402"/>
        <w:gridCol w:w="4408"/>
      </w:tblGrid>
      <w:tr w:rsidR="00EB17C4" w14:paraId="4D46C96B" w14:textId="77777777" w:rsidTr="00BA2BFB">
        <w:tc>
          <w:tcPr>
            <w:tcW w:w="4518" w:type="dxa"/>
          </w:tcPr>
          <w:p w14:paraId="4D46C969" w14:textId="77777777" w:rsidR="00EB17C4" w:rsidRPr="00EB17C4" w:rsidRDefault="00EB17C4" w:rsidP="00BA2BFB">
            <w:pPr>
              <w:spacing w:before="60"/>
              <w:jc w:val="both"/>
              <w:rPr>
                <w:rFonts w:ascii="Arial Narrow" w:hAnsi="Arial Narrow" w:cs="Arial"/>
                <w:bCs/>
                <w:color w:val="000000" w:themeColor="text1"/>
              </w:rPr>
            </w:pPr>
            <w:r>
              <w:rPr>
                <w:rFonts w:ascii="Arial Narrow" w:hAnsi="Arial Narrow" w:cs="Arial"/>
                <w:bCs/>
                <w:color w:val="000000" w:themeColor="text1"/>
              </w:rPr>
              <w:t>ΠΙΝΑΚΑΣ 10</w:t>
            </w:r>
          </w:p>
        </w:tc>
        <w:tc>
          <w:tcPr>
            <w:tcW w:w="4518" w:type="dxa"/>
          </w:tcPr>
          <w:p w14:paraId="4D46C96A" w14:textId="62E673A3" w:rsidR="00EB17C4" w:rsidRPr="00EB17C4" w:rsidRDefault="004430D0" w:rsidP="00BA2BFB">
            <w:pPr>
              <w:spacing w:before="60" w:line="276" w:lineRule="auto"/>
              <w:jc w:val="both"/>
              <w:rPr>
                <w:rFonts w:ascii="Arial Narrow" w:hAnsi="Arial Narrow" w:cs="Arial"/>
                <w:bCs/>
                <w:color w:val="000000" w:themeColor="text1"/>
              </w:rPr>
            </w:pPr>
            <w:r>
              <w:rPr>
                <w:rFonts w:ascii="Arial Narrow" w:hAnsi="Arial Narrow" w:cs="Arial"/>
                <w:bCs/>
                <w:color w:val="000000" w:themeColor="text1"/>
              </w:rPr>
              <w:t xml:space="preserve">2 </w:t>
            </w:r>
            <w:proofErr w:type="spellStart"/>
            <w:r w:rsidR="00EB17C4">
              <w:rPr>
                <w:rFonts w:ascii="Arial Narrow" w:hAnsi="Arial Narrow" w:cs="Arial"/>
                <w:bCs/>
                <w:color w:val="000000" w:themeColor="text1"/>
              </w:rPr>
              <w:t>Μεταγωγείς</w:t>
            </w:r>
            <w:proofErr w:type="spellEnd"/>
            <w:r w:rsidR="00EB17C4">
              <w:rPr>
                <w:rFonts w:ascii="Arial Narrow" w:hAnsi="Arial Narrow" w:cs="Arial"/>
                <w:bCs/>
                <w:color w:val="000000" w:themeColor="text1"/>
              </w:rPr>
              <w:t xml:space="preserve"> Δικτύου (</w:t>
            </w:r>
            <w:r w:rsidR="00EB17C4">
              <w:rPr>
                <w:rFonts w:ascii="Arial Narrow" w:hAnsi="Arial Narrow" w:cs="Arial"/>
                <w:bCs/>
                <w:color w:val="000000" w:themeColor="text1"/>
                <w:lang w:val="en-US"/>
              </w:rPr>
              <w:t xml:space="preserve">Switch) 48 </w:t>
            </w:r>
            <w:r w:rsidR="00EB17C4">
              <w:rPr>
                <w:rFonts w:ascii="Arial Narrow" w:hAnsi="Arial Narrow" w:cs="Arial"/>
                <w:bCs/>
                <w:color w:val="000000" w:themeColor="text1"/>
              </w:rPr>
              <w:t>Θέσεων</w:t>
            </w:r>
          </w:p>
        </w:tc>
      </w:tr>
    </w:tbl>
    <w:p w14:paraId="4D46C96C" w14:textId="77777777" w:rsidR="001467BD" w:rsidRPr="00682C61" w:rsidRDefault="001467BD" w:rsidP="00C462C6">
      <w:pPr>
        <w:spacing w:before="60" w:line="276" w:lineRule="auto"/>
        <w:jc w:val="both"/>
        <w:rPr>
          <w:rFonts w:ascii="Arial Narrow" w:hAnsi="Arial Narrow" w:cs="Arial"/>
          <w:bCs/>
          <w:color w:val="000000" w:themeColor="text1"/>
        </w:rPr>
      </w:pPr>
    </w:p>
    <w:tbl>
      <w:tblPr>
        <w:tblW w:w="9923" w:type="dxa"/>
        <w:tblInd w:w="-459" w:type="dxa"/>
        <w:tblLook w:val="04A0" w:firstRow="1" w:lastRow="0" w:firstColumn="1" w:lastColumn="0" w:noHBand="0" w:noVBand="1"/>
      </w:tblPr>
      <w:tblGrid>
        <w:gridCol w:w="709"/>
        <w:gridCol w:w="4394"/>
        <w:gridCol w:w="1985"/>
        <w:gridCol w:w="1276"/>
        <w:gridCol w:w="1559"/>
      </w:tblGrid>
      <w:tr w:rsidR="00A5359B" w:rsidRPr="00682C61" w14:paraId="4D46C972" w14:textId="77777777" w:rsidTr="00914616">
        <w:trPr>
          <w:trHeight w:val="540"/>
        </w:trPr>
        <w:tc>
          <w:tcPr>
            <w:tcW w:w="709" w:type="dxa"/>
            <w:tcBorders>
              <w:top w:val="single" w:sz="8" w:space="0" w:color="000000"/>
              <w:left w:val="single" w:sz="8" w:space="0" w:color="000000"/>
              <w:bottom w:val="single" w:sz="8" w:space="0" w:color="000000"/>
              <w:right w:val="single" w:sz="8" w:space="0" w:color="000000"/>
            </w:tcBorders>
            <w:shd w:val="clear" w:color="000000" w:fill="808080"/>
            <w:vAlign w:val="bottom"/>
            <w:hideMark/>
          </w:tcPr>
          <w:p w14:paraId="4D46C96D" w14:textId="77777777" w:rsidR="00A5359B" w:rsidRPr="00682C61" w:rsidRDefault="00A5359B" w:rsidP="00A5359B">
            <w:pPr>
              <w:jc w:val="center"/>
              <w:rPr>
                <w:rFonts w:ascii="Arial Narrow" w:hAnsi="Arial Narrow" w:cs="Calibri"/>
                <w:b/>
                <w:bCs/>
                <w:color w:val="000000"/>
                <w:sz w:val="22"/>
                <w:szCs w:val="22"/>
              </w:rPr>
            </w:pPr>
            <w:r w:rsidRPr="00682C61">
              <w:rPr>
                <w:rFonts w:ascii="Arial Narrow" w:hAnsi="Arial Narrow" w:cs="Calibri"/>
                <w:b/>
                <w:bCs/>
                <w:color w:val="000000"/>
                <w:sz w:val="22"/>
                <w:szCs w:val="22"/>
              </w:rPr>
              <w:t>Α/Α</w:t>
            </w:r>
          </w:p>
        </w:tc>
        <w:tc>
          <w:tcPr>
            <w:tcW w:w="4394" w:type="dxa"/>
            <w:tcBorders>
              <w:top w:val="single" w:sz="8" w:space="0" w:color="000000"/>
              <w:left w:val="nil"/>
              <w:bottom w:val="single" w:sz="8" w:space="0" w:color="000000"/>
              <w:right w:val="single" w:sz="8" w:space="0" w:color="000000"/>
            </w:tcBorders>
            <w:shd w:val="clear" w:color="000000" w:fill="808080"/>
            <w:vAlign w:val="bottom"/>
            <w:hideMark/>
          </w:tcPr>
          <w:p w14:paraId="4D46C96E" w14:textId="77777777" w:rsidR="00A5359B" w:rsidRPr="00682C61" w:rsidRDefault="00A5359B" w:rsidP="00A5359B">
            <w:pPr>
              <w:rPr>
                <w:rFonts w:ascii="Arial Narrow" w:hAnsi="Arial Narrow" w:cs="Calibri"/>
                <w:color w:val="000000"/>
                <w:sz w:val="22"/>
                <w:szCs w:val="22"/>
              </w:rPr>
            </w:pPr>
            <w:r w:rsidRPr="00682C61">
              <w:rPr>
                <w:rFonts w:ascii="Arial Narrow" w:hAnsi="Arial Narrow" w:cs="Arial"/>
                <w:color w:val="000000"/>
                <w:sz w:val="22"/>
                <w:szCs w:val="22"/>
              </w:rPr>
              <w:t>Προδιαγραφή</w:t>
            </w:r>
          </w:p>
        </w:tc>
        <w:tc>
          <w:tcPr>
            <w:tcW w:w="1985" w:type="dxa"/>
            <w:tcBorders>
              <w:top w:val="single" w:sz="8" w:space="0" w:color="000000"/>
              <w:left w:val="nil"/>
              <w:bottom w:val="single" w:sz="8" w:space="0" w:color="000000"/>
              <w:right w:val="single" w:sz="8" w:space="0" w:color="000000"/>
            </w:tcBorders>
            <w:shd w:val="clear" w:color="000000" w:fill="808080"/>
            <w:vAlign w:val="bottom"/>
            <w:hideMark/>
          </w:tcPr>
          <w:p w14:paraId="4D46C96F"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Arial"/>
                <w:color w:val="000000"/>
                <w:sz w:val="22"/>
                <w:szCs w:val="22"/>
              </w:rPr>
              <w:t>Απαίτηση</w:t>
            </w:r>
          </w:p>
        </w:tc>
        <w:tc>
          <w:tcPr>
            <w:tcW w:w="1276" w:type="dxa"/>
            <w:tcBorders>
              <w:top w:val="single" w:sz="8" w:space="0" w:color="000000"/>
              <w:left w:val="nil"/>
              <w:bottom w:val="single" w:sz="8" w:space="0" w:color="000000"/>
              <w:right w:val="single" w:sz="8" w:space="0" w:color="000000"/>
            </w:tcBorders>
            <w:shd w:val="clear" w:color="000000" w:fill="808080"/>
            <w:vAlign w:val="bottom"/>
            <w:hideMark/>
          </w:tcPr>
          <w:p w14:paraId="4D46C970"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Arial"/>
                <w:color w:val="000000"/>
                <w:sz w:val="22"/>
                <w:szCs w:val="22"/>
              </w:rPr>
              <w:t>Απάντηση</w:t>
            </w:r>
          </w:p>
        </w:tc>
        <w:tc>
          <w:tcPr>
            <w:tcW w:w="1559" w:type="dxa"/>
            <w:tcBorders>
              <w:top w:val="single" w:sz="8" w:space="0" w:color="000000"/>
              <w:left w:val="nil"/>
              <w:bottom w:val="single" w:sz="8" w:space="0" w:color="000000"/>
              <w:right w:val="single" w:sz="8" w:space="0" w:color="000000"/>
            </w:tcBorders>
            <w:shd w:val="clear" w:color="000000" w:fill="808080"/>
            <w:vAlign w:val="bottom"/>
            <w:hideMark/>
          </w:tcPr>
          <w:p w14:paraId="4D46C971"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Arial"/>
                <w:color w:val="000000"/>
                <w:sz w:val="22"/>
                <w:szCs w:val="22"/>
              </w:rPr>
              <w:t>Παραπομπή Τεκμηρίωσης</w:t>
            </w:r>
          </w:p>
        </w:tc>
      </w:tr>
      <w:tr w:rsidR="00A5359B" w:rsidRPr="00682C61" w14:paraId="4D46C978" w14:textId="77777777" w:rsidTr="00914616">
        <w:trPr>
          <w:trHeight w:val="315"/>
        </w:trPr>
        <w:tc>
          <w:tcPr>
            <w:tcW w:w="709" w:type="dxa"/>
            <w:tcBorders>
              <w:top w:val="nil"/>
              <w:left w:val="single" w:sz="8" w:space="0" w:color="000000"/>
              <w:bottom w:val="single" w:sz="8" w:space="0" w:color="000000"/>
              <w:right w:val="single" w:sz="8" w:space="0" w:color="000000"/>
            </w:tcBorders>
            <w:shd w:val="clear" w:color="000000" w:fill="CCCCCC"/>
            <w:vAlign w:val="bottom"/>
            <w:hideMark/>
          </w:tcPr>
          <w:p w14:paraId="4D46C973" w14:textId="77777777" w:rsidR="00A5359B" w:rsidRPr="00682C61" w:rsidRDefault="00A5359B" w:rsidP="00A5359B">
            <w:pPr>
              <w:jc w:val="center"/>
              <w:rPr>
                <w:rFonts w:ascii="Arial Narrow" w:hAnsi="Arial Narrow" w:cs="Calibri"/>
                <w:b/>
                <w:bCs/>
                <w:color w:val="000000"/>
                <w:sz w:val="22"/>
                <w:szCs w:val="22"/>
              </w:rPr>
            </w:pPr>
            <w:r w:rsidRPr="00682C61">
              <w:rPr>
                <w:rFonts w:ascii="Arial Narrow" w:hAnsi="Arial Narrow" w:cs="Calibri"/>
                <w:b/>
                <w:bCs/>
                <w:color w:val="000000"/>
                <w:sz w:val="22"/>
                <w:szCs w:val="22"/>
                <w:lang w:val="en-US"/>
              </w:rPr>
              <w:t>1</w:t>
            </w:r>
          </w:p>
        </w:tc>
        <w:tc>
          <w:tcPr>
            <w:tcW w:w="4394" w:type="dxa"/>
            <w:tcBorders>
              <w:top w:val="nil"/>
              <w:left w:val="nil"/>
              <w:bottom w:val="single" w:sz="8" w:space="0" w:color="000000"/>
              <w:right w:val="single" w:sz="8" w:space="0" w:color="000000"/>
            </w:tcBorders>
            <w:shd w:val="clear" w:color="000000" w:fill="CCCCCC"/>
            <w:vAlign w:val="bottom"/>
            <w:hideMark/>
          </w:tcPr>
          <w:p w14:paraId="4D46C974" w14:textId="77777777" w:rsidR="00A5359B" w:rsidRPr="00682C61" w:rsidRDefault="00A5359B" w:rsidP="00A5359B">
            <w:pPr>
              <w:rPr>
                <w:rFonts w:ascii="Arial Narrow" w:hAnsi="Arial Narrow" w:cs="Calibri"/>
                <w:b/>
                <w:bCs/>
                <w:color w:val="000000"/>
                <w:sz w:val="22"/>
                <w:szCs w:val="22"/>
              </w:rPr>
            </w:pPr>
            <w:r w:rsidRPr="00682C61">
              <w:rPr>
                <w:rFonts w:ascii="Arial Narrow" w:hAnsi="Arial Narrow" w:cs="Calibri"/>
                <w:b/>
                <w:bCs/>
                <w:color w:val="000000"/>
                <w:sz w:val="22"/>
                <w:szCs w:val="22"/>
              </w:rPr>
              <w:t>Γενικά</w:t>
            </w:r>
          </w:p>
        </w:tc>
        <w:tc>
          <w:tcPr>
            <w:tcW w:w="1985" w:type="dxa"/>
            <w:tcBorders>
              <w:top w:val="nil"/>
              <w:left w:val="nil"/>
              <w:bottom w:val="single" w:sz="8" w:space="0" w:color="000000"/>
              <w:right w:val="single" w:sz="8" w:space="0" w:color="000000"/>
            </w:tcBorders>
            <w:shd w:val="clear" w:color="000000" w:fill="CCCCCC"/>
            <w:vAlign w:val="bottom"/>
            <w:hideMark/>
          </w:tcPr>
          <w:p w14:paraId="4D46C975" w14:textId="77777777" w:rsidR="00A5359B" w:rsidRPr="00682C61" w:rsidRDefault="00A5359B" w:rsidP="00A5359B">
            <w:pPr>
              <w:jc w:val="center"/>
              <w:rPr>
                <w:rFonts w:ascii="Arial Narrow" w:hAnsi="Arial Narrow" w:cs="Calibri"/>
                <w:b/>
                <w:bCs/>
                <w:color w:val="000000"/>
                <w:sz w:val="22"/>
                <w:szCs w:val="22"/>
              </w:rPr>
            </w:pPr>
            <w:r w:rsidRPr="00682C61">
              <w:rPr>
                <w:rFonts w:ascii="Arial Narrow" w:hAnsi="Arial Narrow" w:cs="Calibri"/>
                <w:b/>
                <w:bCs/>
                <w:color w:val="000000"/>
                <w:sz w:val="22"/>
                <w:szCs w:val="22"/>
                <w:lang w:val="en-US"/>
              </w:rPr>
              <w:t> </w:t>
            </w:r>
          </w:p>
        </w:tc>
        <w:tc>
          <w:tcPr>
            <w:tcW w:w="1276" w:type="dxa"/>
            <w:tcBorders>
              <w:top w:val="nil"/>
              <w:left w:val="nil"/>
              <w:bottom w:val="single" w:sz="8" w:space="0" w:color="000000"/>
              <w:right w:val="single" w:sz="8" w:space="0" w:color="000000"/>
            </w:tcBorders>
            <w:shd w:val="clear" w:color="000000" w:fill="CCCCCC"/>
            <w:vAlign w:val="bottom"/>
            <w:hideMark/>
          </w:tcPr>
          <w:p w14:paraId="4D46C976" w14:textId="77777777" w:rsidR="00A5359B" w:rsidRPr="00682C61" w:rsidRDefault="00A5359B" w:rsidP="00A5359B">
            <w:pPr>
              <w:jc w:val="center"/>
              <w:rPr>
                <w:rFonts w:ascii="Arial Narrow" w:hAnsi="Arial Narrow" w:cs="Calibri"/>
                <w:b/>
                <w:bCs/>
                <w:color w:val="000000"/>
                <w:sz w:val="22"/>
                <w:szCs w:val="22"/>
              </w:rPr>
            </w:pPr>
            <w:r w:rsidRPr="00682C61">
              <w:rPr>
                <w:rFonts w:ascii="Arial Narrow" w:hAnsi="Arial Narrow" w:cs="Calibri"/>
                <w:b/>
                <w:bCs/>
                <w:color w:val="000000"/>
                <w:sz w:val="22"/>
                <w:szCs w:val="22"/>
                <w:lang w:val="en-US"/>
              </w:rPr>
              <w:t> </w:t>
            </w:r>
          </w:p>
        </w:tc>
        <w:tc>
          <w:tcPr>
            <w:tcW w:w="1559" w:type="dxa"/>
            <w:tcBorders>
              <w:top w:val="nil"/>
              <w:left w:val="nil"/>
              <w:bottom w:val="single" w:sz="8" w:space="0" w:color="000000"/>
              <w:right w:val="single" w:sz="8" w:space="0" w:color="000000"/>
            </w:tcBorders>
            <w:shd w:val="clear" w:color="000000" w:fill="CCCCCC"/>
            <w:vAlign w:val="bottom"/>
            <w:hideMark/>
          </w:tcPr>
          <w:p w14:paraId="4D46C977" w14:textId="77777777" w:rsidR="00A5359B" w:rsidRPr="00682C61" w:rsidRDefault="00A5359B" w:rsidP="00A5359B">
            <w:pPr>
              <w:jc w:val="center"/>
              <w:rPr>
                <w:rFonts w:ascii="Arial Narrow" w:hAnsi="Arial Narrow" w:cs="Calibri"/>
                <w:b/>
                <w:bCs/>
                <w:color w:val="000000"/>
                <w:sz w:val="22"/>
                <w:szCs w:val="22"/>
              </w:rPr>
            </w:pPr>
            <w:r w:rsidRPr="00682C61">
              <w:rPr>
                <w:rFonts w:ascii="Arial Narrow" w:hAnsi="Arial Narrow" w:cs="Calibri"/>
                <w:b/>
                <w:bCs/>
                <w:color w:val="000000"/>
                <w:sz w:val="22"/>
                <w:szCs w:val="22"/>
                <w:lang w:val="en-US"/>
              </w:rPr>
              <w:t> </w:t>
            </w:r>
          </w:p>
        </w:tc>
      </w:tr>
      <w:tr w:rsidR="00A5359B" w:rsidRPr="00682C61" w14:paraId="4D46C97E" w14:textId="77777777" w:rsidTr="00914616">
        <w:trPr>
          <w:trHeight w:val="465"/>
        </w:trPr>
        <w:tc>
          <w:tcPr>
            <w:tcW w:w="709" w:type="dxa"/>
            <w:tcBorders>
              <w:top w:val="nil"/>
              <w:left w:val="single" w:sz="8" w:space="0" w:color="000000"/>
              <w:bottom w:val="single" w:sz="8" w:space="0" w:color="000000"/>
              <w:right w:val="single" w:sz="8" w:space="0" w:color="000000"/>
            </w:tcBorders>
            <w:shd w:val="clear" w:color="000000" w:fill="FFFFFF"/>
            <w:vAlign w:val="bottom"/>
            <w:hideMark/>
          </w:tcPr>
          <w:p w14:paraId="4D46C979"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1.1</w:t>
            </w:r>
          </w:p>
        </w:tc>
        <w:tc>
          <w:tcPr>
            <w:tcW w:w="4394" w:type="dxa"/>
            <w:tcBorders>
              <w:top w:val="nil"/>
              <w:left w:val="nil"/>
              <w:bottom w:val="single" w:sz="8" w:space="0" w:color="000000"/>
              <w:right w:val="single" w:sz="8" w:space="0" w:color="000000"/>
            </w:tcBorders>
            <w:shd w:val="clear" w:color="000000" w:fill="FFFFFF"/>
            <w:vAlign w:val="bottom"/>
            <w:hideMark/>
          </w:tcPr>
          <w:p w14:paraId="4D46C97A" w14:textId="77777777" w:rsidR="00A5359B" w:rsidRPr="00682C61" w:rsidRDefault="00A5359B" w:rsidP="00A5359B">
            <w:pPr>
              <w:rPr>
                <w:rFonts w:ascii="Arial Narrow" w:hAnsi="Arial Narrow" w:cs="Calibri"/>
                <w:color w:val="000000"/>
                <w:sz w:val="22"/>
                <w:szCs w:val="22"/>
              </w:rPr>
            </w:pPr>
            <w:r w:rsidRPr="00682C61">
              <w:rPr>
                <w:rFonts w:ascii="Arial Narrow" w:hAnsi="Arial Narrow" w:cs="Calibri"/>
                <w:color w:val="000000"/>
                <w:sz w:val="22"/>
                <w:szCs w:val="22"/>
              </w:rPr>
              <w:t>Να αναφερθεί το μοντέλο και η εταιρία κατασκευής</w:t>
            </w:r>
          </w:p>
        </w:tc>
        <w:tc>
          <w:tcPr>
            <w:tcW w:w="1985" w:type="dxa"/>
            <w:tcBorders>
              <w:top w:val="nil"/>
              <w:left w:val="nil"/>
              <w:bottom w:val="single" w:sz="8" w:space="0" w:color="000000"/>
              <w:right w:val="single" w:sz="8" w:space="0" w:color="000000"/>
            </w:tcBorders>
            <w:shd w:val="clear" w:color="000000" w:fill="FFFFFF"/>
            <w:vAlign w:val="bottom"/>
            <w:hideMark/>
          </w:tcPr>
          <w:p w14:paraId="4D46C97B"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rPr>
              <w:t>ΝΑΙ</w:t>
            </w:r>
          </w:p>
        </w:tc>
        <w:tc>
          <w:tcPr>
            <w:tcW w:w="1276" w:type="dxa"/>
            <w:tcBorders>
              <w:top w:val="nil"/>
              <w:left w:val="nil"/>
              <w:bottom w:val="single" w:sz="8" w:space="0" w:color="000000"/>
              <w:right w:val="single" w:sz="8" w:space="0" w:color="000000"/>
            </w:tcBorders>
            <w:shd w:val="clear" w:color="000000" w:fill="FFFFFF"/>
            <w:vAlign w:val="bottom"/>
            <w:hideMark/>
          </w:tcPr>
          <w:p w14:paraId="4D46C97C"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nil"/>
              <w:bottom w:val="single" w:sz="8" w:space="0" w:color="000000"/>
              <w:right w:val="single" w:sz="8" w:space="0" w:color="000000"/>
            </w:tcBorders>
            <w:shd w:val="clear" w:color="000000" w:fill="FFFFFF"/>
            <w:vAlign w:val="bottom"/>
            <w:hideMark/>
          </w:tcPr>
          <w:p w14:paraId="4D46C97D"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rPr>
              <w:t> </w:t>
            </w:r>
          </w:p>
        </w:tc>
      </w:tr>
      <w:tr w:rsidR="00A5359B" w:rsidRPr="00682C61" w14:paraId="4D46C984" w14:textId="77777777" w:rsidTr="00914616">
        <w:trPr>
          <w:trHeight w:val="315"/>
        </w:trPr>
        <w:tc>
          <w:tcPr>
            <w:tcW w:w="709" w:type="dxa"/>
            <w:tcBorders>
              <w:top w:val="nil"/>
              <w:left w:val="single" w:sz="8" w:space="0" w:color="000000"/>
              <w:bottom w:val="single" w:sz="8" w:space="0" w:color="000000"/>
              <w:right w:val="single" w:sz="8" w:space="0" w:color="000000"/>
            </w:tcBorders>
            <w:shd w:val="clear" w:color="000000" w:fill="FFFFFF"/>
            <w:vAlign w:val="bottom"/>
            <w:hideMark/>
          </w:tcPr>
          <w:p w14:paraId="4D46C97F"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1.2</w:t>
            </w:r>
          </w:p>
        </w:tc>
        <w:tc>
          <w:tcPr>
            <w:tcW w:w="4394" w:type="dxa"/>
            <w:tcBorders>
              <w:top w:val="nil"/>
              <w:left w:val="nil"/>
              <w:bottom w:val="single" w:sz="8" w:space="0" w:color="000000"/>
              <w:right w:val="single" w:sz="8" w:space="0" w:color="000000"/>
            </w:tcBorders>
            <w:shd w:val="clear" w:color="000000" w:fill="FFFFFF"/>
            <w:vAlign w:val="bottom"/>
            <w:hideMark/>
          </w:tcPr>
          <w:p w14:paraId="4D46C980" w14:textId="77777777" w:rsidR="00A5359B" w:rsidRPr="00682C61" w:rsidRDefault="00A5359B" w:rsidP="00A5359B">
            <w:pPr>
              <w:rPr>
                <w:rFonts w:ascii="Arial Narrow" w:hAnsi="Arial Narrow" w:cs="Calibri"/>
                <w:color w:val="000000"/>
                <w:sz w:val="22"/>
                <w:szCs w:val="22"/>
              </w:rPr>
            </w:pPr>
            <w:r w:rsidRPr="00682C61">
              <w:rPr>
                <w:rFonts w:ascii="Arial Narrow" w:hAnsi="Arial Narrow" w:cs="Calibri"/>
                <w:color w:val="000000"/>
                <w:sz w:val="22"/>
                <w:szCs w:val="22"/>
              </w:rPr>
              <w:t>Αριθμός Μονάδων</w:t>
            </w:r>
          </w:p>
        </w:tc>
        <w:tc>
          <w:tcPr>
            <w:tcW w:w="1985" w:type="dxa"/>
            <w:tcBorders>
              <w:top w:val="nil"/>
              <w:left w:val="nil"/>
              <w:bottom w:val="single" w:sz="8" w:space="0" w:color="000000"/>
              <w:right w:val="single" w:sz="8" w:space="0" w:color="000000"/>
            </w:tcBorders>
            <w:shd w:val="clear" w:color="000000" w:fill="FFFFFF"/>
            <w:vAlign w:val="bottom"/>
            <w:hideMark/>
          </w:tcPr>
          <w:p w14:paraId="4D46C981" w14:textId="77777777" w:rsidR="00A5359B" w:rsidRPr="00682C61" w:rsidRDefault="0005461F" w:rsidP="00A5359B">
            <w:pPr>
              <w:jc w:val="center"/>
              <w:rPr>
                <w:rFonts w:ascii="Arial Narrow" w:hAnsi="Arial Narrow" w:cs="Calibri"/>
                <w:color w:val="000000"/>
                <w:sz w:val="22"/>
                <w:szCs w:val="22"/>
              </w:rPr>
            </w:pPr>
            <w:r>
              <w:rPr>
                <w:rFonts w:ascii="Arial Narrow" w:hAnsi="Arial Narrow" w:cs="Calibri"/>
                <w:color w:val="000000"/>
                <w:sz w:val="22"/>
                <w:szCs w:val="22"/>
                <w:lang w:val="en-US"/>
              </w:rPr>
              <w:t>2</w:t>
            </w:r>
          </w:p>
        </w:tc>
        <w:tc>
          <w:tcPr>
            <w:tcW w:w="1276" w:type="dxa"/>
            <w:tcBorders>
              <w:top w:val="nil"/>
              <w:left w:val="nil"/>
              <w:bottom w:val="single" w:sz="8" w:space="0" w:color="000000"/>
              <w:right w:val="single" w:sz="8" w:space="0" w:color="000000"/>
            </w:tcBorders>
            <w:shd w:val="clear" w:color="000000" w:fill="FFFFFF"/>
            <w:vAlign w:val="bottom"/>
            <w:hideMark/>
          </w:tcPr>
          <w:p w14:paraId="4D46C982"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nil"/>
              <w:bottom w:val="single" w:sz="8" w:space="0" w:color="000000"/>
              <w:right w:val="single" w:sz="8" w:space="0" w:color="000000"/>
            </w:tcBorders>
            <w:shd w:val="clear" w:color="000000" w:fill="FFFFFF"/>
            <w:vAlign w:val="bottom"/>
            <w:hideMark/>
          </w:tcPr>
          <w:p w14:paraId="4D46C983"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rPr>
              <w:t> </w:t>
            </w:r>
          </w:p>
        </w:tc>
      </w:tr>
      <w:tr w:rsidR="00A5359B" w:rsidRPr="00682C61" w14:paraId="4D46C98A" w14:textId="77777777" w:rsidTr="00682C61">
        <w:trPr>
          <w:trHeight w:val="1305"/>
        </w:trPr>
        <w:tc>
          <w:tcPr>
            <w:tcW w:w="709" w:type="dxa"/>
            <w:tcBorders>
              <w:top w:val="nil"/>
              <w:left w:val="single" w:sz="8" w:space="0" w:color="000000"/>
              <w:bottom w:val="single" w:sz="4" w:space="0" w:color="auto"/>
              <w:right w:val="single" w:sz="8" w:space="0" w:color="000000"/>
            </w:tcBorders>
            <w:shd w:val="clear" w:color="000000" w:fill="FFFFFF"/>
            <w:vAlign w:val="bottom"/>
            <w:hideMark/>
          </w:tcPr>
          <w:p w14:paraId="4D46C985"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1.3</w:t>
            </w:r>
          </w:p>
        </w:tc>
        <w:tc>
          <w:tcPr>
            <w:tcW w:w="4394" w:type="dxa"/>
            <w:tcBorders>
              <w:top w:val="nil"/>
              <w:left w:val="nil"/>
              <w:bottom w:val="single" w:sz="4" w:space="0" w:color="auto"/>
              <w:right w:val="single" w:sz="8" w:space="0" w:color="000000"/>
            </w:tcBorders>
            <w:shd w:val="clear" w:color="000000" w:fill="FFFFFF"/>
            <w:vAlign w:val="bottom"/>
            <w:hideMark/>
          </w:tcPr>
          <w:p w14:paraId="4D46C986" w14:textId="77777777" w:rsidR="00A5359B" w:rsidRPr="00682C61" w:rsidRDefault="00A5359B" w:rsidP="00A5359B">
            <w:pPr>
              <w:rPr>
                <w:rFonts w:ascii="Arial Narrow" w:hAnsi="Arial Narrow" w:cs="Calibri"/>
                <w:color w:val="000000"/>
                <w:sz w:val="22"/>
                <w:szCs w:val="22"/>
              </w:rPr>
            </w:pPr>
            <w:r w:rsidRPr="00682C61">
              <w:rPr>
                <w:rFonts w:ascii="Arial Narrow" w:hAnsi="Arial Narrow" w:cs="Calibri"/>
                <w:color w:val="000000"/>
                <w:sz w:val="22"/>
                <w:szCs w:val="22"/>
                <w:lang w:val="en-US"/>
              </w:rPr>
              <w:t>N</w:t>
            </w:r>
            <w:r w:rsidRPr="00682C61">
              <w:rPr>
                <w:rFonts w:ascii="Arial Narrow" w:hAnsi="Arial Narrow" w:cs="Calibri"/>
                <w:color w:val="000000"/>
                <w:sz w:val="22"/>
                <w:szCs w:val="22"/>
              </w:rPr>
              <w:t xml:space="preserve">α συνοδεύεται από τον απαραίτητο συνοδευτικό εξοπλισμό για την εγκατάσταση σε </w:t>
            </w:r>
            <w:r w:rsidRPr="00682C61">
              <w:rPr>
                <w:rFonts w:ascii="Arial Narrow" w:hAnsi="Arial Narrow" w:cs="Calibri"/>
                <w:color w:val="000000"/>
                <w:sz w:val="22"/>
                <w:szCs w:val="22"/>
                <w:lang w:val="en-US"/>
              </w:rPr>
              <w:t>standard</w:t>
            </w:r>
            <w:r w:rsidRPr="00682C61">
              <w:rPr>
                <w:rFonts w:ascii="Arial Narrow" w:hAnsi="Arial Narrow" w:cs="Calibri"/>
                <w:color w:val="000000"/>
                <w:sz w:val="22"/>
                <w:szCs w:val="22"/>
              </w:rPr>
              <w:t xml:space="preserve"> </w:t>
            </w:r>
            <w:r w:rsidRPr="00682C61">
              <w:rPr>
                <w:rFonts w:ascii="Arial Narrow" w:hAnsi="Arial Narrow" w:cs="Calibri"/>
                <w:color w:val="000000"/>
                <w:sz w:val="22"/>
                <w:szCs w:val="22"/>
                <w:lang w:val="en-US"/>
              </w:rPr>
              <w:t>rack</w:t>
            </w:r>
            <w:r w:rsidRPr="00682C61">
              <w:rPr>
                <w:rFonts w:ascii="Arial Narrow" w:hAnsi="Arial Narrow" w:cs="Calibri"/>
                <w:color w:val="000000"/>
                <w:sz w:val="22"/>
                <w:szCs w:val="22"/>
              </w:rPr>
              <w:t xml:space="preserve"> 19” και καλώδιο τροφοδοσίας ρεύματος </w:t>
            </w:r>
          </w:p>
        </w:tc>
        <w:tc>
          <w:tcPr>
            <w:tcW w:w="1985" w:type="dxa"/>
            <w:tcBorders>
              <w:top w:val="nil"/>
              <w:left w:val="nil"/>
              <w:bottom w:val="single" w:sz="4" w:space="0" w:color="auto"/>
              <w:right w:val="single" w:sz="8" w:space="0" w:color="000000"/>
            </w:tcBorders>
            <w:shd w:val="clear" w:color="000000" w:fill="FFFFFF"/>
            <w:vAlign w:val="bottom"/>
            <w:hideMark/>
          </w:tcPr>
          <w:p w14:paraId="4D46C987"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NAI</w:t>
            </w:r>
          </w:p>
        </w:tc>
        <w:tc>
          <w:tcPr>
            <w:tcW w:w="1276" w:type="dxa"/>
            <w:tcBorders>
              <w:top w:val="nil"/>
              <w:left w:val="nil"/>
              <w:bottom w:val="single" w:sz="4" w:space="0" w:color="auto"/>
              <w:right w:val="single" w:sz="8" w:space="0" w:color="000000"/>
            </w:tcBorders>
            <w:shd w:val="clear" w:color="000000" w:fill="FFFFFF"/>
            <w:vAlign w:val="bottom"/>
            <w:hideMark/>
          </w:tcPr>
          <w:p w14:paraId="4D46C988"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nil"/>
              <w:bottom w:val="single" w:sz="4" w:space="0" w:color="auto"/>
              <w:right w:val="single" w:sz="8" w:space="0" w:color="000000"/>
            </w:tcBorders>
            <w:shd w:val="clear" w:color="000000" w:fill="FFFFFF"/>
            <w:vAlign w:val="bottom"/>
            <w:hideMark/>
          </w:tcPr>
          <w:p w14:paraId="4D46C989"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A5359B" w:rsidRPr="00682C61" w14:paraId="4D46C990" w14:textId="77777777" w:rsidTr="00682C61">
        <w:trPr>
          <w:trHeight w:val="465"/>
        </w:trPr>
        <w:tc>
          <w:tcPr>
            <w:tcW w:w="70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46C98B"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1.4</w:t>
            </w:r>
          </w:p>
        </w:tc>
        <w:tc>
          <w:tcPr>
            <w:tcW w:w="439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46C98C" w14:textId="77777777" w:rsidR="00A5359B" w:rsidRPr="00682C61" w:rsidRDefault="00A5359B" w:rsidP="00A5359B">
            <w:pPr>
              <w:rPr>
                <w:rFonts w:ascii="Arial Narrow" w:hAnsi="Arial Narrow" w:cs="Calibri"/>
                <w:color w:val="000000"/>
                <w:sz w:val="22"/>
                <w:szCs w:val="22"/>
              </w:rPr>
            </w:pPr>
            <w:r w:rsidRPr="00682C61">
              <w:rPr>
                <w:rFonts w:ascii="Arial Narrow" w:hAnsi="Arial Narrow" w:cs="Calibri"/>
                <w:color w:val="000000"/>
                <w:sz w:val="22"/>
                <w:szCs w:val="22"/>
              </w:rPr>
              <w:t xml:space="preserve">Διαστάσεις του </w:t>
            </w:r>
            <w:proofErr w:type="spellStart"/>
            <w:r w:rsidRPr="00682C61">
              <w:rPr>
                <w:rFonts w:ascii="Arial Narrow" w:hAnsi="Arial Narrow" w:cs="Calibri"/>
                <w:color w:val="000000"/>
                <w:sz w:val="22"/>
                <w:szCs w:val="22"/>
              </w:rPr>
              <w:t>switch</w:t>
            </w:r>
            <w:proofErr w:type="spellEnd"/>
            <w:r w:rsidRPr="00682C61">
              <w:rPr>
                <w:rFonts w:ascii="Arial Narrow" w:hAnsi="Arial Narrow" w:cs="Calibri"/>
                <w:color w:val="000000"/>
                <w:sz w:val="22"/>
                <w:szCs w:val="22"/>
              </w:rPr>
              <w:t xml:space="preserve"> (ύψος σε U)</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46C98D"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1U</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46C98E"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46C98F"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A5359B" w:rsidRPr="00682C61" w14:paraId="4D46C996" w14:textId="77777777" w:rsidTr="00682C61">
        <w:trPr>
          <w:trHeight w:val="465"/>
        </w:trPr>
        <w:tc>
          <w:tcPr>
            <w:tcW w:w="709" w:type="dxa"/>
            <w:tcBorders>
              <w:top w:val="single" w:sz="4" w:space="0" w:color="auto"/>
              <w:left w:val="single" w:sz="8" w:space="0" w:color="000000"/>
              <w:bottom w:val="single" w:sz="8" w:space="0" w:color="000000"/>
              <w:right w:val="single" w:sz="8" w:space="0" w:color="000000"/>
            </w:tcBorders>
            <w:shd w:val="clear" w:color="000000" w:fill="CCCCCC"/>
            <w:vAlign w:val="bottom"/>
            <w:hideMark/>
          </w:tcPr>
          <w:p w14:paraId="4D46C991" w14:textId="77777777" w:rsidR="00A5359B" w:rsidRPr="00682C61" w:rsidRDefault="00A5359B" w:rsidP="00A5359B">
            <w:pPr>
              <w:jc w:val="center"/>
              <w:rPr>
                <w:rFonts w:ascii="Arial Narrow" w:hAnsi="Arial Narrow" w:cs="Calibri"/>
                <w:b/>
                <w:bCs/>
                <w:color w:val="000000"/>
                <w:sz w:val="22"/>
                <w:szCs w:val="22"/>
              </w:rPr>
            </w:pPr>
            <w:r w:rsidRPr="00682C61">
              <w:rPr>
                <w:rFonts w:ascii="Arial Narrow" w:hAnsi="Arial Narrow" w:cs="Calibri"/>
                <w:b/>
                <w:bCs/>
                <w:color w:val="000000"/>
                <w:sz w:val="22"/>
                <w:szCs w:val="22"/>
                <w:lang w:val="en-US"/>
              </w:rPr>
              <w:t>2</w:t>
            </w:r>
          </w:p>
        </w:tc>
        <w:tc>
          <w:tcPr>
            <w:tcW w:w="4394" w:type="dxa"/>
            <w:tcBorders>
              <w:top w:val="single" w:sz="4" w:space="0" w:color="auto"/>
              <w:left w:val="nil"/>
              <w:bottom w:val="single" w:sz="8" w:space="0" w:color="000000"/>
              <w:right w:val="single" w:sz="8" w:space="0" w:color="000000"/>
            </w:tcBorders>
            <w:shd w:val="clear" w:color="000000" w:fill="CCCCCC"/>
            <w:vAlign w:val="bottom"/>
            <w:hideMark/>
          </w:tcPr>
          <w:p w14:paraId="4D46C992" w14:textId="77777777" w:rsidR="00A5359B" w:rsidRPr="00682C61" w:rsidRDefault="00A5359B" w:rsidP="00A5359B">
            <w:pPr>
              <w:jc w:val="center"/>
              <w:rPr>
                <w:rFonts w:ascii="Arial Narrow" w:hAnsi="Arial Narrow" w:cs="Calibri"/>
                <w:b/>
                <w:bCs/>
                <w:color w:val="000000"/>
                <w:sz w:val="22"/>
                <w:szCs w:val="22"/>
              </w:rPr>
            </w:pPr>
            <w:proofErr w:type="spellStart"/>
            <w:r w:rsidRPr="00682C61">
              <w:rPr>
                <w:rFonts w:ascii="Arial Narrow" w:hAnsi="Arial Narrow" w:cs="Calibri"/>
                <w:b/>
                <w:bCs/>
                <w:color w:val="000000"/>
                <w:sz w:val="22"/>
                <w:szCs w:val="22"/>
                <w:lang w:val="en-US"/>
              </w:rPr>
              <w:t>Τεχνικές</w:t>
            </w:r>
            <w:proofErr w:type="spellEnd"/>
            <w:r w:rsidRPr="00682C61">
              <w:rPr>
                <w:rFonts w:ascii="Arial Narrow" w:hAnsi="Arial Narrow" w:cs="Calibri"/>
                <w:b/>
                <w:bCs/>
                <w:color w:val="000000"/>
                <w:sz w:val="22"/>
                <w:szCs w:val="22"/>
                <w:lang w:val="en-US"/>
              </w:rPr>
              <w:t xml:space="preserve"> </w:t>
            </w:r>
            <w:proofErr w:type="spellStart"/>
            <w:r w:rsidRPr="00682C61">
              <w:rPr>
                <w:rFonts w:ascii="Arial Narrow" w:hAnsi="Arial Narrow" w:cs="Calibri"/>
                <w:b/>
                <w:bCs/>
                <w:color w:val="000000"/>
                <w:sz w:val="22"/>
                <w:szCs w:val="22"/>
                <w:lang w:val="en-US"/>
              </w:rPr>
              <w:t>Προδι</w:t>
            </w:r>
            <w:proofErr w:type="spellEnd"/>
            <w:r w:rsidRPr="00682C61">
              <w:rPr>
                <w:rFonts w:ascii="Arial Narrow" w:hAnsi="Arial Narrow" w:cs="Calibri"/>
                <w:b/>
                <w:bCs/>
                <w:color w:val="000000"/>
                <w:sz w:val="22"/>
                <w:szCs w:val="22"/>
                <w:lang w:val="en-US"/>
              </w:rPr>
              <w:t>αγραφές</w:t>
            </w:r>
          </w:p>
        </w:tc>
        <w:tc>
          <w:tcPr>
            <w:tcW w:w="1985" w:type="dxa"/>
            <w:tcBorders>
              <w:top w:val="single" w:sz="4" w:space="0" w:color="auto"/>
              <w:left w:val="nil"/>
              <w:bottom w:val="single" w:sz="8" w:space="0" w:color="000000"/>
              <w:right w:val="single" w:sz="8" w:space="0" w:color="000000"/>
            </w:tcBorders>
            <w:shd w:val="clear" w:color="000000" w:fill="CCCCCC"/>
            <w:vAlign w:val="bottom"/>
            <w:hideMark/>
          </w:tcPr>
          <w:p w14:paraId="4D46C993" w14:textId="77777777" w:rsidR="00A5359B" w:rsidRPr="00682C61" w:rsidRDefault="00A5359B" w:rsidP="00A5359B">
            <w:pPr>
              <w:jc w:val="center"/>
              <w:rPr>
                <w:rFonts w:ascii="Arial Narrow" w:hAnsi="Arial Narrow" w:cs="Calibri"/>
                <w:b/>
                <w:bCs/>
                <w:color w:val="000000"/>
                <w:sz w:val="22"/>
                <w:szCs w:val="22"/>
              </w:rPr>
            </w:pPr>
            <w:r w:rsidRPr="00682C61">
              <w:rPr>
                <w:rFonts w:ascii="Arial Narrow" w:hAnsi="Arial Narrow" w:cs="Calibri"/>
                <w:b/>
                <w:bCs/>
                <w:color w:val="000000"/>
                <w:sz w:val="22"/>
                <w:szCs w:val="22"/>
                <w:lang w:val="en-US"/>
              </w:rPr>
              <w:t> </w:t>
            </w:r>
          </w:p>
        </w:tc>
        <w:tc>
          <w:tcPr>
            <w:tcW w:w="1276" w:type="dxa"/>
            <w:tcBorders>
              <w:top w:val="single" w:sz="4" w:space="0" w:color="auto"/>
              <w:left w:val="nil"/>
              <w:bottom w:val="single" w:sz="8" w:space="0" w:color="000000"/>
              <w:right w:val="single" w:sz="8" w:space="0" w:color="000000"/>
            </w:tcBorders>
            <w:shd w:val="clear" w:color="000000" w:fill="CCCCCC"/>
            <w:vAlign w:val="bottom"/>
            <w:hideMark/>
          </w:tcPr>
          <w:p w14:paraId="4D46C994" w14:textId="77777777" w:rsidR="00A5359B" w:rsidRPr="00682C61" w:rsidRDefault="00A5359B" w:rsidP="00A5359B">
            <w:pPr>
              <w:jc w:val="center"/>
              <w:rPr>
                <w:rFonts w:ascii="Arial Narrow" w:hAnsi="Arial Narrow" w:cs="Calibri"/>
                <w:b/>
                <w:bCs/>
                <w:color w:val="000000"/>
                <w:sz w:val="22"/>
                <w:szCs w:val="22"/>
              </w:rPr>
            </w:pPr>
            <w:r w:rsidRPr="00682C61">
              <w:rPr>
                <w:rFonts w:ascii="Arial Narrow" w:hAnsi="Arial Narrow" w:cs="Calibri"/>
                <w:b/>
                <w:bCs/>
                <w:color w:val="000000"/>
                <w:sz w:val="22"/>
                <w:szCs w:val="22"/>
                <w:lang w:val="en-US"/>
              </w:rPr>
              <w:t> </w:t>
            </w:r>
          </w:p>
        </w:tc>
        <w:tc>
          <w:tcPr>
            <w:tcW w:w="1559" w:type="dxa"/>
            <w:tcBorders>
              <w:top w:val="single" w:sz="4" w:space="0" w:color="auto"/>
              <w:left w:val="nil"/>
              <w:bottom w:val="single" w:sz="8" w:space="0" w:color="000000"/>
              <w:right w:val="single" w:sz="8" w:space="0" w:color="000000"/>
            </w:tcBorders>
            <w:shd w:val="clear" w:color="000000" w:fill="CCCCCC"/>
            <w:vAlign w:val="bottom"/>
            <w:hideMark/>
          </w:tcPr>
          <w:p w14:paraId="4D46C995" w14:textId="77777777" w:rsidR="00A5359B" w:rsidRPr="00682C61" w:rsidRDefault="00A5359B" w:rsidP="00A5359B">
            <w:pPr>
              <w:jc w:val="center"/>
              <w:rPr>
                <w:rFonts w:ascii="Arial Narrow" w:hAnsi="Arial Narrow" w:cs="Calibri"/>
                <w:b/>
                <w:bCs/>
                <w:color w:val="000000"/>
                <w:sz w:val="22"/>
                <w:szCs w:val="22"/>
              </w:rPr>
            </w:pPr>
            <w:r w:rsidRPr="00682C61">
              <w:rPr>
                <w:rFonts w:ascii="Arial Narrow" w:hAnsi="Arial Narrow" w:cs="Calibri"/>
                <w:b/>
                <w:bCs/>
                <w:color w:val="000000"/>
                <w:sz w:val="22"/>
                <w:szCs w:val="22"/>
                <w:lang w:val="en-US"/>
              </w:rPr>
              <w:t> </w:t>
            </w:r>
          </w:p>
        </w:tc>
      </w:tr>
      <w:tr w:rsidR="00A5359B" w:rsidRPr="00682C61" w14:paraId="4D46C99C" w14:textId="77777777" w:rsidTr="00914616">
        <w:trPr>
          <w:trHeight w:val="315"/>
        </w:trPr>
        <w:tc>
          <w:tcPr>
            <w:tcW w:w="709" w:type="dxa"/>
            <w:tcBorders>
              <w:top w:val="nil"/>
              <w:left w:val="single" w:sz="8" w:space="0" w:color="000000"/>
              <w:bottom w:val="single" w:sz="8" w:space="0" w:color="000000"/>
              <w:right w:val="single" w:sz="8" w:space="0" w:color="000000"/>
            </w:tcBorders>
            <w:shd w:val="clear" w:color="000000" w:fill="FFFFFF"/>
            <w:vAlign w:val="bottom"/>
            <w:hideMark/>
          </w:tcPr>
          <w:p w14:paraId="4D46C997"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2.1</w:t>
            </w:r>
          </w:p>
        </w:tc>
        <w:tc>
          <w:tcPr>
            <w:tcW w:w="4394" w:type="dxa"/>
            <w:tcBorders>
              <w:top w:val="nil"/>
              <w:left w:val="nil"/>
              <w:bottom w:val="single" w:sz="8" w:space="0" w:color="000000"/>
              <w:right w:val="single" w:sz="8" w:space="0" w:color="000000"/>
            </w:tcBorders>
            <w:shd w:val="clear" w:color="000000" w:fill="FFFFFF"/>
            <w:vAlign w:val="bottom"/>
            <w:hideMark/>
          </w:tcPr>
          <w:p w14:paraId="4D46C998" w14:textId="77777777" w:rsidR="00A5359B" w:rsidRPr="00682C61" w:rsidRDefault="00A5359B" w:rsidP="00A5359B">
            <w:pPr>
              <w:rPr>
                <w:rFonts w:ascii="Arial Narrow" w:hAnsi="Arial Narrow" w:cs="Calibri"/>
                <w:color w:val="000000"/>
                <w:sz w:val="22"/>
                <w:szCs w:val="22"/>
              </w:rPr>
            </w:pPr>
            <w:r w:rsidRPr="00682C61">
              <w:rPr>
                <w:rFonts w:ascii="Arial Narrow" w:hAnsi="Arial Narrow" w:cs="Calibri"/>
                <w:color w:val="000000"/>
                <w:sz w:val="22"/>
                <w:szCs w:val="22"/>
                <w:lang w:val="en-US"/>
              </w:rPr>
              <w:t>CPU memory</w:t>
            </w:r>
          </w:p>
        </w:tc>
        <w:tc>
          <w:tcPr>
            <w:tcW w:w="1985" w:type="dxa"/>
            <w:tcBorders>
              <w:top w:val="nil"/>
              <w:left w:val="nil"/>
              <w:bottom w:val="single" w:sz="8" w:space="0" w:color="000000"/>
              <w:right w:val="single" w:sz="8" w:space="0" w:color="000000"/>
            </w:tcBorders>
            <w:shd w:val="clear" w:color="000000" w:fill="FFFFFF"/>
            <w:vAlign w:val="bottom"/>
            <w:hideMark/>
          </w:tcPr>
          <w:p w14:paraId="4D46C999"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1GB</w:t>
            </w:r>
          </w:p>
        </w:tc>
        <w:tc>
          <w:tcPr>
            <w:tcW w:w="1276" w:type="dxa"/>
            <w:tcBorders>
              <w:top w:val="nil"/>
              <w:left w:val="nil"/>
              <w:bottom w:val="single" w:sz="8" w:space="0" w:color="000000"/>
              <w:right w:val="single" w:sz="8" w:space="0" w:color="000000"/>
            </w:tcBorders>
            <w:shd w:val="clear" w:color="000000" w:fill="FFFFFF"/>
            <w:vAlign w:val="bottom"/>
            <w:hideMark/>
          </w:tcPr>
          <w:p w14:paraId="4D46C99A"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nil"/>
              <w:bottom w:val="single" w:sz="8" w:space="0" w:color="000000"/>
              <w:right w:val="single" w:sz="8" w:space="0" w:color="000000"/>
            </w:tcBorders>
            <w:shd w:val="clear" w:color="000000" w:fill="FFFFFF"/>
            <w:vAlign w:val="bottom"/>
            <w:hideMark/>
          </w:tcPr>
          <w:p w14:paraId="4D46C99B"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A5359B" w:rsidRPr="00682C61" w14:paraId="4D46C9A2" w14:textId="77777777" w:rsidTr="00914616">
        <w:trPr>
          <w:trHeight w:val="315"/>
        </w:trPr>
        <w:tc>
          <w:tcPr>
            <w:tcW w:w="709" w:type="dxa"/>
            <w:tcBorders>
              <w:top w:val="nil"/>
              <w:left w:val="single" w:sz="8" w:space="0" w:color="000000"/>
              <w:bottom w:val="single" w:sz="8" w:space="0" w:color="000000"/>
              <w:right w:val="single" w:sz="8" w:space="0" w:color="000000"/>
            </w:tcBorders>
            <w:shd w:val="clear" w:color="000000" w:fill="FFFFFF"/>
            <w:vAlign w:val="bottom"/>
            <w:hideMark/>
          </w:tcPr>
          <w:p w14:paraId="4D46C99D"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2.2</w:t>
            </w:r>
          </w:p>
        </w:tc>
        <w:tc>
          <w:tcPr>
            <w:tcW w:w="4394" w:type="dxa"/>
            <w:tcBorders>
              <w:top w:val="nil"/>
              <w:left w:val="nil"/>
              <w:bottom w:val="single" w:sz="8" w:space="0" w:color="000000"/>
              <w:right w:val="single" w:sz="8" w:space="0" w:color="000000"/>
            </w:tcBorders>
            <w:shd w:val="clear" w:color="000000" w:fill="FFFFFF"/>
            <w:vAlign w:val="bottom"/>
            <w:hideMark/>
          </w:tcPr>
          <w:p w14:paraId="4D46C99E" w14:textId="77777777" w:rsidR="00A5359B" w:rsidRPr="00682C61" w:rsidRDefault="00A5359B" w:rsidP="00A5359B">
            <w:pPr>
              <w:rPr>
                <w:rFonts w:ascii="Arial Narrow" w:hAnsi="Arial Narrow" w:cs="Calibri"/>
                <w:color w:val="000000"/>
                <w:sz w:val="22"/>
                <w:szCs w:val="22"/>
              </w:rPr>
            </w:pPr>
            <w:r w:rsidRPr="00682C61">
              <w:rPr>
                <w:rFonts w:ascii="Arial Narrow" w:hAnsi="Arial Narrow" w:cs="Calibri"/>
                <w:color w:val="000000"/>
                <w:sz w:val="22"/>
                <w:szCs w:val="22"/>
                <w:lang w:val="en-US"/>
              </w:rPr>
              <w:t>Flash memory</w:t>
            </w:r>
          </w:p>
        </w:tc>
        <w:tc>
          <w:tcPr>
            <w:tcW w:w="1985" w:type="dxa"/>
            <w:tcBorders>
              <w:top w:val="nil"/>
              <w:left w:val="nil"/>
              <w:bottom w:val="single" w:sz="8" w:space="0" w:color="000000"/>
              <w:right w:val="single" w:sz="8" w:space="0" w:color="000000"/>
            </w:tcBorders>
            <w:shd w:val="clear" w:color="000000" w:fill="FFFFFF"/>
            <w:vAlign w:val="bottom"/>
            <w:hideMark/>
          </w:tcPr>
          <w:p w14:paraId="4D46C99F"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256MB</w:t>
            </w:r>
          </w:p>
        </w:tc>
        <w:tc>
          <w:tcPr>
            <w:tcW w:w="1276" w:type="dxa"/>
            <w:tcBorders>
              <w:top w:val="nil"/>
              <w:left w:val="nil"/>
              <w:bottom w:val="single" w:sz="8" w:space="0" w:color="000000"/>
              <w:right w:val="single" w:sz="8" w:space="0" w:color="000000"/>
            </w:tcBorders>
            <w:shd w:val="clear" w:color="000000" w:fill="FFFFFF"/>
            <w:vAlign w:val="bottom"/>
            <w:hideMark/>
          </w:tcPr>
          <w:p w14:paraId="4D46C9A0"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nil"/>
              <w:bottom w:val="single" w:sz="8" w:space="0" w:color="000000"/>
              <w:right w:val="single" w:sz="8" w:space="0" w:color="000000"/>
            </w:tcBorders>
            <w:shd w:val="clear" w:color="000000" w:fill="FFFFFF"/>
            <w:vAlign w:val="bottom"/>
            <w:hideMark/>
          </w:tcPr>
          <w:p w14:paraId="4D46C9A1"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A5359B" w:rsidRPr="00682C61" w14:paraId="4D46C9A8" w14:textId="77777777" w:rsidTr="00914616">
        <w:trPr>
          <w:trHeight w:val="315"/>
        </w:trPr>
        <w:tc>
          <w:tcPr>
            <w:tcW w:w="709" w:type="dxa"/>
            <w:tcBorders>
              <w:top w:val="nil"/>
              <w:left w:val="single" w:sz="8" w:space="0" w:color="000000"/>
              <w:bottom w:val="single" w:sz="8" w:space="0" w:color="000000"/>
              <w:right w:val="single" w:sz="8" w:space="0" w:color="000000"/>
            </w:tcBorders>
            <w:shd w:val="clear" w:color="000000" w:fill="FFFFFF"/>
            <w:vAlign w:val="bottom"/>
            <w:hideMark/>
          </w:tcPr>
          <w:p w14:paraId="4D46C9A3"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2.3</w:t>
            </w:r>
          </w:p>
        </w:tc>
        <w:tc>
          <w:tcPr>
            <w:tcW w:w="4394" w:type="dxa"/>
            <w:tcBorders>
              <w:top w:val="nil"/>
              <w:left w:val="nil"/>
              <w:bottom w:val="single" w:sz="8" w:space="0" w:color="000000"/>
              <w:right w:val="single" w:sz="8" w:space="0" w:color="000000"/>
            </w:tcBorders>
            <w:shd w:val="clear" w:color="000000" w:fill="FFFFFF"/>
            <w:vAlign w:val="bottom"/>
            <w:hideMark/>
          </w:tcPr>
          <w:p w14:paraId="4D46C9A4" w14:textId="77777777" w:rsidR="00A5359B" w:rsidRPr="00682C61" w:rsidRDefault="00A5359B" w:rsidP="00A5359B">
            <w:pPr>
              <w:rPr>
                <w:rFonts w:ascii="Arial Narrow" w:hAnsi="Arial Narrow" w:cs="Calibri"/>
                <w:color w:val="000000"/>
                <w:sz w:val="22"/>
                <w:szCs w:val="22"/>
              </w:rPr>
            </w:pPr>
            <w:r w:rsidRPr="00682C61">
              <w:rPr>
                <w:rFonts w:ascii="Arial Narrow" w:hAnsi="Arial Narrow" w:cs="Calibri"/>
                <w:color w:val="000000"/>
                <w:sz w:val="22"/>
                <w:szCs w:val="22"/>
                <w:lang w:val="en-US"/>
              </w:rPr>
              <w:t>Packet Buffer memory</w:t>
            </w:r>
          </w:p>
        </w:tc>
        <w:tc>
          <w:tcPr>
            <w:tcW w:w="1985" w:type="dxa"/>
            <w:tcBorders>
              <w:top w:val="nil"/>
              <w:left w:val="nil"/>
              <w:bottom w:val="single" w:sz="8" w:space="0" w:color="000000"/>
              <w:right w:val="single" w:sz="8" w:space="0" w:color="000000"/>
            </w:tcBorders>
            <w:shd w:val="clear" w:color="000000" w:fill="FFFFFF"/>
            <w:vAlign w:val="bottom"/>
            <w:hideMark/>
          </w:tcPr>
          <w:p w14:paraId="4D46C9A5"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1.5MB</w:t>
            </w:r>
          </w:p>
        </w:tc>
        <w:tc>
          <w:tcPr>
            <w:tcW w:w="1276" w:type="dxa"/>
            <w:tcBorders>
              <w:top w:val="nil"/>
              <w:left w:val="nil"/>
              <w:bottom w:val="single" w:sz="8" w:space="0" w:color="000000"/>
              <w:right w:val="single" w:sz="8" w:space="0" w:color="000000"/>
            </w:tcBorders>
            <w:shd w:val="clear" w:color="000000" w:fill="FFFFFF"/>
            <w:vAlign w:val="bottom"/>
            <w:hideMark/>
          </w:tcPr>
          <w:p w14:paraId="4D46C9A6"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nil"/>
              <w:bottom w:val="single" w:sz="8" w:space="0" w:color="000000"/>
              <w:right w:val="single" w:sz="8" w:space="0" w:color="000000"/>
            </w:tcBorders>
            <w:shd w:val="clear" w:color="000000" w:fill="FFFFFF"/>
            <w:vAlign w:val="bottom"/>
            <w:hideMark/>
          </w:tcPr>
          <w:p w14:paraId="4D46C9A7"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A5359B" w:rsidRPr="00682C61" w14:paraId="4D46C9AE" w14:textId="77777777" w:rsidTr="00914616">
        <w:trPr>
          <w:trHeight w:val="675"/>
        </w:trPr>
        <w:tc>
          <w:tcPr>
            <w:tcW w:w="709" w:type="dxa"/>
            <w:tcBorders>
              <w:top w:val="nil"/>
              <w:left w:val="single" w:sz="8" w:space="0" w:color="000000"/>
              <w:bottom w:val="single" w:sz="8" w:space="0" w:color="000000"/>
              <w:right w:val="single" w:sz="8" w:space="0" w:color="000000"/>
            </w:tcBorders>
            <w:shd w:val="clear" w:color="000000" w:fill="FFFFFF"/>
            <w:vAlign w:val="bottom"/>
            <w:hideMark/>
          </w:tcPr>
          <w:p w14:paraId="4D46C9A9"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2.4</w:t>
            </w:r>
          </w:p>
        </w:tc>
        <w:tc>
          <w:tcPr>
            <w:tcW w:w="4394" w:type="dxa"/>
            <w:tcBorders>
              <w:top w:val="nil"/>
              <w:left w:val="nil"/>
              <w:bottom w:val="single" w:sz="8" w:space="0" w:color="000000"/>
              <w:right w:val="single" w:sz="8" w:space="0" w:color="000000"/>
            </w:tcBorders>
            <w:shd w:val="clear" w:color="000000" w:fill="FFFFFF"/>
            <w:vAlign w:val="bottom"/>
            <w:hideMark/>
          </w:tcPr>
          <w:p w14:paraId="4D46C9AA" w14:textId="77777777" w:rsidR="00A5359B" w:rsidRPr="00682C61" w:rsidRDefault="00A5359B" w:rsidP="00A5359B">
            <w:pPr>
              <w:rPr>
                <w:rFonts w:ascii="Arial Narrow" w:hAnsi="Arial Narrow" w:cs="Calibri"/>
                <w:color w:val="000000"/>
                <w:sz w:val="22"/>
                <w:szCs w:val="22"/>
              </w:rPr>
            </w:pPr>
            <w:r w:rsidRPr="00682C61">
              <w:rPr>
                <w:rFonts w:ascii="Arial Narrow" w:hAnsi="Arial Narrow" w:cs="Calibri"/>
                <w:color w:val="000000"/>
                <w:sz w:val="22"/>
                <w:szCs w:val="22"/>
              </w:rPr>
              <w:t xml:space="preserve">Αριθμός παρεχόμενων θυρών 10/100/1000B </w:t>
            </w:r>
            <w:proofErr w:type="spellStart"/>
            <w:r w:rsidRPr="00682C61">
              <w:rPr>
                <w:rFonts w:ascii="Arial Narrow" w:hAnsi="Arial Narrow" w:cs="Calibri"/>
                <w:color w:val="000000"/>
                <w:sz w:val="22"/>
                <w:szCs w:val="22"/>
              </w:rPr>
              <w:t>auto-sensing</w:t>
            </w:r>
            <w:proofErr w:type="spellEnd"/>
          </w:p>
        </w:tc>
        <w:tc>
          <w:tcPr>
            <w:tcW w:w="1985" w:type="dxa"/>
            <w:tcBorders>
              <w:top w:val="nil"/>
              <w:left w:val="nil"/>
              <w:bottom w:val="single" w:sz="8" w:space="0" w:color="000000"/>
              <w:right w:val="single" w:sz="8" w:space="0" w:color="000000"/>
            </w:tcBorders>
            <w:shd w:val="clear" w:color="000000" w:fill="FFFFFF"/>
            <w:vAlign w:val="bottom"/>
            <w:hideMark/>
          </w:tcPr>
          <w:p w14:paraId="4D46C9AB"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48</w:t>
            </w:r>
          </w:p>
        </w:tc>
        <w:tc>
          <w:tcPr>
            <w:tcW w:w="1276" w:type="dxa"/>
            <w:tcBorders>
              <w:top w:val="nil"/>
              <w:left w:val="nil"/>
              <w:bottom w:val="single" w:sz="8" w:space="0" w:color="000000"/>
              <w:right w:val="single" w:sz="8" w:space="0" w:color="000000"/>
            </w:tcBorders>
            <w:shd w:val="clear" w:color="000000" w:fill="FFFFFF"/>
            <w:vAlign w:val="bottom"/>
            <w:hideMark/>
          </w:tcPr>
          <w:p w14:paraId="4D46C9AC"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nil"/>
              <w:bottom w:val="single" w:sz="8" w:space="0" w:color="000000"/>
              <w:right w:val="single" w:sz="8" w:space="0" w:color="000000"/>
            </w:tcBorders>
            <w:shd w:val="clear" w:color="000000" w:fill="FFFFFF"/>
            <w:vAlign w:val="bottom"/>
            <w:hideMark/>
          </w:tcPr>
          <w:p w14:paraId="4D46C9AD"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A5359B" w:rsidRPr="00682C61" w14:paraId="4D46C9B4" w14:textId="77777777" w:rsidTr="00914616">
        <w:trPr>
          <w:trHeight w:val="450"/>
        </w:trPr>
        <w:tc>
          <w:tcPr>
            <w:tcW w:w="709" w:type="dxa"/>
            <w:vMerge w:val="restart"/>
            <w:tcBorders>
              <w:top w:val="nil"/>
              <w:left w:val="single" w:sz="8" w:space="0" w:color="000000"/>
              <w:bottom w:val="single" w:sz="8" w:space="0" w:color="000000"/>
              <w:right w:val="single" w:sz="8" w:space="0" w:color="000000"/>
            </w:tcBorders>
            <w:shd w:val="clear" w:color="000000" w:fill="FFFFFF"/>
            <w:vAlign w:val="bottom"/>
            <w:hideMark/>
          </w:tcPr>
          <w:p w14:paraId="4D46C9AF"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2.5</w:t>
            </w:r>
          </w:p>
        </w:tc>
        <w:tc>
          <w:tcPr>
            <w:tcW w:w="4394" w:type="dxa"/>
            <w:tcBorders>
              <w:top w:val="nil"/>
              <w:left w:val="nil"/>
              <w:bottom w:val="nil"/>
              <w:right w:val="single" w:sz="8" w:space="0" w:color="000000"/>
            </w:tcBorders>
            <w:shd w:val="clear" w:color="000000" w:fill="FFFFFF"/>
            <w:vAlign w:val="bottom"/>
            <w:hideMark/>
          </w:tcPr>
          <w:p w14:paraId="4D46C9B0" w14:textId="77777777" w:rsidR="00A5359B" w:rsidRPr="00682C61" w:rsidRDefault="00A5359B" w:rsidP="00A5359B">
            <w:pPr>
              <w:rPr>
                <w:rFonts w:ascii="Arial Narrow" w:hAnsi="Arial Narrow" w:cs="Calibri"/>
                <w:color w:val="000000"/>
                <w:sz w:val="22"/>
                <w:szCs w:val="22"/>
              </w:rPr>
            </w:pPr>
            <w:r w:rsidRPr="00682C61">
              <w:rPr>
                <w:rFonts w:ascii="Arial Narrow" w:hAnsi="Arial Narrow" w:cs="Calibri"/>
                <w:color w:val="000000"/>
                <w:sz w:val="22"/>
                <w:szCs w:val="22"/>
              </w:rPr>
              <w:t>Οι θύρες θα πρέπει να διαθέτουν</w:t>
            </w:r>
          </w:p>
        </w:tc>
        <w:tc>
          <w:tcPr>
            <w:tcW w:w="1985" w:type="dxa"/>
            <w:vMerge w:val="restart"/>
            <w:tcBorders>
              <w:top w:val="nil"/>
              <w:left w:val="single" w:sz="8" w:space="0" w:color="000000"/>
              <w:bottom w:val="single" w:sz="8" w:space="0" w:color="000000"/>
              <w:right w:val="single" w:sz="8" w:space="0" w:color="000000"/>
            </w:tcBorders>
            <w:shd w:val="clear" w:color="000000" w:fill="FFFFFF"/>
            <w:vAlign w:val="bottom"/>
            <w:hideMark/>
          </w:tcPr>
          <w:p w14:paraId="4D46C9B1"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NAI</w:t>
            </w:r>
          </w:p>
        </w:tc>
        <w:tc>
          <w:tcPr>
            <w:tcW w:w="1276" w:type="dxa"/>
            <w:vMerge w:val="restart"/>
            <w:tcBorders>
              <w:top w:val="nil"/>
              <w:left w:val="single" w:sz="8" w:space="0" w:color="000000"/>
              <w:bottom w:val="single" w:sz="8" w:space="0" w:color="000000"/>
              <w:right w:val="single" w:sz="8" w:space="0" w:color="000000"/>
            </w:tcBorders>
            <w:shd w:val="clear" w:color="000000" w:fill="FFFFFF"/>
            <w:vAlign w:val="bottom"/>
            <w:hideMark/>
          </w:tcPr>
          <w:p w14:paraId="4D46C9B2"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vMerge w:val="restart"/>
            <w:tcBorders>
              <w:top w:val="nil"/>
              <w:left w:val="single" w:sz="8" w:space="0" w:color="000000"/>
              <w:bottom w:val="single" w:sz="8" w:space="0" w:color="000000"/>
              <w:right w:val="single" w:sz="8" w:space="0" w:color="000000"/>
            </w:tcBorders>
            <w:shd w:val="clear" w:color="000000" w:fill="FFFFFF"/>
            <w:vAlign w:val="bottom"/>
            <w:hideMark/>
          </w:tcPr>
          <w:p w14:paraId="4D46C9B3"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A5359B" w:rsidRPr="00682C61" w14:paraId="4D46C9BA" w14:textId="77777777" w:rsidTr="00914616">
        <w:trPr>
          <w:trHeight w:val="450"/>
        </w:trPr>
        <w:tc>
          <w:tcPr>
            <w:tcW w:w="709" w:type="dxa"/>
            <w:vMerge/>
            <w:tcBorders>
              <w:top w:val="nil"/>
              <w:left w:val="single" w:sz="8" w:space="0" w:color="000000"/>
              <w:bottom w:val="single" w:sz="8" w:space="0" w:color="000000"/>
              <w:right w:val="single" w:sz="8" w:space="0" w:color="000000"/>
            </w:tcBorders>
            <w:vAlign w:val="center"/>
            <w:hideMark/>
          </w:tcPr>
          <w:p w14:paraId="4D46C9B5" w14:textId="77777777" w:rsidR="00A5359B" w:rsidRPr="00682C61" w:rsidRDefault="00A5359B" w:rsidP="00A5359B">
            <w:pPr>
              <w:rPr>
                <w:rFonts w:ascii="Arial Narrow" w:hAnsi="Arial Narrow" w:cs="Calibri"/>
                <w:color w:val="000000"/>
                <w:sz w:val="22"/>
                <w:szCs w:val="22"/>
              </w:rPr>
            </w:pPr>
          </w:p>
        </w:tc>
        <w:tc>
          <w:tcPr>
            <w:tcW w:w="4394" w:type="dxa"/>
            <w:tcBorders>
              <w:top w:val="nil"/>
              <w:left w:val="nil"/>
              <w:bottom w:val="nil"/>
              <w:right w:val="single" w:sz="8" w:space="0" w:color="000000"/>
            </w:tcBorders>
            <w:shd w:val="clear" w:color="000000" w:fill="FFFFFF"/>
            <w:vAlign w:val="bottom"/>
            <w:hideMark/>
          </w:tcPr>
          <w:p w14:paraId="4D46C9B6" w14:textId="77777777" w:rsidR="00A5359B" w:rsidRPr="00682C61" w:rsidRDefault="00A5359B" w:rsidP="00A5359B">
            <w:pPr>
              <w:rPr>
                <w:rFonts w:ascii="Arial Narrow" w:hAnsi="Arial Narrow" w:cs="Calibri"/>
                <w:color w:val="000000"/>
                <w:sz w:val="22"/>
                <w:szCs w:val="22"/>
              </w:rPr>
            </w:pPr>
            <w:r w:rsidRPr="00682C61">
              <w:rPr>
                <w:rFonts w:ascii="Arial Narrow" w:hAnsi="Arial Narrow" w:cs="Calibri"/>
                <w:color w:val="000000"/>
                <w:sz w:val="22"/>
                <w:szCs w:val="22"/>
              </w:rPr>
              <w:t xml:space="preserve">λειτουργία </w:t>
            </w:r>
            <w:proofErr w:type="spellStart"/>
            <w:r w:rsidRPr="00682C61">
              <w:rPr>
                <w:rFonts w:ascii="Arial Narrow" w:hAnsi="Arial Narrow" w:cs="Calibri"/>
                <w:color w:val="000000"/>
                <w:sz w:val="22"/>
                <w:szCs w:val="22"/>
              </w:rPr>
              <w:t>autonegotiation</w:t>
            </w:r>
            <w:proofErr w:type="spellEnd"/>
            <w:r w:rsidRPr="00682C61">
              <w:rPr>
                <w:rFonts w:ascii="Arial Narrow" w:hAnsi="Arial Narrow" w:cs="Calibri"/>
                <w:color w:val="000000"/>
                <w:sz w:val="22"/>
                <w:szCs w:val="22"/>
              </w:rPr>
              <w:t xml:space="preserve"> (</w:t>
            </w:r>
            <w:proofErr w:type="spellStart"/>
            <w:r w:rsidRPr="00682C61">
              <w:rPr>
                <w:rFonts w:ascii="Arial Narrow" w:hAnsi="Arial Narrow" w:cs="Calibri"/>
                <w:color w:val="000000"/>
                <w:sz w:val="22"/>
                <w:szCs w:val="22"/>
              </w:rPr>
              <w:t>speed</w:t>
            </w:r>
            <w:proofErr w:type="spellEnd"/>
            <w:r w:rsidRPr="00682C61">
              <w:rPr>
                <w:rFonts w:ascii="Arial Narrow" w:hAnsi="Arial Narrow" w:cs="Calibri"/>
                <w:color w:val="000000"/>
                <w:sz w:val="22"/>
                <w:szCs w:val="22"/>
              </w:rPr>
              <w:t>,</w:t>
            </w:r>
          </w:p>
        </w:tc>
        <w:tc>
          <w:tcPr>
            <w:tcW w:w="1985" w:type="dxa"/>
            <w:vMerge/>
            <w:tcBorders>
              <w:top w:val="nil"/>
              <w:left w:val="single" w:sz="8" w:space="0" w:color="000000"/>
              <w:bottom w:val="single" w:sz="8" w:space="0" w:color="000000"/>
              <w:right w:val="single" w:sz="8" w:space="0" w:color="000000"/>
            </w:tcBorders>
            <w:vAlign w:val="center"/>
            <w:hideMark/>
          </w:tcPr>
          <w:p w14:paraId="4D46C9B7" w14:textId="77777777" w:rsidR="00A5359B" w:rsidRPr="00682C61" w:rsidRDefault="00A5359B" w:rsidP="00A5359B">
            <w:pPr>
              <w:rPr>
                <w:rFonts w:ascii="Arial Narrow" w:hAnsi="Arial Narrow" w:cs="Calibri"/>
                <w:color w:val="000000"/>
                <w:sz w:val="22"/>
                <w:szCs w:val="22"/>
              </w:rPr>
            </w:pPr>
          </w:p>
        </w:tc>
        <w:tc>
          <w:tcPr>
            <w:tcW w:w="1276" w:type="dxa"/>
            <w:vMerge/>
            <w:tcBorders>
              <w:top w:val="nil"/>
              <w:left w:val="single" w:sz="8" w:space="0" w:color="000000"/>
              <w:bottom w:val="single" w:sz="8" w:space="0" w:color="000000"/>
              <w:right w:val="single" w:sz="8" w:space="0" w:color="000000"/>
            </w:tcBorders>
            <w:vAlign w:val="center"/>
            <w:hideMark/>
          </w:tcPr>
          <w:p w14:paraId="4D46C9B8" w14:textId="77777777" w:rsidR="00A5359B" w:rsidRPr="00682C61" w:rsidRDefault="00A5359B" w:rsidP="00A5359B">
            <w:pPr>
              <w:rPr>
                <w:rFonts w:ascii="Arial Narrow" w:hAnsi="Arial Narrow" w:cs="Calibri"/>
                <w:color w:val="000000"/>
                <w:sz w:val="22"/>
                <w:szCs w:val="22"/>
              </w:rPr>
            </w:pPr>
          </w:p>
        </w:tc>
        <w:tc>
          <w:tcPr>
            <w:tcW w:w="1559" w:type="dxa"/>
            <w:vMerge/>
            <w:tcBorders>
              <w:top w:val="nil"/>
              <w:left w:val="single" w:sz="8" w:space="0" w:color="000000"/>
              <w:bottom w:val="single" w:sz="8" w:space="0" w:color="000000"/>
              <w:right w:val="single" w:sz="8" w:space="0" w:color="000000"/>
            </w:tcBorders>
            <w:vAlign w:val="center"/>
            <w:hideMark/>
          </w:tcPr>
          <w:p w14:paraId="4D46C9B9" w14:textId="77777777" w:rsidR="00A5359B" w:rsidRPr="00682C61" w:rsidRDefault="00A5359B" w:rsidP="00A5359B">
            <w:pPr>
              <w:rPr>
                <w:rFonts w:ascii="Arial Narrow" w:hAnsi="Arial Narrow" w:cs="Calibri"/>
                <w:color w:val="000000"/>
                <w:sz w:val="22"/>
                <w:szCs w:val="22"/>
              </w:rPr>
            </w:pPr>
          </w:p>
        </w:tc>
      </w:tr>
      <w:tr w:rsidR="00A5359B" w:rsidRPr="00682C61" w14:paraId="4D46C9C0" w14:textId="77777777" w:rsidTr="00914616">
        <w:trPr>
          <w:trHeight w:val="315"/>
        </w:trPr>
        <w:tc>
          <w:tcPr>
            <w:tcW w:w="709" w:type="dxa"/>
            <w:vMerge/>
            <w:tcBorders>
              <w:top w:val="nil"/>
              <w:left w:val="single" w:sz="8" w:space="0" w:color="000000"/>
              <w:bottom w:val="single" w:sz="8" w:space="0" w:color="000000"/>
              <w:right w:val="single" w:sz="8" w:space="0" w:color="000000"/>
            </w:tcBorders>
            <w:vAlign w:val="center"/>
            <w:hideMark/>
          </w:tcPr>
          <w:p w14:paraId="4D46C9BB" w14:textId="77777777" w:rsidR="00A5359B" w:rsidRPr="00682C61" w:rsidRDefault="00A5359B" w:rsidP="00A5359B">
            <w:pPr>
              <w:rPr>
                <w:rFonts w:ascii="Arial Narrow" w:hAnsi="Arial Narrow" w:cs="Calibri"/>
                <w:color w:val="000000"/>
                <w:sz w:val="22"/>
                <w:szCs w:val="22"/>
              </w:rPr>
            </w:pPr>
          </w:p>
        </w:tc>
        <w:tc>
          <w:tcPr>
            <w:tcW w:w="4394" w:type="dxa"/>
            <w:tcBorders>
              <w:top w:val="nil"/>
              <w:left w:val="nil"/>
              <w:bottom w:val="single" w:sz="8" w:space="0" w:color="000000"/>
              <w:right w:val="single" w:sz="8" w:space="0" w:color="000000"/>
            </w:tcBorders>
            <w:shd w:val="clear" w:color="000000" w:fill="FFFFFF"/>
            <w:vAlign w:val="bottom"/>
            <w:hideMark/>
          </w:tcPr>
          <w:p w14:paraId="4D46C9BC" w14:textId="77777777" w:rsidR="00A5359B" w:rsidRPr="00682C61" w:rsidRDefault="00A5359B" w:rsidP="00A5359B">
            <w:pPr>
              <w:rPr>
                <w:rFonts w:ascii="Arial Narrow" w:hAnsi="Arial Narrow" w:cs="Calibri"/>
                <w:color w:val="000000"/>
                <w:sz w:val="22"/>
                <w:szCs w:val="22"/>
              </w:rPr>
            </w:pPr>
            <w:r w:rsidRPr="00682C61">
              <w:rPr>
                <w:rFonts w:ascii="Arial Narrow" w:hAnsi="Arial Narrow" w:cs="Calibri"/>
                <w:color w:val="000000"/>
                <w:sz w:val="22"/>
                <w:szCs w:val="22"/>
                <w:lang w:val="en-US"/>
              </w:rPr>
              <w:t>flow control)</w:t>
            </w:r>
          </w:p>
        </w:tc>
        <w:tc>
          <w:tcPr>
            <w:tcW w:w="1985" w:type="dxa"/>
            <w:vMerge/>
            <w:tcBorders>
              <w:top w:val="nil"/>
              <w:left w:val="single" w:sz="8" w:space="0" w:color="000000"/>
              <w:bottom w:val="single" w:sz="8" w:space="0" w:color="000000"/>
              <w:right w:val="single" w:sz="8" w:space="0" w:color="000000"/>
            </w:tcBorders>
            <w:vAlign w:val="center"/>
            <w:hideMark/>
          </w:tcPr>
          <w:p w14:paraId="4D46C9BD" w14:textId="77777777" w:rsidR="00A5359B" w:rsidRPr="00682C61" w:rsidRDefault="00A5359B" w:rsidP="00A5359B">
            <w:pPr>
              <w:rPr>
                <w:rFonts w:ascii="Arial Narrow" w:hAnsi="Arial Narrow" w:cs="Calibri"/>
                <w:color w:val="000000"/>
                <w:sz w:val="22"/>
                <w:szCs w:val="22"/>
              </w:rPr>
            </w:pPr>
          </w:p>
        </w:tc>
        <w:tc>
          <w:tcPr>
            <w:tcW w:w="1276" w:type="dxa"/>
            <w:vMerge/>
            <w:tcBorders>
              <w:top w:val="nil"/>
              <w:left w:val="single" w:sz="8" w:space="0" w:color="000000"/>
              <w:bottom w:val="single" w:sz="8" w:space="0" w:color="000000"/>
              <w:right w:val="single" w:sz="8" w:space="0" w:color="000000"/>
            </w:tcBorders>
            <w:vAlign w:val="center"/>
            <w:hideMark/>
          </w:tcPr>
          <w:p w14:paraId="4D46C9BE" w14:textId="77777777" w:rsidR="00A5359B" w:rsidRPr="00682C61" w:rsidRDefault="00A5359B" w:rsidP="00A5359B">
            <w:pPr>
              <w:rPr>
                <w:rFonts w:ascii="Arial Narrow" w:hAnsi="Arial Narrow" w:cs="Calibri"/>
                <w:color w:val="000000"/>
                <w:sz w:val="22"/>
                <w:szCs w:val="22"/>
              </w:rPr>
            </w:pPr>
          </w:p>
        </w:tc>
        <w:tc>
          <w:tcPr>
            <w:tcW w:w="1559" w:type="dxa"/>
            <w:vMerge/>
            <w:tcBorders>
              <w:top w:val="nil"/>
              <w:left w:val="single" w:sz="8" w:space="0" w:color="000000"/>
              <w:bottom w:val="single" w:sz="8" w:space="0" w:color="000000"/>
              <w:right w:val="single" w:sz="8" w:space="0" w:color="000000"/>
            </w:tcBorders>
            <w:vAlign w:val="center"/>
            <w:hideMark/>
          </w:tcPr>
          <w:p w14:paraId="4D46C9BF" w14:textId="77777777" w:rsidR="00A5359B" w:rsidRPr="00682C61" w:rsidRDefault="00A5359B" w:rsidP="00A5359B">
            <w:pPr>
              <w:rPr>
                <w:rFonts w:ascii="Arial Narrow" w:hAnsi="Arial Narrow" w:cs="Calibri"/>
                <w:color w:val="000000"/>
                <w:sz w:val="22"/>
                <w:szCs w:val="22"/>
              </w:rPr>
            </w:pPr>
          </w:p>
        </w:tc>
      </w:tr>
      <w:tr w:rsidR="00A5359B" w:rsidRPr="00682C61" w14:paraId="4D46C9C6" w14:textId="77777777" w:rsidTr="00914616">
        <w:trPr>
          <w:trHeight w:val="450"/>
        </w:trPr>
        <w:tc>
          <w:tcPr>
            <w:tcW w:w="709" w:type="dxa"/>
            <w:vMerge w:val="restart"/>
            <w:tcBorders>
              <w:top w:val="nil"/>
              <w:left w:val="single" w:sz="8" w:space="0" w:color="000000"/>
              <w:bottom w:val="single" w:sz="8" w:space="0" w:color="000000"/>
              <w:right w:val="single" w:sz="8" w:space="0" w:color="000000"/>
            </w:tcBorders>
            <w:shd w:val="clear" w:color="000000" w:fill="FFFFFF"/>
            <w:vAlign w:val="bottom"/>
            <w:hideMark/>
          </w:tcPr>
          <w:p w14:paraId="4D46C9C1"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2.6</w:t>
            </w:r>
          </w:p>
        </w:tc>
        <w:tc>
          <w:tcPr>
            <w:tcW w:w="4394" w:type="dxa"/>
            <w:tcBorders>
              <w:top w:val="nil"/>
              <w:left w:val="nil"/>
              <w:bottom w:val="nil"/>
              <w:right w:val="single" w:sz="8" w:space="0" w:color="000000"/>
            </w:tcBorders>
            <w:shd w:val="clear" w:color="000000" w:fill="FFFFFF"/>
            <w:vAlign w:val="bottom"/>
            <w:hideMark/>
          </w:tcPr>
          <w:p w14:paraId="4D46C9C2" w14:textId="77777777" w:rsidR="00A5359B" w:rsidRPr="00682C61" w:rsidRDefault="00A5359B" w:rsidP="00A5359B">
            <w:pPr>
              <w:rPr>
                <w:rFonts w:ascii="Arial Narrow" w:hAnsi="Arial Narrow" w:cs="Calibri"/>
                <w:color w:val="000000"/>
                <w:sz w:val="22"/>
                <w:szCs w:val="22"/>
              </w:rPr>
            </w:pPr>
            <w:r w:rsidRPr="00682C61">
              <w:rPr>
                <w:rFonts w:ascii="Arial Narrow" w:hAnsi="Arial Narrow" w:cs="Calibri"/>
                <w:color w:val="000000"/>
                <w:sz w:val="22"/>
                <w:szCs w:val="22"/>
              </w:rPr>
              <w:t>Οι θύρες θα πρέπει να διαθέτουν</w:t>
            </w:r>
          </w:p>
        </w:tc>
        <w:tc>
          <w:tcPr>
            <w:tcW w:w="1985" w:type="dxa"/>
            <w:vMerge w:val="restart"/>
            <w:tcBorders>
              <w:top w:val="nil"/>
              <w:left w:val="single" w:sz="8" w:space="0" w:color="000000"/>
              <w:bottom w:val="single" w:sz="8" w:space="0" w:color="000000"/>
              <w:right w:val="single" w:sz="8" w:space="0" w:color="000000"/>
            </w:tcBorders>
            <w:shd w:val="clear" w:color="000000" w:fill="FFFFFF"/>
            <w:vAlign w:val="bottom"/>
            <w:hideMark/>
          </w:tcPr>
          <w:p w14:paraId="4D46C9C3"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NAI</w:t>
            </w:r>
          </w:p>
        </w:tc>
        <w:tc>
          <w:tcPr>
            <w:tcW w:w="1276" w:type="dxa"/>
            <w:vMerge w:val="restart"/>
            <w:tcBorders>
              <w:top w:val="nil"/>
              <w:left w:val="single" w:sz="8" w:space="0" w:color="000000"/>
              <w:bottom w:val="single" w:sz="8" w:space="0" w:color="000000"/>
              <w:right w:val="single" w:sz="8" w:space="0" w:color="000000"/>
            </w:tcBorders>
            <w:shd w:val="clear" w:color="000000" w:fill="FFFFFF"/>
            <w:vAlign w:val="bottom"/>
            <w:hideMark/>
          </w:tcPr>
          <w:p w14:paraId="4D46C9C4"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vMerge w:val="restart"/>
            <w:tcBorders>
              <w:top w:val="nil"/>
              <w:left w:val="single" w:sz="8" w:space="0" w:color="000000"/>
              <w:bottom w:val="single" w:sz="8" w:space="0" w:color="000000"/>
              <w:right w:val="single" w:sz="8" w:space="0" w:color="000000"/>
            </w:tcBorders>
            <w:shd w:val="clear" w:color="000000" w:fill="FFFFFF"/>
            <w:vAlign w:val="bottom"/>
            <w:hideMark/>
          </w:tcPr>
          <w:p w14:paraId="4D46C9C5"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A5359B" w:rsidRPr="00682C61" w14:paraId="4D46C9CC" w14:textId="77777777" w:rsidTr="00914616">
        <w:trPr>
          <w:trHeight w:val="450"/>
        </w:trPr>
        <w:tc>
          <w:tcPr>
            <w:tcW w:w="709" w:type="dxa"/>
            <w:vMerge/>
            <w:tcBorders>
              <w:top w:val="nil"/>
              <w:left w:val="single" w:sz="8" w:space="0" w:color="000000"/>
              <w:bottom w:val="single" w:sz="8" w:space="0" w:color="000000"/>
              <w:right w:val="single" w:sz="8" w:space="0" w:color="000000"/>
            </w:tcBorders>
            <w:vAlign w:val="center"/>
            <w:hideMark/>
          </w:tcPr>
          <w:p w14:paraId="4D46C9C7" w14:textId="77777777" w:rsidR="00A5359B" w:rsidRPr="00682C61" w:rsidRDefault="00A5359B" w:rsidP="00A5359B">
            <w:pPr>
              <w:rPr>
                <w:rFonts w:ascii="Arial Narrow" w:hAnsi="Arial Narrow" w:cs="Calibri"/>
                <w:color w:val="000000"/>
                <w:sz w:val="22"/>
                <w:szCs w:val="22"/>
              </w:rPr>
            </w:pPr>
          </w:p>
        </w:tc>
        <w:tc>
          <w:tcPr>
            <w:tcW w:w="4394" w:type="dxa"/>
            <w:tcBorders>
              <w:top w:val="nil"/>
              <w:left w:val="nil"/>
              <w:bottom w:val="nil"/>
              <w:right w:val="single" w:sz="8" w:space="0" w:color="000000"/>
            </w:tcBorders>
            <w:shd w:val="clear" w:color="000000" w:fill="FFFFFF"/>
            <w:vAlign w:val="bottom"/>
            <w:hideMark/>
          </w:tcPr>
          <w:p w14:paraId="4D46C9C8" w14:textId="77777777" w:rsidR="00A5359B" w:rsidRPr="00682C61" w:rsidRDefault="00A5359B" w:rsidP="00A5359B">
            <w:pPr>
              <w:rPr>
                <w:rFonts w:ascii="Arial Narrow" w:hAnsi="Arial Narrow" w:cs="Calibri"/>
                <w:color w:val="000000"/>
                <w:sz w:val="22"/>
                <w:szCs w:val="22"/>
              </w:rPr>
            </w:pPr>
            <w:r w:rsidRPr="00682C61">
              <w:rPr>
                <w:rFonts w:ascii="Arial Narrow" w:hAnsi="Arial Narrow" w:cs="Calibri"/>
                <w:color w:val="000000"/>
                <w:sz w:val="22"/>
                <w:szCs w:val="22"/>
              </w:rPr>
              <w:t>λειτουργία αυτόματης εναλλαγής</w:t>
            </w:r>
          </w:p>
        </w:tc>
        <w:tc>
          <w:tcPr>
            <w:tcW w:w="1985" w:type="dxa"/>
            <w:vMerge/>
            <w:tcBorders>
              <w:top w:val="nil"/>
              <w:left w:val="single" w:sz="8" w:space="0" w:color="000000"/>
              <w:bottom w:val="single" w:sz="8" w:space="0" w:color="000000"/>
              <w:right w:val="single" w:sz="8" w:space="0" w:color="000000"/>
            </w:tcBorders>
            <w:vAlign w:val="center"/>
            <w:hideMark/>
          </w:tcPr>
          <w:p w14:paraId="4D46C9C9" w14:textId="77777777" w:rsidR="00A5359B" w:rsidRPr="00682C61" w:rsidRDefault="00A5359B" w:rsidP="00A5359B">
            <w:pPr>
              <w:rPr>
                <w:rFonts w:ascii="Arial Narrow" w:hAnsi="Arial Narrow" w:cs="Calibri"/>
                <w:color w:val="000000"/>
                <w:sz w:val="22"/>
                <w:szCs w:val="22"/>
              </w:rPr>
            </w:pPr>
          </w:p>
        </w:tc>
        <w:tc>
          <w:tcPr>
            <w:tcW w:w="1276" w:type="dxa"/>
            <w:vMerge/>
            <w:tcBorders>
              <w:top w:val="nil"/>
              <w:left w:val="single" w:sz="8" w:space="0" w:color="000000"/>
              <w:bottom w:val="single" w:sz="8" w:space="0" w:color="000000"/>
              <w:right w:val="single" w:sz="8" w:space="0" w:color="000000"/>
            </w:tcBorders>
            <w:vAlign w:val="center"/>
            <w:hideMark/>
          </w:tcPr>
          <w:p w14:paraId="4D46C9CA" w14:textId="77777777" w:rsidR="00A5359B" w:rsidRPr="00682C61" w:rsidRDefault="00A5359B" w:rsidP="00A5359B">
            <w:pPr>
              <w:rPr>
                <w:rFonts w:ascii="Arial Narrow" w:hAnsi="Arial Narrow" w:cs="Calibri"/>
                <w:color w:val="000000"/>
                <w:sz w:val="22"/>
                <w:szCs w:val="22"/>
              </w:rPr>
            </w:pPr>
          </w:p>
        </w:tc>
        <w:tc>
          <w:tcPr>
            <w:tcW w:w="1559" w:type="dxa"/>
            <w:vMerge/>
            <w:tcBorders>
              <w:top w:val="nil"/>
              <w:left w:val="single" w:sz="8" w:space="0" w:color="000000"/>
              <w:bottom w:val="single" w:sz="8" w:space="0" w:color="000000"/>
              <w:right w:val="single" w:sz="8" w:space="0" w:color="000000"/>
            </w:tcBorders>
            <w:vAlign w:val="center"/>
            <w:hideMark/>
          </w:tcPr>
          <w:p w14:paraId="4D46C9CB" w14:textId="77777777" w:rsidR="00A5359B" w:rsidRPr="00682C61" w:rsidRDefault="00A5359B" w:rsidP="00A5359B">
            <w:pPr>
              <w:rPr>
                <w:rFonts w:ascii="Arial Narrow" w:hAnsi="Arial Narrow" w:cs="Calibri"/>
                <w:color w:val="000000"/>
                <w:sz w:val="22"/>
                <w:szCs w:val="22"/>
              </w:rPr>
            </w:pPr>
          </w:p>
        </w:tc>
      </w:tr>
      <w:tr w:rsidR="00A5359B" w:rsidRPr="00682C61" w14:paraId="4D46C9D2" w14:textId="77777777" w:rsidTr="00914616">
        <w:trPr>
          <w:trHeight w:val="315"/>
        </w:trPr>
        <w:tc>
          <w:tcPr>
            <w:tcW w:w="709" w:type="dxa"/>
            <w:vMerge/>
            <w:tcBorders>
              <w:top w:val="nil"/>
              <w:left w:val="single" w:sz="8" w:space="0" w:color="000000"/>
              <w:bottom w:val="single" w:sz="8" w:space="0" w:color="000000"/>
              <w:right w:val="single" w:sz="8" w:space="0" w:color="000000"/>
            </w:tcBorders>
            <w:vAlign w:val="center"/>
            <w:hideMark/>
          </w:tcPr>
          <w:p w14:paraId="4D46C9CD" w14:textId="77777777" w:rsidR="00A5359B" w:rsidRPr="00682C61" w:rsidRDefault="00A5359B" w:rsidP="00A5359B">
            <w:pPr>
              <w:rPr>
                <w:rFonts w:ascii="Arial Narrow" w:hAnsi="Arial Narrow" w:cs="Calibri"/>
                <w:color w:val="000000"/>
                <w:sz w:val="22"/>
                <w:szCs w:val="22"/>
              </w:rPr>
            </w:pPr>
          </w:p>
        </w:tc>
        <w:tc>
          <w:tcPr>
            <w:tcW w:w="4394" w:type="dxa"/>
            <w:tcBorders>
              <w:top w:val="nil"/>
              <w:left w:val="nil"/>
              <w:bottom w:val="single" w:sz="8" w:space="0" w:color="000000"/>
              <w:right w:val="single" w:sz="8" w:space="0" w:color="000000"/>
            </w:tcBorders>
            <w:shd w:val="clear" w:color="000000" w:fill="FFFFFF"/>
            <w:vAlign w:val="bottom"/>
            <w:hideMark/>
          </w:tcPr>
          <w:p w14:paraId="4D46C9CE" w14:textId="77777777" w:rsidR="00A5359B" w:rsidRPr="00682C61" w:rsidRDefault="00A5359B" w:rsidP="00A5359B">
            <w:pPr>
              <w:rPr>
                <w:rFonts w:ascii="Arial Narrow" w:hAnsi="Arial Narrow" w:cs="Calibri"/>
                <w:color w:val="000000"/>
                <w:sz w:val="22"/>
                <w:szCs w:val="22"/>
              </w:rPr>
            </w:pPr>
            <w:r w:rsidRPr="00682C61">
              <w:rPr>
                <w:rFonts w:ascii="Arial Narrow" w:hAnsi="Arial Narrow" w:cs="Calibri"/>
                <w:color w:val="000000"/>
                <w:sz w:val="22"/>
                <w:szCs w:val="22"/>
              </w:rPr>
              <w:t>MDI/MDIX</w:t>
            </w:r>
          </w:p>
        </w:tc>
        <w:tc>
          <w:tcPr>
            <w:tcW w:w="1985" w:type="dxa"/>
            <w:vMerge/>
            <w:tcBorders>
              <w:top w:val="nil"/>
              <w:left w:val="single" w:sz="8" w:space="0" w:color="000000"/>
              <w:bottom w:val="single" w:sz="8" w:space="0" w:color="000000"/>
              <w:right w:val="single" w:sz="8" w:space="0" w:color="000000"/>
            </w:tcBorders>
            <w:vAlign w:val="center"/>
            <w:hideMark/>
          </w:tcPr>
          <w:p w14:paraId="4D46C9CF" w14:textId="77777777" w:rsidR="00A5359B" w:rsidRPr="00682C61" w:rsidRDefault="00A5359B" w:rsidP="00A5359B">
            <w:pPr>
              <w:rPr>
                <w:rFonts w:ascii="Arial Narrow" w:hAnsi="Arial Narrow" w:cs="Calibri"/>
                <w:color w:val="000000"/>
                <w:sz w:val="22"/>
                <w:szCs w:val="22"/>
              </w:rPr>
            </w:pPr>
          </w:p>
        </w:tc>
        <w:tc>
          <w:tcPr>
            <w:tcW w:w="1276" w:type="dxa"/>
            <w:vMerge/>
            <w:tcBorders>
              <w:top w:val="nil"/>
              <w:left w:val="single" w:sz="8" w:space="0" w:color="000000"/>
              <w:bottom w:val="single" w:sz="8" w:space="0" w:color="000000"/>
              <w:right w:val="single" w:sz="8" w:space="0" w:color="000000"/>
            </w:tcBorders>
            <w:vAlign w:val="center"/>
            <w:hideMark/>
          </w:tcPr>
          <w:p w14:paraId="4D46C9D0" w14:textId="77777777" w:rsidR="00A5359B" w:rsidRPr="00682C61" w:rsidRDefault="00A5359B" w:rsidP="00A5359B">
            <w:pPr>
              <w:rPr>
                <w:rFonts w:ascii="Arial Narrow" w:hAnsi="Arial Narrow" w:cs="Calibri"/>
                <w:color w:val="000000"/>
                <w:sz w:val="22"/>
                <w:szCs w:val="22"/>
              </w:rPr>
            </w:pPr>
          </w:p>
        </w:tc>
        <w:tc>
          <w:tcPr>
            <w:tcW w:w="1559" w:type="dxa"/>
            <w:vMerge/>
            <w:tcBorders>
              <w:top w:val="nil"/>
              <w:left w:val="single" w:sz="8" w:space="0" w:color="000000"/>
              <w:bottom w:val="single" w:sz="8" w:space="0" w:color="000000"/>
              <w:right w:val="single" w:sz="8" w:space="0" w:color="000000"/>
            </w:tcBorders>
            <w:vAlign w:val="center"/>
            <w:hideMark/>
          </w:tcPr>
          <w:p w14:paraId="4D46C9D1" w14:textId="77777777" w:rsidR="00A5359B" w:rsidRPr="00682C61" w:rsidRDefault="00A5359B" w:rsidP="00A5359B">
            <w:pPr>
              <w:rPr>
                <w:rFonts w:ascii="Arial Narrow" w:hAnsi="Arial Narrow" w:cs="Calibri"/>
                <w:color w:val="000000"/>
                <w:sz w:val="22"/>
                <w:szCs w:val="22"/>
              </w:rPr>
            </w:pPr>
          </w:p>
        </w:tc>
      </w:tr>
      <w:tr w:rsidR="00A5359B" w:rsidRPr="00682C61" w14:paraId="4D46C9D8" w14:textId="77777777" w:rsidTr="00914616">
        <w:trPr>
          <w:trHeight w:val="315"/>
        </w:trPr>
        <w:tc>
          <w:tcPr>
            <w:tcW w:w="709" w:type="dxa"/>
            <w:tcBorders>
              <w:top w:val="nil"/>
              <w:left w:val="single" w:sz="8" w:space="0" w:color="000000"/>
              <w:bottom w:val="single" w:sz="8" w:space="0" w:color="000000"/>
              <w:right w:val="single" w:sz="8" w:space="0" w:color="000000"/>
            </w:tcBorders>
            <w:shd w:val="clear" w:color="000000" w:fill="FFFFFF"/>
            <w:vAlign w:val="bottom"/>
            <w:hideMark/>
          </w:tcPr>
          <w:p w14:paraId="4D46C9D3"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2.7</w:t>
            </w:r>
          </w:p>
        </w:tc>
        <w:tc>
          <w:tcPr>
            <w:tcW w:w="4394" w:type="dxa"/>
            <w:tcBorders>
              <w:top w:val="nil"/>
              <w:left w:val="nil"/>
              <w:bottom w:val="single" w:sz="8" w:space="0" w:color="000000"/>
              <w:right w:val="single" w:sz="8" w:space="0" w:color="000000"/>
            </w:tcBorders>
            <w:shd w:val="clear" w:color="000000" w:fill="FFFFFF"/>
            <w:vAlign w:val="bottom"/>
            <w:hideMark/>
          </w:tcPr>
          <w:p w14:paraId="4D46C9D4" w14:textId="77777777" w:rsidR="00A5359B" w:rsidRPr="00682C61" w:rsidRDefault="00A5359B" w:rsidP="00A5359B">
            <w:pPr>
              <w:rPr>
                <w:rFonts w:ascii="Arial Narrow" w:hAnsi="Arial Narrow" w:cs="Calibri"/>
                <w:color w:val="000000"/>
                <w:sz w:val="22"/>
                <w:szCs w:val="22"/>
              </w:rPr>
            </w:pPr>
            <w:proofErr w:type="spellStart"/>
            <w:r w:rsidRPr="00682C61">
              <w:rPr>
                <w:rFonts w:ascii="Arial Narrow" w:hAnsi="Arial Narrow" w:cs="Calibri"/>
                <w:color w:val="000000"/>
                <w:sz w:val="22"/>
                <w:szCs w:val="22"/>
              </w:rPr>
              <w:t>Store</w:t>
            </w:r>
            <w:proofErr w:type="spellEnd"/>
            <w:r w:rsidRPr="00682C61">
              <w:rPr>
                <w:rFonts w:ascii="Arial Narrow" w:hAnsi="Arial Narrow" w:cs="Calibri"/>
                <w:color w:val="000000"/>
                <w:sz w:val="22"/>
                <w:szCs w:val="22"/>
              </w:rPr>
              <w:t xml:space="preserve"> and </w:t>
            </w:r>
            <w:proofErr w:type="spellStart"/>
            <w:r w:rsidRPr="00682C61">
              <w:rPr>
                <w:rFonts w:ascii="Arial Narrow" w:hAnsi="Arial Narrow" w:cs="Calibri"/>
                <w:color w:val="000000"/>
                <w:sz w:val="22"/>
                <w:szCs w:val="22"/>
              </w:rPr>
              <w:t>forward</w:t>
            </w:r>
            <w:proofErr w:type="spellEnd"/>
          </w:p>
        </w:tc>
        <w:tc>
          <w:tcPr>
            <w:tcW w:w="1985" w:type="dxa"/>
            <w:tcBorders>
              <w:top w:val="nil"/>
              <w:left w:val="nil"/>
              <w:bottom w:val="single" w:sz="8" w:space="0" w:color="000000"/>
              <w:right w:val="single" w:sz="8" w:space="0" w:color="000000"/>
            </w:tcBorders>
            <w:shd w:val="clear" w:color="000000" w:fill="FFFFFF"/>
            <w:vAlign w:val="bottom"/>
            <w:hideMark/>
          </w:tcPr>
          <w:p w14:paraId="4D46C9D5"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rPr>
              <w:t>ΝΑΙ</w:t>
            </w:r>
          </w:p>
        </w:tc>
        <w:tc>
          <w:tcPr>
            <w:tcW w:w="1276" w:type="dxa"/>
            <w:tcBorders>
              <w:top w:val="nil"/>
              <w:left w:val="nil"/>
              <w:bottom w:val="single" w:sz="8" w:space="0" w:color="000000"/>
              <w:right w:val="single" w:sz="8" w:space="0" w:color="000000"/>
            </w:tcBorders>
            <w:shd w:val="clear" w:color="000000" w:fill="FFFFFF"/>
            <w:vAlign w:val="bottom"/>
            <w:hideMark/>
          </w:tcPr>
          <w:p w14:paraId="4D46C9D6"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nil"/>
              <w:bottom w:val="single" w:sz="8" w:space="0" w:color="000000"/>
              <w:right w:val="single" w:sz="8" w:space="0" w:color="000000"/>
            </w:tcBorders>
            <w:shd w:val="clear" w:color="000000" w:fill="FFFFFF"/>
            <w:vAlign w:val="bottom"/>
            <w:hideMark/>
          </w:tcPr>
          <w:p w14:paraId="4D46C9D7"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A5359B" w:rsidRPr="00682C61" w14:paraId="4D46C9DE" w14:textId="77777777" w:rsidTr="00C41DC0">
        <w:trPr>
          <w:trHeight w:val="465"/>
        </w:trPr>
        <w:tc>
          <w:tcPr>
            <w:tcW w:w="709" w:type="dxa"/>
            <w:tcBorders>
              <w:top w:val="nil"/>
              <w:left w:val="single" w:sz="8" w:space="0" w:color="000000"/>
              <w:bottom w:val="single" w:sz="4" w:space="0" w:color="auto"/>
              <w:right w:val="single" w:sz="8" w:space="0" w:color="000000"/>
            </w:tcBorders>
            <w:shd w:val="clear" w:color="000000" w:fill="FFFFFF"/>
            <w:vAlign w:val="bottom"/>
            <w:hideMark/>
          </w:tcPr>
          <w:p w14:paraId="4D46C9D9"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2.8</w:t>
            </w:r>
          </w:p>
        </w:tc>
        <w:tc>
          <w:tcPr>
            <w:tcW w:w="4394" w:type="dxa"/>
            <w:tcBorders>
              <w:top w:val="nil"/>
              <w:left w:val="nil"/>
              <w:bottom w:val="single" w:sz="4" w:space="0" w:color="auto"/>
              <w:right w:val="single" w:sz="8" w:space="0" w:color="000000"/>
            </w:tcBorders>
            <w:shd w:val="clear" w:color="000000" w:fill="FFFFFF"/>
            <w:vAlign w:val="bottom"/>
            <w:hideMark/>
          </w:tcPr>
          <w:p w14:paraId="4D46C9DA" w14:textId="77777777" w:rsidR="00A5359B" w:rsidRPr="00682C61" w:rsidRDefault="00A5359B" w:rsidP="00A5359B">
            <w:pPr>
              <w:rPr>
                <w:rFonts w:ascii="Arial Narrow" w:hAnsi="Arial Narrow" w:cs="Calibri"/>
                <w:color w:val="000000"/>
                <w:sz w:val="22"/>
                <w:szCs w:val="22"/>
              </w:rPr>
            </w:pPr>
            <w:proofErr w:type="spellStart"/>
            <w:r w:rsidRPr="00682C61">
              <w:rPr>
                <w:rFonts w:ascii="Arial Narrow" w:hAnsi="Arial Narrow" w:cs="Calibri"/>
                <w:color w:val="000000"/>
                <w:sz w:val="22"/>
                <w:szCs w:val="22"/>
                <w:lang w:val="en-US"/>
              </w:rPr>
              <w:t>Eνσωμ</w:t>
            </w:r>
            <w:proofErr w:type="spellEnd"/>
            <w:r w:rsidRPr="00682C61">
              <w:rPr>
                <w:rFonts w:ascii="Arial Narrow" w:hAnsi="Arial Narrow" w:cs="Calibri"/>
                <w:color w:val="000000"/>
                <w:sz w:val="22"/>
                <w:szCs w:val="22"/>
                <w:lang w:val="en-US"/>
              </w:rPr>
              <w:t xml:space="preserve">ατωμένες </w:t>
            </w:r>
            <w:proofErr w:type="spellStart"/>
            <w:r w:rsidRPr="00682C61">
              <w:rPr>
                <w:rFonts w:ascii="Arial Narrow" w:hAnsi="Arial Narrow" w:cs="Calibri"/>
                <w:color w:val="000000"/>
                <w:sz w:val="22"/>
                <w:szCs w:val="22"/>
                <w:lang w:val="en-US"/>
              </w:rPr>
              <w:t>θύρες</w:t>
            </w:r>
            <w:proofErr w:type="spellEnd"/>
            <w:r w:rsidRPr="00682C61">
              <w:rPr>
                <w:rFonts w:ascii="Arial Narrow" w:hAnsi="Arial Narrow" w:cs="Calibri"/>
                <w:color w:val="000000"/>
                <w:sz w:val="22"/>
                <w:szCs w:val="22"/>
                <w:lang w:val="en-US"/>
              </w:rPr>
              <w:t xml:space="preserve"> 10G SFP+ </w:t>
            </w:r>
          </w:p>
        </w:tc>
        <w:tc>
          <w:tcPr>
            <w:tcW w:w="1985" w:type="dxa"/>
            <w:tcBorders>
              <w:top w:val="nil"/>
              <w:left w:val="nil"/>
              <w:bottom w:val="single" w:sz="4" w:space="0" w:color="auto"/>
              <w:right w:val="single" w:sz="8" w:space="0" w:color="000000"/>
            </w:tcBorders>
            <w:shd w:val="clear" w:color="000000" w:fill="FFFFFF"/>
            <w:vAlign w:val="bottom"/>
            <w:hideMark/>
          </w:tcPr>
          <w:p w14:paraId="4D46C9DB"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4</w:t>
            </w:r>
          </w:p>
        </w:tc>
        <w:tc>
          <w:tcPr>
            <w:tcW w:w="1276" w:type="dxa"/>
            <w:tcBorders>
              <w:top w:val="nil"/>
              <w:left w:val="nil"/>
              <w:bottom w:val="single" w:sz="4" w:space="0" w:color="auto"/>
              <w:right w:val="single" w:sz="8" w:space="0" w:color="000000"/>
            </w:tcBorders>
            <w:shd w:val="clear" w:color="000000" w:fill="FFFFFF"/>
            <w:vAlign w:val="bottom"/>
            <w:hideMark/>
          </w:tcPr>
          <w:p w14:paraId="4D46C9DC"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nil"/>
              <w:bottom w:val="single" w:sz="4" w:space="0" w:color="auto"/>
              <w:right w:val="single" w:sz="8" w:space="0" w:color="000000"/>
            </w:tcBorders>
            <w:shd w:val="clear" w:color="000000" w:fill="FFFFFF"/>
            <w:vAlign w:val="bottom"/>
            <w:hideMark/>
          </w:tcPr>
          <w:p w14:paraId="4D46C9DD"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A5359B" w:rsidRPr="00682C61" w14:paraId="4D46C9E4" w14:textId="77777777" w:rsidTr="00C41DC0">
        <w:trPr>
          <w:trHeight w:val="465"/>
        </w:trPr>
        <w:tc>
          <w:tcPr>
            <w:tcW w:w="70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46C9DF"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2.9</w:t>
            </w:r>
          </w:p>
        </w:tc>
        <w:tc>
          <w:tcPr>
            <w:tcW w:w="439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46C9E0" w14:textId="77777777" w:rsidR="00A5359B" w:rsidRPr="00682C61" w:rsidRDefault="00A5359B" w:rsidP="00A5359B">
            <w:pPr>
              <w:rPr>
                <w:rFonts w:ascii="Arial Narrow" w:hAnsi="Arial Narrow" w:cs="Calibri"/>
                <w:color w:val="000000"/>
                <w:sz w:val="22"/>
                <w:szCs w:val="22"/>
              </w:rPr>
            </w:pPr>
            <w:r w:rsidRPr="00682C61">
              <w:rPr>
                <w:rFonts w:ascii="Arial Narrow" w:hAnsi="Arial Narrow" w:cs="Calibri"/>
                <w:color w:val="000000"/>
                <w:sz w:val="22"/>
                <w:szCs w:val="22"/>
              </w:rPr>
              <w:t xml:space="preserve">Δυνατότητα </w:t>
            </w:r>
            <w:proofErr w:type="spellStart"/>
            <w:r w:rsidRPr="00682C61">
              <w:rPr>
                <w:rFonts w:ascii="Arial Narrow" w:hAnsi="Arial Narrow" w:cs="Calibri"/>
                <w:color w:val="000000"/>
                <w:sz w:val="22"/>
                <w:szCs w:val="22"/>
              </w:rPr>
              <w:t>στοίβαξης</w:t>
            </w:r>
            <w:proofErr w:type="spellEnd"/>
            <w:r w:rsidRPr="00682C61">
              <w:rPr>
                <w:rFonts w:ascii="Arial Narrow" w:hAnsi="Arial Narrow" w:cs="Calibri"/>
                <w:color w:val="000000"/>
                <w:sz w:val="22"/>
                <w:szCs w:val="22"/>
              </w:rPr>
              <w:t xml:space="preserve"> (</w:t>
            </w:r>
            <w:proofErr w:type="spellStart"/>
            <w:r w:rsidRPr="00682C61">
              <w:rPr>
                <w:rFonts w:ascii="Arial Narrow" w:hAnsi="Arial Narrow" w:cs="Calibri"/>
                <w:color w:val="000000"/>
                <w:sz w:val="22"/>
                <w:szCs w:val="22"/>
              </w:rPr>
              <w:t>stacking</w:t>
            </w:r>
            <w:proofErr w:type="spellEnd"/>
            <w:r w:rsidRPr="00682C61">
              <w:rPr>
                <w:rFonts w:ascii="Arial Narrow" w:hAnsi="Arial Narrow" w:cs="Calibri"/>
                <w:color w:val="000000"/>
                <w:sz w:val="22"/>
                <w:szCs w:val="22"/>
              </w:rPr>
              <w:t>)</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46C9E1"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ΝΑΙ</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46C9E2"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46C9E3"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A5359B" w:rsidRPr="00682C61" w14:paraId="4D46C9EA" w14:textId="77777777" w:rsidTr="00C41DC0">
        <w:trPr>
          <w:trHeight w:val="885"/>
        </w:trPr>
        <w:tc>
          <w:tcPr>
            <w:tcW w:w="709" w:type="dxa"/>
            <w:tcBorders>
              <w:top w:val="single" w:sz="4" w:space="0" w:color="auto"/>
              <w:left w:val="single" w:sz="8" w:space="0" w:color="000000"/>
              <w:bottom w:val="single" w:sz="8" w:space="0" w:color="000000"/>
              <w:right w:val="single" w:sz="8" w:space="0" w:color="000000"/>
            </w:tcBorders>
            <w:shd w:val="clear" w:color="000000" w:fill="FFFFFF"/>
            <w:vAlign w:val="bottom"/>
            <w:hideMark/>
          </w:tcPr>
          <w:p w14:paraId="4D46C9E5"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2.10</w:t>
            </w:r>
          </w:p>
        </w:tc>
        <w:tc>
          <w:tcPr>
            <w:tcW w:w="4394" w:type="dxa"/>
            <w:tcBorders>
              <w:top w:val="single" w:sz="4" w:space="0" w:color="auto"/>
              <w:left w:val="nil"/>
              <w:bottom w:val="single" w:sz="8" w:space="0" w:color="000000"/>
              <w:right w:val="single" w:sz="8" w:space="0" w:color="000000"/>
            </w:tcBorders>
            <w:shd w:val="clear" w:color="000000" w:fill="FFFFFF"/>
            <w:vAlign w:val="bottom"/>
            <w:hideMark/>
          </w:tcPr>
          <w:p w14:paraId="4D46C9E6" w14:textId="77777777" w:rsidR="00A5359B" w:rsidRPr="00682C61" w:rsidRDefault="00A5359B" w:rsidP="00A5359B">
            <w:pPr>
              <w:rPr>
                <w:rFonts w:ascii="Arial Narrow" w:hAnsi="Arial Narrow" w:cs="Calibri"/>
                <w:color w:val="000000"/>
                <w:sz w:val="22"/>
                <w:szCs w:val="22"/>
              </w:rPr>
            </w:pPr>
            <w:r w:rsidRPr="00682C61">
              <w:rPr>
                <w:rFonts w:ascii="Arial Narrow" w:hAnsi="Arial Narrow" w:cs="Calibri"/>
                <w:color w:val="000000"/>
                <w:sz w:val="22"/>
                <w:szCs w:val="22"/>
              </w:rPr>
              <w:t>Μέγιστος αριθμός συσκευών που μπορούν να συμμετέχουν στην ίδια στοίβα (</w:t>
            </w:r>
            <w:proofErr w:type="spellStart"/>
            <w:r w:rsidRPr="00682C61">
              <w:rPr>
                <w:rFonts w:ascii="Arial Narrow" w:hAnsi="Arial Narrow" w:cs="Calibri"/>
                <w:color w:val="000000"/>
                <w:sz w:val="22"/>
                <w:szCs w:val="22"/>
              </w:rPr>
              <w:t>stack</w:t>
            </w:r>
            <w:proofErr w:type="spellEnd"/>
            <w:r w:rsidRPr="00682C61">
              <w:rPr>
                <w:rFonts w:ascii="Arial Narrow" w:hAnsi="Arial Narrow" w:cs="Calibri"/>
                <w:color w:val="000000"/>
                <w:sz w:val="22"/>
                <w:szCs w:val="22"/>
              </w:rPr>
              <w:t>)</w:t>
            </w:r>
          </w:p>
        </w:tc>
        <w:tc>
          <w:tcPr>
            <w:tcW w:w="1985" w:type="dxa"/>
            <w:tcBorders>
              <w:top w:val="single" w:sz="4" w:space="0" w:color="auto"/>
              <w:left w:val="nil"/>
              <w:bottom w:val="single" w:sz="8" w:space="0" w:color="000000"/>
              <w:right w:val="single" w:sz="8" w:space="0" w:color="000000"/>
            </w:tcBorders>
            <w:shd w:val="clear" w:color="000000" w:fill="FFFFFF"/>
            <w:vAlign w:val="bottom"/>
            <w:hideMark/>
          </w:tcPr>
          <w:p w14:paraId="4D46C9E7"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rPr>
              <w:t>≥ 4</w:t>
            </w:r>
          </w:p>
        </w:tc>
        <w:tc>
          <w:tcPr>
            <w:tcW w:w="1276" w:type="dxa"/>
            <w:tcBorders>
              <w:top w:val="single" w:sz="4" w:space="0" w:color="auto"/>
              <w:left w:val="nil"/>
              <w:bottom w:val="single" w:sz="8" w:space="0" w:color="000000"/>
              <w:right w:val="single" w:sz="8" w:space="0" w:color="000000"/>
            </w:tcBorders>
            <w:shd w:val="clear" w:color="000000" w:fill="FFFFFF"/>
            <w:vAlign w:val="bottom"/>
            <w:hideMark/>
          </w:tcPr>
          <w:p w14:paraId="4D46C9E8"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rPr>
              <w:t> </w:t>
            </w:r>
          </w:p>
        </w:tc>
        <w:tc>
          <w:tcPr>
            <w:tcW w:w="1559" w:type="dxa"/>
            <w:tcBorders>
              <w:top w:val="single" w:sz="4" w:space="0" w:color="auto"/>
              <w:left w:val="nil"/>
              <w:bottom w:val="single" w:sz="8" w:space="0" w:color="000000"/>
              <w:right w:val="single" w:sz="8" w:space="0" w:color="000000"/>
            </w:tcBorders>
            <w:shd w:val="clear" w:color="000000" w:fill="FFFFFF"/>
            <w:vAlign w:val="bottom"/>
            <w:hideMark/>
          </w:tcPr>
          <w:p w14:paraId="4D46C9E9"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rPr>
              <w:t> </w:t>
            </w:r>
          </w:p>
        </w:tc>
      </w:tr>
      <w:tr w:rsidR="00A5359B" w:rsidRPr="00682C61" w14:paraId="4D46C9F0" w14:textId="77777777" w:rsidTr="0005461F">
        <w:trPr>
          <w:trHeight w:val="885"/>
        </w:trPr>
        <w:tc>
          <w:tcPr>
            <w:tcW w:w="709" w:type="dxa"/>
            <w:tcBorders>
              <w:top w:val="nil"/>
              <w:left w:val="single" w:sz="8" w:space="0" w:color="000000"/>
              <w:bottom w:val="single" w:sz="4" w:space="0" w:color="auto"/>
              <w:right w:val="single" w:sz="8" w:space="0" w:color="000000"/>
            </w:tcBorders>
            <w:shd w:val="clear" w:color="000000" w:fill="FFFFFF"/>
            <w:vAlign w:val="bottom"/>
            <w:hideMark/>
          </w:tcPr>
          <w:p w14:paraId="4D46C9EB"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rPr>
              <w:t>2.11</w:t>
            </w:r>
          </w:p>
        </w:tc>
        <w:tc>
          <w:tcPr>
            <w:tcW w:w="4394" w:type="dxa"/>
            <w:tcBorders>
              <w:top w:val="nil"/>
              <w:left w:val="nil"/>
              <w:bottom w:val="single" w:sz="4" w:space="0" w:color="auto"/>
              <w:right w:val="single" w:sz="8" w:space="0" w:color="000000"/>
            </w:tcBorders>
            <w:shd w:val="clear" w:color="000000" w:fill="FFFFFF"/>
            <w:vAlign w:val="bottom"/>
            <w:hideMark/>
          </w:tcPr>
          <w:p w14:paraId="4D46C9EC" w14:textId="77777777" w:rsidR="00A5359B" w:rsidRPr="00682C61" w:rsidRDefault="00A5359B" w:rsidP="00A5359B">
            <w:pPr>
              <w:rPr>
                <w:rFonts w:ascii="Arial Narrow" w:hAnsi="Arial Narrow" w:cs="Calibri"/>
                <w:color w:val="000000"/>
                <w:sz w:val="22"/>
                <w:szCs w:val="22"/>
              </w:rPr>
            </w:pPr>
            <w:r w:rsidRPr="00682C61">
              <w:rPr>
                <w:rFonts w:ascii="Arial Narrow" w:hAnsi="Arial Narrow" w:cs="Calibri"/>
                <w:color w:val="000000"/>
                <w:sz w:val="22"/>
                <w:szCs w:val="22"/>
              </w:rPr>
              <w:t xml:space="preserve">Μέγιστη θεωρητική συνολική ταχύτητα </w:t>
            </w:r>
            <w:proofErr w:type="spellStart"/>
            <w:r w:rsidRPr="00682C61">
              <w:rPr>
                <w:rFonts w:ascii="Arial Narrow" w:hAnsi="Arial Narrow" w:cs="Calibri"/>
                <w:color w:val="000000"/>
                <w:sz w:val="22"/>
                <w:szCs w:val="22"/>
              </w:rPr>
              <w:t>διαμεταγωγής</w:t>
            </w:r>
            <w:proofErr w:type="spellEnd"/>
            <w:r w:rsidRPr="00682C61">
              <w:rPr>
                <w:rFonts w:ascii="Arial Narrow" w:hAnsi="Arial Narrow" w:cs="Calibri"/>
                <w:color w:val="000000"/>
                <w:sz w:val="22"/>
                <w:szCs w:val="22"/>
              </w:rPr>
              <w:t xml:space="preserve"> (</w:t>
            </w:r>
            <w:proofErr w:type="spellStart"/>
            <w:r w:rsidRPr="00682C61">
              <w:rPr>
                <w:rFonts w:ascii="Arial Narrow" w:hAnsi="Arial Narrow" w:cs="Calibri"/>
                <w:color w:val="000000"/>
                <w:sz w:val="22"/>
                <w:szCs w:val="22"/>
              </w:rPr>
              <w:t>throughput</w:t>
            </w:r>
            <w:proofErr w:type="spellEnd"/>
            <w:r w:rsidRPr="00682C61">
              <w:rPr>
                <w:rFonts w:ascii="Arial Narrow" w:hAnsi="Arial Narrow" w:cs="Calibri"/>
                <w:color w:val="000000"/>
                <w:sz w:val="22"/>
                <w:szCs w:val="22"/>
              </w:rPr>
              <w:t>)</w:t>
            </w:r>
          </w:p>
        </w:tc>
        <w:tc>
          <w:tcPr>
            <w:tcW w:w="1985" w:type="dxa"/>
            <w:tcBorders>
              <w:top w:val="nil"/>
              <w:left w:val="nil"/>
              <w:bottom w:val="single" w:sz="4" w:space="0" w:color="auto"/>
              <w:right w:val="single" w:sz="8" w:space="0" w:color="000000"/>
            </w:tcBorders>
            <w:shd w:val="clear" w:color="000000" w:fill="FFFFFF"/>
            <w:vAlign w:val="bottom"/>
            <w:hideMark/>
          </w:tcPr>
          <w:p w14:paraId="4D46C9ED"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176 Gbps</w:t>
            </w:r>
          </w:p>
        </w:tc>
        <w:tc>
          <w:tcPr>
            <w:tcW w:w="1276" w:type="dxa"/>
            <w:tcBorders>
              <w:top w:val="nil"/>
              <w:left w:val="nil"/>
              <w:bottom w:val="single" w:sz="4" w:space="0" w:color="auto"/>
              <w:right w:val="single" w:sz="8" w:space="0" w:color="000000"/>
            </w:tcBorders>
            <w:shd w:val="clear" w:color="000000" w:fill="FFFFFF"/>
            <w:vAlign w:val="bottom"/>
            <w:hideMark/>
          </w:tcPr>
          <w:p w14:paraId="4D46C9EE"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nil"/>
              <w:bottom w:val="single" w:sz="4" w:space="0" w:color="auto"/>
              <w:right w:val="single" w:sz="8" w:space="0" w:color="000000"/>
            </w:tcBorders>
            <w:shd w:val="clear" w:color="000000" w:fill="FFFFFF"/>
            <w:vAlign w:val="bottom"/>
            <w:hideMark/>
          </w:tcPr>
          <w:p w14:paraId="4D46C9EF"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A5359B" w:rsidRPr="00682C61" w14:paraId="4D46C9F6" w14:textId="77777777" w:rsidTr="0005461F">
        <w:trPr>
          <w:trHeight w:val="465"/>
        </w:trPr>
        <w:tc>
          <w:tcPr>
            <w:tcW w:w="709" w:type="dxa"/>
            <w:tcBorders>
              <w:top w:val="single" w:sz="4" w:space="0" w:color="auto"/>
              <w:left w:val="single" w:sz="8" w:space="0" w:color="000000"/>
              <w:bottom w:val="single" w:sz="8" w:space="0" w:color="000000"/>
              <w:right w:val="single" w:sz="8" w:space="0" w:color="000000"/>
            </w:tcBorders>
            <w:shd w:val="clear" w:color="000000" w:fill="FFFFFF"/>
            <w:vAlign w:val="bottom"/>
            <w:hideMark/>
          </w:tcPr>
          <w:p w14:paraId="4D46C9F1"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2.12</w:t>
            </w:r>
          </w:p>
        </w:tc>
        <w:tc>
          <w:tcPr>
            <w:tcW w:w="4394" w:type="dxa"/>
            <w:tcBorders>
              <w:top w:val="single" w:sz="4" w:space="0" w:color="auto"/>
              <w:left w:val="nil"/>
              <w:bottom w:val="single" w:sz="8" w:space="0" w:color="000000"/>
              <w:right w:val="single" w:sz="8" w:space="0" w:color="000000"/>
            </w:tcBorders>
            <w:shd w:val="clear" w:color="000000" w:fill="FFFFFF"/>
            <w:vAlign w:val="bottom"/>
            <w:hideMark/>
          </w:tcPr>
          <w:p w14:paraId="4D46C9F2" w14:textId="77777777" w:rsidR="00A5359B" w:rsidRPr="00682C61" w:rsidRDefault="00A5359B" w:rsidP="00A5359B">
            <w:pPr>
              <w:rPr>
                <w:rFonts w:ascii="Arial Narrow" w:hAnsi="Arial Narrow" w:cs="Calibri"/>
                <w:color w:val="000000"/>
                <w:sz w:val="22"/>
                <w:szCs w:val="22"/>
              </w:rPr>
            </w:pPr>
            <w:proofErr w:type="spellStart"/>
            <w:r w:rsidRPr="00682C61">
              <w:rPr>
                <w:rFonts w:ascii="Arial Narrow" w:hAnsi="Arial Narrow" w:cs="Calibri"/>
                <w:color w:val="000000"/>
                <w:sz w:val="22"/>
                <w:szCs w:val="22"/>
                <w:lang w:val="en-US"/>
              </w:rPr>
              <w:t>Μέγιστος</w:t>
            </w:r>
            <w:proofErr w:type="spellEnd"/>
            <w:r w:rsidRPr="00682C61">
              <w:rPr>
                <w:rFonts w:ascii="Arial Narrow" w:hAnsi="Arial Narrow" w:cs="Calibri"/>
                <w:color w:val="000000"/>
                <w:sz w:val="22"/>
                <w:szCs w:val="22"/>
                <w:lang w:val="en-US"/>
              </w:rPr>
              <w:t xml:space="preserve"> α</w:t>
            </w:r>
            <w:proofErr w:type="spellStart"/>
            <w:r w:rsidRPr="00682C61">
              <w:rPr>
                <w:rFonts w:ascii="Arial Narrow" w:hAnsi="Arial Narrow" w:cs="Calibri"/>
                <w:color w:val="000000"/>
                <w:sz w:val="22"/>
                <w:szCs w:val="22"/>
                <w:lang w:val="en-US"/>
              </w:rPr>
              <w:t>ριθμός</w:t>
            </w:r>
            <w:proofErr w:type="spellEnd"/>
            <w:r w:rsidRPr="00682C61">
              <w:rPr>
                <w:rFonts w:ascii="Arial Narrow" w:hAnsi="Arial Narrow" w:cs="Calibri"/>
                <w:color w:val="000000"/>
                <w:sz w:val="22"/>
                <w:szCs w:val="22"/>
                <w:lang w:val="en-US"/>
              </w:rPr>
              <w:t xml:space="preserve"> υπ</w:t>
            </w:r>
            <w:proofErr w:type="spellStart"/>
            <w:r w:rsidRPr="00682C61">
              <w:rPr>
                <w:rFonts w:ascii="Arial Narrow" w:hAnsi="Arial Narrow" w:cs="Calibri"/>
                <w:color w:val="000000"/>
                <w:sz w:val="22"/>
                <w:szCs w:val="22"/>
                <w:lang w:val="en-US"/>
              </w:rPr>
              <w:t>οστηριζόμενων</w:t>
            </w:r>
            <w:proofErr w:type="spellEnd"/>
            <w:r w:rsidRPr="00682C61">
              <w:rPr>
                <w:rFonts w:ascii="Arial Narrow" w:hAnsi="Arial Narrow" w:cs="Calibri"/>
                <w:color w:val="000000"/>
                <w:sz w:val="22"/>
                <w:szCs w:val="22"/>
                <w:lang w:val="en-US"/>
              </w:rPr>
              <w:t xml:space="preserve"> VLAN</w:t>
            </w:r>
          </w:p>
        </w:tc>
        <w:tc>
          <w:tcPr>
            <w:tcW w:w="1985" w:type="dxa"/>
            <w:tcBorders>
              <w:top w:val="single" w:sz="4" w:space="0" w:color="auto"/>
              <w:left w:val="nil"/>
              <w:bottom w:val="single" w:sz="8" w:space="0" w:color="000000"/>
              <w:right w:val="single" w:sz="8" w:space="0" w:color="000000"/>
            </w:tcBorders>
            <w:shd w:val="clear" w:color="000000" w:fill="FFFFFF"/>
            <w:vAlign w:val="bottom"/>
            <w:hideMark/>
          </w:tcPr>
          <w:p w14:paraId="4D46C9F3"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512</w:t>
            </w:r>
          </w:p>
        </w:tc>
        <w:tc>
          <w:tcPr>
            <w:tcW w:w="1276" w:type="dxa"/>
            <w:tcBorders>
              <w:top w:val="single" w:sz="4" w:space="0" w:color="auto"/>
              <w:left w:val="nil"/>
              <w:bottom w:val="single" w:sz="8" w:space="0" w:color="000000"/>
              <w:right w:val="single" w:sz="8" w:space="0" w:color="000000"/>
            </w:tcBorders>
            <w:shd w:val="clear" w:color="000000" w:fill="FFFFFF"/>
            <w:vAlign w:val="bottom"/>
            <w:hideMark/>
          </w:tcPr>
          <w:p w14:paraId="4D46C9F4"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single" w:sz="4" w:space="0" w:color="auto"/>
              <w:left w:val="nil"/>
              <w:bottom w:val="single" w:sz="8" w:space="0" w:color="000000"/>
              <w:right w:val="single" w:sz="8" w:space="0" w:color="000000"/>
            </w:tcBorders>
            <w:shd w:val="clear" w:color="000000" w:fill="FFFFFF"/>
            <w:vAlign w:val="bottom"/>
            <w:hideMark/>
          </w:tcPr>
          <w:p w14:paraId="4D46C9F5"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A5359B" w:rsidRPr="00682C61" w14:paraId="4D46C9FC" w14:textId="77777777" w:rsidTr="00914616">
        <w:trPr>
          <w:trHeight w:val="465"/>
        </w:trPr>
        <w:tc>
          <w:tcPr>
            <w:tcW w:w="709" w:type="dxa"/>
            <w:tcBorders>
              <w:top w:val="nil"/>
              <w:left w:val="single" w:sz="8" w:space="0" w:color="000000"/>
              <w:bottom w:val="single" w:sz="8" w:space="0" w:color="000000"/>
              <w:right w:val="single" w:sz="8" w:space="0" w:color="000000"/>
            </w:tcBorders>
            <w:shd w:val="clear" w:color="000000" w:fill="FFFFFF"/>
            <w:vAlign w:val="bottom"/>
            <w:hideMark/>
          </w:tcPr>
          <w:p w14:paraId="4D46C9F7"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2.13</w:t>
            </w:r>
          </w:p>
        </w:tc>
        <w:tc>
          <w:tcPr>
            <w:tcW w:w="4394" w:type="dxa"/>
            <w:tcBorders>
              <w:top w:val="nil"/>
              <w:left w:val="nil"/>
              <w:bottom w:val="single" w:sz="8" w:space="0" w:color="000000"/>
              <w:right w:val="single" w:sz="8" w:space="0" w:color="000000"/>
            </w:tcBorders>
            <w:shd w:val="clear" w:color="000000" w:fill="FFFFFF"/>
            <w:vAlign w:val="bottom"/>
            <w:hideMark/>
          </w:tcPr>
          <w:p w14:paraId="4D46C9F8" w14:textId="77777777" w:rsidR="00A5359B" w:rsidRPr="00682C61" w:rsidRDefault="00A5359B" w:rsidP="00A5359B">
            <w:pPr>
              <w:rPr>
                <w:rFonts w:ascii="Arial Narrow" w:hAnsi="Arial Narrow" w:cs="Calibri"/>
                <w:color w:val="000000"/>
                <w:sz w:val="22"/>
                <w:szCs w:val="22"/>
              </w:rPr>
            </w:pPr>
            <w:proofErr w:type="spellStart"/>
            <w:r w:rsidRPr="00682C61">
              <w:rPr>
                <w:rFonts w:ascii="Arial Narrow" w:hAnsi="Arial Narrow" w:cs="Calibri"/>
                <w:color w:val="000000"/>
                <w:sz w:val="22"/>
                <w:szCs w:val="22"/>
                <w:lang w:val="en-US"/>
              </w:rPr>
              <w:t>Αριθμός</w:t>
            </w:r>
            <w:proofErr w:type="spellEnd"/>
            <w:r w:rsidRPr="00682C61">
              <w:rPr>
                <w:rFonts w:ascii="Arial Narrow" w:hAnsi="Arial Narrow" w:cs="Calibri"/>
                <w:color w:val="000000"/>
                <w:sz w:val="22"/>
                <w:szCs w:val="22"/>
                <w:lang w:val="en-US"/>
              </w:rPr>
              <w:t xml:space="preserve"> MAC </w:t>
            </w:r>
            <w:proofErr w:type="spellStart"/>
            <w:r w:rsidRPr="00682C61">
              <w:rPr>
                <w:rFonts w:ascii="Arial Narrow" w:hAnsi="Arial Narrow" w:cs="Calibri"/>
                <w:color w:val="000000"/>
                <w:sz w:val="22"/>
                <w:szCs w:val="22"/>
                <w:lang w:val="en-US"/>
              </w:rPr>
              <w:t>διευθύνσεων</w:t>
            </w:r>
            <w:proofErr w:type="spellEnd"/>
          </w:p>
        </w:tc>
        <w:tc>
          <w:tcPr>
            <w:tcW w:w="1985" w:type="dxa"/>
            <w:tcBorders>
              <w:top w:val="nil"/>
              <w:left w:val="nil"/>
              <w:bottom w:val="single" w:sz="8" w:space="0" w:color="000000"/>
              <w:right w:val="single" w:sz="8" w:space="0" w:color="000000"/>
            </w:tcBorders>
            <w:shd w:val="clear" w:color="000000" w:fill="FFFFFF"/>
            <w:vAlign w:val="bottom"/>
            <w:hideMark/>
          </w:tcPr>
          <w:p w14:paraId="4D46C9F9"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16K</w:t>
            </w:r>
          </w:p>
        </w:tc>
        <w:tc>
          <w:tcPr>
            <w:tcW w:w="1276" w:type="dxa"/>
            <w:tcBorders>
              <w:top w:val="nil"/>
              <w:left w:val="nil"/>
              <w:bottom w:val="single" w:sz="8" w:space="0" w:color="000000"/>
              <w:right w:val="single" w:sz="8" w:space="0" w:color="000000"/>
            </w:tcBorders>
            <w:shd w:val="clear" w:color="000000" w:fill="FFFFFF"/>
            <w:vAlign w:val="bottom"/>
            <w:hideMark/>
          </w:tcPr>
          <w:p w14:paraId="4D46C9FA"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nil"/>
              <w:bottom w:val="single" w:sz="8" w:space="0" w:color="000000"/>
              <w:right w:val="single" w:sz="8" w:space="0" w:color="000000"/>
            </w:tcBorders>
            <w:shd w:val="clear" w:color="000000" w:fill="FFFFFF"/>
            <w:vAlign w:val="bottom"/>
            <w:hideMark/>
          </w:tcPr>
          <w:p w14:paraId="4D46C9FB"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A5359B" w:rsidRPr="00682C61" w14:paraId="4D46CA02" w14:textId="77777777" w:rsidTr="00914616">
        <w:trPr>
          <w:trHeight w:val="675"/>
        </w:trPr>
        <w:tc>
          <w:tcPr>
            <w:tcW w:w="709" w:type="dxa"/>
            <w:tcBorders>
              <w:top w:val="nil"/>
              <w:left w:val="single" w:sz="8" w:space="0" w:color="000000"/>
              <w:bottom w:val="single" w:sz="8" w:space="0" w:color="000000"/>
              <w:right w:val="single" w:sz="8" w:space="0" w:color="000000"/>
            </w:tcBorders>
            <w:shd w:val="clear" w:color="000000" w:fill="FFFFFF"/>
            <w:vAlign w:val="bottom"/>
            <w:hideMark/>
          </w:tcPr>
          <w:p w14:paraId="4D46C9FD"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2.14</w:t>
            </w:r>
          </w:p>
        </w:tc>
        <w:tc>
          <w:tcPr>
            <w:tcW w:w="4394" w:type="dxa"/>
            <w:tcBorders>
              <w:top w:val="nil"/>
              <w:left w:val="nil"/>
              <w:bottom w:val="single" w:sz="8" w:space="0" w:color="000000"/>
              <w:right w:val="single" w:sz="8" w:space="0" w:color="000000"/>
            </w:tcBorders>
            <w:shd w:val="clear" w:color="000000" w:fill="FFFFFF"/>
            <w:vAlign w:val="bottom"/>
            <w:hideMark/>
          </w:tcPr>
          <w:p w14:paraId="4D46C9FE" w14:textId="77777777" w:rsidR="00A5359B" w:rsidRPr="00682C61" w:rsidRDefault="00A5359B" w:rsidP="00A5359B">
            <w:pPr>
              <w:rPr>
                <w:rFonts w:ascii="Arial Narrow" w:hAnsi="Arial Narrow" w:cs="Calibri"/>
                <w:color w:val="000000"/>
                <w:sz w:val="22"/>
                <w:szCs w:val="22"/>
              </w:rPr>
            </w:pPr>
            <w:r w:rsidRPr="00682C61">
              <w:rPr>
                <w:rFonts w:ascii="Arial Narrow" w:hAnsi="Arial Narrow" w:cs="Calibri"/>
                <w:color w:val="000000"/>
                <w:sz w:val="22"/>
                <w:szCs w:val="22"/>
              </w:rPr>
              <w:t>Ταχύτητα προώθησης πακέτων (</w:t>
            </w:r>
            <w:proofErr w:type="spellStart"/>
            <w:r w:rsidRPr="00682C61">
              <w:rPr>
                <w:rFonts w:ascii="Arial Narrow" w:hAnsi="Arial Narrow" w:cs="Calibri"/>
                <w:color w:val="000000"/>
                <w:sz w:val="22"/>
                <w:szCs w:val="22"/>
              </w:rPr>
              <w:t>packet</w:t>
            </w:r>
            <w:proofErr w:type="spellEnd"/>
            <w:r w:rsidRPr="00682C61">
              <w:rPr>
                <w:rFonts w:ascii="Arial Narrow" w:hAnsi="Arial Narrow" w:cs="Calibri"/>
                <w:color w:val="000000"/>
                <w:sz w:val="22"/>
                <w:szCs w:val="22"/>
              </w:rPr>
              <w:t xml:space="preserve"> </w:t>
            </w:r>
            <w:proofErr w:type="spellStart"/>
            <w:r w:rsidRPr="00682C61">
              <w:rPr>
                <w:rFonts w:ascii="Arial Narrow" w:hAnsi="Arial Narrow" w:cs="Calibri"/>
                <w:color w:val="000000"/>
                <w:sz w:val="22"/>
                <w:szCs w:val="22"/>
              </w:rPr>
              <w:t>forwarding</w:t>
            </w:r>
            <w:proofErr w:type="spellEnd"/>
            <w:r w:rsidRPr="00682C61">
              <w:rPr>
                <w:rFonts w:ascii="Arial Narrow" w:hAnsi="Arial Narrow" w:cs="Calibri"/>
                <w:color w:val="000000"/>
                <w:sz w:val="22"/>
                <w:szCs w:val="22"/>
              </w:rPr>
              <w:t xml:space="preserve"> </w:t>
            </w:r>
            <w:proofErr w:type="spellStart"/>
            <w:r w:rsidRPr="00682C61">
              <w:rPr>
                <w:rFonts w:ascii="Arial Narrow" w:hAnsi="Arial Narrow" w:cs="Calibri"/>
                <w:color w:val="000000"/>
                <w:sz w:val="22"/>
                <w:szCs w:val="22"/>
              </w:rPr>
              <w:t>rate</w:t>
            </w:r>
            <w:proofErr w:type="spellEnd"/>
            <w:r w:rsidRPr="00682C61">
              <w:rPr>
                <w:rFonts w:ascii="Arial Narrow" w:hAnsi="Arial Narrow" w:cs="Calibri"/>
                <w:color w:val="000000"/>
                <w:sz w:val="22"/>
                <w:szCs w:val="22"/>
              </w:rPr>
              <w:t>)</w:t>
            </w:r>
          </w:p>
        </w:tc>
        <w:tc>
          <w:tcPr>
            <w:tcW w:w="1985" w:type="dxa"/>
            <w:tcBorders>
              <w:top w:val="nil"/>
              <w:left w:val="nil"/>
              <w:bottom w:val="single" w:sz="8" w:space="0" w:color="000000"/>
              <w:right w:val="single" w:sz="8" w:space="0" w:color="000000"/>
            </w:tcBorders>
            <w:shd w:val="clear" w:color="000000" w:fill="FFFFFF"/>
            <w:vAlign w:val="bottom"/>
            <w:hideMark/>
          </w:tcPr>
          <w:p w14:paraId="4D46C9FF"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xml:space="preserve">≥ 164 </w:t>
            </w:r>
            <w:proofErr w:type="spellStart"/>
            <w:r w:rsidRPr="00682C61">
              <w:rPr>
                <w:rFonts w:ascii="Arial Narrow" w:hAnsi="Arial Narrow" w:cs="Calibri"/>
                <w:color w:val="000000"/>
                <w:sz w:val="22"/>
                <w:szCs w:val="22"/>
                <w:lang w:val="en-US"/>
              </w:rPr>
              <w:t>Mpps</w:t>
            </w:r>
            <w:proofErr w:type="spellEnd"/>
          </w:p>
        </w:tc>
        <w:tc>
          <w:tcPr>
            <w:tcW w:w="1276" w:type="dxa"/>
            <w:tcBorders>
              <w:top w:val="nil"/>
              <w:left w:val="nil"/>
              <w:bottom w:val="single" w:sz="8" w:space="0" w:color="000000"/>
              <w:right w:val="single" w:sz="8" w:space="0" w:color="000000"/>
            </w:tcBorders>
            <w:shd w:val="clear" w:color="000000" w:fill="FFFFFF"/>
            <w:vAlign w:val="bottom"/>
            <w:hideMark/>
          </w:tcPr>
          <w:p w14:paraId="4D46CA00"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nil"/>
              <w:bottom w:val="single" w:sz="8" w:space="0" w:color="000000"/>
              <w:right w:val="single" w:sz="8" w:space="0" w:color="000000"/>
            </w:tcBorders>
            <w:shd w:val="clear" w:color="000000" w:fill="FFFFFF"/>
            <w:vAlign w:val="bottom"/>
            <w:hideMark/>
          </w:tcPr>
          <w:p w14:paraId="4D46CA01"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A5359B" w:rsidRPr="00682C61" w14:paraId="4D46CA08" w14:textId="77777777" w:rsidTr="00914616">
        <w:trPr>
          <w:trHeight w:val="315"/>
        </w:trPr>
        <w:tc>
          <w:tcPr>
            <w:tcW w:w="709" w:type="dxa"/>
            <w:tcBorders>
              <w:top w:val="nil"/>
              <w:left w:val="single" w:sz="8" w:space="0" w:color="000000"/>
              <w:bottom w:val="single" w:sz="8" w:space="0" w:color="000000"/>
              <w:right w:val="single" w:sz="8" w:space="0" w:color="000000"/>
            </w:tcBorders>
            <w:shd w:val="clear" w:color="000000" w:fill="FFFFFF"/>
            <w:vAlign w:val="bottom"/>
            <w:hideMark/>
          </w:tcPr>
          <w:p w14:paraId="4D46CA03"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2.15</w:t>
            </w:r>
          </w:p>
        </w:tc>
        <w:tc>
          <w:tcPr>
            <w:tcW w:w="4394" w:type="dxa"/>
            <w:tcBorders>
              <w:top w:val="nil"/>
              <w:left w:val="nil"/>
              <w:bottom w:val="single" w:sz="8" w:space="0" w:color="000000"/>
              <w:right w:val="single" w:sz="8" w:space="0" w:color="000000"/>
            </w:tcBorders>
            <w:shd w:val="clear" w:color="000000" w:fill="FFFFFF"/>
            <w:vAlign w:val="bottom"/>
            <w:hideMark/>
          </w:tcPr>
          <w:p w14:paraId="4D46CA04" w14:textId="77777777" w:rsidR="00A5359B" w:rsidRPr="00682C61" w:rsidRDefault="00A5359B" w:rsidP="00A5359B">
            <w:pPr>
              <w:rPr>
                <w:rFonts w:ascii="Arial Narrow" w:hAnsi="Arial Narrow" w:cs="Calibri"/>
                <w:color w:val="000000"/>
                <w:sz w:val="22"/>
                <w:szCs w:val="22"/>
              </w:rPr>
            </w:pPr>
            <w:r w:rsidRPr="00682C61">
              <w:rPr>
                <w:rFonts w:ascii="Arial Narrow" w:hAnsi="Arial Narrow" w:cs="Calibri"/>
                <w:color w:val="000000"/>
                <w:sz w:val="22"/>
                <w:szCs w:val="22"/>
                <w:lang w:val="en-US"/>
              </w:rPr>
              <w:t>Port Mirroring</w:t>
            </w:r>
          </w:p>
        </w:tc>
        <w:tc>
          <w:tcPr>
            <w:tcW w:w="1985" w:type="dxa"/>
            <w:tcBorders>
              <w:top w:val="nil"/>
              <w:left w:val="nil"/>
              <w:bottom w:val="single" w:sz="8" w:space="0" w:color="000000"/>
              <w:right w:val="single" w:sz="8" w:space="0" w:color="000000"/>
            </w:tcBorders>
            <w:shd w:val="clear" w:color="000000" w:fill="FFFFFF"/>
            <w:vAlign w:val="bottom"/>
            <w:hideMark/>
          </w:tcPr>
          <w:p w14:paraId="4D46CA05"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ΝΑΙ</w:t>
            </w:r>
          </w:p>
        </w:tc>
        <w:tc>
          <w:tcPr>
            <w:tcW w:w="1276" w:type="dxa"/>
            <w:tcBorders>
              <w:top w:val="nil"/>
              <w:left w:val="nil"/>
              <w:bottom w:val="single" w:sz="8" w:space="0" w:color="000000"/>
              <w:right w:val="single" w:sz="8" w:space="0" w:color="000000"/>
            </w:tcBorders>
            <w:shd w:val="clear" w:color="000000" w:fill="FFFFFF"/>
            <w:vAlign w:val="bottom"/>
            <w:hideMark/>
          </w:tcPr>
          <w:p w14:paraId="4D46CA06"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nil"/>
              <w:bottom w:val="single" w:sz="8" w:space="0" w:color="000000"/>
              <w:right w:val="single" w:sz="8" w:space="0" w:color="000000"/>
            </w:tcBorders>
            <w:shd w:val="clear" w:color="000000" w:fill="FFFFFF"/>
            <w:vAlign w:val="bottom"/>
            <w:hideMark/>
          </w:tcPr>
          <w:p w14:paraId="4D46CA07"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A5359B" w:rsidRPr="00682C61" w14:paraId="4D46CA0E" w14:textId="77777777" w:rsidTr="00914616">
        <w:trPr>
          <w:trHeight w:val="315"/>
        </w:trPr>
        <w:tc>
          <w:tcPr>
            <w:tcW w:w="709" w:type="dxa"/>
            <w:tcBorders>
              <w:top w:val="nil"/>
              <w:left w:val="single" w:sz="8" w:space="0" w:color="000000"/>
              <w:bottom w:val="single" w:sz="8" w:space="0" w:color="000000"/>
              <w:right w:val="single" w:sz="8" w:space="0" w:color="000000"/>
            </w:tcBorders>
            <w:shd w:val="clear" w:color="000000" w:fill="FFFFFF"/>
            <w:vAlign w:val="bottom"/>
            <w:hideMark/>
          </w:tcPr>
          <w:p w14:paraId="4D46CA09"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2.16</w:t>
            </w:r>
          </w:p>
        </w:tc>
        <w:tc>
          <w:tcPr>
            <w:tcW w:w="4394" w:type="dxa"/>
            <w:tcBorders>
              <w:top w:val="nil"/>
              <w:left w:val="nil"/>
              <w:bottom w:val="single" w:sz="8" w:space="0" w:color="000000"/>
              <w:right w:val="single" w:sz="8" w:space="0" w:color="000000"/>
            </w:tcBorders>
            <w:shd w:val="clear" w:color="000000" w:fill="FFFFFF"/>
            <w:vAlign w:val="bottom"/>
            <w:hideMark/>
          </w:tcPr>
          <w:p w14:paraId="4D46CA0A" w14:textId="77777777" w:rsidR="00A5359B" w:rsidRPr="00682C61" w:rsidRDefault="00A5359B" w:rsidP="00A5359B">
            <w:pPr>
              <w:rPr>
                <w:rFonts w:ascii="Arial Narrow" w:hAnsi="Arial Narrow" w:cs="Calibri"/>
                <w:color w:val="000000"/>
                <w:sz w:val="22"/>
                <w:szCs w:val="22"/>
              </w:rPr>
            </w:pPr>
            <w:r w:rsidRPr="00682C61">
              <w:rPr>
                <w:rFonts w:ascii="Arial Narrow" w:hAnsi="Arial Narrow" w:cs="Calibri"/>
                <w:color w:val="000000"/>
                <w:sz w:val="22"/>
                <w:szCs w:val="22"/>
                <w:lang w:val="en-US"/>
              </w:rPr>
              <w:t>Υπ</w:t>
            </w:r>
            <w:proofErr w:type="spellStart"/>
            <w:r w:rsidRPr="00682C61">
              <w:rPr>
                <w:rFonts w:ascii="Arial Narrow" w:hAnsi="Arial Narrow" w:cs="Calibri"/>
                <w:color w:val="000000"/>
                <w:sz w:val="22"/>
                <w:szCs w:val="22"/>
                <w:lang w:val="en-US"/>
              </w:rPr>
              <w:t>οστήριξη</w:t>
            </w:r>
            <w:proofErr w:type="spellEnd"/>
            <w:r w:rsidRPr="00682C61">
              <w:rPr>
                <w:rFonts w:ascii="Arial Narrow" w:hAnsi="Arial Narrow" w:cs="Calibri"/>
                <w:color w:val="000000"/>
                <w:sz w:val="22"/>
                <w:szCs w:val="22"/>
                <w:lang w:val="en-US"/>
              </w:rPr>
              <w:t xml:space="preserve"> MTU </w:t>
            </w:r>
          </w:p>
        </w:tc>
        <w:tc>
          <w:tcPr>
            <w:tcW w:w="1985" w:type="dxa"/>
            <w:tcBorders>
              <w:top w:val="nil"/>
              <w:left w:val="nil"/>
              <w:bottom w:val="single" w:sz="8" w:space="0" w:color="000000"/>
              <w:right w:val="single" w:sz="8" w:space="0" w:color="000000"/>
            </w:tcBorders>
            <w:shd w:val="clear" w:color="000000" w:fill="FFFFFF"/>
            <w:vAlign w:val="bottom"/>
            <w:hideMark/>
          </w:tcPr>
          <w:p w14:paraId="4D46CA0B"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9200 bytes</w:t>
            </w:r>
          </w:p>
        </w:tc>
        <w:tc>
          <w:tcPr>
            <w:tcW w:w="1276" w:type="dxa"/>
            <w:tcBorders>
              <w:top w:val="nil"/>
              <w:left w:val="nil"/>
              <w:bottom w:val="single" w:sz="8" w:space="0" w:color="000000"/>
              <w:right w:val="single" w:sz="8" w:space="0" w:color="000000"/>
            </w:tcBorders>
            <w:shd w:val="clear" w:color="000000" w:fill="FFFFFF"/>
            <w:vAlign w:val="bottom"/>
            <w:hideMark/>
          </w:tcPr>
          <w:p w14:paraId="4D46CA0C"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nil"/>
              <w:bottom w:val="single" w:sz="8" w:space="0" w:color="000000"/>
              <w:right w:val="single" w:sz="8" w:space="0" w:color="000000"/>
            </w:tcBorders>
            <w:shd w:val="clear" w:color="000000" w:fill="FFFFFF"/>
            <w:vAlign w:val="bottom"/>
            <w:hideMark/>
          </w:tcPr>
          <w:p w14:paraId="4D46CA0D"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A5359B" w:rsidRPr="00682C61" w14:paraId="4D46CA14" w14:textId="77777777" w:rsidTr="00914616">
        <w:trPr>
          <w:trHeight w:val="465"/>
        </w:trPr>
        <w:tc>
          <w:tcPr>
            <w:tcW w:w="709" w:type="dxa"/>
            <w:tcBorders>
              <w:top w:val="nil"/>
              <w:left w:val="single" w:sz="8" w:space="0" w:color="000000"/>
              <w:bottom w:val="single" w:sz="8" w:space="0" w:color="000000"/>
              <w:right w:val="single" w:sz="8" w:space="0" w:color="000000"/>
            </w:tcBorders>
            <w:shd w:val="clear" w:color="000000" w:fill="FFFFFF"/>
            <w:vAlign w:val="bottom"/>
            <w:hideMark/>
          </w:tcPr>
          <w:p w14:paraId="4D46CA0F"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2.17</w:t>
            </w:r>
          </w:p>
        </w:tc>
        <w:tc>
          <w:tcPr>
            <w:tcW w:w="4394" w:type="dxa"/>
            <w:tcBorders>
              <w:top w:val="nil"/>
              <w:left w:val="nil"/>
              <w:bottom w:val="single" w:sz="8" w:space="0" w:color="000000"/>
              <w:right w:val="single" w:sz="8" w:space="0" w:color="000000"/>
            </w:tcBorders>
            <w:shd w:val="clear" w:color="000000" w:fill="FFFFFF"/>
            <w:vAlign w:val="bottom"/>
            <w:hideMark/>
          </w:tcPr>
          <w:p w14:paraId="4D46CA10" w14:textId="77777777" w:rsidR="00A5359B" w:rsidRPr="00682C61" w:rsidRDefault="00A5359B" w:rsidP="00A5359B">
            <w:pPr>
              <w:rPr>
                <w:rFonts w:ascii="Arial Narrow" w:hAnsi="Arial Narrow" w:cs="Calibri"/>
                <w:color w:val="000000"/>
                <w:sz w:val="22"/>
                <w:szCs w:val="22"/>
              </w:rPr>
            </w:pPr>
            <w:r w:rsidRPr="00682C61">
              <w:rPr>
                <w:rFonts w:ascii="Arial Narrow" w:hAnsi="Arial Narrow" w:cs="Calibri"/>
                <w:color w:val="000000"/>
                <w:sz w:val="22"/>
                <w:szCs w:val="22"/>
              </w:rPr>
              <w:t xml:space="preserve">Υποστήριξη 802.1q (VLAN </w:t>
            </w:r>
            <w:proofErr w:type="spellStart"/>
            <w:r w:rsidRPr="00682C61">
              <w:rPr>
                <w:rFonts w:ascii="Arial Narrow" w:hAnsi="Arial Narrow" w:cs="Calibri"/>
                <w:color w:val="000000"/>
                <w:sz w:val="22"/>
                <w:szCs w:val="22"/>
              </w:rPr>
              <w:t>tagging</w:t>
            </w:r>
            <w:proofErr w:type="spellEnd"/>
            <w:r w:rsidRPr="00682C61">
              <w:rPr>
                <w:rFonts w:ascii="Arial Narrow" w:hAnsi="Arial Narrow" w:cs="Calibri"/>
                <w:color w:val="000000"/>
                <w:sz w:val="22"/>
                <w:szCs w:val="22"/>
              </w:rPr>
              <w:t>)</w:t>
            </w:r>
          </w:p>
        </w:tc>
        <w:tc>
          <w:tcPr>
            <w:tcW w:w="1985" w:type="dxa"/>
            <w:tcBorders>
              <w:top w:val="nil"/>
              <w:left w:val="nil"/>
              <w:bottom w:val="single" w:sz="8" w:space="0" w:color="000000"/>
              <w:right w:val="single" w:sz="8" w:space="0" w:color="000000"/>
            </w:tcBorders>
            <w:shd w:val="clear" w:color="000000" w:fill="FFFFFF"/>
            <w:vAlign w:val="bottom"/>
            <w:hideMark/>
          </w:tcPr>
          <w:p w14:paraId="4D46CA11"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ΝΑΙ</w:t>
            </w:r>
          </w:p>
        </w:tc>
        <w:tc>
          <w:tcPr>
            <w:tcW w:w="1276" w:type="dxa"/>
            <w:tcBorders>
              <w:top w:val="nil"/>
              <w:left w:val="nil"/>
              <w:bottom w:val="single" w:sz="8" w:space="0" w:color="000000"/>
              <w:right w:val="single" w:sz="8" w:space="0" w:color="000000"/>
            </w:tcBorders>
            <w:shd w:val="clear" w:color="000000" w:fill="FFFFFF"/>
            <w:vAlign w:val="bottom"/>
            <w:hideMark/>
          </w:tcPr>
          <w:p w14:paraId="4D46CA12"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nil"/>
              <w:bottom w:val="single" w:sz="8" w:space="0" w:color="000000"/>
              <w:right w:val="single" w:sz="8" w:space="0" w:color="000000"/>
            </w:tcBorders>
            <w:shd w:val="clear" w:color="000000" w:fill="FFFFFF"/>
            <w:vAlign w:val="bottom"/>
            <w:hideMark/>
          </w:tcPr>
          <w:p w14:paraId="4D46CA13"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A5359B" w:rsidRPr="00682C61" w14:paraId="4D46CA1A" w14:textId="77777777" w:rsidTr="00914616">
        <w:trPr>
          <w:trHeight w:val="465"/>
        </w:trPr>
        <w:tc>
          <w:tcPr>
            <w:tcW w:w="709" w:type="dxa"/>
            <w:tcBorders>
              <w:top w:val="nil"/>
              <w:left w:val="single" w:sz="8" w:space="0" w:color="000000"/>
              <w:bottom w:val="single" w:sz="8" w:space="0" w:color="000000"/>
              <w:right w:val="single" w:sz="8" w:space="0" w:color="000000"/>
            </w:tcBorders>
            <w:shd w:val="clear" w:color="000000" w:fill="FFFFFF"/>
            <w:vAlign w:val="bottom"/>
            <w:hideMark/>
          </w:tcPr>
          <w:p w14:paraId="4D46CA15"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2.19</w:t>
            </w:r>
          </w:p>
        </w:tc>
        <w:tc>
          <w:tcPr>
            <w:tcW w:w="4394" w:type="dxa"/>
            <w:tcBorders>
              <w:top w:val="nil"/>
              <w:left w:val="nil"/>
              <w:bottom w:val="single" w:sz="8" w:space="0" w:color="000000"/>
              <w:right w:val="single" w:sz="8" w:space="0" w:color="000000"/>
            </w:tcBorders>
            <w:shd w:val="clear" w:color="000000" w:fill="FFFFFF"/>
            <w:vAlign w:val="bottom"/>
            <w:hideMark/>
          </w:tcPr>
          <w:p w14:paraId="4D46CA16" w14:textId="77777777" w:rsidR="00A5359B" w:rsidRPr="00682C61" w:rsidRDefault="00A5359B" w:rsidP="00A5359B">
            <w:pPr>
              <w:rPr>
                <w:rFonts w:ascii="Arial Narrow" w:hAnsi="Arial Narrow" w:cs="Calibri"/>
                <w:color w:val="000000"/>
                <w:sz w:val="22"/>
                <w:szCs w:val="22"/>
                <w:lang w:val="en-US"/>
              </w:rPr>
            </w:pPr>
            <w:r w:rsidRPr="00682C61">
              <w:rPr>
                <w:rFonts w:ascii="Arial Narrow" w:hAnsi="Arial Narrow" w:cs="Calibri"/>
                <w:color w:val="000000"/>
                <w:sz w:val="22"/>
                <w:szCs w:val="22"/>
              </w:rPr>
              <w:t>Υποστήριξη</w:t>
            </w:r>
            <w:r w:rsidRPr="00682C61">
              <w:rPr>
                <w:rFonts w:ascii="Arial Narrow" w:hAnsi="Arial Narrow" w:cs="Calibri"/>
                <w:color w:val="000000"/>
                <w:sz w:val="22"/>
                <w:szCs w:val="22"/>
                <w:lang w:val="en-US"/>
              </w:rPr>
              <w:t xml:space="preserve"> 802.1v (protocol based VLANs)</w:t>
            </w:r>
          </w:p>
        </w:tc>
        <w:tc>
          <w:tcPr>
            <w:tcW w:w="1985" w:type="dxa"/>
            <w:tcBorders>
              <w:top w:val="nil"/>
              <w:left w:val="nil"/>
              <w:bottom w:val="single" w:sz="8" w:space="0" w:color="000000"/>
              <w:right w:val="single" w:sz="8" w:space="0" w:color="000000"/>
            </w:tcBorders>
            <w:shd w:val="clear" w:color="000000" w:fill="FFFFFF"/>
            <w:vAlign w:val="bottom"/>
            <w:hideMark/>
          </w:tcPr>
          <w:p w14:paraId="4D46CA17"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NAI</w:t>
            </w:r>
          </w:p>
        </w:tc>
        <w:tc>
          <w:tcPr>
            <w:tcW w:w="1276" w:type="dxa"/>
            <w:tcBorders>
              <w:top w:val="nil"/>
              <w:left w:val="nil"/>
              <w:bottom w:val="single" w:sz="8" w:space="0" w:color="000000"/>
              <w:right w:val="single" w:sz="8" w:space="0" w:color="000000"/>
            </w:tcBorders>
            <w:shd w:val="clear" w:color="000000" w:fill="FFFFFF"/>
            <w:vAlign w:val="bottom"/>
            <w:hideMark/>
          </w:tcPr>
          <w:p w14:paraId="4D46CA18"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nil"/>
              <w:bottom w:val="single" w:sz="8" w:space="0" w:color="000000"/>
              <w:right w:val="single" w:sz="8" w:space="0" w:color="000000"/>
            </w:tcBorders>
            <w:shd w:val="clear" w:color="000000" w:fill="FFFFFF"/>
            <w:vAlign w:val="bottom"/>
            <w:hideMark/>
          </w:tcPr>
          <w:p w14:paraId="4D46CA19"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A5359B" w:rsidRPr="00682C61" w14:paraId="4D46CA20" w14:textId="77777777" w:rsidTr="00914616">
        <w:trPr>
          <w:trHeight w:val="315"/>
        </w:trPr>
        <w:tc>
          <w:tcPr>
            <w:tcW w:w="709" w:type="dxa"/>
            <w:tcBorders>
              <w:top w:val="nil"/>
              <w:left w:val="single" w:sz="8" w:space="0" w:color="000000"/>
              <w:bottom w:val="single" w:sz="8" w:space="0" w:color="000000"/>
              <w:right w:val="single" w:sz="8" w:space="0" w:color="000000"/>
            </w:tcBorders>
            <w:shd w:val="clear" w:color="000000" w:fill="FFFFFF"/>
            <w:vAlign w:val="bottom"/>
            <w:hideMark/>
          </w:tcPr>
          <w:p w14:paraId="4D46CA1B"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2.20</w:t>
            </w:r>
          </w:p>
        </w:tc>
        <w:tc>
          <w:tcPr>
            <w:tcW w:w="4394" w:type="dxa"/>
            <w:tcBorders>
              <w:top w:val="nil"/>
              <w:left w:val="nil"/>
              <w:bottom w:val="single" w:sz="8" w:space="0" w:color="000000"/>
              <w:right w:val="single" w:sz="8" w:space="0" w:color="000000"/>
            </w:tcBorders>
            <w:shd w:val="clear" w:color="000000" w:fill="FFFFFF"/>
            <w:vAlign w:val="bottom"/>
            <w:hideMark/>
          </w:tcPr>
          <w:p w14:paraId="4D46CA1C" w14:textId="77777777" w:rsidR="00A5359B" w:rsidRPr="00682C61" w:rsidRDefault="00A5359B" w:rsidP="00A5359B">
            <w:pPr>
              <w:rPr>
                <w:rFonts w:ascii="Arial Narrow" w:hAnsi="Arial Narrow" w:cs="Calibri"/>
                <w:color w:val="000000"/>
                <w:sz w:val="22"/>
                <w:szCs w:val="22"/>
              </w:rPr>
            </w:pPr>
            <w:r w:rsidRPr="00682C61">
              <w:rPr>
                <w:rFonts w:ascii="Arial Narrow" w:hAnsi="Arial Narrow" w:cs="Calibri"/>
                <w:color w:val="000000"/>
                <w:sz w:val="22"/>
                <w:szCs w:val="22"/>
                <w:lang w:val="en-US"/>
              </w:rPr>
              <w:t>Υπ</w:t>
            </w:r>
            <w:proofErr w:type="spellStart"/>
            <w:r w:rsidRPr="00682C61">
              <w:rPr>
                <w:rFonts w:ascii="Arial Narrow" w:hAnsi="Arial Narrow" w:cs="Calibri"/>
                <w:color w:val="000000"/>
                <w:sz w:val="22"/>
                <w:szCs w:val="22"/>
                <w:lang w:val="en-US"/>
              </w:rPr>
              <w:t>οστήριξη</w:t>
            </w:r>
            <w:proofErr w:type="spellEnd"/>
            <w:r w:rsidRPr="00682C61">
              <w:rPr>
                <w:rFonts w:ascii="Arial Narrow" w:hAnsi="Arial Narrow" w:cs="Calibri"/>
                <w:color w:val="000000"/>
                <w:sz w:val="22"/>
                <w:szCs w:val="22"/>
                <w:lang w:val="en-US"/>
              </w:rPr>
              <w:t xml:space="preserve"> 802.1p</w:t>
            </w:r>
          </w:p>
        </w:tc>
        <w:tc>
          <w:tcPr>
            <w:tcW w:w="1985" w:type="dxa"/>
            <w:tcBorders>
              <w:top w:val="nil"/>
              <w:left w:val="nil"/>
              <w:bottom w:val="single" w:sz="8" w:space="0" w:color="000000"/>
              <w:right w:val="single" w:sz="8" w:space="0" w:color="000000"/>
            </w:tcBorders>
            <w:shd w:val="clear" w:color="000000" w:fill="FFFFFF"/>
            <w:vAlign w:val="bottom"/>
            <w:hideMark/>
          </w:tcPr>
          <w:p w14:paraId="4D46CA1D"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ΝΑΙ</w:t>
            </w:r>
          </w:p>
        </w:tc>
        <w:tc>
          <w:tcPr>
            <w:tcW w:w="1276" w:type="dxa"/>
            <w:tcBorders>
              <w:top w:val="nil"/>
              <w:left w:val="nil"/>
              <w:bottom w:val="single" w:sz="8" w:space="0" w:color="000000"/>
              <w:right w:val="single" w:sz="8" w:space="0" w:color="000000"/>
            </w:tcBorders>
            <w:shd w:val="clear" w:color="000000" w:fill="FFFFFF"/>
            <w:vAlign w:val="bottom"/>
            <w:hideMark/>
          </w:tcPr>
          <w:p w14:paraId="4D46CA1E"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nil"/>
              <w:bottom w:val="single" w:sz="8" w:space="0" w:color="000000"/>
              <w:right w:val="single" w:sz="8" w:space="0" w:color="000000"/>
            </w:tcBorders>
            <w:shd w:val="clear" w:color="000000" w:fill="FFFFFF"/>
            <w:vAlign w:val="bottom"/>
            <w:hideMark/>
          </w:tcPr>
          <w:p w14:paraId="4D46CA1F"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A5359B" w:rsidRPr="00682C61" w14:paraId="4D46CA26" w14:textId="77777777" w:rsidTr="00914616">
        <w:trPr>
          <w:trHeight w:val="675"/>
        </w:trPr>
        <w:tc>
          <w:tcPr>
            <w:tcW w:w="709" w:type="dxa"/>
            <w:tcBorders>
              <w:top w:val="nil"/>
              <w:left w:val="single" w:sz="8" w:space="0" w:color="000000"/>
              <w:bottom w:val="single" w:sz="8" w:space="0" w:color="000000"/>
              <w:right w:val="single" w:sz="8" w:space="0" w:color="000000"/>
            </w:tcBorders>
            <w:shd w:val="clear" w:color="000000" w:fill="FFFFFF"/>
            <w:vAlign w:val="bottom"/>
            <w:hideMark/>
          </w:tcPr>
          <w:p w14:paraId="4D46CA21"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2.21</w:t>
            </w:r>
          </w:p>
        </w:tc>
        <w:tc>
          <w:tcPr>
            <w:tcW w:w="4394" w:type="dxa"/>
            <w:tcBorders>
              <w:top w:val="nil"/>
              <w:left w:val="nil"/>
              <w:bottom w:val="single" w:sz="8" w:space="0" w:color="000000"/>
              <w:right w:val="single" w:sz="8" w:space="0" w:color="000000"/>
            </w:tcBorders>
            <w:shd w:val="clear" w:color="000000" w:fill="FFFFFF"/>
            <w:vAlign w:val="bottom"/>
            <w:hideMark/>
          </w:tcPr>
          <w:p w14:paraId="4D46CA22" w14:textId="77777777" w:rsidR="00A5359B" w:rsidRPr="00682C61" w:rsidRDefault="00A5359B" w:rsidP="00A5359B">
            <w:pPr>
              <w:rPr>
                <w:rFonts w:ascii="Arial Narrow" w:hAnsi="Arial Narrow" w:cs="Calibri"/>
                <w:color w:val="000000"/>
                <w:sz w:val="22"/>
                <w:szCs w:val="22"/>
                <w:lang w:val="en-US"/>
              </w:rPr>
            </w:pPr>
            <w:r w:rsidRPr="00682C61">
              <w:rPr>
                <w:rFonts w:ascii="Arial Narrow" w:hAnsi="Arial Narrow" w:cs="Calibri"/>
                <w:color w:val="000000"/>
                <w:sz w:val="22"/>
                <w:szCs w:val="22"/>
                <w:lang w:val="en-US"/>
              </w:rPr>
              <w:t>Υπ</w:t>
            </w:r>
            <w:proofErr w:type="spellStart"/>
            <w:r w:rsidRPr="00682C61">
              <w:rPr>
                <w:rFonts w:ascii="Arial Narrow" w:hAnsi="Arial Narrow" w:cs="Calibri"/>
                <w:color w:val="000000"/>
                <w:sz w:val="22"/>
                <w:szCs w:val="22"/>
                <w:lang w:val="en-US"/>
              </w:rPr>
              <w:t>οστήριξη</w:t>
            </w:r>
            <w:proofErr w:type="spellEnd"/>
            <w:r w:rsidRPr="00682C61">
              <w:rPr>
                <w:rFonts w:ascii="Arial Narrow" w:hAnsi="Arial Narrow" w:cs="Calibri"/>
                <w:color w:val="000000"/>
                <w:sz w:val="22"/>
                <w:szCs w:val="22"/>
                <w:lang w:val="en-US"/>
              </w:rPr>
              <w:t xml:space="preserve"> 802.1d (Spanning Tree), 802.1s (MSTP) και 802.1w (RSTP)</w:t>
            </w:r>
          </w:p>
        </w:tc>
        <w:tc>
          <w:tcPr>
            <w:tcW w:w="1985" w:type="dxa"/>
            <w:tcBorders>
              <w:top w:val="nil"/>
              <w:left w:val="nil"/>
              <w:bottom w:val="single" w:sz="8" w:space="0" w:color="000000"/>
              <w:right w:val="single" w:sz="8" w:space="0" w:color="000000"/>
            </w:tcBorders>
            <w:shd w:val="clear" w:color="000000" w:fill="FFFFFF"/>
            <w:vAlign w:val="bottom"/>
            <w:hideMark/>
          </w:tcPr>
          <w:p w14:paraId="4D46CA23"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ΝΑΙ</w:t>
            </w:r>
          </w:p>
        </w:tc>
        <w:tc>
          <w:tcPr>
            <w:tcW w:w="1276" w:type="dxa"/>
            <w:tcBorders>
              <w:top w:val="nil"/>
              <w:left w:val="nil"/>
              <w:bottom w:val="single" w:sz="8" w:space="0" w:color="000000"/>
              <w:right w:val="single" w:sz="8" w:space="0" w:color="000000"/>
            </w:tcBorders>
            <w:shd w:val="clear" w:color="000000" w:fill="FFFFFF"/>
            <w:vAlign w:val="bottom"/>
            <w:hideMark/>
          </w:tcPr>
          <w:p w14:paraId="4D46CA24"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nil"/>
              <w:bottom w:val="single" w:sz="8" w:space="0" w:color="000000"/>
              <w:right w:val="single" w:sz="8" w:space="0" w:color="000000"/>
            </w:tcBorders>
            <w:shd w:val="clear" w:color="000000" w:fill="FFFFFF"/>
            <w:vAlign w:val="bottom"/>
            <w:hideMark/>
          </w:tcPr>
          <w:p w14:paraId="4D46CA25"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A5359B" w:rsidRPr="00682C61" w14:paraId="4D46CA2C" w14:textId="77777777" w:rsidTr="00914616">
        <w:trPr>
          <w:trHeight w:val="465"/>
        </w:trPr>
        <w:tc>
          <w:tcPr>
            <w:tcW w:w="709" w:type="dxa"/>
            <w:tcBorders>
              <w:top w:val="nil"/>
              <w:left w:val="single" w:sz="8" w:space="0" w:color="000000"/>
              <w:bottom w:val="single" w:sz="8" w:space="0" w:color="000000"/>
              <w:right w:val="single" w:sz="8" w:space="0" w:color="000000"/>
            </w:tcBorders>
            <w:shd w:val="clear" w:color="000000" w:fill="FFFFFF"/>
            <w:vAlign w:val="bottom"/>
            <w:hideMark/>
          </w:tcPr>
          <w:p w14:paraId="4D46CA27"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2.22</w:t>
            </w:r>
          </w:p>
        </w:tc>
        <w:tc>
          <w:tcPr>
            <w:tcW w:w="4394" w:type="dxa"/>
            <w:tcBorders>
              <w:top w:val="nil"/>
              <w:left w:val="nil"/>
              <w:bottom w:val="single" w:sz="8" w:space="0" w:color="000000"/>
              <w:right w:val="single" w:sz="8" w:space="0" w:color="000000"/>
            </w:tcBorders>
            <w:shd w:val="clear" w:color="000000" w:fill="FFFFFF"/>
            <w:vAlign w:val="bottom"/>
            <w:hideMark/>
          </w:tcPr>
          <w:p w14:paraId="4D46CA28" w14:textId="77777777" w:rsidR="00A5359B" w:rsidRPr="00682C61" w:rsidRDefault="00A5359B" w:rsidP="00A5359B">
            <w:pPr>
              <w:rPr>
                <w:rFonts w:ascii="Arial Narrow" w:hAnsi="Arial Narrow" w:cs="Calibri"/>
                <w:color w:val="000000"/>
                <w:sz w:val="22"/>
                <w:szCs w:val="22"/>
              </w:rPr>
            </w:pPr>
            <w:r w:rsidRPr="00682C61">
              <w:rPr>
                <w:rFonts w:ascii="Arial Narrow" w:hAnsi="Arial Narrow" w:cs="Calibri"/>
                <w:color w:val="000000"/>
                <w:sz w:val="22"/>
                <w:szCs w:val="22"/>
                <w:lang w:val="en-US"/>
              </w:rPr>
              <w:t>Υπ</w:t>
            </w:r>
            <w:proofErr w:type="spellStart"/>
            <w:r w:rsidRPr="00682C61">
              <w:rPr>
                <w:rFonts w:ascii="Arial Narrow" w:hAnsi="Arial Narrow" w:cs="Calibri"/>
                <w:color w:val="000000"/>
                <w:sz w:val="22"/>
                <w:szCs w:val="22"/>
                <w:lang w:val="en-US"/>
              </w:rPr>
              <w:t>οστήριξη</w:t>
            </w:r>
            <w:proofErr w:type="spellEnd"/>
            <w:r w:rsidRPr="00682C61">
              <w:rPr>
                <w:rFonts w:ascii="Arial Narrow" w:hAnsi="Arial Narrow" w:cs="Calibri"/>
                <w:color w:val="000000"/>
                <w:sz w:val="22"/>
                <w:szCs w:val="22"/>
                <w:lang w:val="en-US"/>
              </w:rPr>
              <w:t xml:space="preserve"> per VLAN RSTP</w:t>
            </w:r>
          </w:p>
        </w:tc>
        <w:tc>
          <w:tcPr>
            <w:tcW w:w="1985" w:type="dxa"/>
            <w:tcBorders>
              <w:top w:val="nil"/>
              <w:left w:val="nil"/>
              <w:bottom w:val="single" w:sz="8" w:space="0" w:color="000000"/>
              <w:right w:val="single" w:sz="8" w:space="0" w:color="000000"/>
            </w:tcBorders>
            <w:shd w:val="clear" w:color="000000" w:fill="FFFFFF"/>
            <w:vAlign w:val="bottom"/>
            <w:hideMark/>
          </w:tcPr>
          <w:p w14:paraId="4D46CA29"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NAI</w:t>
            </w:r>
          </w:p>
        </w:tc>
        <w:tc>
          <w:tcPr>
            <w:tcW w:w="1276" w:type="dxa"/>
            <w:tcBorders>
              <w:top w:val="nil"/>
              <w:left w:val="nil"/>
              <w:bottom w:val="single" w:sz="8" w:space="0" w:color="000000"/>
              <w:right w:val="single" w:sz="8" w:space="0" w:color="000000"/>
            </w:tcBorders>
            <w:shd w:val="clear" w:color="000000" w:fill="FFFFFF"/>
            <w:vAlign w:val="bottom"/>
            <w:hideMark/>
          </w:tcPr>
          <w:p w14:paraId="4D46CA2A"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nil"/>
              <w:bottom w:val="single" w:sz="8" w:space="0" w:color="000000"/>
              <w:right w:val="single" w:sz="8" w:space="0" w:color="000000"/>
            </w:tcBorders>
            <w:shd w:val="clear" w:color="000000" w:fill="FFFFFF"/>
            <w:vAlign w:val="bottom"/>
            <w:hideMark/>
          </w:tcPr>
          <w:p w14:paraId="4D46CA2B"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A5359B" w:rsidRPr="00682C61" w14:paraId="4D46CA32" w14:textId="77777777" w:rsidTr="00914616">
        <w:trPr>
          <w:trHeight w:val="315"/>
        </w:trPr>
        <w:tc>
          <w:tcPr>
            <w:tcW w:w="709" w:type="dxa"/>
            <w:tcBorders>
              <w:top w:val="nil"/>
              <w:left w:val="single" w:sz="8" w:space="0" w:color="000000"/>
              <w:bottom w:val="single" w:sz="8" w:space="0" w:color="000000"/>
              <w:right w:val="single" w:sz="8" w:space="0" w:color="000000"/>
            </w:tcBorders>
            <w:shd w:val="clear" w:color="000000" w:fill="FFFFFF"/>
            <w:vAlign w:val="bottom"/>
            <w:hideMark/>
          </w:tcPr>
          <w:p w14:paraId="4D46CA2D"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2.23</w:t>
            </w:r>
          </w:p>
        </w:tc>
        <w:tc>
          <w:tcPr>
            <w:tcW w:w="4394" w:type="dxa"/>
            <w:tcBorders>
              <w:top w:val="nil"/>
              <w:left w:val="nil"/>
              <w:bottom w:val="single" w:sz="8" w:space="0" w:color="000000"/>
              <w:right w:val="single" w:sz="8" w:space="0" w:color="000000"/>
            </w:tcBorders>
            <w:shd w:val="clear" w:color="000000" w:fill="FFFFFF"/>
            <w:vAlign w:val="bottom"/>
            <w:hideMark/>
          </w:tcPr>
          <w:p w14:paraId="4D46CA2E" w14:textId="77777777" w:rsidR="00A5359B" w:rsidRPr="00682C61" w:rsidRDefault="00A5359B" w:rsidP="00A5359B">
            <w:pPr>
              <w:rPr>
                <w:rFonts w:ascii="Arial Narrow" w:hAnsi="Arial Narrow" w:cs="Calibri"/>
                <w:color w:val="000000"/>
                <w:sz w:val="22"/>
                <w:szCs w:val="22"/>
              </w:rPr>
            </w:pPr>
            <w:r w:rsidRPr="00682C61">
              <w:rPr>
                <w:rFonts w:ascii="Arial Narrow" w:hAnsi="Arial Narrow" w:cs="Calibri"/>
                <w:color w:val="000000"/>
                <w:sz w:val="22"/>
                <w:szCs w:val="22"/>
                <w:lang w:val="en-US"/>
              </w:rPr>
              <w:t>Υπ</w:t>
            </w:r>
            <w:proofErr w:type="spellStart"/>
            <w:r w:rsidRPr="00682C61">
              <w:rPr>
                <w:rFonts w:ascii="Arial Narrow" w:hAnsi="Arial Narrow" w:cs="Calibri"/>
                <w:color w:val="000000"/>
                <w:sz w:val="22"/>
                <w:szCs w:val="22"/>
                <w:lang w:val="en-US"/>
              </w:rPr>
              <w:t>οστήριξη</w:t>
            </w:r>
            <w:proofErr w:type="spellEnd"/>
            <w:r w:rsidRPr="00682C61">
              <w:rPr>
                <w:rFonts w:ascii="Arial Narrow" w:hAnsi="Arial Narrow" w:cs="Calibri"/>
                <w:color w:val="000000"/>
                <w:sz w:val="22"/>
                <w:szCs w:val="22"/>
                <w:lang w:val="en-US"/>
              </w:rPr>
              <w:t xml:space="preserve"> Voice VLAN</w:t>
            </w:r>
          </w:p>
        </w:tc>
        <w:tc>
          <w:tcPr>
            <w:tcW w:w="1985" w:type="dxa"/>
            <w:tcBorders>
              <w:top w:val="nil"/>
              <w:left w:val="nil"/>
              <w:bottom w:val="single" w:sz="8" w:space="0" w:color="000000"/>
              <w:right w:val="single" w:sz="8" w:space="0" w:color="000000"/>
            </w:tcBorders>
            <w:shd w:val="clear" w:color="000000" w:fill="FFFFFF"/>
            <w:vAlign w:val="bottom"/>
            <w:hideMark/>
          </w:tcPr>
          <w:p w14:paraId="4D46CA2F"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NAI</w:t>
            </w:r>
          </w:p>
        </w:tc>
        <w:tc>
          <w:tcPr>
            <w:tcW w:w="1276" w:type="dxa"/>
            <w:tcBorders>
              <w:top w:val="nil"/>
              <w:left w:val="nil"/>
              <w:bottom w:val="single" w:sz="8" w:space="0" w:color="000000"/>
              <w:right w:val="single" w:sz="8" w:space="0" w:color="000000"/>
            </w:tcBorders>
            <w:shd w:val="clear" w:color="000000" w:fill="FFFFFF"/>
            <w:vAlign w:val="bottom"/>
            <w:hideMark/>
          </w:tcPr>
          <w:p w14:paraId="4D46CA30"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nil"/>
              <w:bottom w:val="single" w:sz="8" w:space="0" w:color="000000"/>
              <w:right w:val="single" w:sz="8" w:space="0" w:color="000000"/>
            </w:tcBorders>
            <w:shd w:val="clear" w:color="000000" w:fill="FFFFFF"/>
            <w:vAlign w:val="bottom"/>
            <w:hideMark/>
          </w:tcPr>
          <w:p w14:paraId="4D46CA31"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A5359B" w:rsidRPr="00682C61" w14:paraId="4D46CA38" w14:textId="77777777" w:rsidTr="00914616">
        <w:trPr>
          <w:trHeight w:val="315"/>
        </w:trPr>
        <w:tc>
          <w:tcPr>
            <w:tcW w:w="709" w:type="dxa"/>
            <w:tcBorders>
              <w:top w:val="nil"/>
              <w:left w:val="single" w:sz="8" w:space="0" w:color="000000"/>
              <w:bottom w:val="single" w:sz="8" w:space="0" w:color="000000"/>
              <w:right w:val="single" w:sz="8" w:space="0" w:color="000000"/>
            </w:tcBorders>
            <w:shd w:val="clear" w:color="000000" w:fill="FFFFFF"/>
            <w:vAlign w:val="bottom"/>
            <w:hideMark/>
          </w:tcPr>
          <w:p w14:paraId="4D46CA33"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2.24</w:t>
            </w:r>
          </w:p>
        </w:tc>
        <w:tc>
          <w:tcPr>
            <w:tcW w:w="4394" w:type="dxa"/>
            <w:tcBorders>
              <w:top w:val="nil"/>
              <w:left w:val="nil"/>
              <w:bottom w:val="single" w:sz="8" w:space="0" w:color="000000"/>
              <w:right w:val="single" w:sz="8" w:space="0" w:color="000000"/>
            </w:tcBorders>
            <w:shd w:val="clear" w:color="000000" w:fill="FFFFFF"/>
            <w:vAlign w:val="bottom"/>
            <w:hideMark/>
          </w:tcPr>
          <w:p w14:paraId="4D46CA34" w14:textId="77777777" w:rsidR="00A5359B" w:rsidRPr="00682C61" w:rsidRDefault="00A5359B" w:rsidP="00A5359B">
            <w:pPr>
              <w:rPr>
                <w:rFonts w:ascii="Arial Narrow" w:hAnsi="Arial Narrow" w:cs="Calibri"/>
                <w:color w:val="000000"/>
                <w:sz w:val="22"/>
                <w:szCs w:val="22"/>
              </w:rPr>
            </w:pPr>
            <w:r w:rsidRPr="00682C61">
              <w:rPr>
                <w:rFonts w:ascii="Arial Narrow" w:hAnsi="Arial Narrow" w:cs="Calibri"/>
                <w:color w:val="000000"/>
                <w:sz w:val="22"/>
                <w:szCs w:val="22"/>
                <w:lang w:val="en-US"/>
              </w:rPr>
              <w:t>Υπ</w:t>
            </w:r>
            <w:proofErr w:type="spellStart"/>
            <w:r w:rsidRPr="00682C61">
              <w:rPr>
                <w:rFonts w:ascii="Arial Narrow" w:hAnsi="Arial Narrow" w:cs="Calibri"/>
                <w:color w:val="000000"/>
                <w:sz w:val="22"/>
                <w:szCs w:val="22"/>
                <w:lang w:val="en-US"/>
              </w:rPr>
              <w:t>οστήριξη</w:t>
            </w:r>
            <w:proofErr w:type="spellEnd"/>
            <w:r w:rsidRPr="00682C61">
              <w:rPr>
                <w:rFonts w:ascii="Arial Narrow" w:hAnsi="Arial Narrow" w:cs="Calibri"/>
                <w:color w:val="000000"/>
                <w:sz w:val="22"/>
                <w:szCs w:val="22"/>
                <w:lang w:val="en-US"/>
              </w:rPr>
              <w:t xml:space="preserve"> 802.3ad</w:t>
            </w:r>
          </w:p>
        </w:tc>
        <w:tc>
          <w:tcPr>
            <w:tcW w:w="1985" w:type="dxa"/>
            <w:tcBorders>
              <w:top w:val="nil"/>
              <w:left w:val="nil"/>
              <w:bottom w:val="single" w:sz="8" w:space="0" w:color="000000"/>
              <w:right w:val="single" w:sz="8" w:space="0" w:color="000000"/>
            </w:tcBorders>
            <w:shd w:val="clear" w:color="000000" w:fill="FFFFFF"/>
            <w:vAlign w:val="bottom"/>
            <w:hideMark/>
          </w:tcPr>
          <w:p w14:paraId="4D46CA35"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NAI</w:t>
            </w:r>
          </w:p>
        </w:tc>
        <w:tc>
          <w:tcPr>
            <w:tcW w:w="1276" w:type="dxa"/>
            <w:tcBorders>
              <w:top w:val="nil"/>
              <w:left w:val="nil"/>
              <w:bottom w:val="single" w:sz="8" w:space="0" w:color="000000"/>
              <w:right w:val="single" w:sz="8" w:space="0" w:color="000000"/>
            </w:tcBorders>
            <w:shd w:val="clear" w:color="000000" w:fill="FFFFFF"/>
            <w:vAlign w:val="bottom"/>
            <w:hideMark/>
          </w:tcPr>
          <w:p w14:paraId="4D46CA36"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nil"/>
              <w:bottom w:val="single" w:sz="8" w:space="0" w:color="000000"/>
              <w:right w:val="single" w:sz="8" w:space="0" w:color="000000"/>
            </w:tcBorders>
            <w:shd w:val="clear" w:color="000000" w:fill="FFFFFF"/>
            <w:vAlign w:val="bottom"/>
            <w:hideMark/>
          </w:tcPr>
          <w:p w14:paraId="4D46CA37"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A5359B" w:rsidRPr="00682C61" w14:paraId="4D46CA3E" w14:textId="77777777" w:rsidTr="00682C61">
        <w:trPr>
          <w:trHeight w:val="465"/>
        </w:trPr>
        <w:tc>
          <w:tcPr>
            <w:tcW w:w="709" w:type="dxa"/>
            <w:tcBorders>
              <w:top w:val="nil"/>
              <w:left w:val="single" w:sz="8" w:space="0" w:color="000000"/>
              <w:bottom w:val="single" w:sz="4" w:space="0" w:color="auto"/>
              <w:right w:val="single" w:sz="8" w:space="0" w:color="000000"/>
            </w:tcBorders>
            <w:shd w:val="clear" w:color="000000" w:fill="FFFFFF"/>
            <w:vAlign w:val="bottom"/>
            <w:hideMark/>
          </w:tcPr>
          <w:p w14:paraId="4D46CA39"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2.25</w:t>
            </w:r>
          </w:p>
        </w:tc>
        <w:tc>
          <w:tcPr>
            <w:tcW w:w="4394" w:type="dxa"/>
            <w:tcBorders>
              <w:top w:val="nil"/>
              <w:left w:val="nil"/>
              <w:bottom w:val="single" w:sz="4" w:space="0" w:color="auto"/>
              <w:right w:val="single" w:sz="8" w:space="0" w:color="000000"/>
            </w:tcBorders>
            <w:shd w:val="clear" w:color="000000" w:fill="FFFFFF"/>
            <w:vAlign w:val="bottom"/>
            <w:hideMark/>
          </w:tcPr>
          <w:p w14:paraId="4D46CA3A" w14:textId="77777777" w:rsidR="00A5359B" w:rsidRPr="00682C61" w:rsidRDefault="00A5359B" w:rsidP="00A5359B">
            <w:pPr>
              <w:rPr>
                <w:rFonts w:ascii="Arial Narrow" w:hAnsi="Arial Narrow" w:cs="Calibri"/>
                <w:color w:val="000000"/>
                <w:sz w:val="22"/>
                <w:szCs w:val="22"/>
              </w:rPr>
            </w:pPr>
            <w:r w:rsidRPr="00682C61">
              <w:rPr>
                <w:rFonts w:ascii="Arial Narrow" w:hAnsi="Arial Narrow" w:cs="Calibri"/>
                <w:color w:val="000000"/>
                <w:sz w:val="22"/>
                <w:szCs w:val="22"/>
                <w:lang w:val="en-US"/>
              </w:rPr>
              <w:t>Υπ</w:t>
            </w:r>
            <w:proofErr w:type="spellStart"/>
            <w:r w:rsidRPr="00682C61">
              <w:rPr>
                <w:rFonts w:ascii="Arial Narrow" w:hAnsi="Arial Narrow" w:cs="Calibri"/>
                <w:color w:val="000000"/>
                <w:sz w:val="22"/>
                <w:szCs w:val="22"/>
                <w:lang w:val="en-US"/>
              </w:rPr>
              <w:t>οστήριξη</w:t>
            </w:r>
            <w:proofErr w:type="spellEnd"/>
            <w:r w:rsidRPr="00682C61">
              <w:rPr>
                <w:rFonts w:ascii="Arial Narrow" w:hAnsi="Arial Narrow" w:cs="Calibri"/>
                <w:color w:val="000000"/>
                <w:sz w:val="22"/>
                <w:szCs w:val="22"/>
                <w:lang w:val="en-US"/>
              </w:rPr>
              <w:t xml:space="preserve"> 802.3x (flow control)</w:t>
            </w:r>
          </w:p>
        </w:tc>
        <w:tc>
          <w:tcPr>
            <w:tcW w:w="1985" w:type="dxa"/>
            <w:tcBorders>
              <w:top w:val="nil"/>
              <w:left w:val="nil"/>
              <w:bottom w:val="single" w:sz="4" w:space="0" w:color="auto"/>
              <w:right w:val="single" w:sz="8" w:space="0" w:color="000000"/>
            </w:tcBorders>
            <w:shd w:val="clear" w:color="000000" w:fill="FFFFFF"/>
            <w:vAlign w:val="bottom"/>
            <w:hideMark/>
          </w:tcPr>
          <w:p w14:paraId="4D46CA3B"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NAI</w:t>
            </w:r>
          </w:p>
        </w:tc>
        <w:tc>
          <w:tcPr>
            <w:tcW w:w="1276" w:type="dxa"/>
            <w:tcBorders>
              <w:top w:val="nil"/>
              <w:left w:val="nil"/>
              <w:bottom w:val="single" w:sz="4" w:space="0" w:color="auto"/>
              <w:right w:val="single" w:sz="8" w:space="0" w:color="000000"/>
            </w:tcBorders>
            <w:shd w:val="clear" w:color="000000" w:fill="FFFFFF"/>
            <w:vAlign w:val="bottom"/>
            <w:hideMark/>
          </w:tcPr>
          <w:p w14:paraId="4D46CA3C"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nil"/>
              <w:bottom w:val="single" w:sz="4" w:space="0" w:color="auto"/>
              <w:right w:val="single" w:sz="8" w:space="0" w:color="000000"/>
            </w:tcBorders>
            <w:shd w:val="clear" w:color="000000" w:fill="FFFFFF"/>
            <w:vAlign w:val="bottom"/>
            <w:hideMark/>
          </w:tcPr>
          <w:p w14:paraId="4D46CA3D"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A5359B" w:rsidRPr="00682C61" w14:paraId="4D46CA44" w14:textId="77777777" w:rsidTr="00682C61">
        <w:trPr>
          <w:trHeight w:val="465"/>
        </w:trPr>
        <w:tc>
          <w:tcPr>
            <w:tcW w:w="70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46CA3F"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2.26</w:t>
            </w:r>
          </w:p>
        </w:tc>
        <w:tc>
          <w:tcPr>
            <w:tcW w:w="439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46CA40" w14:textId="77777777" w:rsidR="00A5359B" w:rsidRPr="00682C61" w:rsidRDefault="00A5359B" w:rsidP="00A5359B">
            <w:pPr>
              <w:rPr>
                <w:rFonts w:ascii="Arial Narrow" w:hAnsi="Arial Narrow" w:cs="Calibri"/>
                <w:color w:val="000000"/>
                <w:sz w:val="22"/>
                <w:szCs w:val="22"/>
              </w:rPr>
            </w:pPr>
            <w:r w:rsidRPr="00682C61">
              <w:rPr>
                <w:rFonts w:ascii="Arial Narrow" w:hAnsi="Arial Narrow" w:cs="Calibri"/>
                <w:color w:val="000000"/>
                <w:sz w:val="22"/>
                <w:szCs w:val="22"/>
                <w:lang w:val="en-US"/>
              </w:rPr>
              <w:t>Υπ</w:t>
            </w:r>
            <w:proofErr w:type="spellStart"/>
            <w:r w:rsidRPr="00682C61">
              <w:rPr>
                <w:rFonts w:ascii="Arial Narrow" w:hAnsi="Arial Narrow" w:cs="Calibri"/>
                <w:color w:val="000000"/>
                <w:sz w:val="22"/>
                <w:szCs w:val="22"/>
                <w:lang w:val="en-US"/>
              </w:rPr>
              <w:t>οστήριξη</w:t>
            </w:r>
            <w:proofErr w:type="spellEnd"/>
            <w:r w:rsidRPr="00682C61">
              <w:rPr>
                <w:rFonts w:ascii="Arial Narrow" w:hAnsi="Arial Narrow" w:cs="Calibri"/>
                <w:color w:val="000000"/>
                <w:sz w:val="22"/>
                <w:szCs w:val="22"/>
                <w:lang w:val="en-US"/>
              </w:rPr>
              <w:t xml:space="preserve"> 802.1ΑΒ (LLDP)</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46CA41"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ΝΑΙ</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46CA42"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46CA43"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A5359B" w:rsidRPr="00682C61" w14:paraId="4D46CA4A" w14:textId="77777777" w:rsidTr="00682C61">
        <w:trPr>
          <w:trHeight w:val="465"/>
        </w:trPr>
        <w:tc>
          <w:tcPr>
            <w:tcW w:w="709" w:type="dxa"/>
            <w:tcBorders>
              <w:top w:val="single" w:sz="4" w:space="0" w:color="auto"/>
              <w:left w:val="single" w:sz="8" w:space="0" w:color="000000"/>
              <w:bottom w:val="single" w:sz="8" w:space="0" w:color="000000"/>
              <w:right w:val="single" w:sz="8" w:space="0" w:color="000000"/>
            </w:tcBorders>
            <w:shd w:val="clear" w:color="000000" w:fill="FFFFFF"/>
            <w:vAlign w:val="bottom"/>
            <w:hideMark/>
          </w:tcPr>
          <w:p w14:paraId="4D46CA45"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2.27</w:t>
            </w:r>
          </w:p>
        </w:tc>
        <w:tc>
          <w:tcPr>
            <w:tcW w:w="4394" w:type="dxa"/>
            <w:tcBorders>
              <w:top w:val="single" w:sz="4" w:space="0" w:color="auto"/>
              <w:left w:val="nil"/>
              <w:bottom w:val="single" w:sz="8" w:space="0" w:color="000000"/>
              <w:right w:val="single" w:sz="8" w:space="0" w:color="000000"/>
            </w:tcBorders>
            <w:shd w:val="clear" w:color="000000" w:fill="FFFFFF"/>
            <w:vAlign w:val="bottom"/>
            <w:hideMark/>
          </w:tcPr>
          <w:p w14:paraId="4D46CA46" w14:textId="77777777" w:rsidR="00A5359B" w:rsidRPr="00682C61" w:rsidRDefault="00A5359B" w:rsidP="00A5359B">
            <w:pPr>
              <w:rPr>
                <w:rFonts w:ascii="Arial Narrow" w:hAnsi="Arial Narrow" w:cs="Calibri"/>
                <w:color w:val="000000"/>
                <w:sz w:val="22"/>
                <w:szCs w:val="22"/>
              </w:rPr>
            </w:pPr>
            <w:r w:rsidRPr="00682C61">
              <w:rPr>
                <w:rFonts w:ascii="Arial Narrow" w:hAnsi="Arial Narrow" w:cs="Calibri"/>
                <w:color w:val="000000"/>
                <w:sz w:val="22"/>
                <w:szCs w:val="22"/>
                <w:lang w:val="pl-PL"/>
              </w:rPr>
              <w:t>Υποστήριξη 802.3, 802.3u, 802.3ab, 802.3z, 802.3ae</w:t>
            </w:r>
          </w:p>
        </w:tc>
        <w:tc>
          <w:tcPr>
            <w:tcW w:w="1985" w:type="dxa"/>
            <w:tcBorders>
              <w:top w:val="single" w:sz="4" w:space="0" w:color="auto"/>
              <w:left w:val="nil"/>
              <w:bottom w:val="single" w:sz="8" w:space="0" w:color="000000"/>
              <w:right w:val="single" w:sz="8" w:space="0" w:color="000000"/>
            </w:tcBorders>
            <w:shd w:val="clear" w:color="000000" w:fill="FFFFFF"/>
            <w:vAlign w:val="bottom"/>
            <w:hideMark/>
          </w:tcPr>
          <w:p w14:paraId="4D46CA47" w14:textId="77777777" w:rsidR="00A5359B" w:rsidRPr="00682C61" w:rsidRDefault="00A5359B" w:rsidP="00A5359B">
            <w:pPr>
              <w:jc w:val="center"/>
              <w:rPr>
                <w:rFonts w:ascii="Arial Narrow" w:hAnsi="Arial Narrow" w:cs="Arial"/>
                <w:color w:val="000000"/>
                <w:sz w:val="22"/>
                <w:szCs w:val="22"/>
              </w:rPr>
            </w:pPr>
            <w:r w:rsidRPr="00682C61">
              <w:rPr>
                <w:rFonts w:ascii="Arial Narrow" w:hAnsi="Arial Narrow" w:cs="Arial"/>
                <w:color w:val="000000"/>
                <w:sz w:val="22"/>
                <w:szCs w:val="22"/>
                <w:lang w:val="en-US"/>
              </w:rPr>
              <w:t>ΝΑΙ</w:t>
            </w:r>
          </w:p>
        </w:tc>
        <w:tc>
          <w:tcPr>
            <w:tcW w:w="1276" w:type="dxa"/>
            <w:tcBorders>
              <w:top w:val="single" w:sz="4" w:space="0" w:color="auto"/>
              <w:left w:val="nil"/>
              <w:bottom w:val="single" w:sz="8" w:space="0" w:color="000000"/>
              <w:right w:val="single" w:sz="8" w:space="0" w:color="000000"/>
            </w:tcBorders>
            <w:shd w:val="clear" w:color="000000" w:fill="FFFFFF"/>
            <w:vAlign w:val="bottom"/>
            <w:hideMark/>
          </w:tcPr>
          <w:p w14:paraId="4D46CA48"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single" w:sz="4" w:space="0" w:color="auto"/>
              <w:left w:val="nil"/>
              <w:bottom w:val="single" w:sz="8" w:space="0" w:color="000000"/>
              <w:right w:val="single" w:sz="8" w:space="0" w:color="000000"/>
            </w:tcBorders>
            <w:shd w:val="clear" w:color="000000" w:fill="FFFFFF"/>
            <w:vAlign w:val="bottom"/>
            <w:hideMark/>
          </w:tcPr>
          <w:p w14:paraId="4D46CA49"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A5359B" w:rsidRPr="00682C61" w14:paraId="4D46CA50" w14:textId="77777777" w:rsidTr="00914616">
        <w:trPr>
          <w:trHeight w:val="315"/>
        </w:trPr>
        <w:tc>
          <w:tcPr>
            <w:tcW w:w="709" w:type="dxa"/>
            <w:tcBorders>
              <w:top w:val="nil"/>
              <w:left w:val="single" w:sz="8" w:space="0" w:color="000000"/>
              <w:bottom w:val="single" w:sz="8" w:space="0" w:color="000000"/>
              <w:right w:val="single" w:sz="8" w:space="0" w:color="000000"/>
            </w:tcBorders>
            <w:shd w:val="clear" w:color="000000" w:fill="FFFFFF"/>
            <w:vAlign w:val="bottom"/>
            <w:hideMark/>
          </w:tcPr>
          <w:p w14:paraId="4D46CA4B"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2.28</w:t>
            </w:r>
          </w:p>
        </w:tc>
        <w:tc>
          <w:tcPr>
            <w:tcW w:w="4394" w:type="dxa"/>
            <w:tcBorders>
              <w:top w:val="nil"/>
              <w:left w:val="nil"/>
              <w:bottom w:val="single" w:sz="8" w:space="0" w:color="000000"/>
              <w:right w:val="single" w:sz="8" w:space="0" w:color="000000"/>
            </w:tcBorders>
            <w:shd w:val="clear" w:color="000000" w:fill="FFFFFF"/>
            <w:vAlign w:val="bottom"/>
            <w:hideMark/>
          </w:tcPr>
          <w:p w14:paraId="4D46CA4C" w14:textId="77777777" w:rsidR="00A5359B" w:rsidRPr="00682C61" w:rsidRDefault="00A5359B" w:rsidP="00A5359B">
            <w:pPr>
              <w:rPr>
                <w:rFonts w:ascii="Arial Narrow" w:hAnsi="Arial Narrow" w:cs="Calibri"/>
                <w:color w:val="000000"/>
                <w:sz w:val="22"/>
                <w:szCs w:val="22"/>
              </w:rPr>
            </w:pPr>
            <w:r w:rsidRPr="00682C61">
              <w:rPr>
                <w:rFonts w:ascii="Arial Narrow" w:hAnsi="Arial Narrow" w:cs="Calibri"/>
                <w:color w:val="000000"/>
                <w:sz w:val="22"/>
                <w:szCs w:val="22"/>
                <w:lang w:val="pl-PL"/>
              </w:rPr>
              <w:t>Υποστήριξη 802.1x</w:t>
            </w:r>
          </w:p>
        </w:tc>
        <w:tc>
          <w:tcPr>
            <w:tcW w:w="1985" w:type="dxa"/>
            <w:tcBorders>
              <w:top w:val="nil"/>
              <w:left w:val="nil"/>
              <w:bottom w:val="single" w:sz="8" w:space="0" w:color="000000"/>
              <w:right w:val="single" w:sz="8" w:space="0" w:color="000000"/>
            </w:tcBorders>
            <w:shd w:val="clear" w:color="000000" w:fill="FFFFFF"/>
            <w:vAlign w:val="bottom"/>
            <w:hideMark/>
          </w:tcPr>
          <w:p w14:paraId="4D46CA4D" w14:textId="77777777" w:rsidR="00A5359B" w:rsidRPr="00682C61" w:rsidRDefault="00A5359B" w:rsidP="00A5359B">
            <w:pPr>
              <w:jc w:val="center"/>
              <w:rPr>
                <w:rFonts w:ascii="Arial Narrow" w:hAnsi="Arial Narrow" w:cs="Arial"/>
                <w:color w:val="000000"/>
                <w:sz w:val="22"/>
                <w:szCs w:val="22"/>
              </w:rPr>
            </w:pPr>
            <w:r w:rsidRPr="00682C61">
              <w:rPr>
                <w:rFonts w:ascii="Arial Narrow" w:hAnsi="Arial Narrow" w:cs="Arial"/>
                <w:color w:val="000000"/>
                <w:sz w:val="22"/>
                <w:szCs w:val="22"/>
              </w:rPr>
              <w:t>ΝΑΙ</w:t>
            </w:r>
          </w:p>
        </w:tc>
        <w:tc>
          <w:tcPr>
            <w:tcW w:w="1276" w:type="dxa"/>
            <w:tcBorders>
              <w:top w:val="nil"/>
              <w:left w:val="nil"/>
              <w:bottom w:val="single" w:sz="8" w:space="0" w:color="000000"/>
              <w:right w:val="single" w:sz="8" w:space="0" w:color="000000"/>
            </w:tcBorders>
            <w:shd w:val="clear" w:color="000000" w:fill="FFFFFF"/>
            <w:vAlign w:val="bottom"/>
            <w:hideMark/>
          </w:tcPr>
          <w:p w14:paraId="4D46CA4E"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nil"/>
              <w:bottom w:val="single" w:sz="8" w:space="0" w:color="000000"/>
              <w:right w:val="single" w:sz="8" w:space="0" w:color="000000"/>
            </w:tcBorders>
            <w:shd w:val="clear" w:color="000000" w:fill="FFFFFF"/>
            <w:vAlign w:val="bottom"/>
            <w:hideMark/>
          </w:tcPr>
          <w:p w14:paraId="4D46CA4F"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A5359B" w:rsidRPr="00682C61" w14:paraId="4D46CA56" w14:textId="77777777" w:rsidTr="00914616">
        <w:trPr>
          <w:trHeight w:val="465"/>
        </w:trPr>
        <w:tc>
          <w:tcPr>
            <w:tcW w:w="709" w:type="dxa"/>
            <w:tcBorders>
              <w:top w:val="nil"/>
              <w:left w:val="single" w:sz="8" w:space="0" w:color="000000"/>
              <w:bottom w:val="single" w:sz="8" w:space="0" w:color="000000"/>
              <w:right w:val="single" w:sz="8" w:space="0" w:color="000000"/>
            </w:tcBorders>
            <w:shd w:val="clear" w:color="000000" w:fill="FFFFFF"/>
            <w:vAlign w:val="bottom"/>
            <w:hideMark/>
          </w:tcPr>
          <w:p w14:paraId="4D46CA51"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2.29</w:t>
            </w:r>
          </w:p>
        </w:tc>
        <w:tc>
          <w:tcPr>
            <w:tcW w:w="4394" w:type="dxa"/>
            <w:tcBorders>
              <w:top w:val="nil"/>
              <w:left w:val="nil"/>
              <w:bottom w:val="single" w:sz="8" w:space="0" w:color="000000"/>
              <w:right w:val="single" w:sz="8" w:space="0" w:color="000000"/>
            </w:tcBorders>
            <w:shd w:val="clear" w:color="000000" w:fill="FFFFFF"/>
            <w:vAlign w:val="bottom"/>
            <w:hideMark/>
          </w:tcPr>
          <w:p w14:paraId="4D46CA52" w14:textId="77777777" w:rsidR="00A5359B" w:rsidRPr="00682C61" w:rsidRDefault="00A5359B" w:rsidP="00A5359B">
            <w:pPr>
              <w:rPr>
                <w:rFonts w:ascii="Arial Narrow" w:hAnsi="Arial Narrow" w:cs="Calibri"/>
                <w:color w:val="000000"/>
                <w:sz w:val="22"/>
                <w:szCs w:val="22"/>
              </w:rPr>
            </w:pPr>
            <w:r w:rsidRPr="00682C61">
              <w:rPr>
                <w:rFonts w:ascii="Arial Narrow" w:hAnsi="Arial Narrow" w:cs="Calibri"/>
                <w:color w:val="000000"/>
                <w:sz w:val="22"/>
                <w:szCs w:val="22"/>
                <w:lang w:val="pl-PL"/>
              </w:rPr>
              <w:t>Υποστήριξη 802.2 (Logical Link Control)</w:t>
            </w:r>
          </w:p>
        </w:tc>
        <w:tc>
          <w:tcPr>
            <w:tcW w:w="1985" w:type="dxa"/>
            <w:tcBorders>
              <w:top w:val="nil"/>
              <w:left w:val="nil"/>
              <w:bottom w:val="single" w:sz="8" w:space="0" w:color="000000"/>
              <w:right w:val="single" w:sz="8" w:space="0" w:color="000000"/>
            </w:tcBorders>
            <w:shd w:val="clear" w:color="000000" w:fill="FFFFFF"/>
            <w:vAlign w:val="bottom"/>
            <w:hideMark/>
          </w:tcPr>
          <w:p w14:paraId="4D46CA53" w14:textId="77777777" w:rsidR="00A5359B" w:rsidRPr="00682C61" w:rsidRDefault="00A5359B" w:rsidP="00A5359B">
            <w:pPr>
              <w:jc w:val="center"/>
              <w:rPr>
                <w:rFonts w:ascii="Arial Narrow" w:hAnsi="Arial Narrow" w:cs="Arial"/>
                <w:color w:val="000000"/>
                <w:sz w:val="22"/>
                <w:szCs w:val="22"/>
              </w:rPr>
            </w:pPr>
            <w:r w:rsidRPr="00682C61">
              <w:rPr>
                <w:rFonts w:ascii="Arial Narrow" w:hAnsi="Arial Narrow" w:cs="Arial"/>
                <w:color w:val="000000"/>
                <w:sz w:val="22"/>
                <w:szCs w:val="22"/>
              </w:rPr>
              <w:t>ΝΑΙ</w:t>
            </w:r>
          </w:p>
        </w:tc>
        <w:tc>
          <w:tcPr>
            <w:tcW w:w="1276" w:type="dxa"/>
            <w:tcBorders>
              <w:top w:val="nil"/>
              <w:left w:val="nil"/>
              <w:bottom w:val="single" w:sz="8" w:space="0" w:color="000000"/>
              <w:right w:val="single" w:sz="8" w:space="0" w:color="000000"/>
            </w:tcBorders>
            <w:shd w:val="clear" w:color="000000" w:fill="FFFFFF"/>
            <w:vAlign w:val="bottom"/>
            <w:hideMark/>
          </w:tcPr>
          <w:p w14:paraId="4D46CA54"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nil"/>
              <w:bottom w:val="single" w:sz="8" w:space="0" w:color="000000"/>
              <w:right w:val="single" w:sz="8" w:space="0" w:color="000000"/>
            </w:tcBorders>
            <w:shd w:val="clear" w:color="000000" w:fill="FFFFFF"/>
            <w:vAlign w:val="bottom"/>
            <w:hideMark/>
          </w:tcPr>
          <w:p w14:paraId="4D46CA55"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A5359B" w:rsidRPr="00682C61" w14:paraId="4D46CA5C" w14:textId="77777777" w:rsidTr="00914616">
        <w:trPr>
          <w:trHeight w:val="465"/>
        </w:trPr>
        <w:tc>
          <w:tcPr>
            <w:tcW w:w="709" w:type="dxa"/>
            <w:tcBorders>
              <w:top w:val="nil"/>
              <w:left w:val="single" w:sz="8" w:space="0" w:color="000000"/>
              <w:bottom w:val="single" w:sz="8" w:space="0" w:color="000000"/>
              <w:right w:val="single" w:sz="8" w:space="0" w:color="000000"/>
            </w:tcBorders>
            <w:shd w:val="clear" w:color="000000" w:fill="FFFFFF"/>
            <w:vAlign w:val="bottom"/>
            <w:hideMark/>
          </w:tcPr>
          <w:p w14:paraId="4D46CA57"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2.30</w:t>
            </w:r>
          </w:p>
        </w:tc>
        <w:tc>
          <w:tcPr>
            <w:tcW w:w="4394" w:type="dxa"/>
            <w:tcBorders>
              <w:top w:val="nil"/>
              <w:left w:val="nil"/>
              <w:bottom w:val="single" w:sz="8" w:space="0" w:color="000000"/>
              <w:right w:val="single" w:sz="8" w:space="0" w:color="000000"/>
            </w:tcBorders>
            <w:shd w:val="clear" w:color="000000" w:fill="FFFFFF"/>
            <w:vAlign w:val="bottom"/>
            <w:hideMark/>
          </w:tcPr>
          <w:p w14:paraId="4D46CA58" w14:textId="77777777" w:rsidR="00A5359B" w:rsidRPr="00682C61" w:rsidRDefault="00A5359B" w:rsidP="00A5359B">
            <w:pPr>
              <w:rPr>
                <w:rFonts w:ascii="Arial Narrow" w:hAnsi="Arial Narrow" w:cs="Calibri"/>
                <w:color w:val="000000"/>
                <w:sz w:val="22"/>
                <w:szCs w:val="22"/>
                <w:lang w:val="en-US"/>
              </w:rPr>
            </w:pPr>
            <w:r w:rsidRPr="00682C61">
              <w:rPr>
                <w:rFonts w:ascii="Arial Narrow" w:hAnsi="Arial Narrow" w:cs="Calibri"/>
                <w:color w:val="000000"/>
                <w:sz w:val="22"/>
                <w:szCs w:val="22"/>
                <w:lang w:val="pl-PL"/>
              </w:rPr>
              <w:t>Υποστήριξη 802.3ΑΧ (LAG Load Balancing)</w:t>
            </w:r>
          </w:p>
        </w:tc>
        <w:tc>
          <w:tcPr>
            <w:tcW w:w="1985" w:type="dxa"/>
            <w:tcBorders>
              <w:top w:val="nil"/>
              <w:left w:val="nil"/>
              <w:bottom w:val="single" w:sz="8" w:space="0" w:color="000000"/>
              <w:right w:val="single" w:sz="8" w:space="0" w:color="000000"/>
            </w:tcBorders>
            <w:shd w:val="clear" w:color="000000" w:fill="FFFFFF"/>
            <w:vAlign w:val="bottom"/>
            <w:hideMark/>
          </w:tcPr>
          <w:p w14:paraId="4D46CA59" w14:textId="77777777" w:rsidR="00A5359B" w:rsidRPr="00682C61" w:rsidRDefault="00A5359B" w:rsidP="00A5359B">
            <w:pPr>
              <w:jc w:val="center"/>
              <w:rPr>
                <w:rFonts w:ascii="Arial Narrow" w:hAnsi="Arial Narrow" w:cs="Arial"/>
                <w:color w:val="000000"/>
                <w:sz w:val="22"/>
                <w:szCs w:val="22"/>
              </w:rPr>
            </w:pPr>
            <w:r w:rsidRPr="00682C61">
              <w:rPr>
                <w:rFonts w:ascii="Arial Narrow" w:hAnsi="Arial Narrow" w:cs="Arial"/>
                <w:color w:val="000000"/>
                <w:sz w:val="22"/>
                <w:szCs w:val="22"/>
              </w:rPr>
              <w:t>ΝΑΙ</w:t>
            </w:r>
          </w:p>
        </w:tc>
        <w:tc>
          <w:tcPr>
            <w:tcW w:w="1276" w:type="dxa"/>
            <w:tcBorders>
              <w:top w:val="nil"/>
              <w:left w:val="nil"/>
              <w:bottom w:val="single" w:sz="8" w:space="0" w:color="000000"/>
              <w:right w:val="single" w:sz="8" w:space="0" w:color="000000"/>
            </w:tcBorders>
            <w:shd w:val="clear" w:color="000000" w:fill="FFFFFF"/>
            <w:vAlign w:val="bottom"/>
            <w:hideMark/>
          </w:tcPr>
          <w:p w14:paraId="4D46CA5A"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nil"/>
              <w:bottom w:val="single" w:sz="8" w:space="0" w:color="000000"/>
              <w:right w:val="single" w:sz="8" w:space="0" w:color="000000"/>
            </w:tcBorders>
            <w:shd w:val="clear" w:color="000000" w:fill="FFFFFF"/>
            <w:vAlign w:val="bottom"/>
            <w:hideMark/>
          </w:tcPr>
          <w:p w14:paraId="4D46CA5B"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A5359B" w:rsidRPr="00682C61" w14:paraId="4D46CA62" w14:textId="77777777" w:rsidTr="00914616">
        <w:trPr>
          <w:trHeight w:val="315"/>
        </w:trPr>
        <w:tc>
          <w:tcPr>
            <w:tcW w:w="709" w:type="dxa"/>
            <w:tcBorders>
              <w:top w:val="nil"/>
              <w:left w:val="single" w:sz="8" w:space="0" w:color="000000"/>
              <w:bottom w:val="single" w:sz="8" w:space="0" w:color="000000"/>
              <w:right w:val="single" w:sz="8" w:space="0" w:color="000000"/>
            </w:tcBorders>
            <w:shd w:val="clear" w:color="000000" w:fill="FFFFFF"/>
            <w:vAlign w:val="bottom"/>
            <w:hideMark/>
          </w:tcPr>
          <w:p w14:paraId="4D46CA5D"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2.31</w:t>
            </w:r>
          </w:p>
        </w:tc>
        <w:tc>
          <w:tcPr>
            <w:tcW w:w="4394" w:type="dxa"/>
            <w:tcBorders>
              <w:top w:val="nil"/>
              <w:left w:val="nil"/>
              <w:bottom w:val="single" w:sz="8" w:space="0" w:color="000000"/>
              <w:right w:val="single" w:sz="8" w:space="0" w:color="000000"/>
            </w:tcBorders>
            <w:shd w:val="clear" w:color="000000" w:fill="FFFFFF"/>
            <w:vAlign w:val="bottom"/>
            <w:hideMark/>
          </w:tcPr>
          <w:p w14:paraId="4D46CA5E" w14:textId="77777777" w:rsidR="00A5359B" w:rsidRPr="00682C61" w:rsidRDefault="00A5359B" w:rsidP="00A5359B">
            <w:pPr>
              <w:rPr>
                <w:rFonts w:ascii="Arial Narrow" w:hAnsi="Arial Narrow" w:cs="Calibri"/>
                <w:color w:val="000000"/>
                <w:sz w:val="22"/>
                <w:szCs w:val="22"/>
              </w:rPr>
            </w:pPr>
            <w:r w:rsidRPr="00682C61">
              <w:rPr>
                <w:rFonts w:ascii="Arial Narrow" w:hAnsi="Arial Narrow" w:cs="Calibri"/>
                <w:color w:val="000000"/>
                <w:sz w:val="22"/>
                <w:szCs w:val="22"/>
                <w:lang w:val="en-US"/>
              </w:rPr>
              <w:t>Yπ</w:t>
            </w:r>
            <w:proofErr w:type="spellStart"/>
            <w:r w:rsidRPr="00682C61">
              <w:rPr>
                <w:rFonts w:ascii="Arial Narrow" w:hAnsi="Arial Narrow" w:cs="Calibri"/>
                <w:color w:val="000000"/>
                <w:sz w:val="22"/>
                <w:szCs w:val="22"/>
                <w:lang w:val="en-US"/>
              </w:rPr>
              <w:t>οστήριξη</w:t>
            </w:r>
            <w:proofErr w:type="spellEnd"/>
            <w:r w:rsidRPr="00682C61">
              <w:rPr>
                <w:rFonts w:ascii="Arial Narrow" w:hAnsi="Arial Narrow" w:cs="Calibri"/>
                <w:color w:val="000000"/>
                <w:sz w:val="22"/>
                <w:szCs w:val="22"/>
                <w:lang w:val="en-US"/>
              </w:rPr>
              <w:t xml:space="preserve"> RIPv1, RIPv2</w:t>
            </w:r>
          </w:p>
        </w:tc>
        <w:tc>
          <w:tcPr>
            <w:tcW w:w="1985" w:type="dxa"/>
            <w:tcBorders>
              <w:top w:val="nil"/>
              <w:left w:val="nil"/>
              <w:bottom w:val="single" w:sz="8" w:space="0" w:color="000000"/>
              <w:right w:val="single" w:sz="8" w:space="0" w:color="000000"/>
            </w:tcBorders>
            <w:shd w:val="clear" w:color="000000" w:fill="FFFFFF"/>
            <w:vAlign w:val="bottom"/>
            <w:hideMark/>
          </w:tcPr>
          <w:p w14:paraId="4D46CA5F"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NAI</w:t>
            </w:r>
          </w:p>
        </w:tc>
        <w:tc>
          <w:tcPr>
            <w:tcW w:w="1276" w:type="dxa"/>
            <w:tcBorders>
              <w:top w:val="nil"/>
              <w:left w:val="nil"/>
              <w:bottom w:val="single" w:sz="8" w:space="0" w:color="000000"/>
              <w:right w:val="single" w:sz="8" w:space="0" w:color="000000"/>
            </w:tcBorders>
            <w:shd w:val="clear" w:color="000000" w:fill="FFFFFF"/>
            <w:vAlign w:val="bottom"/>
            <w:hideMark/>
          </w:tcPr>
          <w:p w14:paraId="4D46CA60"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nil"/>
              <w:bottom w:val="single" w:sz="8" w:space="0" w:color="000000"/>
              <w:right w:val="single" w:sz="8" w:space="0" w:color="000000"/>
            </w:tcBorders>
            <w:shd w:val="clear" w:color="000000" w:fill="FFFFFF"/>
            <w:vAlign w:val="bottom"/>
            <w:hideMark/>
          </w:tcPr>
          <w:p w14:paraId="4D46CA61"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A5359B" w:rsidRPr="00682C61" w14:paraId="4D46CA68" w14:textId="77777777" w:rsidTr="00914616">
        <w:trPr>
          <w:trHeight w:val="315"/>
        </w:trPr>
        <w:tc>
          <w:tcPr>
            <w:tcW w:w="709" w:type="dxa"/>
            <w:tcBorders>
              <w:top w:val="nil"/>
              <w:left w:val="single" w:sz="8" w:space="0" w:color="000000"/>
              <w:bottom w:val="single" w:sz="8" w:space="0" w:color="000000"/>
              <w:right w:val="single" w:sz="8" w:space="0" w:color="000000"/>
            </w:tcBorders>
            <w:shd w:val="clear" w:color="000000" w:fill="FFFFFF"/>
            <w:vAlign w:val="bottom"/>
            <w:hideMark/>
          </w:tcPr>
          <w:p w14:paraId="4D46CA63"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2.32</w:t>
            </w:r>
          </w:p>
        </w:tc>
        <w:tc>
          <w:tcPr>
            <w:tcW w:w="4394" w:type="dxa"/>
            <w:tcBorders>
              <w:top w:val="nil"/>
              <w:left w:val="nil"/>
              <w:bottom w:val="single" w:sz="8" w:space="0" w:color="000000"/>
              <w:right w:val="single" w:sz="8" w:space="0" w:color="000000"/>
            </w:tcBorders>
            <w:shd w:val="clear" w:color="000000" w:fill="FFFFFF"/>
            <w:vAlign w:val="bottom"/>
            <w:hideMark/>
          </w:tcPr>
          <w:p w14:paraId="4D46CA64" w14:textId="77777777" w:rsidR="00A5359B" w:rsidRPr="00682C61" w:rsidRDefault="00A5359B" w:rsidP="00A5359B">
            <w:pPr>
              <w:rPr>
                <w:rFonts w:ascii="Arial Narrow" w:hAnsi="Arial Narrow" w:cs="Calibri"/>
                <w:color w:val="000000"/>
                <w:sz w:val="22"/>
                <w:szCs w:val="22"/>
              </w:rPr>
            </w:pPr>
            <w:r w:rsidRPr="00682C61">
              <w:rPr>
                <w:rFonts w:ascii="Arial Narrow" w:hAnsi="Arial Narrow" w:cs="Calibri"/>
                <w:color w:val="000000"/>
                <w:sz w:val="22"/>
                <w:szCs w:val="22"/>
                <w:lang w:val="en-US"/>
              </w:rPr>
              <w:t>Yπ</w:t>
            </w:r>
            <w:proofErr w:type="spellStart"/>
            <w:r w:rsidRPr="00682C61">
              <w:rPr>
                <w:rFonts w:ascii="Arial Narrow" w:hAnsi="Arial Narrow" w:cs="Calibri"/>
                <w:color w:val="000000"/>
                <w:sz w:val="22"/>
                <w:szCs w:val="22"/>
                <w:lang w:val="en-US"/>
              </w:rPr>
              <w:t>οστήριξη</w:t>
            </w:r>
            <w:proofErr w:type="spellEnd"/>
            <w:r w:rsidRPr="00682C61">
              <w:rPr>
                <w:rFonts w:ascii="Arial Narrow" w:hAnsi="Arial Narrow" w:cs="Calibri"/>
                <w:color w:val="000000"/>
                <w:sz w:val="22"/>
                <w:szCs w:val="22"/>
                <w:lang w:val="en-US"/>
              </w:rPr>
              <w:t xml:space="preserve"> IPv4/IPv6</w:t>
            </w:r>
          </w:p>
        </w:tc>
        <w:tc>
          <w:tcPr>
            <w:tcW w:w="1985" w:type="dxa"/>
            <w:tcBorders>
              <w:top w:val="nil"/>
              <w:left w:val="nil"/>
              <w:bottom w:val="single" w:sz="8" w:space="0" w:color="000000"/>
              <w:right w:val="single" w:sz="8" w:space="0" w:color="000000"/>
            </w:tcBorders>
            <w:shd w:val="clear" w:color="000000" w:fill="FFFFFF"/>
            <w:vAlign w:val="bottom"/>
            <w:hideMark/>
          </w:tcPr>
          <w:p w14:paraId="4D46CA65"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NAI</w:t>
            </w:r>
          </w:p>
        </w:tc>
        <w:tc>
          <w:tcPr>
            <w:tcW w:w="1276" w:type="dxa"/>
            <w:tcBorders>
              <w:top w:val="nil"/>
              <w:left w:val="nil"/>
              <w:bottom w:val="single" w:sz="8" w:space="0" w:color="000000"/>
              <w:right w:val="single" w:sz="8" w:space="0" w:color="000000"/>
            </w:tcBorders>
            <w:shd w:val="clear" w:color="000000" w:fill="FFFFFF"/>
            <w:vAlign w:val="bottom"/>
            <w:hideMark/>
          </w:tcPr>
          <w:p w14:paraId="4D46CA66"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nil"/>
              <w:bottom w:val="single" w:sz="8" w:space="0" w:color="000000"/>
              <w:right w:val="single" w:sz="8" w:space="0" w:color="000000"/>
            </w:tcBorders>
            <w:shd w:val="clear" w:color="000000" w:fill="FFFFFF"/>
            <w:vAlign w:val="bottom"/>
            <w:hideMark/>
          </w:tcPr>
          <w:p w14:paraId="4D46CA67"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A5359B" w:rsidRPr="00682C61" w14:paraId="4D46CA6E" w14:textId="77777777" w:rsidTr="00914616">
        <w:trPr>
          <w:trHeight w:val="465"/>
        </w:trPr>
        <w:tc>
          <w:tcPr>
            <w:tcW w:w="709" w:type="dxa"/>
            <w:tcBorders>
              <w:top w:val="nil"/>
              <w:left w:val="single" w:sz="8" w:space="0" w:color="000000"/>
              <w:bottom w:val="single" w:sz="8" w:space="0" w:color="000000"/>
              <w:right w:val="single" w:sz="8" w:space="0" w:color="000000"/>
            </w:tcBorders>
            <w:shd w:val="clear" w:color="000000" w:fill="FFFFFF"/>
            <w:vAlign w:val="bottom"/>
            <w:hideMark/>
          </w:tcPr>
          <w:p w14:paraId="4D46CA69"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2.33</w:t>
            </w:r>
          </w:p>
        </w:tc>
        <w:tc>
          <w:tcPr>
            <w:tcW w:w="4394" w:type="dxa"/>
            <w:tcBorders>
              <w:top w:val="nil"/>
              <w:left w:val="nil"/>
              <w:bottom w:val="single" w:sz="8" w:space="0" w:color="000000"/>
              <w:right w:val="single" w:sz="8" w:space="0" w:color="000000"/>
            </w:tcBorders>
            <w:shd w:val="clear" w:color="000000" w:fill="FFFFFF"/>
            <w:vAlign w:val="bottom"/>
            <w:hideMark/>
          </w:tcPr>
          <w:p w14:paraId="4D46CA6A" w14:textId="77777777" w:rsidR="00A5359B" w:rsidRPr="00682C61" w:rsidRDefault="00A5359B" w:rsidP="00A5359B">
            <w:pPr>
              <w:rPr>
                <w:rFonts w:ascii="Arial Narrow" w:hAnsi="Arial Narrow" w:cs="Calibri"/>
                <w:color w:val="000000"/>
                <w:sz w:val="22"/>
                <w:szCs w:val="22"/>
                <w:lang w:val="en-US"/>
              </w:rPr>
            </w:pPr>
            <w:r w:rsidRPr="00682C61">
              <w:rPr>
                <w:rFonts w:ascii="Arial Narrow" w:hAnsi="Arial Narrow" w:cs="Calibri"/>
                <w:color w:val="000000"/>
                <w:sz w:val="22"/>
                <w:szCs w:val="22"/>
                <w:lang w:val="en-US"/>
              </w:rPr>
              <w:t>Port based QoS, Flow based QoS</w:t>
            </w:r>
          </w:p>
        </w:tc>
        <w:tc>
          <w:tcPr>
            <w:tcW w:w="1985" w:type="dxa"/>
            <w:tcBorders>
              <w:top w:val="nil"/>
              <w:left w:val="nil"/>
              <w:bottom w:val="single" w:sz="8" w:space="0" w:color="000000"/>
              <w:right w:val="single" w:sz="8" w:space="0" w:color="000000"/>
            </w:tcBorders>
            <w:shd w:val="clear" w:color="000000" w:fill="FFFFFF"/>
            <w:vAlign w:val="bottom"/>
            <w:hideMark/>
          </w:tcPr>
          <w:p w14:paraId="4D46CA6B"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NAI</w:t>
            </w:r>
          </w:p>
        </w:tc>
        <w:tc>
          <w:tcPr>
            <w:tcW w:w="1276" w:type="dxa"/>
            <w:tcBorders>
              <w:top w:val="nil"/>
              <w:left w:val="nil"/>
              <w:bottom w:val="single" w:sz="8" w:space="0" w:color="000000"/>
              <w:right w:val="single" w:sz="8" w:space="0" w:color="000000"/>
            </w:tcBorders>
            <w:shd w:val="clear" w:color="000000" w:fill="FFFFFF"/>
            <w:vAlign w:val="bottom"/>
            <w:hideMark/>
          </w:tcPr>
          <w:p w14:paraId="4D46CA6C"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nil"/>
              <w:bottom w:val="single" w:sz="8" w:space="0" w:color="000000"/>
              <w:right w:val="single" w:sz="8" w:space="0" w:color="000000"/>
            </w:tcBorders>
            <w:shd w:val="clear" w:color="000000" w:fill="FFFFFF"/>
            <w:vAlign w:val="bottom"/>
            <w:hideMark/>
          </w:tcPr>
          <w:p w14:paraId="4D46CA6D"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A5359B" w:rsidRPr="00682C61" w14:paraId="4D46CA74" w14:textId="77777777" w:rsidTr="00914616">
        <w:trPr>
          <w:trHeight w:val="465"/>
        </w:trPr>
        <w:tc>
          <w:tcPr>
            <w:tcW w:w="709" w:type="dxa"/>
            <w:tcBorders>
              <w:top w:val="nil"/>
              <w:left w:val="single" w:sz="8" w:space="0" w:color="000000"/>
              <w:bottom w:val="single" w:sz="8" w:space="0" w:color="000000"/>
              <w:right w:val="single" w:sz="8" w:space="0" w:color="000000"/>
            </w:tcBorders>
            <w:shd w:val="clear" w:color="000000" w:fill="FFFFFF"/>
            <w:vAlign w:val="bottom"/>
            <w:hideMark/>
          </w:tcPr>
          <w:p w14:paraId="4D46CA6F"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lastRenderedPageBreak/>
              <w:t>2.34</w:t>
            </w:r>
          </w:p>
        </w:tc>
        <w:tc>
          <w:tcPr>
            <w:tcW w:w="4394" w:type="dxa"/>
            <w:tcBorders>
              <w:top w:val="nil"/>
              <w:left w:val="nil"/>
              <w:bottom w:val="single" w:sz="8" w:space="0" w:color="000000"/>
              <w:right w:val="single" w:sz="8" w:space="0" w:color="000000"/>
            </w:tcBorders>
            <w:shd w:val="clear" w:color="000000" w:fill="FFFFFF"/>
            <w:vAlign w:val="bottom"/>
            <w:hideMark/>
          </w:tcPr>
          <w:p w14:paraId="4D46CA70" w14:textId="77777777" w:rsidR="00A5359B" w:rsidRPr="00682C61" w:rsidRDefault="00A5359B" w:rsidP="00A5359B">
            <w:pPr>
              <w:rPr>
                <w:rFonts w:ascii="Arial Narrow" w:hAnsi="Arial Narrow" w:cs="Calibri"/>
                <w:color w:val="000000"/>
                <w:sz w:val="22"/>
                <w:szCs w:val="22"/>
                <w:lang w:val="en-US"/>
              </w:rPr>
            </w:pPr>
            <w:r w:rsidRPr="00682C61">
              <w:rPr>
                <w:rFonts w:ascii="Arial Narrow" w:hAnsi="Arial Narrow" w:cs="Calibri"/>
                <w:color w:val="000000"/>
                <w:sz w:val="22"/>
                <w:szCs w:val="22"/>
                <w:lang w:val="en-US"/>
              </w:rPr>
              <w:t>L4 Trusted Mode (TCP/UDP)</w:t>
            </w:r>
          </w:p>
        </w:tc>
        <w:tc>
          <w:tcPr>
            <w:tcW w:w="1985" w:type="dxa"/>
            <w:tcBorders>
              <w:top w:val="nil"/>
              <w:left w:val="nil"/>
              <w:bottom w:val="single" w:sz="8" w:space="0" w:color="000000"/>
              <w:right w:val="single" w:sz="8" w:space="0" w:color="000000"/>
            </w:tcBorders>
            <w:shd w:val="clear" w:color="000000" w:fill="FFFFFF"/>
            <w:vAlign w:val="bottom"/>
            <w:hideMark/>
          </w:tcPr>
          <w:p w14:paraId="4D46CA71"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NAI</w:t>
            </w:r>
          </w:p>
        </w:tc>
        <w:tc>
          <w:tcPr>
            <w:tcW w:w="1276" w:type="dxa"/>
            <w:tcBorders>
              <w:top w:val="nil"/>
              <w:left w:val="nil"/>
              <w:bottom w:val="single" w:sz="8" w:space="0" w:color="000000"/>
              <w:right w:val="single" w:sz="8" w:space="0" w:color="000000"/>
            </w:tcBorders>
            <w:shd w:val="clear" w:color="000000" w:fill="FFFFFF"/>
            <w:vAlign w:val="bottom"/>
            <w:hideMark/>
          </w:tcPr>
          <w:p w14:paraId="4D46CA72"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nil"/>
              <w:bottom w:val="single" w:sz="8" w:space="0" w:color="000000"/>
              <w:right w:val="single" w:sz="8" w:space="0" w:color="000000"/>
            </w:tcBorders>
            <w:shd w:val="clear" w:color="000000" w:fill="FFFFFF"/>
            <w:vAlign w:val="bottom"/>
            <w:hideMark/>
          </w:tcPr>
          <w:p w14:paraId="4D46CA73"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A5359B" w:rsidRPr="00682C61" w14:paraId="4D46CA7A" w14:textId="77777777" w:rsidTr="00914616">
        <w:trPr>
          <w:trHeight w:val="315"/>
        </w:trPr>
        <w:tc>
          <w:tcPr>
            <w:tcW w:w="709" w:type="dxa"/>
            <w:tcBorders>
              <w:top w:val="nil"/>
              <w:left w:val="single" w:sz="8" w:space="0" w:color="000000"/>
              <w:bottom w:val="single" w:sz="8" w:space="0" w:color="000000"/>
              <w:right w:val="single" w:sz="8" w:space="0" w:color="000000"/>
            </w:tcBorders>
            <w:shd w:val="clear" w:color="000000" w:fill="FFFFFF"/>
            <w:vAlign w:val="bottom"/>
            <w:hideMark/>
          </w:tcPr>
          <w:p w14:paraId="4D46CA75"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2.35</w:t>
            </w:r>
          </w:p>
        </w:tc>
        <w:tc>
          <w:tcPr>
            <w:tcW w:w="4394" w:type="dxa"/>
            <w:tcBorders>
              <w:top w:val="nil"/>
              <w:left w:val="nil"/>
              <w:bottom w:val="single" w:sz="8" w:space="0" w:color="000000"/>
              <w:right w:val="single" w:sz="8" w:space="0" w:color="000000"/>
            </w:tcBorders>
            <w:shd w:val="clear" w:color="000000" w:fill="FFFFFF"/>
            <w:vAlign w:val="bottom"/>
            <w:hideMark/>
          </w:tcPr>
          <w:p w14:paraId="4D46CA76" w14:textId="77777777" w:rsidR="00A5359B" w:rsidRPr="00682C61" w:rsidRDefault="00A5359B" w:rsidP="00A5359B">
            <w:pPr>
              <w:rPr>
                <w:rFonts w:ascii="Arial Narrow" w:hAnsi="Arial Narrow" w:cs="Calibri"/>
                <w:color w:val="000000"/>
                <w:sz w:val="22"/>
                <w:szCs w:val="22"/>
              </w:rPr>
            </w:pPr>
            <w:r w:rsidRPr="00682C61">
              <w:rPr>
                <w:rFonts w:ascii="Arial Narrow" w:hAnsi="Arial Narrow" w:cs="Calibri"/>
                <w:color w:val="000000"/>
                <w:sz w:val="22"/>
                <w:szCs w:val="22"/>
                <w:lang w:val="en-US"/>
              </w:rPr>
              <w:t>Yπ</w:t>
            </w:r>
            <w:proofErr w:type="spellStart"/>
            <w:r w:rsidRPr="00682C61">
              <w:rPr>
                <w:rFonts w:ascii="Arial Narrow" w:hAnsi="Arial Narrow" w:cs="Calibri"/>
                <w:color w:val="000000"/>
                <w:sz w:val="22"/>
                <w:szCs w:val="22"/>
                <w:lang w:val="en-US"/>
              </w:rPr>
              <w:t>οστήριξη</w:t>
            </w:r>
            <w:proofErr w:type="spellEnd"/>
            <w:r w:rsidRPr="00682C61">
              <w:rPr>
                <w:rFonts w:ascii="Arial Narrow" w:hAnsi="Arial Narrow" w:cs="Calibri"/>
                <w:color w:val="000000"/>
                <w:sz w:val="22"/>
                <w:szCs w:val="22"/>
                <w:lang w:val="en-US"/>
              </w:rPr>
              <w:t xml:space="preserve"> UDLD</w:t>
            </w:r>
          </w:p>
        </w:tc>
        <w:tc>
          <w:tcPr>
            <w:tcW w:w="1985" w:type="dxa"/>
            <w:tcBorders>
              <w:top w:val="nil"/>
              <w:left w:val="nil"/>
              <w:bottom w:val="single" w:sz="8" w:space="0" w:color="000000"/>
              <w:right w:val="single" w:sz="8" w:space="0" w:color="000000"/>
            </w:tcBorders>
            <w:shd w:val="clear" w:color="000000" w:fill="FFFFFF"/>
            <w:vAlign w:val="bottom"/>
            <w:hideMark/>
          </w:tcPr>
          <w:p w14:paraId="4D46CA77"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NAI</w:t>
            </w:r>
          </w:p>
        </w:tc>
        <w:tc>
          <w:tcPr>
            <w:tcW w:w="1276" w:type="dxa"/>
            <w:tcBorders>
              <w:top w:val="nil"/>
              <w:left w:val="nil"/>
              <w:bottom w:val="single" w:sz="8" w:space="0" w:color="000000"/>
              <w:right w:val="single" w:sz="8" w:space="0" w:color="000000"/>
            </w:tcBorders>
            <w:shd w:val="clear" w:color="000000" w:fill="FFFFFF"/>
            <w:vAlign w:val="bottom"/>
            <w:hideMark/>
          </w:tcPr>
          <w:p w14:paraId="4D46CA78"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nil"/>
              <w:bottom w:val="single" w:sz="8" w:space="0" w:color="000000"/>
              <w:right w:val="single" w:sz="8" w:space="0" w:color="000000"/>
            </w:tcBorders>
            <w:shd w:val="clear" w:color="000000" w:fill="FFFFFF"/>
            <w:vAlign w:val="bottom"/>
            <w:hideMark/>
          </w:tcPr>
          <w:p w14:paraId="4D46CA79"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A5359B" w:rsidRPr="00682C61" w14:paraId="4D46CA80" w14:textId="77777777" w:rsidTr="00914616">
        <w:trPr>
          <w:trHeight w:val="315"/>
        </w:trPr>
        <w:tc>
          <w:tcPr>
            <w:tcW w:w="709" w:type="dxa"/>
            <w:tcBorders>
              <w:top w:val="nil"/>
              <w:left w:val="single" w:sz="8" w:space="0" w:color="000000"/>
              <w:bottom w:val="single" w:sz="8" w:space="0" w:color="000000"/>
              <w:right w:val="single" w:sz="8" w:space="0" w:color="000000"/>
            </w:tcBorders>
            <w:shd w:val="clear" w:color="000000" w:fill="FFFFFF"/>
            <w:vAlign w:val="bottom"/>
            <w:hideMark/>
          </w:tcPr>
          <w:p w14:paraId="4D46CA7B"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2.36</w:t>
            </w:r>
          </w:p>
        </w:tc>
        <w:tc>
          <w:tcPr>
            <w:tcW w:w="4394" w:type="dxa"/>
            <w:tcBorders>
              <w:top w:val="nil"/>
              <w:left w:val="nil"/>
              <w:bottom w:val="single" w:sz="8" w:space="0" w:color="000000"/>
              <w:right w:val="single" w:sz="8" w:space="0" w:color="000000"/>
            </w:tcBorders>
            <w:shd w:val="clear" w:color="000000" w:fill="FFFFFF"/>
            <w:vAlign w:val="bottom"/>
            <w:hideMark/>
          </w:tcPr>
          <w:p w14:paraId="4D46CA7C" w14:textId="77777777" w:rsidR="00A5359B" w:rsidRPr="00682C61" w:rsidRDefault="00A5359B" w:rsidP="00A5359B">
            <w:pPr>
              <w:rPr>
                <w:rFonts w:ascii="Arial Narrow" w:hAnsi="Arial Narrow" w:cs="Calibri"/>
                <w:color w:val="000000"/>
                <w:sz w:val="22"/>
                <w:szCs w:val="22"/>
              </w:rPr>
            </w:pPr>
            <w:r w:rsidRPr="00682C61">
              <w:rPr>
                <w:rFonts w:ascii="Arial Narrow" w:hAnsi="Arial Narrow" w:cs="Calibri"/>
                <w:color w:val="000000"/>
                <w:sz w:val="22"/>
                <w:szCs w:val="22"/>
                <w:lang w:val="en-US"/>
              </w:rPr>
              <w:t>Yπ</w:t>
            </w:r>
            <w:proofErr w:type="spellStart"/>
            <w:r w:rsidRPr="00682C61">
              <w:rPr>
                <w:rFonts w:ascii="Arial Narrow" w:hAnsi="Arial Narrow" w:cs="Calibri"/>
                <w:color w:val="000000"/>
                <w:sz w:val="22"/>
                <w:szCs w:val="22"/>
                <w:lang w:val="en-US"/>
              </w:rPr>
              <w:t>οστήριξη</w:t>
            </w:r>
            <w:proofErr w:type="spellEnd"/>
            <w:r w:rsidRPr="00682C61">
              <w:rPr>
                <w:rFonts w:ascii="Arial Narrow" w:hAnsi="Arial Narrow" w:cs="Calibri"/>
                <w:color w:val="000000"/>
                <w:sz w:val="22"/>
                <w:szCs w:val="22"/>
                <w:lang w:val="en-US"/>
              </w:rPr>
              <w:t xml:space="preserve"> ISDP</w:t>
            </w:r>
          </w:p>
        </w:tc>
        <w:tc>
          <w:tcPr>
            <w:tcW w:w="1985" w:type="dxa"/>
            <w:tcBorders>
              <w:top w:val="nil"/>
              <w:left w:val="nil"/>
              <w:bottom w:val="single" w:sz="8" w:space="0" w:color="000000"/>
              <w:right w:val="single" w:sz="8" w:space="0" w:color="000000"/>
            </w:tcBorders>
            <w:shd w:val="clear" w:color="000000" w:fill="FFFFFF"/>
            <w:vAlign w:val="bottom"/>
            <w:hideMark/>
          </w:tcPr>
          <w:p w14:paraId="4D46CA7D"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NAI</w:t>
            </w:r>
          </w:p>
        </w:tc>
        <w:tc>
          <w:tcPr>
            <w:tcW w:w="1276" w:type="dxa"/>
            <w:tcBorders>
              <w:top w:val="nil"/>
              <w:left w:val="nil"/>
              <w:bottom w:val="single" w:sz="8" w:space="0" w:color="000000"/>
              <w:right w:val="single" w:sz="8" w:space="0" w:color="000000"/>
            </w:tcBorders>
            <w:shd w:val="clear" w:color="000000" w:fill="FFFFFF"/>
            <w:vAlign w:val="bottom"/>
            <w:hideMark/>
          </w:tcPr>
          <w:p w14:paraId="4D46CA7E"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nil"/>
              <w:bottom w:val="single" w:sz="8" w:space="0" w:color="000000"/>
              <w:right w:val="single" w:sz="8" w:space="0" w:color="000000"/>
            </w:tcBorders>
            <w:shd w:val="clear" w:color="000000" w:fill="FFFFFF"/>
            <w:vAlign w:val="bottom"/>
            <w:hideMark/>
          </w:tcPr>
          <w:p w14:paraId="4D46CA7F"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A5359B" w:rsidRPr="00682C61" w14:paraId="4D46CA86" w14:textId="77777777" w:rsidTr="00914616">
        <w:trPr>
          <w:trHeight w:val="465"/>
        </w:trPr>
        <w:tc>
          <w:tcPr>
            <w:tcW w:w="709" w:type="dxa"/>
            <w:tcBorders>
              <w:top w:val="nil"/>
              <w:left w:val="single" w:sz="8" w:space="0" w:color="000000"/>
              <w:bottom w:val="single" w:sz="8" w:space="0" w:color="000000"/>
              <w:right w:val="single" w:sz="8" w:space="0" w:color="000000"/>
            </w:tcBorders>
            <w:shd w:val="clear" w:color="000000" w:fill="FFFFFF"/>
            <w:vAlign w:val="bottom"/>
            <w:hideMark/>
          </w:tcPr>
          <w:p w14:paraId="4D46CA81"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2.37</w:t>
            </w:r>
          </w:p>
        </w:tc>
        <w:tc>
          <w:tcPr>
            <w:tcW w:w="4394" w:type="dxa"/>
            <w:tcBorders>
              <w:top w:val="nil"/>
              <w:left w:val="nil"/>
              <w:bottom w:val="single" w:sz="8" w:space="0" w:color="000000"/>
              <w:right w:val="single" w:sz="8" w:space="0" w:color="000000"/>
            </w:tcBorders>
            <w:shd w:val="clear" w:color="000000" w:fill="FFFFFF"/>
            <w:vAlign w:val="bottom"/>
            <w:hideMark/>
          </w:tcPr>
          <w:p w14:paraId="4D46CA82" w14:textId="77777777" w:rsidR="00A5359B" w:rsidRPr="00682C61" w:rsidRDefault="00A5359B" w:rsidP="00A5359B">
            <w:pPr>
              <w:rPr>
                <w:rFonts w:ascii="Arial Narrow" w:hAnsi="Arial Narrow" w:cs="Calibri"/>
                <w:color w:val="000000"/>
                <w:sz w:val="22"/>
                <w:szCs w:val="22"/>
                <w:lang w:val="en-US"/>
              </w:rPr>
            </w:pPr>
            <w:r w:rsidRPr="00682C61">
              <w:rPr>
                <w:rFonts w:ascii="Arial Narrow" w:hAnsi="Arial Narrow" w:cs="Calibri"/>
                <w:color w:val="000000"/>
                <w:sz w:val="22"/>
                <w:szCs w:val="22"/>
                <w:lang w:val="en-US"/>
              </w:rPr>
              <w:t xml:space="preserve">Να </w:t>
            </w:r>
            <w:proofErr w:type="spellStart"/>
            <w:r w:rsidRPr="00682C61">
              <w:rPr>
                <w:rFonts w:ascii="Arial Narrow" w:hAnsi="Arial Narrow" w:cs="Calibri"/>
                <w:color w:val="000000"/>
                <w:sz w:val="22"/>
                <w:szCs w:val="22"/>
                <w:lang w:val="en-US"/>
              </w:rPr>
              <w:t>δι</w:t>
            </w:r>
            <w:proofErr w:type="spellEnd"/>
            <w:r w:rsidRPr="00682C61">
              <w:rPr>
                <w:rFonts w:ascii="Arial Narrow" w:hAnsi="Arial Narrow" w:cs="Calibri"/>
                <w:color w:val="000000"/>
                <w:sz w:val="22"/>
                <w:szCs w:val="22"/>
                <w:lang w:val="en-US"/>
              </w:rPr>
              <w:t>αθέτει USB port &amp; Console Port</w:t>
            </w:r>
          </w:p>
        </w:tc>
        <w:tc>
          <w:tcPr>
            <w:tcW w:w="1985" w:type="dxa"/>
            <w:tcBorders>
              <w:top w:val="nil"/>
              <w:left w:val="nil"/>
              <w:bottom w:val="single" w:sz="8" w:space="0" w:color="000000"/>
              <w:right w:val="single" w:sz="8" w:space="0" w:color="000000"/>
            </w:tcBorders>
            <w:shd w:val="clear" w:color="000000" w:fill="FFFFFF"/>
            <w:vAlign w:val="bottom"/>
            <w:hideMark/>
          </w:tcPr>
          <w:p w14:paraId="4D46CA83"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NAI</w:t>
            </w:r>
          </w:p>
        </w:tc>
        <w:tc>
          <w:tcPr>
            <w:tcW w:w="1276" w:type="dxa"/>
            <w:tcBorders>
              <w:top w:val="nil"/>
              <w:left w:val="nil"/>
              <w:bottom w:val="single" w:sz="8" w:space="0" w:color="000000"/>
              <w:right w:val="single" w:sz="8" w:space="0" w:color="000000"/>
            </w:tcBorders>
            <w:shd w:val="clear" w:color="000000" w:fill="FFFFFF"/>
            <w:vAlign w:val="bottom"/>
            <w:hideMark/>
          </w:tcPr>
          <w:p w14:paraId="4D46CA84"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nil"/>
              <w:bottom w:val="single" w:sz="8" w:space="0" w:color="000000"/>
              <w:right w:val="single" w:sz="8" w:space="0" w:color="000000"/>
            </w:tcBorders>
            <w:shd w:val="clear" w:color="000000" w:fill="FFFFFF"/>
            <w:vAlign w:val="bottom"/>
            <w:hideMark/>
          </w:tcPr>
          <w:p w14:paraId="4D46CA85"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A5359B" w:rsidRPr="00682C61" w14:paraId="4D46CA8C" w14:textId="77777777" w:rsidTr="00914616">
        <w:trPr>
          <w:trHeight w:val="465"/>
        </w:trPr>
        <w:tc>
          <w:tcPr>
            <w:tcW w:w="709" w:type="dxa"/>
            <w:tcBorders>
              <w:top w:val="nil"/>
              <w:left w:val="single" w:sz="8" w:space="0" w:color="000000"/>
              <w:bottom w:val="single" w:sz="8" w:space="0" w:color="000000"/>
              <w:right w:val="single" w:sz="8" w:space="0" w:color="000000"/>
            </w:tcBorders>
            <w:shd w:val="clear" w:color="000000" w:fill="FFFFFF"/>
            <w:vAlign w:val="bottom"/>
            <w:hideMark/>
          </w:tcPr>
          <w:p w14:paraId="4D46CA87"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2.38</w:t>
            </w:r>
          </w:p>
        </w:tc>
        <w:tc>
          <w:tcPr>
            <w:tcW w:w="4394" w:type="dxa"/>
            <w:tcBorders>
              <w:top w:val="nil"/>
              <w:left w:val="nil"/>
              <w:bottom w:val="single" w:sz="8" w:space="0" w:color="000000"/>
              <w:right w:val="single" w:sz="8" w:space="0" w:color="000000"/>
            </w:tcBorders>
            <w:shd w:val="clear" w:color="000000" w:fill="FFFFFF"/>
            <w:vAlign w:val="bottom"/>
            <w:hideMark/>
          </w:tcPr>
          <w:p w14:paraId="4D46CA88" w14:textId="77777777" w:rsidR="00A5359B" w:rsidRPr="00682C61" w:rsidRDefault="00A5359B" w:rsidP="00A5359B">
            <w:pPr>
              <w:rPr>
                <w:rFonts w:ascii="Arial Narrow" w:hAnsi="Arial Narrow" w:cs="Calibri"/>
                <w:color w:val="000000"/>
                <w:sz w:val="22"/>
                <w:szCs w:val="22"/>
              </w:rPr>
            </w:pPr>
            <w:r w:rsidRPr="00682C61">
              <w:rPr>
                <w:rFonts w:ascii="Arial Narrow" w:hAnsi="Arial Narrow" w:cs="Calibri"/>
                <w:color w:val="000000"/>
                <w:sz w:val="22"/>
                <w:szCs w:val="22"/>
              </w:rPr>
              <w:t xml:space="preserve">Δυνατότητα διαχείρισης από </w:t>
            </w:r>
            <w:proofErr w:type="spellStart"/>
            <w:r w:rsidRPr="00682C61">
              <w:rPr>
                <w:rFonts w:ascii="Arial Narrow" w:hAnsi="Arial Narrow" w:cs="Calibri"/>
                <w:color w:val="000000"/>
                <w:sz w:val="22"/>
                <w:szCs w:val="22"/>
              </w:rPr>
              <w:t>web</w:t>
            </w:r>
            <w:proofErr w:type="spellEnd"/>
            <w:r w:rsidRPr="00682C61">
              <w:rPr>
                <w:rFonts w:ascii="Arial Narrow" w:hAnsi="Arial Narrow" w:cs="Calibri"/>
                <w:color w:val="000000"/>
                <w:sz w:val="22"/>
                <w:szCs w:val="22"/>
              </w:rPr>
              <w:t xml:space="preserve"> </w:t>
            </w:r>
            <w:proofErr w:type="spellStart"/>
            <w:r w:rsidRPr="00682C61">
              <w:rPr>
                <w:rFonts w:ascii="Arial Narrow" w:hAnsi="Arial Narrow" w:cs="Calibri"/>
                <w:color w:val="000000"/>
                <w:sz w:val="22"/>
                <w:szCs w:val="22"/>
              </w:rPr>
              <w:t>Interface</w:t>
            </w:r>
            <w:proofErr w:type="spellEnd"/>
            <w:r w:rsidRPr="00682C61">
              <w:rPr>
                <w:rFonts w:ascii="Arial Narrow" w:hAnsi="Arial Narrow" w:cs="Calibri"/>
                <w:color w:val="000000"/>
                <w:sz w:val="22"/>
                <w:szCs w:val="22"/>
              </w:rPr>
              <w:t xml:space="preserve"> &amp; CLI</w:t>
            </w:r>
          </w:p>
        </w:tc>
        <w:tc>
          <w:tcPr>
            <w:tcW w:w="1985" w:type="dxa"/>
            <w:tcBorders>
              <w:top w:val="nil"/>
              <w:left w:val="nil"/>
              <w:bottom w:val="single" w:sz="8" w:space="0" w:color="000000"/>
              <w:right w:val="single" w:sz="8" w:space="0" w:color="000000"/>
            </w:tcBorders>
            <w:shd w:val="clear" w:color="000000" w:fill="FFFFFF"/>
            <w:vAlign w:val="bottom"/>
            <w:hideMark/>
          </w:tcPr>
          <w:p w14:paraId="4D46CA89"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ΝΑΙ</w:t>
            </w:r>
          </w:p>
        </w:tc>
        <w:tc>
          <w:tcPr>
            <w:tcW w:w="1276" w:type="dxa"/>
            <w:tcBorders>
              <w:top w:val="nil"/>
              <w:left w:val="nil"/>
              <w:bottom w:val="single" w:sz="8" w:space="0" w:color="000000"/>
              <w:right w:val="single" w:sz="8" w:space="0" w:color="000000"/>
            </w:tcBorders>
            <w:shd w:val="clear" w:color="000000" w:fill="FFFFFF"/>
            <w:vAlign w:val="bottom"/>
            <w:hideMark/>
          </w:tcPr>
          <w:p w14:paraId="4D46CA8A"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nil"/>
              <w:bottom w:val="single" w:sz="8" w:space="0" w:color="000000"/>
              <w:right w:val="single" w:sz="8" w:space="0" w:color="000000"/>
            </w:tcBorders>
            <w:shd w:val="clear" w:color="000000" w:fill="FFFFFF"/>
            <w:vAlign w:val="bottom"/>
            <w:hideMark/>
          </w:tcPr>
          <w:p w14:paraId="4D46CA8B"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A5359B" w:rsidRPr="00682C61" w14:paraId="4D46CA92" w14:textId="77777777" w:rsidTr="00C41DC0">
        <w:trPr>
          <w:trHeight w:val="465"/>
        </w:trPr>
        <w:tc>
          <w:tcPr>
            <w:tcW w:w="709" w:type="dxa"/>
            <w:tcBorders>
              <w:top w:val="nil"/>
              <w:left w:val="single" w:sz="8" w:space="0" w:color="000000"/>
              <w:bottom w:val="single" w:sz="4" w:space="0" w:color="auto"/>
              <w:right w:val="single" w:sz="8" w:space="0" w:color="000000"/>
            </w:tcBorders>
            <w:shd w:val="clear" w:color="000000" w:fill="FFFFFF"/>
            <w:vAlign w:val="bottom"/>
            <w:hideMark/>
          </w:tcPr>
          <w:p w14:paraId="4D46CA8D"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2.39</w:t>
            </w:r>
          </w:p>
        </w:tc>
        <w:tc>
          <w:tcPr>
            <w:tcW w:w="4394" w:type="dxa"/>
            <w:tcBorders>
              <w:top w:val="nil"/>
              <w:left w:val="nil"/>
              <w:bottom w:val="single" w:sz="4" w:space="0" w:color="auto"/>
              <w:right w:val="single" w:sz="8" w:space="0" w:color="000000"/>
            </w:tcBorders>
            <w:shd w:val="clear" w:color="000000" w:fill="FFFFFF"/>
            <w:vAlign w:val="bottom"/>
            <w:hideMark/>
          </w:tcPr>
          <w:p w14:paraId="4D46CA8E" w14:textId="77777777" w:rsidR="00A5359B" w:rsidRPr="00682C61" w:rsidRDefault="00A5359B" w:rsidP="00A5359B">
            <w:pPr>
              <w:rPr>
                <w:rFonts w:ascii="Arial Narrow" w:hAnsi="Arial Narrow" w:cs="Calibri"/>
                <w:color w:val="000000"/>
                <w:sz w:val="22"/>
                <w:szCs w:val="22"/>
                <w:lang w:val="en-US"/>
              </w:rPr>
            </w:pPr>
            <w:r w:rsidRPr="00682C61">
              <w:rPr>
                <w:rFonts w:ascii="Arial Narrow" w:hAnsi="Arial Narrow" w:cs="Calibri"/>
                <w:color w:val="000000"/>
                <w:sz w:val="22"/>
                <w:szCs w:val="22"/>
                <w:lang w:val="en-US"/>
              </w:rPr>
              <w:t>Dual firmware images on-board</w:t>
            </w:r>
          </w:p>
        </w:tc>
        <w:tc>
          <w:tcPr>
            <w:tcW w:w="1985" w:type="dxa"/>
            <w:tcBorders>
              <w:top w:val="nil"/>
              <w:left w:val="nil"/>
              <w:bottom w:val="single" w:sz="4" w:space="0" w:color="auto"/>
              <w:right w:val="single" w:sz="8" w:space="0" w:color="000000"/>
            </w:tcBorders>
            <w:shd w:val="clear" w:color="000000" w:fill="FFFFFF"/>
            <w:vAlign w:val="bottom"/>
            <w:hideMark/>
          </w:tcPr>
          <w:p w14:paraId="4D46CA8F"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ΝΑΙ</w:t>
            </w:r>
          </w:p>
        </w:tc>
        <w:tc>
          <w:tcPr>
            <w:tcW w:w="1276" w:type="dxa"/>
            <w:tcBorders>
              <w:top w:val="nil"/>
              <w:left w:val="nil"/>
              <w:bottom w:val="single" w:sz="4" w:space="0" w:color="auto"/>
              <w:right w:val="single" w:sz="8" w:space="0" w:color="000000"/>
            </w:tcBorders>
            <w:shd w:val="clear" w:color="000000" w:fill="FFFFFF"/>
            <w:vAlign w:val="bottom"/>
            <w:hideMark/>
          </w:tcPr>
          <w:p w14:paraId="4D46CA90"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nil"/>
              <w:bottom w:val="single" w:sz="4" w:space="0" w:color="auto"/>
              <w:right w:val="single" w:sz="8" w:space="0" w:color="000000"/>
            </w:tcBorders>
            <w:shd w:val="clear" w:color="000000" w:fill="FFFFFF"/>
            <w:vAlign w:val="bottom"/>
            <w:hideMark/>
          </w:tcPr>
          <w:p w14:paraId="4D46CA91"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A5359B" w:rsidRPr="00682C61" w14:paraId="4D46CA98" w14:textId="77777777" w:rsidTr="00C41DC0">
        <w:trPr>
          <w:trHeight w:val="465"/>
        </w:trPr>
        <w:tc>
          <w:tcPr>
            <w:tcW w:w="70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46CA93"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2.40</w:t>
            </w:r>
          </w:p>
        </w:tc>
        <w:tc>
          <w:tcPr>
            <w:tcW w:w="4394"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46CA94" w14:textId="77777777" w:rsidR="00A5359B" w:rsidRPr="00682C61" w:rsidRDefault="00A5359B" w:rsidP="00A5359B">
            <w:pPr>
              <w:rPr>
                <w:rFonts w:ascii="Arial Narrow" w:hAnsi="Arial Narrow" w:cs="Calibri"/>
                <w:color w:val="000000"/>
                <w:sz w:val="22"/>
                <w:szCs w:val="22"/>
              </w:rPr>
            </w:pPr>
            <w:r w:rsidRPr="00682C61">
              <w:rPr>
                <w:rFonts w:ascii="Arial Narrow" w:hAnsi="Arial Narrow" w:cs="Calibri"/>
                <w:color w:val="000000"/>
                <w:sz w:val="22"/>
                <w:szCs w:val="22"/>
              </w:rPr>
              <w:t xml:space="preserve">Υποστήριξη </w:t>
            </w:r>
            <w:proofErr w:type="spellStart"/>
            <w:r w:rsidRPr="00682C61">
              <w:rPr>
                <w:rFonts w:ascii="Arial Narrow" w:hAnsi="Arial Narrow" w:cs="Calibri"/>
                <w:color w:val="000000"/>
                <w:sz w:val="22"/>
                <w:szCs w:val="22"/>
              </w:rPr>
              <w:t>Telnet</w:t>
            </w:r>
            <w:proofErr w:type="spellEnd"/>
            <w:r w:rsidRPr="00682C61">
              <w:rPr>
                <w:rFonts w:ascii="Arial Narrow" w:hAnsi="Arial Narrow" w:cs="Calibri"/>
                <w:color w:val="000000"/>
                <w:sz w:val="22"/>
                <w:szCs w:val="22"/>
              </w:rPr>
              <w:t>/SSH, SNMP v1/v2/v3, ΗΤΤΡ</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46CA95"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NAI</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46CA96"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46CA97"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A5359B" w:rsidRPr="00682C61" w14:paraId="4D46CA9E" w14:textId="77777777" w:rsidTr="00C41DC0">
        <w:trPr>
          <w:trHeight w:val="675"/>
        </w:trPr>
        <w:tc>
          <w:tcPr>
            <w:tcW w:w="709" w:type="dxa"/>
            <w:tcBorders>
              <w:top w:val="single" w:sz="4" w:space="0" w:color="auto"/>
              <w:left w:val="single" w:sz="8" w:space="0" w:color="000000"/>
              <w:bottom w:val="single" w:sz="8" w:space="0" w:color="000000"/>
              <w:right w:val="single" w:sz="8" w:space="0" w:color="000000"/>
            </w:tcBorders>
            <w:shd w:val="clear" w:color="000000" w:fill="FFFFFF"/>
            <w:vAlign w:val="bottom"/>
            <w:hideMark/>
          </w:tcPr>
          <w:p w14:paraId="4D46CA99"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2.41</w:t>
            </w:r>
          </w:p>
        </w:tc>
        <w:tc>
          <w:tcPr>
            <w:tcW w:w="4394" w:type="dxa"/>
            <w:tcBorders>
              <w:top w:val="single" w:sz="4" w:space="0" w:color="auto"/>
              <w:left w:val="nil"/>
              <w:bottom w:val="single" w:sz="8" w:space="0" w:color="000000"/>
              <w:right w:val="single" w:sz="8" w:space="0" w:color="000000"/>
            </w:tcBorders>
            <w:shd w:val="clear" w:color="000000" w:fill="FFFFFF"/>
            <w:vAlign w:val="bottom"/>
            <w:hideMark/>
          </w:tcPr>
          <w:p w14:paraId="4D46CA9A" w14:textId="77777777" w:rsidR="00A5359B" w:rsidRPr="00682C61" w:rsidRDefault="00A5359B" w:rsidP="00A5359B">
            <w:pPr>
              <w:rPr>
                <w:rFonts w:ascii="Arial Narrow" w:hAnsi="Arial Narrow" w:cs="Calibri"/>
                <w:color w:val="000000"/>
                <w:sz w:val="22"/>
                <w:szCs w:val="22"/>
                <w:lang w:val="en-US"/>
              </w:rPr>
            </w:pPr>
            <w:r w:rsidRPr="00682C61">
              <w:rPr>
                <w:rFonts w:ascii="Arial Narrow" w:hAnsi="Arial Narrow" w:cs="Calibri"/>
                <w:color w:val="000000"/>
                <w:sz w:val="22"/>
                <w:szCs w:val="22"/>
              </w:rPr>
              <w:t>Υποστήριξη</w:t>
            </w:r>
            <w:r w:rsidRPr="00682C61">
              <w:rPr>
                <w:rFonts w:ascii="Arial Narrow" w:hAnsi="Arial Narrow" w:cs="Calibri"/>
                <w:color w:val="000000"/>
                <w:sz w:val="22"/>
                <w:szCs w:val="22"/>
                <w:lang w:val="en-US"/>
              </w:rPr>
              <w:t xml:space="preserve"> IGMP v1/v2/v3 Snooping and </w:t>
            </w:r>
            <w:proofErr w:type="spellStart"/>
            <w:r w:rsidRPr="00682C61">
              <w:rPr>
                <w:rFonts w:ascii="Arial Narrow" w:hAnsi="Arial Narrow" w:cs="Calibri"/>
                <w:color w:val="000000"/>
                <w:sz w:val="22"/>
                <w:szCs w:val="22"/>
                <w:lang w:val="en-US"/>
              </w:rPr>
              <w:t>Querier</w:t>
            </w:r>
            <w:proofErr w:type="spellEnd"/>
          </w:p>
        </w:tc>
        <w:tc>
          <w:tcPr>
            <w:tcW w:w="1985" w:type="dxa"/>
            <w:tcBorders>
              <w:top w:val="single" w:sz="4" w:space="0" w:color="auto"/>
              <w:left w:val="nil"/>
              <w:bottom w:val="single" w:sz="8" w:space="0" w:color="000000"/>
              <w:right w:val="single" w:sz="8" w:space="0" w:color="000000"/>
            </w:tcBorders>
            <w:shd w:val="clear" w:color="000000" w:fill="FFFFFF"/>
            <w:vAlign w:val="bottom"/>
            <w:hideMark/>
          </w:tcPr>
          <w:p w14:paraId="4D46CA9B"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NAI</w:t>
            </w:r>
          </w:p>
        </w:tc>
        <w:tc>
          <w:tcPr>
            <w:tcW w:w="1276" w:type="dxa"/>
            <w:tcBorders>
              <w:top w:val="single" w:sz="4" w:space="0" w:color="auto"/>
              <w:left w:val="nil"/>
              <w:bottom w:val="single" w:sz="8" w:space="0" w:color="000000"/>
              <w:right w:val="single" w:sz="8" w:space="0" w:color="000000"/>
            </w:tcBorders>
            <w:shd w:val="clear" w:color="000000" w:fill="FFFFFF"/>
            <w:vAlign w:val="bottom"/>
            <w:hideMark/>
          </w:tcPr>
          <w:p w14:paraId="4D46CA9C"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single" w:sz="4" w:space="0" w:color="auto"/>
              <w:left w:val="nil"/>
              <w:bottom w:val="single" w:sz="8" w:space="0" w:color="000000"/>
              <w:right w:val="single" w:sz="8" w:space="0" w:color="000000"/>
            </w:tcBorders>
            <w:shd w:val="clear" w:color="000000" w:fill="FFFFFF"/>
            <w:vAlign w:val="bottom"/>
            <w:hideMark/>
          </w:tcPr>
          <w:p w14:paraId="4D46CA9D"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A5359B" w:rsidRPr="00682C61" w14:paraId="4D46CAA4" w14:textId="77777777" w:rsidTr="00914616">
        <w:trPr>
          <w:trHeight w:val="465"/>
        </w:trPr>
        <w:tc>
          <w:tcPr>
            <w:tcW w:w="709" w:type="dxa"/>
            <w:tcBorders>
              <w:top w:val="nil"/>
              <w:left w:val="single" w:sz="8" w:space="0" w:color="000000"/>
              <w:bottom w:val="single" w:sz="8" w:space="0" w:color="000000"/>
              <w:right w:val="single" w:sz="8" w:space="0" w:color="000000"/>
            </w:tcBorders>
            <w:shd w:val="clear" w:color="000000" w:fill="FFFFFF"/>
            <w:vAlign w:val="bottom"/>
            <w:hideMark/>
          </w:tcPr>
          <w:p w14:paraId="4D46CA9F"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2.42</w:t>
            </w:r>
          </w:p>
        </w:tc>
        <w:tc>
          <w:tcPr>
            <w:tcW w:w="4394" w:type="dxa"/>
            <w:tcBorders>
              <w:top w:val="nil"/>
              <w:left w:val="nil"/>
              <w:bottom w:val="single" w:sz="8" w:space="0" w:color="000000"/>
              <w:right w:val="single" w:sz="8" w:space="0" w:color="000000"/>
            </w:tcBorders>
            <w:shd w:val="clear" w:color="000000" w:fill="FFFFFF"/>
            <w:vAlign w:val="bottom"/>
            <w:hideMark/>
          </w:tcPr>
          <w:p w14:paraId="4D46CAA0" w14:textId="77777777" w:rsidR="00A5359B" w:rsidRPr="00682C61" w:rsidRDefault="00A5359B" w:rsidP="00A5359B">
            <w:pPr>
              <w:rPr>
                <w:rFonts w:ascii="Arial Narrow" w:hAnsi="Arial Narrow" w:cs="Calibri"/>
                <w:color w:val="000000"/>
                <w:sz w:val="22"/>
                <w:szCs w:val="22"/>
              </w:rPr>
            </w:pPr>
            <w:r w:rsidRPr="00682C61">
              <w:rPr>
                <w:rFonts w:ascii="Arial Narrow" w:hAnsi="Arial Narrow" w:cs="Calibri"/>
                <w:color w:val="000000"/>
                <w:sz w:val="22"/>
                <w:szCs w:val="22"/>
                <w:lang w:val="en-US"/>
              </w:rPr>
              <w:t>Υπ</w:t>
            </w:r>
            <w:proofErr w:type="spellStart"/>
            <w:r w:rsidRPr="00682C61">
              <w:rPr>
                <w:rFonts w:ascii="Arial Narrow" w:hAnsi="Arial Narrow" w:cs="Calibri"/>
                <w:color w:val="000000"/>
                <w:sz w:val="22"/>
                <w:szCs w:val="22"/>
                <w:lang w:val="en-US"/>
              </w:rPr>
              <w:t>οστήριξη</w:t>
            </w:r>
            <w:proofErr w:type="spellEnd"/>
            <w:r w:rsidRPr="00682C61">
              <w:rPr>
                <w:rFonts w:ascii="Arial Narrow" w:hAnsi="Arial Narrow" w:cs="Calibri"/>
                <w:color w:val="000000"/>
                <w:sz w:val="22"/>
                <w:szCs w:val="22"/>
                <w:lang w:val="en-US"/>
              </w:rPr>
              <w:t xml:space="preserve"> RMON ΜΙΒ groups 1,2,3,9</w:t>
            </w:r>
          </w:p>
        </w:tc>
        <w:tc>
          <w:tcPr>
            <w:tcW w:w="1985" w:type="dxa"/>
            <w:tcBorders>
              <w:top w:val="nil"/>
              <w:left w:val="nil"/>
              <w:bottom w:val="single" w:sz="8" w:space="0" w:color="000000"/>
              <w:right w:val="single" w:sz="8" w:space="0" w:color="000000"/>
            </w:tcBorders>
            <w:shd w:val="clear" w:color="000000" w:fill="FFFFFF"/>
            <w:vAlign w:val="bottom"/>
            <w:hideMark/>
          </w:tcPr>
          <w:p w14:paraId="4D46CAA1"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NAI</w:t>
            </w:r>
          </w:p>
        </w:tc>
        <w:tc>
          <w:tcPr>
            <w:tcW w:w="1276" w:type="dxa"/>
            <w:tcBorders>
              <w:top w:val="nil"/>
              <w:left w:val="nil"/>
              <w:bottom w:val="single" w:sz="8" w:space="0" w:color="000000"/>
              <w:right w:val="single" w:sz="8" w:space="0" w:color="000000"/>
            </w:tcBorders>
            <w:shd w:val="clear" w:color="000000" w:fill="FFFFFF"/>
            <w:vAlign w:val="bottom"/>
            <w:hideMark/>
          </w:tcPr>
          <w:p w14:paraId="4D46CAA2"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nil"/>
              <w:left w:val="nil"/>
              <w:bottom w:val="single" w:sz="8" w:space="0" w:color="000000"/>
              <w:right w:val="single" w:sz="8" w:space="0" w:color="000000"/>
            </w:tcBorders>
            <w:shd w:val="clear" w:color="000000" w:fill="FFFFFF"/>
            <w:vAlign w:val="bottom"/>
            <w:hideMark/>
          </w:tcPr>
          <w:p w14:paraId="4D46CAA3"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A5359B" w:rsidRPr="00682C61" w14:paraId="4D46CAAA" w14:textId="77777777" w:rsidTr="0005461F">
        <w:trPr>
          <w:trHeight w:val="465"/>
        </w:trPr>
        <w:tc>
          <w:tcPr>
            <w:tcW w:w="709" w:type="dxa"/>
            <w:tcBorders>
              <w:top w:val="nil"/>
              <w:left w:val="single" w:sz="8" w:space="0" w:color="000000"/>
              <w:bottom w:val="single" w:sz="4" w:space="0" w:color="auto"/>
              <w:right w:val="single" w:sz="8" w:space="0" w:color="000000"/>
            </w:tcBorders>
            <w:shd w:val="clear" w:color="000000" w:fill="FFFFFF"/>
            <w:vAlign w:val="bottom"/>
            <w:hideMark/>
          </w:tcPr>
          <w:p w14:paraId="4D46CAA5"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2.43</w:t>
            </w:r>
          </w:p>
        </w:tc>
        <w:tc>
          <w:tcPr>
            <w:tcW w:w="4394" w:type="dxa"/>
            <w:tcBorders>
              <w:top w:val="nil"/>
              <w:left w:val="nil"/>
              <w:bottom w:val="single" w:sz="4" w:space="0" w:color="auto"/>
              <w:right w:val="single" w:sz="8" w:space="0" w:color="000000"/>
            </w:tcBorders>
            <w:shd w:val="clear" w:color="000000" w:fill="FFFFFF"/>
            <w:vAlign w:val="bottom"/>
            <w:hideMark/>
          </w:tcPr>
          <w:p w14:paraId="4D46CAA6" w14:textId="77777777" w:rsidR="00A5359B" w:rsidRPr="00682C61" w:rsidRDefault="00A5359B" w:rsidP="00A5359B">
            <w:pPr>
              <w:rPr>
                <w:rFonts w:ascii="Arial Narrow" w:hAnsi="Arial Narrow" w:cs="Calibri"/>
                <w:color w:val="000000"/>
                <w:sz w:val="22"/>
                <w:szCs w:val="22"/>
                <w:lang w:val="en-US"/>
              </w:rPr>
            </w:pPr>
            <w:r w:rsidRPr="00682C61">
              <w:rPr>
                <w:rFonts w:ascii="Arial Narrow" w:hAnsi="Arial Narrow" w:cs="Calibri"/>
                <w:color w:val="000000"/>
                <w:sz w:val="22"/>
                <w:szCs w:val="22"/>
              </w:rPr>
              <w:t>Υποστήριξη</w:t>
            </w:r>
            <w:r w:rsidRPr="00682C61">
              <w:rPr>
                <w:rFonts w:ascii="Arial Narrow" w:hAnsi="Arial Narrow" w:cs="Calibri"/>
                <w:color w:val="000000"/>
                <w:sz w:val="22"/>
                <w:szCs w:val="22"/>
                <w:lang w:val="en-US"/>
              </w:rPr>
              <w:t xml:space="preserve"> RADIUS, TACACS+, SNMP traps</w:t>
            </w:r>
          </w:p>
        </w:tc>
        <w:tc>
          <w:tcPr>
            <w:tcW w:w="1985" w:type="dxa"/>
            <w:tcBorders>
              <w:top w:val="nil"/>
              <w:left w:val="nil"/>
              <w:bottom w:val="single" w:sz="4" w:space="0" w:color="auto"/>
              <w:right w:val="single" w:sz="8" w:space="0" w:color="000000"/>
            </w:tcBorders>
            <w:shd w:val="clear" w:color="000000" w:fill="FFFFFF"/>
            <w:vAlign w:val="bottom"/>
            <w:hideMark/>
          </w:tcPr>
          <w:p w14:paraId="4D46CAA7"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NAI</w:t>
            </w:r>
          </w:p>
        </w:tc>
        <w:tc>
          <w:tcPr>
            <w:tcW w:w="1276" w:type="dxa"/>
            <w:tcBorders>
              <w:top w:val="nil"/>
              <w:left w:val="nil"/>
              <w:bottom w:val="single" w:sz="4" w:space="0" w:color="auto"/>
              <w:right w:val="single" w:sz="8" w:space="0" w:color="000000"/>
            </w:tcBorders>
            <w:shd w:val="clear" w:color="000000" w:fill="FFFFFF"/>
            <w:vAlign w:val="bottom"/>
            <w:hideMark/>
          </w:tcPr>
          <w:p w14:paraId="4D46CAA8"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rPr>
              <w:t> </w:t>
            </w:r>
          </w:p>
        </w:tc>
        <w:tc>
          <w:tcPr>
            <w:tcW w:w="1559" w:type="dxa"/>
            <w:tcBorders>
              <w:top w:val="nil"/>
              <w:left w:val="nil"/>
              <w:bottom w:val="single" w:sz="4" w:space="0" w:color="auto"/>
              <w:right w:val="single" w:sz="8" w:space="0" w:color="000000"/>
            </w:tcBorders>
            <w:shd w:val="clear" w:color="000000" w:fill="FFFFFF"/>
            <w:vAlign w:val="bottom"/>
            <w:hideMark/>
          </w:tcPr>
          <w:p w14:paraId="4D46CAA9"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rPr>
              <w:t> </w:t>
            </w:r>
          </w:p>
        </w:tc>
      </w:tr>
      <w:tr w:rsidR="00A5359B" w:rsidRPr="00682C61" w14:paraId="4D46CAB0" w14:textId="77777777" w:rsidTr="0005461F">
        <w:trPr>
          <w:trHeight w:val="465"/>
        </w:trPr>
        <w:tc>
          <w:tcPr>
            <w:tcW w:w="709" w:type="dxa"/>
            <w:tcBorders>
              <w:top w:val="single" w:sz="4" w:space="0" w:color="auto"/>
              <w:left w:val="single" w:sz="8" w:space="0" w:color="000000"/>
              <w:bottom w:val="single" w:sz="8" w:space="0" w:color="000000"/>
              <w:right w:val="single" w:sz="8" w:space="0" w:color="000000"/>
            </w:tcBorders>
            <w:shd w:val="clear" w:color="000000" w:fill="FFFFFF"/>
            <w:vAlign w:val="bottom"/>
            <w:hideMark/>
          </w:tcPr>
          <w:p w14:paraId="4D46CAAB"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2.44</w:t>
            </w:r>
          </w:p>
        </w:tc>
        <w:tc>
          <w:tcPr>
            <w:tcW w:w="4394" w:type="dxa"/>
            <w:tcBorders>
              <w:top w:val="single" w:sz="4" w:space="0" w:color="auto"/>
              <w:left w:val="nil"/>
              <w:bottom w:val="single" w:sz="8" w:space="0" w:color="000000"/>
              <w:right w:val="single" w:sz="8" w:space="0" w:color="000000"/>
            </w:tcBorders>
            <w:shd w:val="clear" w:color="000000" w:fill="FFFFFF"/>
            <w:vAlign w:val="bottom"/>
            <w:hideMark/>
          </w:tcPr>
          <w:p w14:paraId="4D46CAAC" w14:textId="77777777" w:rsidR="00A5359B" w:rsidRPr="00682C61" w:rsidRDefault="00A5359B" w:rsidP="00A5359B">
            <w:pPr>
              <w:rPr>
                <w:rFonts w:ascii="Arial Narrow" w:hAnsi="Arial Narrow" w:cs="Calibri"/>
                <w:color w:val="000000"/>
                <w:sz w:val="22"/>
                <w:szCs w:val="22"/>
              </w:rPr>
            </w:pPr>
            <w:r w:rsidRPr="00682C61">
              <w:rPr>
                <w:rFonts w:ascii="Arial Narrow" w:hAnsi="Arial Narrow" w:cs="Calibri"/>
                <w:color w:val="000000"/>
                <w:sz w:val="22"/>
                <w:szCs w:val="22"/>
                <w:lang w:val="en-US"/>
              </w:rPr>
              <w:t>IPv4 Static &amp; Dynamic Routes</w:t>
            </w:r>
          </w:p>
        </w:tc>
        <w:tc>
          <w:tcPr>
            <w:tcW w:w="1985" w:type="dxa"/>
            <w:tcBorders>
              <w:top w:val="single" w:sz="4" w:space="0" w:color="auto"/>
              <w:left w:val="nil"/>
              <w:bottom w:val="single" w:sz="8" w:space="0" w:color="000000"/>
              <w:right w:val="single" w:sz="8" w:space="0" w:color="000000"/>
            </w:tcBorders>
            <w:shd w:val="clear" w:color="000000" w:fill="FFFFFF"/>
            <w:vAlign w:val="bottom"/>
            <w:hideMark/>
          </w:tcPr>
          <w:p w14:paraId="4D46CAAD"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256</w:t>
            </w:r>
          </w:p>
        </w:tc>
        <w:tc>
          <w:tcPr>
            <w:tcW w:w="1276" w:type="dxa"/>
            <w:tcBorders>
              <w:top w:val="single" w:sz="4" w:space="0" w:color="auto"/>
              <w:left w:val="nil"/>
              <w:bottom w:val="single" w:sz="8" w:space="0" w:color="000000"/>
              <w:right w:val="single" w:sz="8" w:space="0" w:color="000000"/>
            </w:tcBorders>
            <w:shd w:val="clear" w:color="000000" w:fill="FFFFFF"/>
            <w:vAlign w:val="bottom"/>
            <w:hideMark/>
          </w:tcPr>
          <w:p w14:paraId="4D46CAAE"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c>
          <w:tcPr>
            <w:tcW w:w="1559" w:type="dxa"/>
            <w:tcBorders>
              <w:top w:val="single" w:sz="4" w:space="0" w:color="auto"/>
              <w:left w:val="nil"/>
              <w:bottom w:val="single" w:sz="8" w:space="0" w:color="000000"/>
              <w:right w:val="single" w:sz="8" w:space="0" w:color="000000"/>
            </w:tcBorders>
            <w:shd w:val="clear" w:color="000000" w:fill="FFFFFF"/>
            <w:vAlign w:val="bottom"/>
            <w:hideMark/>
          </w:tcPr>
          <w:p w14:paraId="4D46CAAF"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 </w:t>
            </w:r>
          </w:p>
        </w:tc>
      </w:tr>
      <w:tr w:rsidR="00A5359B" w:rsidRPr="00682C61" w14:paraId="4D46CAB6" w14:textId="77777777" w:rsidTr="00914616">
        <w:trPr>
          <w:trHeight w:val="345"/>
        </w:trPr>
        <w:tc>
          <w:tcPr>
            <w:tcW w:w="709" w:type="dxa"/>
            <w:tcBorders>
              <w:top w:val="nil"/>
              <w:left w:val="single" w:sz="8" w:space="0" w:color="000000"/>
              <w:bottom w:val="single" w:sz="8" w:space="0" w:color="000000"/>
              <w:right w:val="single" w:sz="8" w:space="0" w:color="000000"/>
            </w:tcBorders>
            <w:shd w:val="clear" w:color="000000" w:fill="CCCCCC"/>
            <w:vAlign w:val="bottom"/>
            <w:hideMark/>
          </w:tcPr>
          <w:p w14:paraId="4D46CAB1"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3</w:t>
            </w:r>
          </w:p>
        </w:tc>
        <w:tc>
          <w:tcPr>
            <w:tcW w:w="4394" w:type="dxa"/>
            <w:tcBorders>
              <w:top w:val="nil"/>
              <w:left w:val="nil"/>
              <w:bottom w:val="single" w:sz="8" w:space="0" w:color="000000"/>
              <w:right w:val="single" w:sz="8" w:space="0" w:color="000000"/>
            </w:tcBorders>
            <w:shd w:val="clear" w:color="000000" w:fill="CCCCCC"/>
            <w:vAlign w:val="bottom"/>
            <w:hideMark/>
          </w:tcPr>
          <w:p w14:paraId="4D46CAB2" w14:textId="77777777" w:rsidR="00A5359B" w:rsidRPr="00682C61" w:rsidRDefault="00A5359B" w:rsidP="00A5359B">
            <w:pPr>
              <w:rPr>
                <w:rFonts w:ascii="Arial Narrow" w:hAnsi="Arial Narrow" w:cs="Calibri"/>
                <w:b/>
                <w:bCs/>
                <w:color w:val="000000"/>
                <w:sz w:val="22"/>
                <w:szCs w:val="22"/>
              </w:rPr>
            </w:pPr>
            <w:r w:rsidRPr="00682C61">
              <w:rPr>
                <w:rFonts w:ascii="Arial Narrow" w:hAnsi="Arial Narrow" w:cs="Tahoma"/>
                <w:b/>
                <w:bCs/>
                <w:color w:val="000000"/>
                <w:sz w:val="22"/>
                <w:szCs w:val="22"/>
              </w:rPr>
              <w:t>Εγγύηση</w:t>
            </w:r>
          </w:p>
        </w:tc>
        <w:tc>
          <w:tcPr>
            <w:tcW w:w="1985" w:type="dxa"/>
            <w:tcBorders>
              <w:top w:val="nil"/>
              <w:left w:val="nil"/>
              <w:bottom w:val="single" w:sz="8" w:space="0" w:color="000000"/>
              <w:right w:val="single" w:sz="8" w:space="0" w:color="000000"/>
            </w:tcBorders>
            <w:shd w:val="clear" w:color="000000" w:fill="CCCCCC"/>
            <w:vAlign w:val="bottom"/>
            <w:hideMark/>
          </w:tcPr>
          <w:p w14:paraId="4D46CAB3" w14:textId="77777777" w:rsidR="00A5359B" w:rsidRPr="00682C61" w:rsidRDefault="00A5359B" w:rsidP="00A5359B">
            <w:pPr>
              <w:jc w:val="center"/>
              <w:rPr>
                <w:rFonts w:ascii="Arial Narrow" w:hAnsi="Arial Narrow" w:cs="Calibri"/>
                <w:b/>
                <w:bCs/>
                <w:color w:val="000000"/>
                <w:sz w:val="22"/>
                <w:szCs w:val="22"/>
              </w:rPr>
            </w:pPr>
            <w:r w:rsidRPr="00682C61">
              <w:rPr>
                <w:rFonts w:ascii="Arial Narrow" w:hAnsi="Arial Narrow" w:cs="Calibri"/>
                <w:b/>
                <w:bCs/>
                <w:color w:val="000000"/>
                <w:sz w:val="22"/>
                <w:szCs w:val="22"/>
              </w:rPr>
              <w:t> </w:t>
            </w:r>
          </w:p>
        </w:tc>
        <w:tc>
          <w:tcPr>
            <w:tcW w:w="1276" w:type="dxa"/>
            <w:tcBorders>
              <w:top w:val="nil"/>
              <w:left w:val="nil"/>
              <w:bottom w:val="single" w:sz="8" w:space="0" w:color="000000"/>
              <w:right w:val="single" w:sz="8" w:space="0" w:color="000000"/>
            </w:tcBorders>
            <w:shd w:val="clear" w:color="000000" w:fill="CCCCCC"/>
            <w:vAlign w:val="bottom"/>
            <w:hideMark/>
          </w:tcPr>
          <w:p w14:paraId="4D46CAB4" w14:textId="77777777" w:rsidR="00A5359B" w:rsidRPr="00682C61" w:rsidRDefault="00A5359B" w:rsidP="00A5359B">
            <w:pPr>
              <w:jc w:val="center"/>
              <w:rPr>
                <w:rFonts w:ascii="Arial Narrow" w:hAnsi="Arial Narrow" w:cs="Calibri"/>
                <w:b/>
                <w:bCs/>
                <w:color w:val="000000"/>
                <w:sz w:val="22"/>
                <w:szCs w:val="22"/>
              </w:rPr>
            </w:pPr>
            <w:r w:rsidRPr="00682C61">
              <w:rPr>
                <w:rFonts w:ascii="Arial Narrow" w:hAnsi="Arial Narrow" w:cs="Calibri"/>
                <w:b/>
                <w:bCs/>
                <w:color w:val="000000"/>
                <w:sz w:val="22"/>
                <w:szCs w:val="22"/>
              </w:rPr>
              <w:t> </w:t>
            </w:r>
          </w:p>
        </w:tc>
        <w:tc>
          <w:tcPr>
            <w:tcW w:w="1559" w:type="dxa"/>
            <w:tcBorders>
              <w:top w:val="nil"/>
              <w:left w:val="nil"/>
              <w:bottom w:val="single" w:sz="8" w:space="0" w:color="000000"/>
              <w:right w:val="single" w:sz="8" w:space="0" w:color="000000"/>
            </w:tcBorders>
            <w:shd w:val="clear" w:color="000000" w:fill="CCCCCC"/>
            <w:vAlign w:val="bottom"/>
            <w:hideMark/>
          </w:tcPr>
          <w:p w14:paraId="4D46CAB5" w14:textId="77777777" w:rsidR="00A5359B" w:rsidRPr="00682C61" w:rsidRDefault="00A5359B" w:rsidP="00A5359B">
            <w:pPr>
              <w:jc w:val="center"/>
              <w:rPr>
                <w:rFonts w:ascii="Arial Narrow" w:hAnsi="Arial Narrow" w:cs="Calibri"/>
                <w:b/>
                <w:bCs/>
                <w:color w:val="000000"/>
                <w:sz w:val="22"/>
                <w:szCs w:val="22"/>
              </w:rPr>
            </w:pPr>
            <w:r w:rsidRPr="00682C61">
              <w:rPr>
                <w:rFonts w:ascii="Arial Narrow" w:hAnsi="Arial Narrow" w:cs="Calibri"/>
                <w:b/>
                <w:bCs/>
                <w:color w:val="000000"/>
                <w:sz w:val="22"/>
                <w:szCs w:val="22"/>
              </w:rPr>
              <w:t> </w:t>
            </w:r>
          </w:p>
        </w:tc>
      </w:tr>
      <w:tr w:rsidR="00A5359B" w:rsidRPr="00682C61" w14:paraId="4D46CABC" w14:textId="77777777" w:rsidTr="00914616">
        <w:trPr>
          <w:trHeight w:val="465"/>
        </w:trPr>
        <w:tc>
          <w:tcPr>
            <w:tcW w:w="709" w:type="dxa"/>
            <w:tcBorders>
              <w:top w:val="nil"/>
              <w:left w:val="single" w:sz="8" w:space="0" w:color="000000"/>
              <w:bottom w:val="single" w:sz="8" w:space="0" w:color="000000"/>
              <w:right w:val="single" w:sz="8" w:space="0" w:color="000000"/>
            </w:tcBorders>
            <w:shd w:val="clear" w:color="auto" w:fill="auto"/>
            <w:vAlign w:val="bottom"/>
            <w:hideMark/>
          </w:tcPr>
          <w:p w14:paraId="4D46CAB7"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lang w:val="en-US"/>
              </w:rPr>
              <w:t>3.1</w:t>
            </w:r>
          </w:p>
        </w:tc>
        <w:tc>
          <w:tcPr>
            <w:tcW w:w="4394" w:type="dxa"/>
            <w:tcBorders>
              <w:top w:val="nil"/>
              <w:left w:val="nil"/>
              <w:bottom w:val="single" w:sz="8" w:space="0" w:color="000000"/>
              <w:right w:val="single" w:sz="8" w:space="0" w:color="000000"/>
            </w:tcBorders>
            <w:shd w:val="clear" w:color="000000" w:fill="FFFFFF"/>
            <w:vAlign w:val="bottom"/>
            <w:hideMark/>
          </w:tcPr>
          <w:p w14:paraId="4D46CAB8" w14:textId="24F3CEE1" w:rsidR="00A5359B" w:rsidRPr="008C7079" w:rsidRDefault="00A5359B" w:rsidP="00A5359B">
            <w:pPr>
              <w:rPr>
                <w:rFonts w:ascii="Arial Narrow" w:hAnsi="Arial Narrow" w:cs="Calibri"/>
                <w:color w:val="000000"/>
                <w:sz w:val="22"/>
                <w:szCs w:val="22"/>
              </w:rPr>
            </w:pPr>
            <w:r w:rsidRPr="008C7079">
              <w:rPr>
                <w:rFonts w:ascii="Arial Narrow" w:hAnsi="Arial Narrow" w:cs="Calibri"/>
                <w:color w:val="000000"/>
                <w:sz w:val="22"/>
                <w:szCs w:val="22"/>
                <w:lang w:val="en-US"/>
              </w:rPr>
              <w:t>Lifetime</w:t>
            </w:r>
            <w:r w:rsidRPr="008C7079">
              <w:rPr>
                <w:rFonts w:ascii="Arial Narrow" w:hAnsi="Arial Narrow" w:cs="Calibri"/>
                <w:color w:val="000000"/>
                <w:sz w:val="22"/>
                <w:szCs w:val="22"/>
              </w:rPr>
              <w:t xml:space="preserve"> </w:t>
            </w:r>
            <w:r w:rsidRPr="008C7079">
              <w:rPr>
                <w:rFonts w:ascii="Arial Narrow" w:hAnsi="Arial Narrow" w:cs="Calibri"/>
                <w:color w:val="000000"/>
                <w:sz w:val="22"/>
                <w:szCs w:val="22"/>
                <w:lang w:val="en-US"/>
              </w:rPr>
              <w:t>Limited</w:t>
            </w:r>
            <w:r w:rsidRPr="008C7079">
              <w:rPr>
                <w:rFonts w:ascii="Arial Narrow" w:hAnsi="Arial Narrow" w:cs="Calibri"/>
                <w:color w:val="000000"/>
                <w:sz w:val="22"/>
                <w:szCs w:val="22"/>
              </w:rPr>
              <w:t xml:space="preserve"> </w:t>
            </w:r>
            <w:r w:rsidRPr="008C7079">
              <w:rPr>
                <w:rFonts w:ascii="Arial Narrow" w:hAnsi="Arial Narrow" w:cs="Calibri"/>
                <w:color w:val="000000"/>
                <w:sz w:val="22"/>
                <w:szCs w:val="22"/>
                <w:lang w:val="en-US"/>
              </w:rPr>
              <w:t>Hardware</w:t>
            </w:r>
            <w:r w:rsidRPr="008C7079">
              <w:rPr>
                <w:rFonts w:ascii="Arial Narrow" w:hAnsi="Arial Narrow" w:cs="Calibri"/>
                <w:color w:val="000000"/>
                <w:sz w:val="22"/>
                <w:szCs w:val="22"/>
              </w:rPr>
              <w:t xml:space="preserve"> </w:t>
            </w:r>
            <w:r w:rsidRPr="008C7079">
              <w:rPr>
                <w:rFonts w:ascii="Arial Narrow" w:hAnsi="Arial Narrow" w:cs="Calibri"/>
                <w:color w:val="000000"/>
                <w:sz w:val="22"/>
                <w:szCs w:val="22"/>
                <w:lang w:val="en-US"/>
              </w:rPr>
              <w:t>Warranty</w:t>
            </w:r>
            <w:r w:rsidR="008C7079" w:rsidRPr="008C7079">
              <w:rPr>
                <w:rFonts w:ascii="Arial Narrow" w:hAnsi="Arial Narrow" w:cs="Calibri"/>
                <w:color w:val="000000"/>
                <w:sz w:val="22"/>
                <w:szCs w:val="22"/>
              </w:rPr>
              <w:t xml:space="preserve"> </w:t>
            </w:r>
            <w:r w:rsidR="008C7079" w:rsidRPr="009F26F6">
              <w:rPr>
                <w:rFonts w:ascii="Arial Narrow" w:hAnsi="Arial Narrow" w:cs="Calibri"/>
                <w:sz w:val="22"/>
                <w:szCs w:val="22"/>
              </w:rPr>
              <w:t>να αποδεικνύεται με επίσημη δήλωση του κατασκευαστή</w:t>
            </w:r>
            <w:r w:rsidR="008C7079" w:rsidRPr="009F26F6">
              <w:rPr>
                <w:rFonts w:ascii="Arial Narrow" w:hAnsi="Arial Narrow" w:cs="Calibri"/>
                <w:b/>
                <w:sz w:val="22"/>
                <w:szCs w:val="22"/>
              </w:rPr>
              <w:t xml:space="preserve"> </w:t>
            </w:r>
          </w:p>
        </w:tc>
        <w:tc>
          <w:tcPr>
            <w:tcW w:w="1985" w:type="dxa"/>
            <w:tcBorders>
              <w:top w:val="nil"/>
              <w:left w:val="nil"/>
              <w:bottom w:val="single" w:sz="8" w:space="0" w:color="000000"/>
              <w:right w:val="single" w:sz="8" w:space="0" w:color="000000"/>
            </w:tcBorders>
            <w:shd w:val="clear" w:color="000000" w:fill="FFFFFF"/>
            <w:vAlign w:val="bottom"/>
            <w:hideMark/>
          </w:tcPr>
          <w:p w14:paraId="4D46CAB9"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Arial"/>
                <w:color w:val="000000"/>
                <w:sz w:val="22"/>
                <w:szCs w:val="22"/>
                <w:lang w:val="en-US"/>
              </w:rPr>
              <w:t>NAI</w:t>
            </w:r>
          </w:p>
        </w:tc>
        <w:tc>
          <w:tcPr>
            <w:tcW w:w="1276" w:type="dxa"/>
            <w:tcBorders>
              <w:top w:val="nil"/>
              <w:left w:val="nil"/>
              <w:bottom w:val="single" w:sz="8" w:space="0" w:color="000000"/>
              <w:right w:val="single" w:sz="8" w:space="0" w:color="000000"/>
            </w:tcBorders>
            <w:shd w:val="clear" w:color="000000" w:fill="FFFFFF"/>
            <w:vAlign w:val="bottom"/>
            <w:hideMark/>
          </w:tcPr>
          <w:p w14:paraId="4D46CABA"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Tahoma"/>
                <w:color w:val="000000"/>
                <w:sz w:val="22"/>
                <w:szCs w:val="22"/>
              </w:rPr>
              <w:t> </w:t>
            </w:r>
          </w:p>
        </w:tc>
        <w:tc>
          <w:tcPr>
            <w:tcW w:w="1559" w:type="dxa"/>
            <w:tcBorders>
              <w:top w:val="nil"/>
              <w:left w:val="nil"/>
              <w:bottom w:val="single" w:sz="8" w:space="0" w:color="000000"/>
              <w:right w:val="single" w:sz="8" w:space="0" w:color="000000"/>
            </w:tcBorders>
            <w:shd w:val="clear" w:color="000000" w:fill="FFFFFF"/>
            <w:vAlign w:val="bottom"/>
            <w:hideMark/>
          </w:tcPr>
          <w:p w14:paraId="4D46CABB" w14:textId="77777777" w:rsidR="00A5359B" w:rsidRPr="00682C61" w:rsidRDefault="00A5359B" w:rsidP="00A5359B">
            <w:pPr>
              <w:jc w:val="center"/>
              <w:rPr>
                <w:rFonts w:ascii="Arial Narrow" w:hAnsi="Arial Narrow" w:cs="Calibri"/>
                <w:color w:val="000000"/>
                <w:sz w:val="22"/>
                <w:szCs w:val="22"/>
              </w:rPr>
            </w:pPr>
            <w:r w:rsidRPr="00682C61">
              <w:rPr>
                <w:rFonts w:ascii="Arial Narrow" w:hAnsi="Arial Narrow" w:cs="Calibri"/>
                <w:color w:val="000000"/>
                <w:sz w:val="22"/>
                <w:szCs w:val="22"/>
              </w:rPr>
              <w:t> </w:t>
            </w:r>
          </w:p>
        </w:tc>
      </w:tr>
    </w:tbl>
    <w:p w14:paraId="4D46CABD" w14:textId="77777777" w:rsidR="001467BD" w:rsidRDefault="001467BD" w:rsidP="00C462C6">
      <w:pPr>
        <w:spacing w:before="60" w:line="276" w:lineRule="auto"/>
        <w:jc w:val="both"/>
        <w:rPr>
          <w:rFonts w:ascii="Arial Narrow" w:hAnsi="Arial Narrow" w:cs="Arial"/>
          <w:bCs/>
          <w:color w:val="000000" w:themeColor="text1"/>
        </w:rPr>
      </w:pPr>
    </w:p>
    <w:p w14:paraId="4D46CABE" w14:textId="77777777" w:rsidR="00E27401" w:rsidRDefault="00E27401" w:rsidP="00C462C6">
      <w:pPr>
        <w:spacing w:before="60" w:line="276" w:lineRule="auto"/>
        <w:jc w:val="both"/>
        <w:rPr>
          <w:rFonts w:ascii="Arial Narrow" w:hAnsi="Arial Narrow" w:cs="Arial"/>
          <w:bCs/>
          <w:color w:val="000000" w:themeColor="text1"/>
        </w:rPr>
      </w:pPr>
    </w:p>
    <w:tbl>
      <w:tblPr>
        <w:tblStyle w:val="TableGrid"/>
        <w:tblW w:w="0" w:type="auto"/>
        <w:tblLook w:val="04A0" w:firstRow="1" w:lastRow="0" w:firstColumn="1" w:lastColumn="0" w:noHBand="0" w:noVBand="1"/>
      </w:tblPr>
      <w:tblGrid>
        <w:gridCol w:w="4402"/>
        <w:gridCol w:w="4408"/>
      </w:tblGrid>
      <w:tr w:rsidR="00E27401" w14:paraId="4D46CAC1" w14:textId="77777777" w:rsidTr="00BA2BFB">
        <w:tc>
          <w:tcPr>
            <w:tcW w:w="4518" w:type="dxa"/>
          </w:tcPr>
          <w:p w14:paraId="4D46CABF" w14:textId="77777777" w:rsidR="00E27401" w:rsidRPr="00EB17C4" w:rsidRDefault="00E27401" w:rsidP="00BA2BFB">
            <w:pPr>
              <w:spacing w:before="60"/>
              <w:jc w:val="both"/>
              <w:rPr>
                <w:rFonts w:ascii="Arial Narrow" w:hAnsi="Arial Narrow" w:cs="Arial"/>
                <w:bCs/>
                <w:color w:val="000000" w:themeColor="text1"/>
              </w:rPr>
            </w:pPr>
            <w:r>
              <w:rPr>
                <w:rFonts w:ascii="Arial Narrow" w:hAnsi="Arial Narrow" w:cs="Arial"/>
                <w:bCs/>
                <w:color w:val="000000" w:themeColor="text1"/>
              </w:rPr>
              <w:t>ΠΙΝΑΚΑΣ 11</w:t>
            </w:r>
          </w:p>
        </w:tc>
        <w:tc>
          <w:tcPr>
            <w:tcW w:w="4518" w:type="dxa"/>
          </w:tcPr>
          <w:p w14:paraId="4D46CAC0" w14:textId="77777777" w:rsidR="00E27401" w:rsidRPr="00EB17C4" w:rsidRDefault="00E27401" w:rsidP="00BA2BFB">
            <w:pPr>
              <w:spacing w:before="60" w:line="276" w:lineRule="auto"/>
              <w:jc w:val="both"/>
              <w:rPr>
                <w:rFonts w:ascii="Arial Narrow" w:hAnsi="Arial Narrow" w:cs="Arial"/>
                <w:bCs/>
                <w:color w:val="000000" w:themeColor="text1"/>
              </w:rPr>
            </w:pPr>
            <w:r>
              <w:rPr>
                <w:rFonts w:ascii="Arial Narrow" w:hAnsi="Arial Narrow" w:cs="Arial"/>
                <w:bCs/>
                <w:color w:val="000000" w:themeColor="text1"/>
              </w:rPr>
              <w:t>1 Ο</w:t>
            </w:r>
            <w:r w:rsidRPr="00CB4F0A">
              <w:rPr>
                <w:rFonts w:ascii="Arial Narrow" w:hAnsi="Arial Narrow" w:cs="Arial"/>
                <w:bCs/>
                <w:color w:val="000000" w:themeColor="text1"/>
              </w:rPr>
              <w:t>θόνη προβολικού</w:t>
            </w:r>
          </w:p>
        </w:tc>
      </w:tr>
    </w:tbl>
    <w:p w14:paraId="4D46CAC2" w14:textId="77777777" w:rsidR="001467BD" w:rsidRDefault="001467BD" w:rsidP="00C462C6">
      <w:pPr>
        <w:spacing w:before="60" w:line="276" w:lineRule="auto"/>
        <w:jc w:val="both"/>
        <w:rPr>
          <w:rFonts w:ascii="Arial Narrow" w:hAnsi="Arial Narrow" w:cs="Arial"/>
          <w:bCs/>
          <w:color w:val="000000" w:themeColor="text1"/>
        </w:rPr>
      </w:pPr>
    </w:p>
    <w:p w14:paraId="4D46CAC3" w14:textId="77777777" w:rsidR="00CB4F0A" w:rsidRDefault="00CB4F0A" w:rsidP="00C462C6">
      <w:pPr>
        <w:spacing w:before="60" w:line="276" w:lineRule="auto"/>
        <w:jc w:val="both"/>
        <w:rPr>
          <w:rFonts w:ascii="Arial Narrow" w:hAnsi="Arial Narrow" w:cs="Arial"/>
          <w:bCs/>
          <w:color w:val="000000" w:themeColor="text1"/>
        </w:rPr>
      </w:pPr>
    </w:p>
    <w:tbl>
      <w:tblPr>
        <w:tblW w:w="9923" w:type="dxa"/>
        <w:tblInd w:w="-459" w:type="dxa"/>
        <w:tblLayout w:type="fixed"/>
        <w:tblLook w:val="04A0" w:firstRow="1" w:lastRow="0" w:firstColumn="1" w:lastColumn="0" w:noHBand="0" w:noVBand="1"/>
      </w:tblPr>
      <w:tblGrid>
        <w:gridCol w:w="709"/>
        <w:gridCol w:w="4372"/>
        <w:gridCol w:w="2007"/>
        <w:gridCol w:w="1276"/>
        <w:gridCol w:w="1559"/>
      </w:tblGrid>
      <w:tr w:rsidR="00CB4F0A" w:rsidRPr="00682C61" w14:paraId="4D46CAC9" w14:textId="77777777" w:rsidTr="00682C61">
        <w:trPr>
          <w:trHeight w:val="315"/>
        </w:trPr>
        <w:tc>
          <w:tcPr>
            <w:tcW w:w="709" w:type="dxa"/>
            <w:tcBorders>
              <w:top w:val="single" w:sz="8" w:space="0" w:color="auto"/>
              <w:left w:val="single" w:sz="8" w:space="0" w:color="auto"/>
              <w:bottom w:val="nil"/>
              <w:right w:val="single" w:sz="8" w:space="0" w:color="auto"/>
            </w:tcBorders>
            <w:shd w:val="clear" w:color="000000" w:fill="B2B2B2"/>
            <w:vAlign w:val="bottom"/>
            <w:hideMark/>
          </w:tcPr>
          <w:p w14:paraId="4D46CAC4" w14:textId="77777777" w:rsidR="00CB4F0A" w:rsidRPr="00682C61" w:rsidRDefault="00CB4F0A" w:rsidP="00CB4F0A">
            <w:pPr>
              <w:rPr>
                <w:rFonts w:ascii="Arial Narrow" w:hAnsi="Arial Narrow" w:cs="Calibri"/>
                <w:color w:val="000000"/>
                <w:sz w:val="20"/>
                <w:szCs w:val="20"/>
              </w:rPr>
            </w:pPr>
            <w:r w:rsidRPr="00682C61">
              <w:rPr>
                <w:rFonts w:ascii="Arial Narrow" w:hAnsi="Arial Narrow" w:cs="Calibri"/>
                <w:color w:val="000000"/>
                <w:sz w:val="20"/>
                <w:szCs w:val="20"/>
              </w:rPr>
              <w:t>Α/Α</w:t>
            </w:r>
          </w:p>
        </w:tc>
        <w:tc>
          <w:tcPr>
            <w:tcW w:w="4372" w:type="dxa"/>
            <w:tcBorders>
              <w:top w:val="single" w:sz="8" w:space="0" w:color="auto"/>
              <w:left w:val="nil"/>
              <w:bottom w:val="single" w:sz="8" w:space="0" w:color="auto"/>
              <w:right w:val="single" w:sz="8" w:space="0" w:color="auto"/>
            </w:tcBorders>
            <w:shd w:val="clear" w:color="000000" w:fill="B2B2B2"/>
            <w:vAlign w:val="bottom"/>
            <w:hideMark/>
          </w:tcPr>
          <w:p w14:paraId="4D46CAC5" w14:textId="77777777" w:rsidR="00CB4F0A" w:rsidRPr="00682C61" w:rsidRDefault="00CB4F0A" w:rsidP="00CB4F0A">
            <w:pPr>
              <w:rPr>
                <w:rFonts w:ascii="Arial Narrow" w:hAnsi="Arial Narrow" w:cs="Calibri"/>
                <w:color w:val="000000"/>
                <w:sz w:val="20"/>
                <w:szCs w:val="20"/>
              </w:rPr>
            </w:pPr>
            <w:r w:rsidRPr="00682C61">
              <w:rPr>
                <w:rFonts w:ascii="Arial Narrow" w:hAnsi="Arial Narrow" w:cs="Calibri"/>
                <w:color w:val="000000"/>
                <w:sz w:val="20"/>
                <w:szCs w:val="20"/>
              </w:rPr>
              <w:t>Προδιαγραφή</w:t>
            </w:r>
          </w:p>
        </w:tc>
        <w:tc>
          <w:tcPr>
            <w:tcW w:w="2007" w:type="dxa"/>
            <w:tcBorders>
              <w:top w:val="single" w:sz="8" w:space="0" w:color="auto"/>
              <w:left w:val="nil"/>
              <w:bottom w:val="single" w:sz="8" w:space="0" w:color="auto"/>
              <w:right w:val="single" w:sz="8" w:space="0" w:color="auto"/>
            </w:tcBorders>
            <w:shd w:val="clear" w:color="000000" w:fill="B2B2B2"/>
            <w:vAlign w:val="bottom"/>
            <w:hideMark/>
          </w:tcPr>
          <w:p w14:paraId="4D46CAC6" w14:textId="77777777" w:rsidR="00CB4F0A" w:rsidRPr="00682C61" w:rsidRDefault="00CB4F0A" w:rsidP="00CB4F0A">
            <w:pPr>
              <w:rPr>
                <w:rFonts w:ascii="Arial Narrow" w:hAnsi="Arial Narrow" w:cs="Calibri"/>
                <w:color w:val="000000"/>
                <w:sz w:val="20"/>
                <w:szCs w:val="20"/>
              </w:rPr>
            </w:pPr>
            <w:r w:rsidRPr="00682C61">
              <w:rPr>
                <w:rFonts w:ascii="Arial Narrow" w:hAnsi="Arial Narrow" w:cs="Calibri"/>
                <w:color w:val="000000"/>
                <w:sz w:val="20"/>
                <w:szCs w:val="20"/>
              </w:rPr>
              <w:t>Απαίτηση</w:t>
            </w:r>
          </w:p>
        </w:tc>
        <w:tc>
          <w:tcPr>
            <w:tcW w:w="1276" w:type="dxa"/>
            <w:tcBorders>
              <w:top w:val="single" w:sz="8" w:space="0" w:color="auto"/>
              <w:left w:val="nil"/>
              <w:bottom w:val="nil"/>
              <w:right w:val="single" w:sz="8" w:space="0" w:color="auto"/>
            </w:tcBorders>
            <w:shd w:val="clear" w:color="000000" w:fill="B2B2B2"/>
            <w:vAlign w:val="bottom"/>
            <w:hideMark/>
          </w:tcPr>
          <w:p w14:paraId="4D46CAC7" w14:textId="77777777" w:rsidR="00CB4F0A" w:rsidRPr="00682C61" w:rsidRDefault="00CB4F0A" w:rsidP="00CB4F0A">
            <w:pPr>
              <w:rPr>
                <w:rFonts w:ascii="Arial Narrow" w:hAnsi="Arial Narrow" w:cs="Calibri"/>
                <w:color w:val="000000"/>
                <w:sz w:val="20"/>
                <w:szCs w:val="20"/>
              </w:rPr>
            </w:pPr>
            <w:r w:rsidRPr="00682C61">
              <w:rPr>
                <w:rFonts w:ascii="Arial Narrow" w:hAnsi="Arial Narrow" w:cs="Calibri"/>
                <w:color w:val="000000"/>
                <w:sz w:val="20"/>
                <w:szCs w:val="20"/>
              </w:rPr>
              <w:t>Απάντηση</w:t>
            </w:r>
          </w:p>
        </w:tc>
        <w:tc>
          <w:tcPr>
            <w:tcW w:w="1559" w:type="dxa"/>
            <w:tcBorders>
              <w:top w:val="single" w:sz="8" w:space="0" w:color="auto"/>
              <w:left w:val="nil"/>
              <w:bottom w:val="nil"/>
              <w:right w:val="single" w:sz="8" w:space="0" w:color="auto"/>
            </w:tcBorders>
            <w:shd w:val="clear" w:color="000000" w:fill="B2B2B2"/>
            <w:vAlign w:val="bottom"/>
            <w:hideMark/>
          </w:tcPr>
          <w:p w14:paraId="4D46CAC8" w14:textId="77777777" w:rsidR="00CB4F0A" w:rsidRPr="00682C61" w:rsidRDefault="00CB4F0A" w:rsidP="00682C61">
            <w:pPr>
              <w:rPr>
                <w:rFonts w:ascii="Arial Narrow" w:hAnsi="Arial Narrow" w:cs="Calibri"/>
                <w:color w:val="000000"/>
                <w:sz w:val="20"/>
                <w:szCs w:val="20"/>
              </w:rPr>
            </w:pPr>
            <w:r w:rsidRPr="00682C61">
              <w:rPr>
                <w:rFonts w:ascii="Arial Narrow" w:hAnsi="Arial Narrow" w:cs="Calibri"/>
                <w:color w:val="000000"/>
                <w:sz w:val="20"/>
                <w:szCs w:val="20"/>
              </w:rPr>
              <w:t xml:space="preserve">Παραπομπή </w:t>
            </w:r>
          </w:p>
        </w:tc>
      </w:tr>
      <w:tr w:rsidR="00CB4F0A" w:rsidRPr="00682C61" w14:paraId="4D46CACF" w14:textId="77777777" w:rsidTr="00CB4F0A">
        <w:trPr>
          <w:trHeight w:val="34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46CACA" w14:textId="77777777" w:rsidR="00CB4F0A" w:rsidRPr="00682C61" w:rsidRDefault="00CB4F0A" w:rsidP="00CB4F0A">
            <w:pPr>
              <w:rPr>
                <w:rFonts w:ascii="Arial Narrow" w:hAnsi="Arial Narrow" w:cs="Calibri"/>
                <w:color w:val="000000"/>
                <w:sz w:val="22"/>
                <w:szCs w:val="22"/>
              </w:rPr>
            </w:pPr>
            <w:r w:rsidRPr="00682C61">
              <w:rPr>
                <w:rFonts w:ascii="Arial Narrow" w:hAnsi="Arial Narrow" w:cs="Calibri"/>
                <w:color w:val="000000"/>
                <w:sz w:val="22"/>
                <w:szCs w:val="22"/>
              </w:rPr>
              <w:t>1.1</w:t>
            </w:r>
          </w:p>
        </w:tc>
        <w:tc>
          <w:tcPr>
            <w:tcW w:w="4372" w:type="dxa"/>
            <w:tcBorders>
              <w:top w:val="nil"/>
              <w:left w:val="nil"/>
              <w:bottom w:val="single" w:sz="8" w:space="0" w:color="000000"/>
              <w:right w:val="single" w:sz="8" w:space="0" w:color="000000"/>
            </w:tcBorders>
            <w:shd w:val="clear" w:color="auto" w:fill="auto"/>
            <w:hideMark/>
          </w:tcPr>
          <w:p w14:paraId="4D46CACB" w14:textId="3633B212" w:rsidR="00CB4F0A" w:rsidRPr="00682C61" w:rsidRDefault="00966E57" w:rsidP="00CB4F0A">
            <w:pPr>
              <w:rPr>
                <w:rFonts w:ascii="Arial Narrow" w:hAnsi="Arial Narrow" w:cs="Calibri"/>
                <w:color w:val="000000"/>
                <w:sz w:val="22"/>
                <w:szCs w:val="22"/>
              </w:rPr>
            </w:pPr>
            <w:r>
              <w:rPr>
                <w:rFonts w:ascii="Arial Narrow" w:hAnsi="Arial Narrow" w:cs="Calibri"/>
                <w:color w:val="000000"/>
                <w:sz w:val="22"/>
                <w:szCs w:val="22"/>
              </w:rPr>
              <w:t>Ποσότητα</w:t>
            </w:r>
          </w:p>
        </w:tc>
        <w:tc>
          <w:tcPr>
            <w:tcW w:w="2007" w:type="dxa"/>
            <w:tcBorders>
              <w:top w:val="nil"/>
              <w:left w:val="nil"/>
              <w:bottom w:val="single" w:sz="8" w:space="0" w:color="000000"/>
              <w:right w:val="nil"/>
            </w:tcBorders>
            <w:shd w:val="clear" w:color="auto" w:fill="auto"/>
            <w:hideMark/>
          </w:tcPr>
          <w:p w14:paraId="4D46CACC" w14:textId="78431F4C" w:rsidR="00CB4F0A" w:rsidRPr="00682C61" w:rsidRDefault="00966E57" w:rsidP="00966E57">
            <w:pPr>
              <w:rPr>
                <w:rFonts w:ascii="Arial Narrow" w:hAnsi="Arial Narrow" w:cs="Calibri"/>
                <w:color w:val="000000"/>
                <w:sz w:val="22"/>
                <w:szCs w:val="22"/>
              </w:rPr>
            </w:pPr>
            <w:r>
              <w:rPr>
                <w:rFonts w:ascii="Arial Narrow" w:hAnsi="Arial Narrow" w:cs="Calibri"/>
                <w:color w:val="000000"/>
                <w:sz w:val="22"/>
                <w:szCs w:val="22"/>
              </w:rPr>
              <w:t>1</w:t>
            </w:r>
            <w:r w:rsidR="00CB4F0A" w:rsidRPr="00682C61">
              <w:rPr>
                <w:rFonts w:ascii="Arial Narrow" w:hAnsi="Arial Narrow" w:cs="Calibri"/>
                <w:color w:val="000000"/>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46CACD" w14:textId="77777777" w:rsidR="00CB4F0A" w:rsidRPr="00682C61" w:rsidRDefault="00CB4F0A" w:rsidP="00CB4F0A">
            <w:pPr>
              <w:rPr>
                <w:rFonts w:ascii="Arial Narrow" w:hAnsi="Arial Narrow" w:cs="Calibri"/>
                <w:color w:val="000000"/>
                <w:sz w:val="22"/>
                <w:szCs w:val="22"/>
              </w:rPr>
            </w:pPr>
            <w:r w:rsidRPr="00682C61">
              <w:rPr>
                <w:rFonts w:ascii="Arial Narrow" w:hAnsi="Arial Narrow" w:cs="Calibri"/>
                <w:color w:val="000000"/>
                <w:sz w:val="22"/>
                <w:szCs w:val="22"/>
              </w:rPr>
              <w:t> </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4D46CACE" w14:textId="77777777" w:rsidR="00CB4F0A" w:rsidRPr="00682C61" w:rsidRDefault="00CB4F0A" w:rsidP="00CB4F0A">
            <w:pPr>
              <w:rPr>
                <w:rFonts w:ascii="Arial Narrow" w:hAnsi="Arial Narrow" w:cs="Calibri"/>
                <w:color w:val="000000"/>
                <w:sz w:val="22"/>
                <w:szCs w:val="22"/>
              </w:rPr>
            </w:pPr>
            <w:r w:rsidRPr="00682C61">
              <w:rPr>
                <w:rFonts w:ascii="Arial Narrow" w:hAnsi="Arial Narrow" w:cs="Calibri"/>
                <w:color w:val="000000"/>
                <w:sz w:val="22"/>
                <w:szCs w:val="22"/>
              </w:rPr>
              <w:t> </w:t>
            </w:r>
          </w:p>
        </w:tc>
      </w:tr>
      <w:tr w:rsidR="00CB4F0A" w:rsidRPr="00682C61" w14:paraId="4D46CAD5" w14:textId="77777777" w:rsidTr="00CB4F0A">
        <w:trPr>
          <w:trHeight w:val="34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AD0" w14:textId="77777777" w:rsidR="00CB4F0A" w:rsidRPr="00682C61" w:rsidRDefault="00CB4F0A" w:rsidP="00CB4F0A">
            <w:pPr>
              <w:rPr>
                <w:rFonts w:ascii="Arial Narrow" w:hAnsi="Arial Narrow" w:cs="Calibri"/>
                <w:color w:val="000000"/>
                <w:sz w:val="22"/>
                <w:szCs w:val="22"/>
              </w:rPr>
            </w:pPr>
            <w:r w:rsidRPr="00682C61">
              <w:rPr>
                <w:rFonts w:ascii="Arial Narrow" w:hAnsi="Arial Narrow" w:cs="Calibri"/>
                <w:color w:val="000000"/>
                <w:sz w:val="22"/>
                <w:szCs w:val="22"/>
              </w:rPr>
              <w:t>1.2</w:t>
            </w:r>
          </w:p>
        </w:tc>
        <w:tc>
          <w:tcPr>
            <w:tcW w:w="4372" w:type="dxa"/>
            <w:tcBorders>
              <w:top w:val="nil"/>
              <w:left w:val="nil"/>
              <w:bottom w:val="single" w:sz="8" w:space="0" w:color="000000"/>
              <w:right w:val="single" w:sz="8" w:space="0" w:color="000000"/>
            </w:tcBorders>
            <w:shd w:val="clear" w:color="auto" w:fill="auto"/>
            <w:hideMark/>
          </w:tcPr>
          <w:p w14:paraId="4D46CAD1" w14:textId="77777777" w:rsidR="00CB4F0A" w:rsidRPr="00682C61" w:rsidRDefault="00CB4F0A" w:rsidP="00CB4F0A">
            <w:pPr>
              <w:rPr>
                <w:rFonts w:ascii="Arial Narrow" w:hAnsi="Arial Narrow" w:cs="Calibri"/>
                <w:color w:val="000000"/>
                <w:sz w:val="22"/>
                <w:szCs w:val="22"/>
              </w:rPr>
            </w:pPr>
            <w:r w:rsidRPr="00682C61">
              <w:rPr>
                <w:rFonts w:ascii="Arial Narrow" w:hAnsi="Arial Narrow" w:cs="Calibri"/>
                <w:color w:val="000000"/>
                <w:sz w:val="22"/>
                <w:szCs w:val="22"/>
              </w:rPr>
              <w:t>Κατηγορία</w:t>
            </w:r>
          </w:p>
        </w:tc>
        <w:tc>
          <w:tcPr>
            <w:tcW w:w="2007" w:type="dxa"/>
            <w:tcBorders>
              <w:top w:val="nil"/>
              <w:left w:val="nil"/>
              <w:bottom w:val="single" w:sz="8" w:space="0" w:color="000000"/>
              <w:right w:val="nil"/>
            </w:tcBorders>
            <w:shd w:val="clear" w:color="auto" w:fill="auto"/>
            <w:hideMark/>
          </w:tcPr>
          <w:p w14:paraId="4D46CAD2" w14:textId="77777777" w:rsidR="00CB4F0A" w:rsidRPr="00682C61" w:rsidRDefault="00CB4F0A" w:rsidP="00CB4F0A">
            <w:pPr>
              <w:rPr>
                <w:rFonts w:ascii="Arial Narrow" w:hAnsi="Arial Narrow" w:cs="Calibri"/>
                <w:color w:val="000000"/>
                <w:sz w:val="22"/>
                <w:szCs w:val="22"/>
              </w:rPr>
            </w:pPr>
            <w:r w:rsidRPr="00682C61">
              <w:rPr>
                <w:rFonts w:ascii="Arial Narrow" w:hAnsi="Arial Narrow" w:cs="Calibri"/>
                <w:color w:val="000000"/>
                <w:sz w:val="22"/>
                <w:szCs w:val="22"/>
              </w:rPr>
              <w:t>Τοίχου Ηλεκτρική</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14:paraId="4D46CAD3" w14:textId="77777777" w:rsidR="00CB4F0A" w:rsidRPr="00682C61" w:rsidRDefault="00CB4F0A" w:rsidP="00CB4F0A">
            <w:pPr>
              <w:rPr>
                <w:rFonts w:ascii="Arial Narrow" w:hAnsi="Arial Narrow" w:cs="Calibri"/>
                <w:color w:val="000000"/>
                <w:sz w:val="22"/>
                <w:szCs w:val="22"/>
              </w:rPr>
            </w:pPr>
            <w:r w:rsidRPr="00682C61">
              <w:rPr>
                <w:rFonts w:ascii="Arial Narrow" w:hAnsi="Arial Narrow" w:cs="Calibri"/>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14:paraId="4D46CAD4" w14:textId="77777777" w:rsidR="00CB4F0A" w:rsidRPr="00682C61" w:rsidRDefault="00CB4F0A" w:rsidP="00CB4F0A">
            <w:pPr>
              <w:rPr>
                <w:rFonts w:ascii="Arial Narrow" w:hAnsi="Arial Narrow" w:cs="Calibri"/>
                <w:color w:val="000000"/>
                <w:sz w:val="22"/>
                <w:szCs w:val="22"/>
              </w:rPr>
            </w:pPr>
            <w:r w:rsidRPr="00682C61">
              <w:rPr>
                <w:rFonts w:ascii="Arial Narrow" w:hAnsi="Arial Narrow" w:cs="Calibri"/>
                <w:color w:val="000000"/>
                <w:sz w:val="22"/>
                <w:szCs w:val="22"/>
              </w:rPr>
              <w:t> </w:t>
            </w:r>
          </w:p>
        </w:tc>
      </w:tr>
      <w:tr w:rsidR="00CB4F0A" w:rsidRPr="00682C61" w14:paraId="4D46CADB" w14:textId="77777777" w:rsidTr="00CB4F0A">
        <w:trPr>
          <w:trHeight w:val="34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AD6" w14:textId="77777777" w:rsidR="00CB4F0A" w:rsidRPr="00682C61" w:rsidRDefault="00CB4F0A" w:rsidP="00CB4F0A">
            <w:pPr>
              <w:rPr>
                <w:rFonts w:ascii="Arial Narrow" w:hAnsi="Arial Narrow" w:cs="Calibri"/>
                <w:color w:val="000000"/>
                <w:sz w:val="22"/>
                <w:szCs w:val="22"/>
              </w:rPr>
            </w:pPr>
            <w:r w:rsidRPr="00682C61">
              <w:rPr>
                <w:rFonts w:ascii="Arial Narrow" w:hAnsi="Arial Narrow" w:cs="Calibri"/>
                <w:color w:val="000000"/>
                <w:sz w:val="22"/>
                <w:szCs w:val="22"/>
              </w:rPr>
              <w:t>1.3</w:t>
            </w:r>
          </w:p>
        </w:tc>
        <w:tc>
          <w:tcPr>
            <w:tcW w:w="4372" w:type="dxa"/>
            <w:tcBorders>
              <w:top w:val="nil"/>
              <w:left w:val="nil"/>
              <w:bottom w:val="single" w:sz="8" w:space="0" w:color="000000"/>
              <w:right w:val="single" w:sz="8" w:space="0" w:color="000000"/>
            </w:tcBorders>
            <w:shd w:val="clear" w:color="auto" w:fill="auto"/>
            <w:hideMark/>
          </w:tcPr>
          <w:p w14:paraId="4D46CAD7" w14:textId="77777777" w:rsidR="00CB4F0A" w:rsidRPr="00682C61" w:rsidRDefault="00CB4F0A" w:rsidP="00CB4F0A">
            <w:pPr>
              <w:rPr>
                <w:rFonts w:ascii="Arial Narrow" w:hAnsi="Arial Narrow" w:cs="Calibri"/>
                <w:color w:val="000000"/>
                <w:sz w:val="22"/>
                <w:szCs w:val="22"/>
              </w:rPr>
            </w:pPr>
            <w:r w:rsidRPr="00682C61">
              <w:rPr>
                <w:rFonts w:ascii="Arial Narrow" w:hAnsi="Arial Narrow" w:cs="Calibri"/>
                <w:color w:val="000000"/>
                <w:sz w:val="22"/>
                <w:szCs w:val="22"/>
              </w:rPr>
              <w:t>Πλάτος</w:t>
            </w:r>
          </w:p>
        </w:tc>
        <w:tc>
          <w:tcPr>
            <w:tcW w:w="2007" w:type="dxa"/>
            <w:tcBorders>
              <w:top w:val="nil"/>
              <w:left w:val="nil"/>
              <w:bottom w:val="single" w:sz="8" w:space="0" w:color="000000"/>
              <w:right w:val="nil"/>
            </w:tcBorders>
            <w:shd w:val="clear" w:color="auto" w:fill="auto"/>
            <w:hideMark/>
          </w:tcPr>
          <w:p w14:paraId="4D46CAD8" w14:textId="77777777" w:rsidR="00CB4F0A" w:rsidRPr="00682C61" w:rsidRDefault="00CB4F0A" w:rsidP="00CB4F0A">
            <w:pPr>
              <w:rPr>
                <w:rFonts w:ascii="Arial Narrow" w:hAnsi="Arial Narrow" w:cs="Calibri"/>
                <w:color w:val="000000"/>
                <w:sz w:val="22"/>
                <w:szCs w:val="22"/>
              </w:rPr>
            </w:pPr>
            <w:r w:rsidRPr="00682C61">
              <w:rPr>
                <w:rFonts w:ascii="Arial Narrow" w:hAnsi="Arial Narrow" w:cs="Calibri"/>
                <w:color w:val="000000"/>
                <w:sz w:val="22"/>
                <w:szCs w:val="22"/>
              </w:rPr>
              <w:t>2.40 m</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14:paraId="4D46CAD9" w14:textId="77777777" w:rsidR="00CB4F0A" w:rsidRPr="00682C61" w:rsidRDefault="00CB4F0A" w:rsidP="00CB4F0A">
            <w:pPr>
              <w:rPr>
                <w:rFonts w:ascii="Arial Narrow" w:hAnsi="Arial Narrow" w:cs="Calibri"/>
                <w:color w:val="000000"/>
                <w:sz w:val="22"/>
                <w:szCs w:val="22"/>
              </w:rPr>
            </w:pPr>
            <w:r w:rsidRPr="00682C61">
              <w:rPr>
                <w:rFonts w:ascii="Arial Narrow" w:hAnsi="Arial Narrow" w:cs="Calibri"/>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14:paraId="4D46CADA" w14:textId="77777777" w:rsidR="00CB4F0A" w:rsidRPr="00682C61" w:rsidRDefault="00CB4F0A" w:rsidP="00CB4F0A">
            <w:pPr>
              <w:rPr>
                <w:rFonts w:ascii="Arial Narrow" w:hAnsi="Arial Narrow" w:cs="Calibri"/>
                <w:color w:val="000000"/>
                <w:sz w:val="22"/>
                <w:szCs w:val="22"/>
              </w:rPr>
            </w:pPr>
            <w:r w:rsidRPr="00682C61">
              <w:rPr>
                <w:rFonts w:ascii="Arial Narrow" w:hAnsi="Arial Narrow" w:cs="Calibri"/>
                <w:color w:val="000000"/>
                <w:sz w:val="22"/>
                <w:szCs w:val="22"/>
              </w:rPr>
              <w:t> </w:t>
            </w:r>
          </w:p>
        </w:tc>
      </w:tr>
      <w:tr w:rsidR="00CB4F0A" w:rsidRPr="00682C61" w14:paraId="4D46CAE1" w14:textId="77777777" w:rsidTr="00CB4F0A">
        <w:trPr>
          <w:trHeight w:val="34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ADC" w14:textId="77777777" w:rsidR="00CB4F0A" w:rsidRPr="00682C61" w:rsidRDefault="00CB4F0A" w:rsidP="00CB4F0A">
            <w:pPr>
              <w:rPr>
                <w:rFonts w:ascii="Arial Narrow" w:hAnsi="Arial Narrow" w:cs="Calibri"/>
                <w:color w:val="000000"/>
                <w:sz w:val="22"/>
                <w:szCs w:val="22"/>
              </w:rPr>
            </w:pPr>
            <w:r w:rsidRPr="00682C61">
              <w:rPr>
                <w:rFonts w:ascii="Arial Narrow" w:hAnsi="Arial Narrow" w:cs="Calibri"/>
                <w:color w:val="000000"/>
                <w:sz w:val="22"/>
                <w:szCs w:val="22"/>
              </w:rPr>
              <w:t>1.4</w:t>
            </w:r>
          </w:p>
        </w:tc>
        <w:tc>
          <w:tcPr>
            <w:tcW w:w="4372" w:type="dxa"/>
            <w:tcBorders>
              <w:top w:val="nil"/>
              <w:left w:val="nil"/>
              <w:bottom w:val="single" w:sz="8" w:space="0" w:color="000000"/>
              <w:right w:val="single" w:sz="8" w:space="0" w:color="000000"/>
            </w:tcBorders>
            <w:shd w:val="clear" w:color="auto" w:fill="auto"/>
            <w:hideMark/>
          </w:tcPr>
          <w:p w14:paraId="4D46CADD" w14:textId="77777777" w:rsidR="00CB4F0A" w:rsidRPr="00682C61" w:rsidRDefault="00CB4F0A" w:rsidP="00CB4F0A">
            <w:pPr>
              <w:rPr>
                <w:rFonts w:ascii="Arial Narrow" w:hAnsi="Arial Narrow" w:cs="Calibri"/>
                <w:color w:val="000000"/>
                <w:sz w:val="22"/>
                <w:szCs w:val="22"/>
              </w:rPr>
            </w:pPr>
            <w:r w:rsidRPr="00682C61">
              <w:rPr>
                <w:rFonts w:ascii="Arial Narrow" w:hAnsi="Arial Narrow" w:cs="Calibri"/>
                <w:color w:val="000000"/>
                <w:sz w:val="22"/>
                <w:szCs w:val="22"/>
              </w:rPr>
              <w:t>Μέγιστο ύψος1.8 m</w:t>
            </w:r>
          </w:p>
        </w:tc>
        <w:tc>
          <w:tcPr>
            <w:tcW w:w="2007" w:type="dxa"/>
            <w:tcBorders>
              <w:top w:val="nil"/>
              <w:left w:val="nil"/>
              <w:bottom w:val="single" w:sz="8" w:space="0" w:color="000000"/>
              <w:right w:val="nil"/>
            </w:tcBorders>
            <w:shd w:val="clear" w:color="auto" w:fill="auto"/>
            <w:hideMark/>
          </w:tcPr>
          <w:p w14:paraId="4D46CADE" w14:textId="77777777" w:rsidR="00CB4F0A" w:rsidRPr="00682C61" w:rsidRDefault="00CB4F0A" w:rsidP="00CB4F0A">
            <w:pPr>
              <w:rPr>
                <w:rFonts w:ascii="Arial Narrow" w:hAnsi="Arial Narrow" w:cs="Calibri"/>
                <w:color w:val="000000"/>
                <w:sz w:val="22"/>
                <w:szCs w:val="22"/>
              </w:rPr>
            </w:pPr>
            <w:r w:rsidRPr="00682C61">
              <w:rPr>
                <w:rFonts w:ascii="Arial Narrow" w:hAnsi="Arial Narrow" w:cs="Calibri"/>
                <w:color w:val="000000"/>
                <w:sz w:val="22"/>
                <w:szCs w:val="22"/>
              </w:rPr>
              <w:t>ύψος1.8 m</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14:paraId="4D46CADF" w14:textId="77777777" w:rsidR="00CB4F0A" w:rsidRPr="00682C61" w:rsidRDefault="00CB4F0A" w:rsidP="00CB4F0A">
            <w:pPr>
              <w:rPr>
                <w:rFonts w:ascii="Arial Narrow" w:hAnsi="Arial Narrow" w:cs="Calibri"/>
                <w:color w:val="000000"/>
                <w:sz w:val="22"/>
                <w:szCs w:val="22"/>
              </w:rPr>
            </w:pPr>
            <w:r w:rsidRPr="00682C61">
              <w:rPr>
                <w:rFonts w:ascii="Arial Narrow" w:hAnsi="Arial Narrow" w:cs="Calibri"/>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14:paraId="4D46CAE0" w14:textId="77777777" w:rsidR="00CB4F0A" w:rsidRPr="00682C61" w:rsidRDefault="00CB4F0A" w:rsidP="00CB4F0A">
            <w:pPr>
              <w:rPr>
                <w:rFonts w:ascii="Arial Narrow" w:hAnsi="Arial Narrow" w:cs="Calibri"/>
                <w:color w:val="000000"/>
                <w:sz w:val="22"/>
                <w:szCs w:val="22"/>
              </w:rPr>
            </w:pPr>
            <w:r w:rsidRPr="00682C61">
              <w:rPr>
                <w:rFonts w:ascii="Arial Narrow" w:hAnsi="Arial Narrow" w:cs="Calibri"/>
                <w:color w:val="000000"/>
                <w:sz w:val="22"/>
                <w:szCs w:val="22"/>
              </w:rPr>
              <w:t> </w:t>
            </w:r>
          </w:p>
        </w:tc>
      </w:tr>
      <w:tr w:rsidR="00CB4F0A" w:rsidRPr="00682C61" w14:paraId="4D46CAE7" w14:textId="77777777" w:rsidTr="00CB4F0A">
        <w:trPr>
          <w:trHeight w:val="34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AE2" w14:textId="77777777" w:rsidR="00CB4F0A" w:rsidRPr="00682C61" w:rsidRDefault="00CB4F0A" w:rsidP="00CB4F0A">
            <w:pPr>
              <w:rPr>
                <w:rFonts w:ascii="Arial Narrow" w:hAnsi="Arial Narrow" w:cs="Calibri"/>
                <w:color w:val="000000"/>
                <w:sz w:val="22"/>
                <w:szCs w:val="22"/>
              </w:rPr>
            </w:pPr>
            <w:r w:rsidRPr="00682C61">
              <w:rPr>
                <w:rFonts w:ascii="Arial Narrow" w:hAnsi="Arial Narrow" w:cs="Calibri"/>
                <w:color w:val="000000"/>
                <w:sz w:val="22"/>
                <w:szCs w:val="22"/>
              </w:rPr>
              <w:t>1.5</w:t>
            </w:r>
          </w:p>
        </w:tc>
        <w:tc>
          <w:tcPr>
            <w:tcW w:w="4372" w:type="dxa"/>
            <w:tcBorders>
              <w:top w:val="nil"/>
              <w:left w:val="nil"/>
              <w:bottom w:val="single" w:sz="8" w:space="0" w:color="000000"/>
              <w:right w:val="single" w:sz="8" w:space="0" w:color="000000"/>
            </w:tcBorders>
            <w:shd w:val="clear" w:color="auto" w:fill="auto"/>
            <w:hideMark/>
          </w:tcPr>
          <w:p w14:paraId="4D46CAE3" w14:textId="77777777" w:rsidR="00CB4F0A" w:rsidRPr="00682C61" w:rsidRDefault="00CB4F0A" w:rsidP="00CB4F0A">
            <w:pPr>
              <w:rPr>
                <w:rFonts w:ascii="Arial Narrow" w:hAnsi="Arial Narrow" w:cs="Calibri"/>
                <w:color w:val="000000"/>
                <w:sz w:val="22"/>
                <w:szCs w:val="22"/>
              </w:rPr>
            </w:pPr>
            <w:r w:rsidRPr="00682C61">
              <w:rPr>
                <w:rFonts w:ascii="Arial Narrow" w:hAnsi="Arial Narrow" w:cs="Calibri"/>
                <w:color w:val="000000"/>
                <w:sz w:val="22"/>
                <w:szCs w:val="22"/>
              </w:rPr>
              <w:t>Απεικόνιση 4:3</w:t>
            </w:r>
          </w:p>
        </w:tc>
        <w:tc>
          <w:tcPr>
            <w:tcW w:w="2007" w:type="dxa"/>
            <w:tcBorders>
              <w:top w:val="nil"/>
              <w:left w:val="nil"/>
              <w:bottom w:val="single" w:sz="8" w:space="0" w:color="000000"/>
              <w:right w:val="nil"/>
            </w:tcBorders>
            <w:shd w:val="clear" w:color="auto" w:fill="auto"/>
            <w:hideMark/>
          </w:tcPr>
          <w:p w14:paraId="4D46CAE4" w14:textId="77777777" w:rsidR="00CB4F0A" w:rsidRPr="00682C61" w:rsidRDefault="00CB4F0A" w:rsidP="00CB4F0A">
            <w:pPr>
              <w:rPr>
                <w:rFonts w:ascii="Arial Narrow" w:hAnsi="Arial Narrow" w:cs="Calibri"/>
                <w:color w:val="000000"/>
                <w:sz w:val="22"/>
                <w:szCs w:val="22"/>
              </w:rPr>
            </w:pPr>
            <w:r w:rsidRPr="00682C61">
              <w:rPr>
                <w:rFonts w:ascii="Arial Narrow" w:hAnsi="Arial Narrow" w:cs="Calibri"/>
                <w:color w:val="000000"/>
                <w:sz w:val="22"/>
                <w:szCs w:val="22"/>
              </w:rPr>
              <w:t>2.40x1.80 m</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14:paraId="4D46CAE5" w14:textId="77777777" w:rsidR="00CB4F0A" w:rsidRPr="00682C61" w:rsidRDefault="00CB4F0A" w:rsidP="00CB4F0A">
            <w:pPr>
              <w:rPr>
                <w:rFonts w:ascii="Arial Narrow" w:hAnsi="Arial Narrow" w:cs="Calibri"/>
                <w:color w:val="000000"/>
                <w:sz w:val="22"/>
                <w:szCs w:val="22"/>
              </w:rPr>
            </w:pPr>
            <w:r w:rsidRPr="00682C61">
              <w:rPr>
                <w:rFonts w:ascii="Arial Narrow" w:hAnsi="Arial Narrow" w:cs="Calibri"/>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14:paraId="4D46CAE6" w14:textId="77777777" w:rsidR="00CB4F0A" w:rsidRPr="00682C61" w:rsidRDefault="00CB4F0A" w:rsidP="00CB4F0A">
            <w:pPr>
              <w:rPr>
                <w:rFonts w:ascii="Arial Narrow" w:hAnsi="Arial Narrow" w:cs="Calibri"/>
                <w:color w:val="000000"/>
                <w:sz w:val="22"/>
                <w:szCs w:val="22"/>
              </w:rPr>
            </w:pPr>
            <w:r w:rsidRPr="00682C61">
              <w:rPr>
                <w:rFonts w:ascii="Arial Narrow" w:hAnsi="Arial Narrow" w:cs="Calibri"/>
                <w:color w:val="000000"/>
                <w:sz w:val="22"/>
                <w:szCs w:val="22"/>
              </w:rPr>
              <w:t> </w:t>
            </w:r>
          </w:p>
        </w:tc>
      </w:tr>
      <w:tr w:rsidR="00CB4F0A" w:rsidRPr="00682C61" w14:paraId="4D46CAED" w14:textId="77777777" w:rsidTr="00CB4F0A">
        <w:trPr>
          <w:trHeight w:val="34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AE8" w14:textId="77777777" w:rsidR="00CB4F0A" w:rsidRPr="00682C61" w:rsidRDefault="00CB4F0A" w:rsidP="00CB4F0A">
            <w:pPr>
              <w:rPr>
                <w:rFonts w:ascii="Arial Narrow" w:hAnsi="Arial Narrow" w:cs="Calibri"/>
                <w:color w:val="000000"/>
                <w:sz w:val="22"/>
                <w:szCs w:val="22"/>
              </w:rPr>
            </w:pPr>
            <w:r w:rsidRPr="00682C61">
              <w:rPr>
                <w:rFonts w:ascii="Arial Narrow" w:hAnsi="Arial Narrow" w:cs="Calibri"/>
                <w:color w:val="000000"/>
                <w:sz w:val="22"/>
                <w:szCs w:val="22"/>
              </w:rPr>
              <w:t>1.6</w:t>
            </w:r>
          </w:p>
        </w:tc>
        <w:tc>
          <w:tcPr>
            <w:tcW w:w="4372" w:type="dxa"/>
            <w:tcBorders>
              <w:top w:val="nil"/>
              <w:left w:val="nil"/>
              <w:bottom w:val="single" w:sz="8" w:space="0" w:color="000000"/>
              <w:right w:val="single" w:sz="8" w:space="0" w:color="000000"/>
            </w:tcBorders>
            <w:shd w:val="clear" w:color="auto" w:fill="auto"/>
            <w:hideMark/>
          </w:tcPr>
          <w:p w14:paraId="4D46CAE9" w14:textId="77777777" w:rsidR="00CB4F0A" w:rsidRPr="00682C61" w:rsidRDefault="00CB4F0A" w:rsidP="00CB4F0A">
            <w:pPr>
              <w:rPr>
                <w:rFonts w:ascii="Arial Narrow" w:hAnsi="Arial Narrow" w:cs="Calibri"/>
                <w:color w:val="000000"/>
                <w:sz w:val="22"/>
                <w:szCs w:val="22"/>
              </w:rPr>
            </w:pPr>
            <w:r w:rsidRPr="00682C61">
              <w:rPr>
                <w:rFonts w:ascii="Arial Narrow" w:hAnsi="Arial Narrow" w:cs="Calibri"/>
                <w:color w:val="000000"/>
                <w:sz w:val="22"/>
                <w:szCs w:val="22"/>
              </w:rPr>
              <w:t>Απεικόνιση 16:9</w:t>
            </w:r>
          </w:p>
        </w:tc>
        <w:tc>
          <w:tcPr>
            <w:tcW w:w="2007" w:type="dxa"/>
            <w:tcBorders>
              <w:top w:val="nil"/>
              <w:left w:val="nil"/>
              <w:bottom w:val="single" w:sz="8" w:space="0" w:color="000000"/>
              <w:right w:val="nil"/>
            </w:tcBorders>
            <w:shd w:val="clear" w:color="auto" w:fill="auto"/>
            <w:hideMark/>
          </w:tcPr>
          <w:p w14:paraId="4D46CAEA" w14:textId="77777777" w:rsidR="00CB4F0A" w:rsidRPr="00682C61" w:rsidRDefault="00CB4F0A" w:rsidP="00CB4F0A">
            <w:pPr>
              <w:rPr>
                <w:rFonts w:ascii="Arial Narrow" w:hAnsi="Arial Narrow" w:cs="Calibri"/>
                <w:color w:val="000000"/>
                <w:sz w:val="22"/>
                <w:szCs w:val="22"/>
              </w:rPr>
            </w:pPr>
            <w:r w:rsidRPr="00682C61">
              <w:rPr>
                <w:rFonts w:ascii="Arial Narrow" w:hAnsi="Arial Narrow" w:cs="Calibri"/>
                <w:color w:val="000000"/>
                <w:sz w:val="22"/>
                <w:szCs w:val="22"/>
              </w:rPr>
              <w:t>2.40x1.35 m</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14:paraId="4D46CAEB" w14:textId="77777777" w:rsidR="00CB4F0A" w:rsidRPr="00682C61" w:rsidRDefault="00CB4F0A" w:rsidP="00CB4F0A">
            <w:pPr>
              <w:rPr>
                <w:rFonts w:ascii="Arial Narrow" w:hAnsi="Arial Narrow" w:cs="Calibri"/>
                <w:color w:val="000000"/>
                <w:sz w:val="22"/>
                <w:szCs w:val="22"/>
              </w:rPr>
            </w:pPr>
            <w:r w:rsidRPr="00682C61">
              <w:rPr>
                <w:rFonts w:ascii="Arial Narrow" w:hAnsi="Arial Narrow" w:cs="Calibri"/>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14:paraId="4D46CAEC" w14:textId="77777777" w:rsidR="00CB4F0A" w:rsidRPr="00682C61" w:rsidRDefault="00CB4F0A" w:rsidP="00CB4F0A">
            <w:pPr>
              <w:rPr>
                <w:rFonts w:ascii="Arial Narrow" w:hAnsi="Arial Narrow" w:cs="Calibri"/>
                <w:color w:val="000000"/>
                <w:sz w:val="22"/>
                <w:szCs w:val="22"/>
              </w:rPr>
            </w:pPr>
            <w:r w:rsidRPr="00682C61">
              <w:rPr>
                <w:rFonts w:ascii="Arial Narrow" w:hAnsi="Arial Narrow" w:cs="Calibri"/>
                <w:color w:val="000000"/>
                <w:sz w:val="22"/>
                <w:szCs w:val="22"/>
              </w:rPr>
              <w:t> </w:t>
            </w:r>
          </w:p>
        </w:tc>
      </w:tr>
      <w:tr w:rsidR="00CB4F0A" w:rsidRPr="00682C61" w14:paraId="4D46CAF3" w14:textId="77777777" w:rsidTr="00CB4F0A">
        <w:trPr>
          <w:trHeight w:val="34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AEE" w14:textId="77777777" w:rsidR="00CB4F0A" w:rsidRPr="00682C61" w:rsidRDefault="00CB4F0A" w:rsidP="00CB4F0A">
            <w:pPr>
              <w:rPr>
                <w:rFonts w:ascii="Arial Narrow" w:hAnsi="Arial Narrow" w:cs="Calibri"/>
                <w:color w:val="000000"/>
                <w:sz w:val="22"/>
                <w:szCs w:val="22"/>
              </w:rPr>
            </w:pPr>
            <w:r w:rsidRPr="00682C61">
              <w:rPr>
                <w:rFonts w:ascii="Arial Narrow" w:hAnsi="Arial Narrow" w:cs="Calibri"/>
                <w:color w:val="000000"/>
                <w:sz w:val="22"/>
                <w:szCs w:val="22"/>
              </w:rPr>
              <w:t>1.7</w:t>
            </w:r>
          </w:p>
        </w:tc>
        <w:tc>
          <w:tcPr>
            <w:tcW w:w="4372" w:type="dxa"/>
            <w:tcBorders>
              <w:top w:val="nil"/>
              <w:left w:val="nil"/>
              <w:bottom w:val="single" w:sz="8" w:space="0" w:color="000000"/>
              <w:right w:val="single" w:sz="8" w:space="0" w:color="000000"/>
            </w:tcBorders>
            <w:shd w:val="clear" w:color="auto" w:fill="auto"/>
            <w:hideMark/>
          </w:tcPr>
          <w:p w14:paraId="4D46CAEF" w14:textId="77777777" w:rsidR="00CB4F0A" w:rsidRPr="00682C61" w:rsidRDefault="00CB4F0A" w:rsidP="00CB4F0A">
            <w:pPr>
              <w:rPr>
                <w:rFonts w:ascii="Arial Narrow" w:hAnsi="Arial Narrow" w:cs="Calibri"/>
                <w:color w:val="000000"/>
                <w:sz w:val="22"/>
                <w:szCs w:val="22"/>
              </w:rPr>
            </w:pPr>
            <w:r w:rsidRPr="00682C61">
              <w:rPr>
                <w:rFonts w:ascii="Arial Narrow" w:hAnsi="Arial Narrow" w:cs="Calibri"/>
                <w:color w:val="000000"/>
                <w:sz w:val="22"/>
                <w:szCs w:val="22"/>
              </w:rPr>
              <w:t>Χρώμα</w:t>
            </w:r>
          </w:p>
        </w:tc>
        <w:tc>
          <w:tcPr>
            <w:tcW w:w="2007" w:type="dxa"/>
            <w:tcBorders>
              <w:top w:val="nil"/>
              <w:left w:val="nil"/>
              <w:bottom w:val="single" w:sz="8" w:space="0" w:color="000000"/>
              <w:right w:val="nil"/>
            </w:tcBorders>
            <w:shd w:val="clear" w:color="auto" w:fill="auto"/>
            <w:hideMark/>
          </w:tcPr>
          <w:p w14:paraId="4D46CAF0" w14:textId="77777777" w:rsidR="00CB4F0A" w:rsidRPr="00682C61" w:rsidRDefault="00CB4F0A" w:rsidP="00CB4F0A">
            <w:pPr>
              <w:rPr>
                <w:rFonts w:ascii="Arial Narrow" w:hAnsi="Arial Narrow" w:cs="Calibri"/>
                <w:color w:val="000000"/>
                <w:sz w:val="22"/>
                <w:szCs w:val="22"/>
              </w:rPr>
            </w:pPr>
            <w:r w:rsidRPr="00682C61">
              <w:rPr>
                <w:rFonts w:ascii="Arial Narrow" w:hAnsi="Arial Narrow" w:cs="Calibri"/>
                <w:color w:val="000000"/>
                <w:sz w:val="22"/>
                <w:szCs w:val="22"/>
              </w:rPr>
              <w:t>Λευκό</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14:paraId="4D46CAF1" w14:textId="77777777" w:rsidR="00CB4F0A" w:rsidRPr="00682C61" w:rsidRDefault="00CB4F0A" w:rsidP="00CB4F0A">
            <w:pPr>
              <w:rPr>
                <w:rFonts w:ascii="Arial Narrow" w:hAnsi="Arial Narrow" w:cs="Calibri"/>
                <w:color w:val="000000"/>
                <w:sz w:val="22"/>
                <w:szCs w:val="22"/>
              </w:rPr>
            </w:pPr>
            <w:r w:rsidRPr="00682C61">
              <w:rPr>
                <w:rFonts w:ascii="Arial Narrow" w:hAnsi="Arial Narrow" w:cs="Calibri"/>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14:paraId="4D46CAF2" w14:textId="77777777" w:rsidR="00CB4F0A" w:rsidRPr="00682C61" w:rsidRDefault="00CB4F0A" w:rsidP="00CB4F0A">
            <w:pPr>
              <w:rPr>
                <w:rFonts w:ascii="Arial Narrow" w:hAnsi="Arial Narrow" w:cs="Calibri"/>
                <w:color w:val="000000"/>
                <w:sz w:val="22"/>
                <w:szCs w:val="22"/>
              </w:rPr>
            </w:pPr>
            <w:r w:rsidRPr="00682C61">
              <w:rPr>
                <w:rFonts w:ascii="Arial Narrow" w:hAnsi="Arial Narrow" w:cs="Calibri"/>
                <w:color w:val="000000"/>
                <w:sz w:val="22"/>
                <w:szCs w:val="22"/>
              </w:rPr>
              <w:t> </w:t>
            </w:r>
          </w:p>
        </w:tc>
      </w:tr>
      <w:tr w:rsidR="00CB4F0A" w:rsidRPr="00682C61" w14:paraId="4D46CAF9" w14:textId="77777777" w:rsidTr="00682C61">
        <w:trPr>
          <w:trHeight w:val="34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AF4" w14:textId="77777777" w:rsidR="00CB4F0A" w:rsidRPr="00682C61" w:rsidRDefault="00CB4F0A" w:rsidP="00CB4F0A">
            <w:pPr>
              <w:rPr>
                <w:rFonts w:ascii="Arial Narrow" w:hAnsi="Arial Narrow" w:cs="Calibri"/>
                <w:color w:val="000000"/>
                <w:sz w:val="22"/>
                <w:szCs w:val="22"/>
              </w:rPr>
            </w:pPr>
            <w:r w:rsidRPr="00682C61">
              <w:rPr>
                <w:rFonts w:ascii="Arial Narrow" w:hAnsi="Arial Narrow" w:cs="Calibri"/>
                <w:color w:val="000000"/>
                <w:sz w:val="22"/>
                <w:szCs w:val="22"/>
              </w:rPr>
              <w:t>1.8</w:t>
            </w:r>
          </w:p>
        </w:tc>
        <w:tc>
          <w:tcPr>
            <w:tcW w:w="4372" w:type="dxa"/>
            <w:tcBorders>
              <w:top w:val="nil"/>
              <w:left w:val="nil"/>
              <w:bottom w:val="single" w:sz="4" w:space="0" w:color="auto"/>
              <w:right w:val="single" w:sz="8" w:space="0" w:color="000000"/>
            </w:tcBorders>
            <w:shd w:val="clear" w:color="auto" w:fill="auto"/>
            <w:hideMark/>
          </w:tcPr>
          <w:p w14:paraId="4D46CAF5" w14:textId="77777777" w:rsidR="00CB4F0A" w:rsidRPr="00682C61" w:rsidRDefault="00CB4F0A" w:rsidP="00CB4F0A">
            <w:pPr>
              <w:rPr>
                <w:rFonts w:ascii="Arial Narrow" w:hAnsi="Arial Narrow" w:cs="Calibri"/>
                <w:color w:val="000000"/>
                <w:sz w:val="22"/>
                <w:szCs w:val="22"/>
              </w:rPr>
            </w:pPr>
            <w:r w:rsidRPr="00682C61">
              <w:rPr>
                <w:rFonts w:ascii="Arial Narrow" w:hAnsi="Arial Narrow" w:cs="Calibri"/>
                <w:color w:val="000000"/>
                <w:sz w:val="22"/>
                <w:szCs w:val="22"/>
              </w:rPr>
              <w:t>Βαθμός Αντανάκλασης</w:t>
            </w:r>
          </w:p>
        </w:tc>
        <w:tc>
          <w:tcPr>
            <w:tcW w:w="2007" w:type="dxa"/>
            <w:tcBorders>
              <w:top w:val="nil"/>
              <w:left w:val="nil"/>
              <w:bottom w:val="single" w:sz="4" w:space="0" w:color="auto"/>
              <w:right w:val="nil"/>
            </w:tcBorders>
            <w:shd w:val="clear" w:color="auto" w:fill="auto"/>
            <w:hideMark/>
          </w:tcPr>
          <w:p w14:paraId="4D46CAF6" w14:textId="77777777" w:rsidR="00CB4F0A" w:rsidRPr="00682C61" w:rsidRDefault="00CB4F0A" w:rsidP="00CB4F0A">
            <w:pPr>
              <w:rPr>
                <w:rFonts w:ascii="Arial Narrow" w:hAnsi="Arial Narrow" w:cs="Calibri"/>
                <w:color w:val="000000"/>
                <w:sz w:val="22"/>
                <w:szCs w:val="22"/>
              </w:rPr>
            </w:pPr>
            <w:r w:rsidRPr="00682C61">
              <w:rPr>
                <w:rFonts w:ascii="Arial Narrow" w:hAnsi="Arial Narrow" w:cs="Calibri"/>
                <w:color w:val="000000"/>
                <w:sz w:val="22"/>
                <w:szCs w:val="22"/>
              </w:rPr>
              <w:t>GAIN 1.1</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14:paraId="4D46CAF7" w14:textId="77777777" w:rsidR="00CB4F0A" w:rsidRPr="00682C61" w:rsidRDefault="00CB4F0A" w:rsidP="00CB4F0A">
            <w:pPr>
              <w:rPr>
                <w:rFonts w:ascii="Arial Narrow" w:hAnsi="Arial Narrow" w:cs="Calibri"/>
                <w:color w:val="000000"/>
                <w:sz w:val="22"/>
                <w:szCs w:val="22"/>
              </w:rPr>
            </w:pPr>
            <w:r w:rsidRPr="00682C61">
              <w:rPr>
                <w:rFonts w:ascii="Arial Narrow" w:hAnsi="Arial Narrow" w:cs="Calibri"/>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14:paraId="4D46CAF8" w14:textId="77777777" w:rsidR="00CB4F0A" w:rsidRPr="00682C61" w:rsidRDefault="00CB4F0A" w:rsidP="00CB4F0A">
            <w:pPr>
              <w:rPr>
                <w:rFonts w:ascii="Arial Narrow" w:hAnsi="Arial Narrow" w:cs="Calibri"/>
                <w:color w:val="000000"/>
                <w:sz w:val="22"/>
                <w:szCs w:val="22"/>
              </w:rPr>
            </w:pPr>
            <w:r w:rsidRPr="00682C61">
              <w:rPr>
                <w:rFonts w:ascii="Arial Narrow" w:hAnsi="Arial Narrow" w:cs="Calibri"/>
                <w:color w:val="000000"/>
                <w:sz w:val="22"/>
                <w:szCs w:val="22"/>
              </w:rPr>
              <w:t> </w:t>
            </w:r>
          </w:p>
        </w:tc>
      </w:tr>
      <w:tr w:rsidR="00CB4F0A" w:rsidRPr="00682C61" w14:paraId="4D46CAFF" w14:textId="77777777" w:rsidTr="00682C61">
        <w:trPr>
          <w:trHeight w:val="34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46CAFA" w14:textId="77777777" w:rsidR="00CB4F0A" w:rsidRPr="00682C61" w:rsidRDefault="00CB4F0A" w:rsidP="00CB4F0A">
            <w:pPr>
              <w:rPr>
                <w:rFonts w:ascii="Arial Narrow" w:hAnsi="Arial Narrow" w:cs="Calibri"/>
                <w:color w:val="000000"/>
                <w:sz w:val="22"/>
                <w:szCs w:val="22"/>
              </w:rPr>
            </w:pPr>
            <w:r w:rsidRPr="00682C61">
              <w:rPr>
                <w:rFonts w:ascii="Arial Narrow" w:hAnsi="Arial Narrow" w:cs="Calibri"/>
                <w:color w:val="000000"/>
                <w:sz w:val="22"/>
                <w:szCs w:val="22"/>
              </w:rPr>
              <w:t>1.9</w:t>
            </w:r>
          </w:p>
        </w:tc>
        <w:tc>
          <w:tcPr>
            <w:tcW w:w="4372" w:type="dxa"/>
            <w:tcBorders>
              <w:top w:val="single" w:sz="4" w:space="0" w:color="auto"/>
              <w:left w:val="single" w:sz="4" w:space="0" w:color="auto"/>
              <w:bottom w:val="single" w:sz="4" w:space="0" w:color="auto"/>
              <w:right w:val="single" w:sz="4" w:space="0" w:color="auto"/>
            </w:tcBorders>
            <w:shd w:val="clear" w:color="auto" w:fill="auto"/>
            <w:hideMark/>
          </w:tcPr>
          <w:p w14:paraId="4D46CAFB" w14:textId="77777777" w:rsidR="00CB4F0A" w:rsidRPr="00682C61" w:rsidRDefault="00CB4F0A" w:rsidP="00CB4F0A">
            <w:pPr>
              <w:rPr>
                <w:rFonts w:ascii="Arial Narrow" w:hAnsi="Arial Narrow" w:cs="Calibri"/>
                <w:color w:val="000000"/>
                <w:sz w:val="22"/>
                <w:szCs w:val="22"/>
              </w:rPr>
            </w:pPr>
            <w:r w:rsidRPr="00682C61">
              <w:rPr>
                <w:rFonts w:ascii="Arial Narrow" w:hAnsi="Arial Narrow" w:cs="Calibri"/>
                <w:color w:val="000000"/>
                <w:sz w:val="22"/>
                <w:szCs w:val="22"/>
              </w:rPr>
              <w:t>Μηχανισμός Μαζέματος</w:t>
            </w:r>
          </w:p>
        </w:tc>
        <w:tc>
          <w:tcPr>
            <w:tcW w:w="2007" w:type="dxa"/>
            <w:tcBorders>
              <w:top w:val="single" w:sz="4" w:space="0" w:color="auto"/>
              <w:left w:val="single" w:sz="4" w:space="0" w:color="auto"/>
              <w:bottom w:val="single" w:sz="4" w:space="0" w:color="auto"/>
              <w:right w:val="single" w:sz="4" w:space="0" w:color="auto"/>
            </w:tcBorders>
            <w:shd w:val="clear" w:color="auto" w:fill="auto"/>
            <w:hideMark/>
          </w:tcPr>
          <w:p w14:paraId="4D46CAFC" w14:textId="77777777" w:rsidR="00CB4F0A" w:rsidRPr="00682C61" w:rsidRDefault="00CB4F0A" w:rsidP="00CB4F0A">
            <w:pPr>
              <w:rPr>
                <w:rFonts w:ascii="Arial Narrow" w:hAnsi="Arial Narrow" w:cs="Calibri"/>
                <w:color w:val="000000"/>
                <w:sz w:val="22"/>
                <w:szCs w:val="22"/>
              </w:rPr>
            </w:pPr>
            <w:r w:rsidRPr="00682C61">
              <w:rPr>
                <w:rFonts w:ascii="Arial Narrow" w:hAnsi="Arial Narrow" w:cs="Calibri"/>
                <w:color w:val="000000"/>
                <w:sz w:val="22"/>
                <w:szCs w:val="22"/>
              </w:rPr>
              <w:t>Ναι</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46CAFD" w14:textId="77777777" w:rsidR="00CB4F0A" w:rsidRPr="00682C61" w:rsidRDefault="00CB4F0A" w:rsidP="00CB4F0A">
            <w:pPr>
              <w:rPr>
                <w:rFonts w:ascii="Arial Narrow" w:hAnsi="Arial Narrow" w:cs="Calibri"/>
                <w:color w:val="000000"/>
                <w:sz w:val="22"/>
                <w:szCs w:val="22"/>
              </w:rPr>
            </w:pPr>
            <w:r w:rsidRPr="00682C61">
              <w:rPr>
                <w:rFonts w:ascii="Arial Narrow" w:hAnsi="Arial Narrow" w:cs="Calibri"/>
                <w:color w:val="000000"/>
                <w:sz w:val="22"/>
                <w:szCs w:val="22"/>
              </w:rPr>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46CAFE" w14:textId="77777777" w:rsidR="00CB4F0A" w:rsidRPr="00682C61" w:rsidRDefault="00CB4F0A" w:rsidP="00CB4F0A">
            <w:pPr>
              <w:rPr>
                <w:rFonts w:ascii="Arial Narrow" w:hAnsi="Arial Narrow" w:cs="Calibri"/>
                <w:color w:val="000000"/>
                <w:sz w:val="22"/>
                <w:szCs w:val="22"/>
              </w:rPr>
            </w:pPr>
            <w:r w:rsidRPr="00682C61">
              <w:rPr>
                <w:rFonts w:ascii="Arial Narrow" w:hAnsi="Arial Narrow" w:cs="Calibri"/>
                <w:color w:val="000000"/>
                <w:sz w:val="22"/>
                <w:szCs w:val="22"/>
              </w:rPr>
              <w:t> </w:t>
            </w:r>
          </w:p>
        </w:tc>
      </w:tr>
      <w:tr w:rsidR="00CB4F0A" w:rsidRPr="00682C61" w14:paraId="4D46CB05" w14:textId="77777777" w:rsidTr="00682C61">
        <w:trPr>
          <w:trHeight w:val="34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46CB00" w14:textId="77777777" w:rsidR="00CB4F0A" w:rsidRPr="00682C61" w:rsidRDefault="00CB4F0A" w:rsidP="00CB4F0A">
            <w:pPr>
              <w:rPr>
                <w:rFonts w:ascii="Arial Narrow" w:hAnsi="Arial Narrow" w:cs="Calibri"/>
                <w:color w:val="000000"/>
                <w:sz w:val="22"/>
                <w:szCs w:val="22"/>
              </w:rPr>
            </w:pPr>
            <w:r w:rsidRPr="00682C61">
              <w:rPr>
                <w:rFonts w:ascii="Arial Narrow" w:hAnsi="Arial Narrow" w:cs="Calibri"/>
                <w:color w:val="000000"/>
                <w:sz w:val="22"/>
                <w:szCs w:val="22"/>
              </w:rPr>
              <w:t>1.10</w:t>
            </w:r>
          </w:p>
        </w:tc>
        <w:tc>
          <w:tcPr>
            <w:tcW w:w="4372" w:type="dxa"/>
            <w:tcBorders>
              <w:top w:val="single" w:sz="4" w:space="0" w:color="auto"/>
              <w:left w:val="nil"/>
              <w:bottom w:val="single" w:sz="8" w:space="0" w:color="000000"/>
              <w:right w:val="single" w:sz="8" w:space="0" w:color="000000"/>
            </w:tcBorders>
            <w:shd w:val="clear" w:color="auto" w:fill="auto"/>
            <w:hideMark/>
          </w:tcPr>
          <w:p w14:paraId="4D46CB01" w14:textId="77777777" w:rsidR="00CB4F0A" w:rsidRPr="00682C61" w:rsidRDefault="00CB4F0A" w:rsidP="00CB4F0A">
            <w:pPr>
              <w:rPr>
                <w:rFonts w:ascii="Arial Narrow" w:hAnsi="Arial Narrow" w:cs="Calibri"/>
                <w:color w:val="000000"/>
                <w:sz w:val="22"/>
                <w:szCs w:val="22"/>
              </w:rPr>
            </w:pPr>
            <w:r w:rsidRPr="00682C61">
              <w:rPr>
                <w:rFonts w:ascii="Arial Narrow" w:hAnsi="Arial Narrow" w:cs="Calibri"/>
                <w:color w:val="000000"/>
                <w:sz w:val="22"/>
                <w:szCs w:val="22"/>
              </w:rPr>
              <w:t>Άνοιγμα</w:t>
            </w:r>
          </w:p>
        </w:tc>
        <w:tc>
          <w:tcPr>
            <w:tcW w:w="2007" w:type="dxa"/>
            <w:tcBorders>
              <w:top w:val="single" w:sz="4" w:space="0" w:color="auto"/>
              <w:left w:val="nil"/>
              <w:bottom w:val="single" w:sz="8" w:space="0" w:color="000000"/>
              <w:right w:val="nil"/>
            </w:tcBorders>
            <w:shd w:val="clear" w:color="auto" w:fill="auto"/>
            <w:hideMark/>
          </w:tcPr>
          <w:p w14:paraId="4D46CB02" w14:textId="77777777" w:rsidR="00CB4F0A" w:rsidRPr="00682C61" w:rsidRDefault="00CB4F0A" w:rsidP="00CB4F0A">
            <w:pPr>
              <w:rPr>
                <w:rFonts w:ascii="Arial Narrow" w:hAnsi="Arial Narrow" w:cs="Calibri"/>
                <w:color w:val="000000"/>
                <w:sz w:val="22"/>
                <w:szCs w:val="22"/>
              </w:rPr>
            </w:pPr>
            <w:r w:rsidRPr="00682C61">
              <w:rPr>
                <w:rFonts w:ascii="Arial Narrow" w:hAnsi="Arial Narrow" w:cs="Calibri"/>
                <w:color w:val="000000"/>
                <w:sz w:val="22"/>
                <w:szCs w:val="22"/>
              </w:rPr>
              <w:t>Ηλεκτρικό</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46CB03" w14:textId="77777777" w:rsidR="00CB4F0A" w:rsidRPr="00682C61" w:rsidRDefault="00CB4F0A" w:rsidP="00CB4F0A">
            <w:pPr>
              <w:rPr>
                <w:rFonts w:ascii="Arial Narrow" w:hAnsi="Arial Narrow" w:cs="Calibri"/>
                <w:color w:val="000000"/>
                <w:sz w:val="22"/>
                <w:szCs w:val="22"/>
              </w:rPr>
            </w:pPr>
            <w:r w:rsidRPr="00682C61">
              <w:rPr>
                <w:rFonts w:ascii="Arial Narrow" w:hAnsi="Arial Narrow" w:cs="Calibri"/>
                <w:color w:val="000000"/>
                <w:sz w:val="22"/>
                <w:szCs w:val="22"/>
              </w:rPr>
              <w:t> </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4D46CB04" w14:textId="77777777" w:rsidR="00CB4F0A" w:rsidRPr="00682C61" w:rsidRDefault="00CB4F0A" w:rsidP="00CB4F0A">
            <w:pPr>
              <w:rPr>
                <w:rFonts w:ascii="Arial Narrow" w:hAnsi="Arial Narrow" w:cs="Calibri"/>
                <w:color w:val="000000"/>
                <w:sz w:val="22"/>
                <w:szCs w:val="22"/>
              </w:rPr>
            </w:pPr>
            <w:r w:rsidRPr="00682C61">
              <w:rPr>
                <w:rFonts w:ascii="Arial Narrow" w:hAnsi="Arial Narrow" w:cs="Calibri"/>
                <w:color w:val="000000"/>
                <w:sz w:val="22"/>
                <w:szCs w:val="22"/>
              </w:rPr>
              <w:t> </w:t>
            </w:r>
          </w:p>
        </w:tc>
      </w:tr>
      <w:tr w:rsidR="00CB4F0A" w:rsidRPr="00682C61" w14:paraId="4D46CB0B" w14:textId="77777777" w:rsidTr="00CB4F0A">
        <w:trPr>
          <w:trHeight w:val="34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B06" w14:textId="77777777" w:rsidR="00CB4F0A" w:rsidRPr="00682C61" w:rsidRDefault="00CB4F0A" w:rsidP="00CB4F0A">
            <w:pPr>
              <w:rPr>
                <w:rFonts w:ascii="Arial Narrow" w:hAnsi="Arial Narrow" w:cs="Calibri"/>
                <w:color w:val="000000"/>
                <w:sz w:val="22"/>
                <w:szCs w:val="22"/>
              </w:rPr>
            </w:pPr>
            <w:r w:rsidRPr="00682C61">
              <w:rPr>
                <w:rFonts w:ascii="Arial Narrow" w:hAnsi="Arial Narrow" w:cs="Calibri"/>
                <w:color w:val="000000"/>
                <w:sz w:val="22"/>
                <w:szCs w:val="22"/>
              </w:rPr>
              <w:t>1.11</w:t>
            </w:r>
          </w:p>
        </w:tc>
        <w:tc>
          <w:tcPr>
            <w:tcW w:w="4372" w:type="dxa"/>
            <w:tcBorders>
              <w:top w:val="nil"/>
              <w:left w:val="nil"/>
              <w:bottom w:val="single" w:sz="8" w:space="0" w:color="000000"/>
              <w:right w:val="single" w:sz="8" w:space="0" w:color="000000"/>
            </w:tcBorders>
            <w:shd w:val="clear" w:color="auto" w:fill="auto"/>
            <w:hideMark/>
          </w:tcPr>
          <w:p w14:paraId="4D46CB07" w14:textId="77777777" w:rsidR="00CB4F0A" w:rsidRPr="00682C61" w:rsidRDefault="00CB4F0A" w:rsidP="00CB4F0A">
            <w:pPr>
              <w:rPr>
                <w:rFonts w:ascii="Arial Narrow" w:hAnsi="Arial Narrow" w:cs="Calibri"/>
                <w:color w:val="000000"/>
                <w:sz w:val="22"/>
                <w:szCs w:val="22"/>
              </w:rPr>
            </w:pPr>
            <w:proofErr w:type="spellStart"/>
            <w:r w:rsidRPr="00682C61">
              <w:rPr>
                <w:rFonts w:ascii="Arial Narrow" w:hAnsi="Arial Narrow" w:cs="Calibri"/>
                <w:color w:val="000000"/>
                <w:sz w:val="22"/>
                <w:szCs w:val="22"/>
              </w:rPr>
              <w:t>Tηλεχειριστήριο</w:t>
            </w:r>
            <w:proofErr w:type="spellEnd"/>
          </w:p>
        </w:tc>
        <w:tc>
          <w:tcPr>
            <w:tcW w:w="2007" w:type="dxa"/>
            <w:tcBorders>
              <w:top w:val="nil"/>
              <w:left w:val="nil"/>
              <w:bottom w:val="single" w:sz="8" w:space="0" w:color="000000"/>
              <w:right w:val="nil"/>
            </w:tcBorders>
            <w:shd w:val="clear" w:color="auto" w:fill="auto"/>
            <w:hideMark/>
          </w:tcPr>
          <w:p w14:paraId="4D46CB08" w14:textId="77777777" w:rsidR="00CB4F0A" w:rsidRPr="00682C61" w:rsidRDefault="00CB4F0A" w:rsidP="00CB4F0A">
            <w:pPr>
              <w:rPr>
                <w:rFonts w:ascii="Arial Narrow" w:hAnsi="Arial Narrow" w:cs="Calibri"/>
                <w:color w:val="000000"/>
                <w:sz w:val="22"/>
                <w:szCs w:val="22"/>
              </w:rPr>
            </w:pPr>
            <w:r w:rsidRPr="00682C61">
              <w:rPr>
                <w:rFonts w:ascii="Arial Narrow" w:hAnsi="Arial Narrow" w:cs="Calibri"/>
                <w:color w:val="000000"/>
                <w:sz w:val="22"/>
                <w:szCs w:val="22"/>
              </w:rPr>
              <w:t>ναι</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14:paraId="4D46CB09" w14:textId="77777777" w:rsidR="00CB4F0A" w:rsidRPr="00682C61" w:rsidRDefault="00CB4F0A" w:rsidP="00CB4F0A">
            <w:pPr>
              <w:rPr>
                <w:rFonts w:ascii="Arial Narrow" w:hAnsi="Arial Narrow" w:cs="Calibri"/>
                <w:color w:val="000000"/>
                <w:sz w:val="22"/>
                <w:szCs w:val="22"/>
              </w:rPr>
            </w:pPr>
            <w:r w:rsidRPr="00682C61">
              <w:rPr>
                <w:rFonts w:ascii="Arial Narrow" w:hAnsi="Arial Narrow" w:cs="Calibri"/>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14:paraId="4D46CB0A" w14:textId="77777777" w:rsidR="00CB4F0A" w:rsidRPr="00682C61" w:rsidRDefault="00CB4F0A" w:rsidP="00CB4F0A">
            <w:pPr>
              <w:rPr>
                <w:rFonts w:ascii="Arial Narrow" w:hAnsi="Arial Narrow" w:cs="Calibri"/>
                <w:color w:val="000000"/>
                <w:sz w:val="22"/>
                <w:szCs w:val="22"/>
              </w:rPr>
            </w:pPr>
            <w:r w:rsidRPr="00682C61">
              <w:rPr>
                <w:rFonts w:ascii="Arial Narrow" w:hAnsi="Arial Narrow" w:cs="Calibri"/>
                <w:color w:val="000000"/>
                <w:sz w:val="22"/>
                <w:szCs w:val="22"/>
              </w:rPr>
              <w:t> </w:t>
            </w:r>
          </w:p>
        </w:tc>
      </w:tr>
      <w:tr w:rsidR="00CB4F0A" w:rsidRPr="00682C61" w14:paraId="4D46CB11" w14:textId="77777777" w:rsidTr="00CB4F0A">
        <w:trPr>
          <w:trHeight w:val="34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B0C" w14:textId="77777777" w:rsidR="00CB4F0A" w:rsidRPr="00682C61" w:rsidRDefault="00CB4F0A" w:rsidP="00CB4F0A">
            <w:pPr>
              <w:rPr>
                <w:rFonts w:ascii="Arial Narrow" w:hAnsi="Arial Narrow" w:cs="Calibri"/>
                <w:color w:val="000000"/>
                <w:sz w:val="22"/>
                <w:szCs w:val="22"/>
              </w:rPr>
            </w:pPr>
            <w:r w:rsidRPr="00682C61">
              <w:rPr>
                <w:rFonts w:ascii="Arial Narrow" w:hAnsi="Arial Narrow" w:cs="Calibri"/>
                <w:color w:val="000000"/>
                <w:sz w:val="22"/>
                <w:szCs w:val="22"/>
              </w:rPr>
              <w:t>1.12</w:t>
            </w:r>
          </w:p>
        </w:tc>
        <w:tc>
          <w:tcPr>
            <w:tcW w:w="4372" w:type="dxa"/>
            <w:tcBorders>
              <w:top w:val="nil"/>
              <w:left w:val="nil"/>
              <w:bottom w:val="single" w:sz="8" w:space="0" w:color="000000"/>
              <w:right w:val="single" w:sz="8" w:space="0" w:color="000000"/>
            </w:tcBorders>
            <w:shd w:val="clear" w:color="auto" w:fill="auto"/>
            <w:hideMark/>
          </w:tcPr>
          <w:p w14:paraId="4D46CB0D" w14:textId="77777777" w:rsidR="00CB4F0A" w:rsidRPr="00682C61" w:rsidRDefault="00CB4F0A" w:rsidP="00CB4F0A">
            <w:pPr>
              <w:rPr>
                <w:rFonts w:ascii="Arial Narrow" w:hAnsi="Arial Narrow" w:cs="Calibri"/>
                <w:color w:val="000000"/>
                <w:sz w:val="22"/>
                <w:szCs w:val="22"/>
              </w:rPr>
            </w:pPr>
            <w:r w:rsidRPr="00682C61">
              <w:rPr>
                <w:rFonts w:ascii="Arial Narrow" w:hAnsi="Arial Narrow" w:cs="Calibri"/>
                <w:color w:val="000000"/>
                <w:sz w:val="22"/>
                <w:szCs w:val="22"/>
              </w:rPr>
              <w:t>Τοποθέτηση</w:t>
            </w:r>
          </w:p>
        </w:tc>
        <w:tc>
          <w:tcPr>
            <w:tcW w:w="2007" w:type="dxa"/>
            <w:tcBorders>
              <w:top w:val="nil"/>
              <w:left w:val="nil"/>
              <w:bottom w:val="single" w:sz="8" w:space="0" w:color="000000"/>
              <w:right w:val="nil"/>
            </w:tcBorders>
            <w:shd w:val="clear" w:color="auto" w:fill="auto"/>
            <w:hideMark/>
          </w:tcPr>
          <w:p w14:paraId="4D46CB0E" w14:textId="77777777" w:rsidR="00CB4F0A" w:rsidRPr="00682C61" w:rsidRDefault="00CB4F0A" w:rsidP="00CB4F0A">
            <w:pPr>
              <w:rPr>
                <w:rFonts w:ascii="Arial Narrow" w:hAnsi="Arial Narrow" w:cs="Calibri"/>
                <w:color w:val="000000"/>
                <w:sz w:val="22"/>
                <w:szCs w:val="22"/>
              </w:rPr>
            </w:pPr>
            <w:proofErr w:type="spellStart"/>
            <w:r w:rsidRPr="00682C61">
              <w:rPr>
                <w:rFonts w:ascii="Arial Narrow" w:hAnsi="Arial Narrow" w:cs="Calibri"/>
                <w:color w:val="000000"/>
                <w:sz w:val="22"/>
                <w:szCs w:val="22"/>
              </w:rPr>
              <w:t>Επιτοίχια</w:t>
            </w:r>
            <w:proofErr w:type="spellEnd"/>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14:paraId="4D46CB0F" w14:textId="77777777" w:rsidR="00CB4F0A" w:rsidRPr="00682C61" w:rsidRDefault="00CB4F0A" w:rsidP="00CB4F0A">
            <w:pPr>
              <w:rPr>
                <w:rFonts w:ascii="Arial Narrow" w:hAnsi="Arial Narrow" w:cs="Calibri"/>
                <w:color w:val="000000"/>
                <w:sz w:val="22"/>
                <w:szCs w:val="22"/>
              </w:rPr>
            </w:pPr>
            <w:r w:rsidRPr="00682C61">
              <w:rPr>
                <w:rFonts w:ascii="Arial Narrow" w:hAnsi="Arial Narrow" w:cs="Calibri"/>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14:paraId="4D46CB10" w14:textId="77777777" w:rsidR="00CB4F0A" w:rsidRPr="00682C61" w:rsidRDefault="00CB4F0A" w:rsidP="00CB4F0A">
            <w:pPr>
              <w:rPr>
                <w:rFonts w:ascii="Arial Narrow" w:hAnsi="Arial Narrow" w:cs="Calibri"/>
                <w:color w:val="000000"/>
                <w:sz w:val="22"/>
                <w:szCs w:val="22"/>
              </w:rPr>
            </w:pPr>
            <w:r w:rsidRPr="00682C61">
              <w:rPr>
                <w:rFonts w:ascii="Arial Narrow" w:hAnsi="Arial Narrow" w:cs="Calibri"/>
                <w:color w:val="000000"/>
                <w:sz w:val="22"/>
                <w:szCs w:val="22"/>
              </w:rPr>
              <w:t> </w:t>
            </w:r>
          </w:p>
        </w:tc>
      </w:tr>
      <w:tr w:rsidR="00CB4F0A" w:rsidRPr="00682C61" w14:paraId="4D46CB17" w14:textId="77777777" w:rsidTr="00CB4F0A">
        <w:trPr>
          <w:trHeight w:val="34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B12" w14:textId="77777777" w:rsidR="00CB4F0A" w:rsidRPr="00682C61" w:rsidRDefault="00CB4F0A" w:rsidP="00CB4F0A">
            <w:pPr>
              <w:rPr>
                <w:rFonts w:ascii="Arial Narrow" w:hAnsi="Arial Narrow" w:cs="Calibri"/>
                <w:color w:val="000000"/>
                <w:sz w:val="22"/>
                <w:szCs w:val="22"/>
              </w:rPr>
            </w:pPr>
            <w:r w:rsidRPr="00682C61">
              <w:rPr>
                <w:rFonts w:ascii="Arial Narrow" w:hAnsi="Arial Narrow" w:cs="Calibri"/>
                <w:color w:val="000000"/>
                <w:sz w:val="22"/>
                <w:szCs w:val="22"/>
              </w:rPr>
              <w:t>1.13</w:t>
            </w:r>
          </w:p>
        </w:tc>
        <w:tc>
          <w:tcPr>
            <w:tcW w:w="4372" w:type="dxa"/>
            <w:tcBorders>
              <w:top w:val="nil"/>
              <w:left w:val="nil"/>
              <w:bottom w:val="single" w:sz="8" w:space="0" w:color="000000"/>
              <w:right w:val="single" w:sz="8" w:space="0" w:color="000000"/>
            </w:tcBorders>
            <w:shd w:val="clear" w:color="auto" w:fill="auto"/>
            <w:hideMark/>
          </w:tcPr>
          <w:p w14:paraId="4D46CB13" w14:textId="77777777" w:rsidR="00CB4F0A" w:rsidRPr="00682C61" w:rsidRDefault="00CB4F0A" w:rsidP="00CB4F0A">
            <w:pPr>
              <w:rPr>
                <w:rFonts w:ascii="Arial Narrow" w:hAnsi="Arial Narrow" w:cs="Calibri"/>
                <w:color w:val="000000"/>
                <w:sz w:val="22"/>
                <w:szCs w:val="22"/>
              </w:rPr>
            </w:pPr>
            <w:r w:rsidRPr="00682C61">
              <w:rPr>
                <w:rFonts w:ascii="Arial Narrow" w:hAnsi="Arial Narrow" w:cs="Calibri"/>
                <w:color w:val="000000"/>
                <w:sz w:val="22"/>
                <w:szCs w:val="22"/>
              </w:rPr>
              <w:t xml:space="preserve">Εμβέλεια </w:t>
            </w:r>
            <w:proofErr w:type="spellStart"/>
            <w:r w:rsidRPr="00682C61">
              <w:rPr>
                <w:rFonts w:ascii="Arial Narrow" w:hAnsi="Arial Narrow" w:cs="Calibri"/>
                <w:color w:val="000000"/>
                <w:sz w:val="22"/>
                <w:szCs w:val="22"/>
              </w:rPr>
              <w:t>χειριστήριου</w:t>
            </w:r>
            <w:proofErr w:type="spellEnd"/>
          </w:p>
        </w:tc>
        <w:tc>
          <w:tcPr>
            <w:tcW w:w="2007" w:type="dxa"/>
            <w:tcBorders>
              <w:top w:val="nil"/>
              <w:left w:val="nil"/>
              <w:bottom w:val="single" w:sz="8" w:space="0" w:color="000000"/>
              <w:right w:val="nil"/>
            </w:tcBorders>
            <w:shd w:val="clear" w:color="auto" w:fill="auto"/>
            <w:hideMark/>
          </w:tcPr>
          <w:p w14:paraId="4D46CB14" w14:textId="77777777" w:rsidR="00CB4F0A" w:rsidRPr="00682C61" w:rsidRDefault="00CB4F0A" w:rsidP="00CB4F0A">
            <w:pPr>
              <w:rPr>
                <w:rFonts w:ascii="Arial Narrow" w:hAnsi="Arial Narrow" w:cs="Calibri"/>
                <w:color w:val="000000"/>
                <w:sz w:val="22"/>
                <w:szCs w:val="22"/>
              </w:rPr>
            </w:pPr>
            <w:r w:rsidRPr="00682C61">
              <w:rPr>
                <w:rFonts w:ascii="Arial Narrow" w:hAnsi="Arial Narrow" w:cs="Calibri"/>
                <w:color w:val="000000"/>
                <w:sz w:val="22"/>
                <w:szCs w:val="22"/>
              </w:rPr>
              <w:t>15 μέτρα</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14:paraId="4D46CB15" w14:textId="77777777" w:rsidR="00CB4F0A" w:rsidRPr="00682C61" w:rsidRDefault="00CB4F0A" w:rsidP="00CB4F0A">
            <w:pPr>
              <w:rPr>
                <w:rFonts w:ascii="Arial Narrow" w:hAnsi="Arial Narrow" w:cs="Calibri"/>
                <w:color w:val="000000"/>
                <w:sz w:val="22"/>
                <w:szCs w:val="22"/>
              </w:rPr>
            </w:pPr>
            <w:r w:rsidRPr="00682C61">
              <w:rPr>
                <w:rFonts w:ascii="Arial Narrow" w:hAnsi="Arial Narrow" w:cs="Calibri"/>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14:paraId="4D46CB16" w14:textId="77777777" w:rsidR="00CB4F0A" w:rsidRPr="00682C61" w:rsidRDefault="00CB4F0A" w:rsidP="00CB4F0A">
            <w:pPr>
              <w:rPr>
                <w:rFonts w:ascii="Arial Narrow" w:hAnsi="Arial Narrow" w:cs="Calibri"/>
                <w:color w:val="000000"/>
                <w:sz w:val="22"/>
                <w:szCs w:val="22"/>
              </w:rPr>
            </w:pPr>
            <w:r w:rsidRPr="00682C61">
              <w:rPr>
                <w:rFonts w:ascii="Arial Narrow" w:hAnsi="Arial Narrow" w:cs="Calibri"/>
                <w:color w:val="000000"/>
                <w:sz w:val="22"/>
                <w:szCs w:val="22"/>
              </w:rPr>
              <w:t> </w:t>
            </w:r>
          </w:p>
        </w:tc>
      </w:tr>
    </w:tbl>
    <w:p w14:paraId="4D46CB18" w14:textId="77777777" w:rsidR="001467BD" w:rsidRDefault="001467BD" w:rsidP="00C462C6">
      <w:pPr>
        <w:spacing w:before="60" w:line="276" w:lineRule="auto"/>
        <w:jc w:val="both"/>
        <w:rPr>
          <w:rFonts w:ascii="Arial Narrow" w:hAnsi="Arial Narrow" w:cs="Arial"/>
          <w:bCs/>
          <w:color w:val="000000" w:themeColor="text1"/>
        </w:rPr>
      </w:pPr>
    </w:p>
    <w:tbl>
      <w:tblPr>
        <w:tblStyle w:val="TableGrid"/>
        <w:tblW w:w="0" w:type="auto"/>
        <w:tblLook w:val="04A0" w:firstRow="1" w:lastRow="0" w:firstColumn="1" w:lastColumn="0" w:noHBand="0" w:noVBand="1"/>
      </w:tblPr>
      <w:tblGrid>
        <w:gridCol w:w="4400"/>
        <w:gridCol w:w="4410"/>
      </w:tblGrid>
      <w:tr w:rsidR="00E27401" w14:paraId="4D46CB1B" w14:textId="77777777" w:rsidTr="00BA2BFB">
        <w:tc>
          <w:tcPr>
            <w:tcW w:w="4518" w:type="dxa"/>
          </w:tcPr>
          <w:p w14:paraId="4D46CB19" w14:textId="77777777" w:rsidR="00E27401" w:rsidRPr="00EB17C4" w:rsidRDefault="00E27401" w:rsidP="00BA2BFB">
            <w:pPr>
              <w:spacing w:before="60"/>
              <w:jc w:val="both"/>
              <w:rPr>
                <w:rFonts w:ascii="Arial Narrow" w:hAnsi="Arial Narrow" w:cs="Arial"/>
                <w:bCs/>
                <w:color w:val="000000" w:themeColor="text1"/>
              </w:rPr>
            </w:pPr>
            <w:r>
              <w:rPr>
                <w:rFonts w:ascii="Arial Narrow" w:hAnsi="Arial Narrow" w:cs="Arial"/>
                <w:bCs/>
                <w:color w:val="000000" w:themeColor="text1"/>
              </w:rPr>
              <w:t>ΠΙΝΑΚΑΣ 12</w:t>
            </w:r>
          </w:p>
        </w:tc>
        <w:tc>
          <w:tcPr>
            <w:tcW w:w="4518" w:type="dxa"/>
          </w:tcPr>
          <w:p w14:paraId="4D46CB1A" w14:textId="77777777" w:rsidR="00E27401" w:rsidRPr="00EB17C4" w:rsidRDefault="00E27401" w:rsidP="00E27401">
            <w:pPr>
              <w:spacing w:before="60" w:line="276" w:lineRule="auto"/>
              <w:jc w:val="both"/>
              <w:rPr>
                <w:rFonts w:ascii="Arial Narrow" w:hAnsi="Arial Narrow" w:cs="Arial"/>
                <w:bCs/>
                <w:color w:val="000000" w:themeColor="text1"/>
              </w:rPr>
            </w:pPr>
            <w:r>
              <w:rPr>
                <w:rFonts w:ascii="Arial Narrow" w:hAnsi="Arial Narrow" w:cs="Arial"/>
                <w:bCs/>
                <w:color w:val="000000" w:themeColor="text1"/>
              </w:rPr>
              <w:t>10 Ηλεκτρονικοί υπολογιστές τύπου ΙΙ</w:t>
            </w:r>
          </w:p>
        </w:tc>
      </w:tr>
    </w:tbl>
    <w:p w14:paraId="4D46CB1C" w14:textId="77777777" w:rsidR="00E27401" w:rsidRDefault="00E27401" w:rsidP="00C462C6">
      <w:pPr>
        <w:spacing w:before="60" w:line="276" w:lineRule="auto"/>
        <w:jc w:val="both"/>
        <w:rPr>
          <w:rFonts w:ascii="Arial Narrow" w:hAnsi="Arial Narrow" w:cs="Arial"/>
          <w:bCs/>
          <w:color w:val="000000" w:themeColor="text1"/>
        </w:rPr>
      </w:pPr>
    </w:p>
    <w:p w14:paraId="4D46CB1D" w14:textId="77777777" w:rsidR="00E27401" w:rsidRDefault="00E27401" w:rsidP="00C462C6">
      <w:pPr>
        <w:spacing w:before="60" w:line="276" w:lineRule="auto"/>
        <w:jc w:val="both"/>
        <w:rPr>
          <w:rFonts w:ascii="Arial Narrow" w:hAnsi="Arial Narrow" w:cs="Arial"/>
          <w:bCs/>
          <w:color w:val="000000" w:themeColor="text1"/>
        </w:rPr>
      </w:pPr>
    </w:p>
    <w:tbl>
      <w:tblPr>
        <w:tblW w:w="9923" w:type="dxa"/>
        <w:tblInd w:w="-459" w:type="dxa"/>
        <w:tblLayout w:type="fixed"/>
        <w:tblLook w:val="04A0" w:firstRow="1" w:lastRow="0" w:firstColumn="1" w:lastColumn="0" w:noHBand="0" w:noVBand="1"/>
      </w:tblPr>
      <w:tblGrid>
        <w:gridCol w:w="709"/>
        <w:gridCol w:w="4394"/>
        <w:gridCol w:w="1985"/>
        <w:gridCol w:w="1276"/>
        <w:gridCol w:w="1559"/>
      </w:tblGrid>
      <w:tr w:rsidR="00E82B07" w:rsidRPr="00682C61" w14:paraId="4D46CB23" w14:textId="77777777" w:rsidTr="00682C61">
        <w:trPr>
          <w:trHeight w:val="315"/>
        </w:trPr>
        <w:tc>
          <w:tcPr>
            <w:tcW w:w="709" w:type="dxa"/>
            <w:tcBorders>
              <w:top w:val="single" w:sz="8" w:space="0" w:color="auto"/>
              <w:left w:val="single" w:sz="8" w:space="0" w:color="auto"/>
              <w:bottom w:val="single" w:sz="8" w:space="0" w:color="auto"/>
              <w:right w:val="single" w:sz="8" w:space="0" w:color="auto"/>
            </w:tcBorders>
            <w:shd w:val="clear" w:color="000000" w:fill="BFBFBF"/>
            <w:vAlign w:val="bottom"/>
            <w:hideMark/>
          </w:tcPr>
          <w:p w14:paraId="4D46CB1E" w14:textId="77777777" w:rsidR="00E82B07" w:rsidRPr="00682C61" w:rsidRDefault="00E82B07" w:rsidP="00E82B07">
            <w:pPr>
              <w:jc w:val="center"/>
              <w:rPr>
                <w:rFonts w:ascii="Arial Narrow" w:hAnsi="Arial Narrow"/>
                <w:bCs/>
                <w:color w:val="000000"/>
                <w:sz w:val="22"/>
                <w:szCs w:val="22"/>
              </w:rPr>
            </w:pPr>
            <w:r w:rsidRPr="00682C61">
              <w:rPr>
                <w:rFonts w:ascii="Arial Narrow" w:hAnsi="Arial Narrow"/>
                <w:bCs/>
                <w:color w:val="000000"/>
                <w:sz w:val="22"/>
                <w:szCs w:val="22"/>
              </w:rPr>
              <w:t>Α/Α</w:t>
            </w:r>
          </w:p>
        </w:tc>
        <w:tc>
          <w:tcPr>
            <w:tcW w:w="4394" w:type="dxa"/>
            <w:tcBorders>
              <w:top w:val="single" w:sz="8" w:space="0" w:color="auto"/>
              <w:left w:val="nil"/>
              <w:bottom w:val="single" w:sz="8" w:space="0" w:color="auto"/>
              <w:right w:val="single" w:sz="8" w:space="0" w:color="auto"/>
            </w:tcBorders>
            <w:shd w:val="clear" w:color="000000" w:fill="BFBFBF"/>
            <w:vAlign w:val="bottom"/>
            <w:hideMark/>
          </w:tcPr>
          <w:p w14:paraId="4D46CB1F" w14:textId="77777777" w:rsidR="00E82B07" w:rsidRPr="00682C61" w:rsidRDefault="00E82B07" w:rsidP="00E82B07">
            <w:pPr>
              <w:jc w:val="center"/>
              <w:rPr>
                <w:rFonts w:ascii="Arial Narrow" w:hAnsi="Arial Narrow"/>
                <w:bCs/>
                <w:color w:val="000000"/>
                <w:sz w:val="22"/>
                <w:szCs w:val="22"/>
              </w:rPr>
            </w:pPr>
            <w:r w:rsidRPr="00682C61">
              <w:rPr>
                <w:rFonts w:ascii="Arial Narrow" w:hAnsi="Arial Narrow"/>
                <w:bCs/>
                <w:color w:val="000000"/>
                <w:sz w:val="22"/>
                <w:szCs w:val="22"/>
              </w:rPr>
              <w:t>ΠΕΡΙΓΡΑΦΗ</w:t>
            </w:r>
          </w:p>
        </w:tc>
        <w:tc>
          <w:tcPr>
            <w:tcW w:w="1985" w:type="dxa"/>
            <w:tcBorders>
              <w:top w:val="single" w:sz="8" w:space="0" w:color="auto"/>
              <w:left w:val="nil"/>
              <w:bottom w:val="single" w:sz="8" w:space="0" w:color="auto"/>
              <w:right w:val="single" w:sz="8" w:space="0" w:color="auto"/>
            </w:tcBorders>
            <w:shd w:val="clear" w:color="000000" w:fill="BFBFBF"/>
            <w:vAlign w:val="bottom"/>
            <w:hideMark/>
          </w:tcPr>
          <w:p w14:paraId="4D46CB20" w14:textId="77777777" w:rsidR="00E82B07" w:rsidRPr="00682C61" w:rsidRDefault="00E82B07" w:rsidP="00E82B07">
            <w:pPr>
              <w:jc w:val="center"/>
              <w:rPr>
                <w:rFonts w:ascii="Arial Narrow" w:hAnsi="Arial Narrow"/>
                <w:bCs/>
                <w:color w:val="000000"/>
                <w:sz w:val="22"/>
                <w:szCs w:val="22"/>
              </w:rPr>
            </w:pPr>
            <w:r w:rsidRPr="00682C61">
              <w:rPr>
                <w:rFonts w:ascii="Arial Narrow" w:hAnsi="Arial Narrow"/>
                <w:bCs/>
                <w:color w:val="000000"/>
                <w:sz w:val="22"/>
                <w:szCs w:val="22"/>
              </w:rPr>
              <w:t>ΑΠΑΙΤΗΣΗ</w:t>
            </w:r>
          </w:p>
        </w:tc>
        <w:tc>
          <w:tcPr>
            <w:tcW w:w="1276" w:type="dxa"/>
            <w:tcBorders>
              <w:top w:val="single" w:sz="8" w:space="0" w:color="auto"/>
              <w:left w:val="nil"/>
              <w:bottom w:val="single" w:sz="8" w:space="0" w:color="auto"/>
              <w:right w:val="single" w:sz="8" w:space="0" w:color="auto"/>
            </w:tcBorders>
            <w:shd w:val="clear" w:color="000000" w:fill="BFBFBF"/>
            <w:vAlign w:val="bottom"/>
            <w:hideMark/>
          </w:tcPr>
          <w:p w14:paraId="4D46CB21" w14:textId="77777777" w:rsidR="00E82B07" w:rsidRPr="00682C61" w:rsidRDefault="00F046F0" w:rsidP="00F046F0">
            <w:pPr>
              <w:rPr>
                <w:rFonts w:ascii="Arial Narrow" w:hAnsi="Arial Narrow"/>
                <w:bCs/>
                <w:color w:val="000000"/>
                <w:sz w:val="22"/>
                <w:szCs w:val="22"/>
              </w:rPr>
            </w:pPr>
            <w:r w:rsidRPr="00682C61">
              <w:rPr>
                <w:rFonts w:ascii="Arial Narrow" w:hAnsi="Arial Narrow"/>
                <w:bCs/>
                <w:color w:val="000000"/>
                <w:sz w:val="22"/>
                <w:szCs w:val="22"/>
              </w:rPr>
              <w:t>ΑΠΑΝΤΗΣ</w:t>
            </w:r>
            <w:r w:rsidR="00E82B07" w:rsidRPr="00682C61">
              <w:rPr>
                <w:rFonts w:ascii="Arial Narrow" w:hAnsi="Arial Narrow"/>
                <w:bCs/>
                <w:color w:val="000000"/>
                <w:sz w:val="22"/>
                <w:szCs w:val="22"/>
              </w:rPr>
              <w:t>Η</w:t>
            </w:r>
          </w:p>
        </w:tc>
        <w:tc>
          <w:tcPr>
            <w:tcW w:w="1559" w:type="dxa"/>
            <w:tcBorders>
              <w:top w:val="single" w:sz="8" w:space="0" w:color="auto"/>
              <w:left w:val="nil"/>
              <w:bottom w:val="single" w:sz="8" w:space="0" w:color="auto"/>
              <w:right w:val="single" w:sz="8" w:space="0" w:color="auto"/>
            </w:tcBorders>
            <w:shd w:val="clear" w:color="000000" w:fill="BFBFBF"/>
            <w:vAlign w:val="bottom"/>
            <w:hideMark/>
          </w:tcPr>
          <w:p w14:paraId="4D46CB22" w14:textId="77777777" w:rsidR="00E82B07" w:rsidRPr="00682C61" w:rsidRDefault="00E82B07" w:rsidP="00E82B07">
            <w:pPr>
              <w:jc w:val="center"/>
              <w:rPr>
                <w:rFonts w:ascii="Arial Narrow" w:hAnsi="Arial Narrow"/>
                <w:bCs/>
                <w:color w:val="000000"/>
                <w:sz w:val="22"/>
                <w:szCs w:val="22"/>
              </w:rPr>
            </w:pPr>
            <w:r w:rsidRPr="00682C61">
              <w:rPr>
                <w:rFonts w:ascii="Arial Narrow" w:hAnsi="Arial Narrow"/>
                <w:bCs/>
                <w:color w:val="000000"/>
                <w:sz w:val="22"/>
                <w:szCs w:val="22"/>
              </w:rPr>
              <w:t>ΠΑΡΑΠΟΜΠΗ</w:t>
            </w:r>
          </w:p>
        </w:tc>
      </w:tr>
      <w:tr w:rsidR="00E82B07" w:rsidRPr="00682C61" w14:paraId="4D46CB29" w14:textId="77777777" w:rsidTr="00682C61">
        <w:trPr>
          <w:trHeight w:val="315"/>
        </w:trPr>
        <w:tc>
          <w:tcPr>
            <w:tcW w:w="709" w:type="dxa"/>
            <w:tcBorders>
              <w:top w:val="nil"/>
              <w:left w:val="single" w:sz="8" w:space="0" w:color="auto"/>
              <w:bottom w:val="single" w:sz="8" w:space="0" w:color="auto"/>
              <w:right w:val="single" w:sz="8" w:space="0" w:color="auto"/>
            </w:tcBorders>
            <w:shd w:val="clear" w:color="000000" w:fill="D9D9D9"/>
            <w:hideMark/>
          </w:tcPr>
          <w:p w14:paraId="4D46CB24" w14:textId="77777777" w:rsidR="00E82B07" w:rsidRPr="00682C61" w:rsidRDefault="00E82B07" w:rsidP="00E82B07">
            <w:pPr>
              <w:jc w:val="center"/>
              <w:rPr>
                <w:rFonts w:ascii="Arial Narrow" w:hAnsi="Arial Narrow"/>
                <w:b/>
                <w:bCs/>
                <w:color w:val="000000"/>
                <w:sz w:val="22"/>
                <w:szCs w:val="22"/>
              </w:rPr>
            </w:pPr>
            <w:r w:rsidRPr="00682C61">
              <w:rPr>
                <w:rFonts w:ascii="Arial Narrow" w:hAnsi="Arial Narrow"/>
                <w:b/>
                <w:bCs/>
                <w:color w:val="000000"/>
                <w:sz w:val="22"/>
                <w:szCs w:val="22"/>
              </w:rPr>
              <w:t>1.</w:t>
            </w:r>
          </w:p>
        </w:tc>
        <w:tc>
          <w:tcPr>
            <w:tcW w:w="4394" w:type="dxa"/>
            <w:tcBorders>
              <w:top w:val="nil"/>
              <w:left w:val="nil"/>
              <w:bottom w:val="single" w:sz="8" w:space="0" w:color="auto"/>
              <w:right w:val="single" w:sz="8" w:space="0" w:color="auto"/>
            </w:tcBorders>
            <w:shd w:val="clear" w:color="000000" w:fill="D9D9D9"/>
            <w:hideMark/>
          </w:tcPr>
          <w:p w14:paraId="4D46CB25" w14:textId="77777777" w:rsidR="00E82B07" w:rsidRPr="00682C61" w:rsidRDefault="00E82B07" w:rsidP="00E82B07">
            <w:pPr>
              <w:jc w:val="both"/>
              <w:rPr>
                <w:rFonts w:ascii="Arial Narrow" w:hAnsi="Arial Narrow"/>
                <w:b/>
                <w:bCs/>
                <w:color w:val="000000"/>
                <w:sz w:val="22"/>
                <w:szCs w:val="22"/>
              </w:rPr>
            </w:pPr>
            <w:r w:rsidRPr="00682C61">
              <w:rPr>
                <w:rFonts w:ascii="Arial Narrow" w:hAnsi="Arial Narrow"/>
                <w:b/>
                <w:bCs/>
                <w:color w:val="000000"/>
                <w:sz w:val="22"/>
                <w:szCs w:val="22"/>
              </w:rPr>
              <w:t>Γενικά</w:t>
            </w:r>
          </w:p>
        </w:tc>
        <w:tc>
          <w:tcPr>
            <w:tcW w:w="1985" w:type="dxa"/>
            <w:tcBorders>
              <w:top w:val="nil"/>
              <w:left w:val="nil"/>
              <w:bottom w:val="single" w:sz="8" w:space="0" w:color="auto"/>
              <w:right w:val="single" w:sz="8" w:space="0" w:color="auto"/>
            </w:tcBorders>
            <w:shd w:val="clear" w:color="000000" w:fill="D9D9D9"/>
            <w:hideMark/>
          </w:tcPr>
          <w:p w14:paraId="4D46CB26" w14:textId="77777777" w:rsidR="00E82B07" w:rsidRPr="00682C61" w:rsidRDefault="00E82B07" w:rsidP="00E82B07">
            <w:pPr>
              <w:jc w:val="center"/>
              <w:rPr>
                <w:rFonts w:ascii="Arial Narrow" w:hAnsi="Arial Narrow"/>
                <w:b/>
                <w:bCs/>
                <w:color w:val="000000"/>
                <w:sz w:val="22"/>
                <w:szCs w:val="22"/>
              </w:rPr>
            </w:pPr>
            <w:r w:rsidRPr="00682C61">
              <w:rPr>
                <w:rFonts w:ascii="Arial Narrow" w:hAnsi="Arial Narrow"/>
                <w:b/>
                <w:bCs/>
                <w:color w:val="000000"/>
                <w:sz w:val="22"/>
                <w:szCs w:val="22"/>
                <w:lang w:val="en-US"/>
              </w:rPr>
              <w:t> </w:t>
            </w:r>
          </w:p>
        </w:tc>
        <w:tc>
          <w:tcPr>
            <w:tcW w:w="1276" w:type="dxa"/>
            <w:tcBorders>
              <w:top w:val="nil"/>
              <w:left w:val="nil"/>
              <w:bottom w:val="single" w:sz="8" w:space="0" w:color="auto"/>
              <w:right w:val="single" w:sz="8" w:space="0" w:color="auto"/>
            </w:tcBorders>
            <w:shd w:val="clear" w:color="000000" w:fill="D9D9D9"/>
            <w:hideMark/>
          </w:tcPr>
          <w:p w14:paraId="4D46CB27" w14:textId="77777777" w:rsidR="00E82B07" w:rsidRPr="00682C61" w:rsidRDefault="00E82B07" w:rsidP="00E82B07">
            <w:pPr>
              <w:jc w:val="both"/>
              <w:rPr>
                <w:rFonts w:ascii="Arial Narrow" w:hAnsi="Arial Narrow"/>
                <w:b/>
                <w:bCs/>
                <w:color w:val="000000"/>
                <w:sz w:val="22"/>
                <w:szCs w:val="22"/>
              </w:rPr>
            </w:pPr>
            <w:r w:rsidRPr="00682C61">
              <w:rPr>
                <w:rFonts w:ascii="Arial Narrow" w:hAnsi="Arial Narrow"/>
                <w:b/>
                <w:bCs/>
                <w:color w:val="000000"/>
                <w:sz w:val="22"/>
                <w:szCs w:val="22"/>
                <w:lang w:val="en-US"/>
              </w:rPr>
              <w:t> </w:t>
            </w:r>
          </w:p>
        </w:tc>
        <w:tc>
          <w:tcPr>
            <w:tcW w:w="1559" w:type="dxa"/>
            <w:tcBorders>
              <w:top w:val="nil"/>
              <w:left w:val="nil"/>
              <w:bottom w:val="single" w:sz="8" w:space="0" w:color="auto"/>
              <w:right w:val="single" w:sz="8" w:space="0" w:color="auto"/>
            </w:tcBorders>
            <w:shd w:val="clear" w:color="000000" w:fill="D9D9D9"/>
            <w:hideMark/>
          </w:tcPr>
          <w:p w14:paraId="4D46CB28" w14:textId="77777777" w:rsidR="00E82B07" w:rsidRPr="00682C61" w:rsidRDefault="00E82B07" w:rsidP="00E82B07">
            <w:pPr>
              <w:jc w:val="both"/>
              <w:rPr>
                <w:rFonts w:ascii="Arial Narrow" w:hAnsi="Arial Narrow"/>
                <w:b/>
                <w:bCs/>
                <w:color w:val="000000"/>
                <w:sz w:val="22"/>
                <w:szCs w:val="22"/>
              </w:rPr>
            </w:pPr>
            <w:r w:rsidRPr="00682C61">
              <w:rPr>
                <w:rFonts w:ascii="Arial Narrow" w:hAnsi="Arial Narrow"/>
                <w:b/>
                <w:bCs/>
                <w:color w:val="000000"/>
                <w:sz w:val="22"/>
                <w:szCs w:val="22"/>
                <w:lang w:val="en-US"/>
              </w:rPr>
              <w:t> </w:t>
            </w:r>
          </w:p>
        </w:tc>
      </w:tr>
      <w:tr w:rsidR="00E82B07" w:rsidRPr="00682C61" w14:paraId="4D46CB2F" w14:textId="77777777" w:rsidTr="00682C61">
        <w:trPr>
          <w:trHeight w:val="525"/>
        </w:trPr>
        <w:tc>
          <w:tcPr>
            <w:tcW w:w="709" w:type="dxa"/>
            <w:tcBorders>
              <w:top w:val="nil"/>
              <w:left w:val="single" w:sz="8" w:space="0" w:color="auto"/>
              <w:bottom w:val="single" w:sz="8" w:space="0" w:color="auto"/>
              <w:right w:val="single" w:sz="8" w:space="0" w:color="auto"/>
            </w:tcBorders>
            <w:shd w:val="clear" w:color="auto" w:fill="auto"/>
            <w:hideMark/>
          </w:tcPr>
          <w:p w14:paraId="4D46CB2A"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rPr>
              <w:t>1.1</w:t>
            </w:r>
          </w:p>
        </w:tc>
        <w:tc>
          <w:tcPr>
            <w:tcW w:w="4394" w:type="dxa"/>
            <w:tcBorders>
              <w:top w:val="nil"/>
              <w:left w:val="nil"/>
              <w:bottom w:val="single" w:sz="8" w:space="0" w:color="auto"/>
              <w:right w:val="single" w:sz="8" w:space="0" w:color="auto"/>
            </w:tcBorders>
            <w:shd w:val="clear" w:color="auto" w:fill="auto"/>
            <w:hideMark/>
          </w:tcPr>
          <w:p w14:paraId="4D46CB2B" w14:textId="77777777" w:rsidR="00E82B07" w:rsidRPr="00682C61" w:rsidRDefault="00E82B07" w:rsidP="00E82B07">
            <w:pPr>
              <w:rPr>
                <w:rFonts w:ascii="Arial Narrow" w:hAnsi="Arial Narrow"/>
                <w:color w:val="000000"/>
                <w:sz w:val="22"/>
                <w:szCs w:val="22"/>
              </w:rPr>
            </w:pPr>
            <w:proofErr w:type="spellStart"/>
            <w:r w:rsidRPr="00682C61">
              <w:rPr>
                <w:rFonts w:ascii="Arial Narrow" w:hAnsi="Arial Narrow"/>
                <w:color w:val="000000"/>
                <w:sz w:val="22"/>
                <w:szCs w:val="22"/>
                <w:lang w:val="en-US"/>
              </w:rPr>
              <w:t>Είδος</w:t>
            </w:r>
            <w:proofErr w:type="spellEnd"/>
            <w:r w:rsidRPr="00682C61">
              <w:rPr>
                <w:rFonts w:ascii="Arial Narrow" w:hAnsi="Arial Narrow"/>
                <w:color w:val="000000"/>
                <w:sz w:val="22"/>
                <w:szCs w:val="22"/>
                <w:lang w:val="en-US"/>
              </w:rPr>
              <w:t xml:space="preserve"> π</w:t>
            </w:r>
            <w:proofErr w:type="spellStart"/>
            <w:r w:rsidRPr="00682C61">
              <w:rPr>
                <w:rFonts w:ascii="Arial Narrow" w:hAnsi="Arial Narrow"/>
                <w:color w:val="000000"/>
                <w:sz w:val="22"/>
                <w:szCs w:val="22"/>
                <w:lang w:val="en-US"/>
              </w:rPr>
              <w:t>ρος</w:t>
            </w:r>
            <w:proofErr w:type="spellEnd"/>
            <w:r w:rsidRPr="00682C61">
              <w:rPr>
                <w:rFonts w:ascii="Arial Narrow" w:hAnsi="Arial Narrow"/>
                <w:color w:val="000000"/>
                <w:sz w:val="22"/>
                <w:szCs w:val="22"/>
                <w:lang w:val="en-US"/>
              </w:rPr>
              <w:t xml:space="preserve"> π</w:t>
            </w:r>
            <w:proofErr w:type="spellStart"/>
            <w:r w:rsidRPr="00682C61">
              <w:rPr>
                <w:rFonts w:ascii="Arial Narrow" w:hAnsi="Arial Narrow"/>
                <w:color w:val="000000"/>
                <w:sz w:val="22"/>
                <w:szCs w:val="22"/>
                <w:lang w:val="en-US"/>
              </w:rPr>
              <w:t>ρομήθει</w:t>
            </w:r>
            <w:proofErr w:type="spellEnd"/>
            <w:r w:rsidRPr="00682C61">
              <w:rPr>
                <w:rFonts w:ascii="Arial Narrow" w:hAnsi="Arial Narrow"/>
                <w:color w:val="000000"/>
                <w:sz w:val="22"/>
                <w:szCs w:val="22"/>
                <w:lang w:val="en-US"/>
              </w:rPr>
              <w:t>α</w:t>
            </w:r>
          </w:p>
        </w:tc>
        <w:tc>
          <w:tcPr>
            <w:tcW w:w="1985" w:type="dxa"/>
            <w:tcBorders>
              <w:top w:val="nil"/>
              <w:left w:val="nil"/>
              <w:bottom w:val="single" w:sz="8" w:space="0" w:color="auto"/>
              <w:right w:val="single" w:sz="8" w:space="0" w:color="auto"/>
            </w:tcBorders>
            <w:shd w:val="clear" w:color="auto" w:fill="auto"/>
            <w:hideMark/>
          </w:tcPr>
          <w:p w14:paraId="4D46CB2C" w14:textId="77777777" w:rsidR="00E82B07" w:rsidRPr="00682C61" w:rsidRDefault="00E82B07" w:rsidP="00E82B07">
            <w:pPr>
              <w:jc w:val="center"/>
              <w:rPr>
                <w:rFonts w:ascii="Arial Narrow" w:hAnsi="Arial Narrow"/>
                <w:color w:val="000000"/>
                <w:sz w:val="22"/>
                <w:szCs w:val="22"/>
              </w:rPr>
            </w:pPr>
            <w:proofErr w:type="spellStart"/>
            <w:r w:rsidRPr="00682C61">
              <w:rPr>
                <w:rFonts w:ascii="Arial Narrow" w:hAnsi="Arial Narrow"/>
                <w:color w:val="000000"/>
                <w:sz w:val="22"/>
                <w:szCs w:val="22"/>
              </w:rPr>
              <w:t>Refusbished</w:t>
            </w:r>
            <w:proofErr w:type="spellEnd"/>
            <w:r w:rsidRPr="00682C61">
              <w:rPr>
                <w:rFonts w:ascii="Arial Narrow" w:hAnsi="Arial Narrow"/>
                <w:color w:val="000000"/>
                <w:sz w:val="22"/>
                <w:szCs w:val="22"/>
              </w:rPr>
              <w:t xml:space="preserve"> Η/Υ με, πληκτρολόγιο, ποντίκι, </w:t>
            </w:r>
          </w:p>
        </w:tc>
        <w:tc>
          <w:tcPr>
            <w:tcW w:w="1276" w:type="dxa"/>
            <w:tcBorders>
              <w:top w:val="nil"/>
              <w:left w:val="nil"/>
              <w:bottom w:val="single" w:sz="8" w:space="0" w:color="auto"/>
              <w:right w:val="single" w:sz="8" w:space="0" w:color="auto"/>
            </w:tcBorders>
            <w:shd w:val="clear" w:color="auto" w:fill="auto"/>
            <w:hideMark/>
          </w:tcPr>
          <w:p w14:paraId="4D46CB2D"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rPr>
              <w:t> </w:t>
            </w:r>
          </w:p>
        </w:tc>
        <w:tc>
          <w:tcPr>
            <w:tcW w:w="1559" w:type="dxa"/>
            <w:tcBorders>
              <w:top w:val="nil"/>
              <w:left w:val="nil"/>
              <w:bottom w:val="single" w:sz="8" w:space="0" w:color="auto"/>
              <w:right w:val="single" w:sz="8" w:space="0" w:color="auto"/>
            </w:tcBorders>
            <w:shd w:val="clear" w:color="auto" w:fill="auto"/>
            <w:hideMark/>
          </w:tcPr>
          <w:p w14:paraId="4D46CB2E"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rPr>
              <w:t> </w:t>
            </w:r>
          </w:p>
        </w:tc>
      </w:tr>
      <w:tr w:rsidR="00E82B07" w:rsidRPr="00682C61" w14:paraId="4D46CB35" w14:textId="77777777" w:rsidTr="00682C61">
        <w:trPr>
          <w:trHeight w:val="315"/>
        </w:trPr>
        <w:tc>
          <w:tcPr>
            <w:tcW w:w="709" w:type="dxa"/>
            <w:tcBorders>
              <w:top w:val="nil"/>
              <w:left w:val="single" w:sz="8" w:space="0" w:color="auto"/>
              <w:bottom w:val="single" w:sz="8" w:space="0" w:color="auto"/>
              <w:right w:val="single" w:sz="8" w:space="0" w:color="auto"/>
            </w:tcBorders>
            <w:shd w:val="clear" w:color="auto" w:fill="auto"/>
            <w:hideMark/>
          </w:tcPr>
          <w:p w14:paraId="4D46CB30"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rPr>
              <w:t>1.2</w:t>
            </w:r>
          </w:p>
        </w:tc>
        <w:tc>
          <w:tcPr>
            <w:tcW w:w="4394" w:type="dxa"/>
            <w:tcBorders>
              <w:top w:val="nil"/>
              <w:left w:val="nil"/>
              <w:bottom w:val="single" w:sz="8" w:space="0" w:color="auto"/>
              <w:right w:val="single" w:sz="8" w:space="0" w:color="auto"/>
            </w:tcBorders>
            <w:shd w:val="clear" w:color="auto" w:fill="auto"/>
            <w:hideMark/>
          </w:tcPr>
          <w:p w14:paraId="4D46CB31" w14:textId="77777777" w:rsidR="00E82B07" w:rsidRPr="00682C61" w:rsidRDefault="00E82B07" w:rsidP="00E82B07">
            <w:pPr>
              <w:rPr>
                <w:rFonts w:ascii="Arial Narrow" w:hAnsi="Arial Narrow"/>
                <w:color w:val="000000"/>
                <w:sz w:val="22"/>
                <w:szCs w:val="22"/>
              </w:rPr>
            </w:pPr>
            <w:r w:rsidRPr="00682C61">
              <w:rPr>
                <w:rFonts w:ascii="Arial Narrow" w:hAnsi="Arial Narrow"/>
                <w:color w:val="000000"/>
                <w:sz w:val="22"/>
                <w:szCs w:val="22"/>
              </w:rPr>
              <w:t>Αριθμός τεμαχίων</w:t>
            </w:r>
          </w:p>
        </w:tc>
        <w:tc>
          <w:tcPr>
            <w:tcW w:w="1985" w:type="dxa"/>
            <w:tcBorders>
              <w:top w:val="nil"/>
              <w:left w:val="nil"/>
              <w:bottom w:val="single" w:sz="8" w:space="0" w:color="auto"/>
              <w:right w:val="single" w:sz="8" w:space="0" w:color="auto"/>
            </w:tcBorders>
            <w:shd w:val="clear" w:color="auto" w:fill="auto"/>
            <w:hideMark/>
          </w:tcPr>
          <w:p w14:paraId="4D46CB32"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lang w:val="en-US"/>
              </w:rPr>
              <w:t>10</w:t>
            </w:r>
          </w:p>
        </w:tc>
        <w:tc>
          <w:tcPr>
            <w:tcW w:w="1276" w:type="dxa"/>
            <w:tcBorders>
              <w:top w:val="nil"/>
              <w:left w:val="nil"/>
              <w:bottom w:val="single" w:sz="8" w:space="0" w:color="auto"/>
              <w:right w:val="single" w:sz="8" w:space="0" w:color="auto"/>
            </w:tcBorders>
            <w:shd w:val="clear" w:color="auto" w:fill="auto"/>
            <w:hideMark/>
          </w:tcPr>
          <w:p w14:paraId="4D46CB33"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rPr>
              <w:t> </w:t>
            </w:r>
          </w:p>
        </w:tc>
        <w:tc>
          <w:tcPr>
            <w:tcW w:w="1559" w:type="dxa"/>
            <w:tcBorders>
              <w:top w:val="nil"/>
              <w:left w:val="nil"/>
              <w:bottom w:val="single" w:sz="8" w:space="0" w:color="auto"/>
              <w:right w:val="single" w:sz="8" w:space="0" w:color="auto"/>
            </w:tcBorders>
            <w:shd w:val="clear" w:color="auto" w:fill="auto"/>
            <w:hideMark/>
          </w:tcPr>
          <w:p w14:paraId="4D46CB34"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rPr>
              <w:t> </w:t>
            </w:r>
          </w:p>
        </w:tc>
      </w:tr>
      <w:tr w:rsidR="00E82B07" w:rsidRPr="00682C61" w14:paraId="4D46CB3B" w14:textId="77777777" w:rsidTr="00682C61">
        <w:trPr>
          <w:trHeight w:val="673"/>
        </w:trPr>
        <w:tc>
          <w:tcPr>
            <w:tcW w:w="709" w:type="dxa"/>
            <w:tcBorders>
              <w:top w:val="nil"/>
              <w:left w:val="single" w:sz="8" w:space="0" w:color="auto"/>
              <w:bottom w:val="single" w:sz="8" w:space="0" w:color="auto"/>
              <w:right w:val="single" w:sz="8" w:space="0" w:color="auto"/>
            </w:tcBorders>
            <w:shd w:val="clear" w:color="auto" w:fill="auto"/>
            <w:hideMark/>
          </w:tcPr>
          <w:p w14:paraId="4D46CB36"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rPr>
              <w:t>1.3</w:t>
            </w:r>
          </w:p>
        </w:tc>
        <w:tc>
          <w:tcPr>
            <w:tcW w:w="4394" w:type="dxa"/>
            <w:tcBorders>
              <w:top w:val="nil"/>
              <w:left w:val="nil"/>
              <w:bottom w:val="single" w:sz="8" w:space="0" w:color="auto"/>
              <w:right w:val="single" w:sz="8" w:space="0" w:color="auto"/>
            </w:tcBorders>
            <w:shd w:val="clear" w:color="auto" w:fill="auto"/>
            <w:hideMark/>
          </w:tcPr>
          <w:p w14:paraId="4D46CB37" w14:textId="77777777" w:rsidR="00E82B07" w:rsidRPr="00682C61" w:rsidRDefault="00E82B07" w:rsidP="00E82B07">
            <w:pPr>
              <w:rPr>
                <w:rFonts w:ascii="Arial Narrow" w:hAnsi="Arial Narrow"/>
                <w:color w:val="000000"/>
                <w:sz w:val="22"/>
                <w:szCs w:val="22"/>
              </w:rPr>
            </w:pPr>
            <w:r w:rsidRPr="00682C61">
              <w:rPr>
                <w:rFonts w:ascii="Arial Narrow" w:hAnsi="Arial Narrow"/>
                <w:color w:val="000000"/>
                <w:sz w:val="22"/>
                <w:szCs w:val="22"/>
              </w:rPr>
              <w:t>Να αναφερθεί ο κατασκευαστής και το μοντέλο του προσφερόμενου συστήματος.</w:t>
            </w:r>
          </w:p>
        </w:tc>
        <w:tc>
          <w:tcPr>
            <w:tcW w:w="1985" w:type="dxa"/>
            <w:tcBorders>
              <w:top w:val="nil"/>
              <w:left w:val="nil"/>
              <w:bottom w:val="single" w:sz="8" w:space="0" w:color="auto"/>
              <w:right w:val="single" w:sz="8" w:space="0" w:color="auto"/>
            </w:tcBorders>
            <w:shd w:val="clear" w:color="auto" w:fill="auto"/>
            <w:hideMark/>
          </w:tcPr>
          <w:p w14:paraId="4D46CB38"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rPr>
              <w:t>ΝΑΙ</w:t>
            </w:r>
          </w:p>
        </w:tc>
        <w:tc>
          <w:tcPr>
            <w:tcW w:w="1276" w:type="dxa"/>
            <w:tcBorders>
              <w:top w:val="nil"/>
              <w:left w:val="nil"/>
              <w:bottom w:val="single" w:sz="8" w:space="0" w:color="auto"/>
              <w:right w:val="single" w:sz="8" w:space="0" w:color="auto"/>
            </w:tcBorders>
            <w:shd w:val="clear" w:color="auto" w:fill="auto"/>
            <w:hideMark/>
          </w:tcPr>
          <w:p w14:paraId="4D46CB39"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lang w:val="en-US"/>
              </w:rPr>
              <w:t> </w:t>
            </w:r>
          </w:p>
        </w:tc>
        <w:tc>
          <w:tcPr>
            <w:tcW w:w="1559" w:type="dxa"/>
            <w:tcBorders>
              <w:top w:val="nil"/>
              <w:left w:val="nil"/>
              <w:bottom w:val="single" w:sz="8" w:space="0" w:color="auto"/>
              <w:right w:val="single" w:sz="8" w:space="0" w:color="auto"/>
            </w:tcBorders>
            <w:shd w:val="clear" w:color="auto" w:fill="auto"/>
            <w:hideMark/>
          </w:tcPr>
          <w:p w14:paraId="4D46CB3A"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lang w:val="en-US"/>
              </w:rPr>
              <w:t> </w:t>
            </w:r>
          </w:p>
        </w:tc>
      </w:tr>
      <w:tr w:rsidR="00E82B07" w:rsidRPr="00682C61" w14:paraId="4D46CB41" w14:textId="77777777" w:rsidTr="00682C61">
        <w:trPr>
          <w:trHeight w:val="981"/>
        </w:trPr>
        <w:tc>
          <w:tcPr>
            <w:tcW w:w="709" w:type="dxa"/>
            <w:tcBorders>
              <w:top w:val="nil"/>
              <w:left w:val="single" w:sz="8" w:space="0" w:color="auto"/>
              <w:bottom w:val="single" w:sz="8" w:space="0" w:color="auto"/>
              <w:right w:val="single" w:sz="8" w:space="0" w:color="auto"/>
            </w:tcBorders>
            <w:shd w:val="clear" w:color="auto" w:fill="auto"/>
            <w:hideMark/>
          </w:tcPr>
          <w:p w14:paraId="4D46CB3C"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rPr>
              <w:t>1.4</w:t>
            </w:r>
          </w:p>
        </w:tc>
        <w:tc>
          <w:tcPr>
            <w:tcW w:w="4394" w:type="dxa"/>
            <w:tcBorders>
              <w:top w:val="nil"/>
              <w:left w:val="nil"/>
              <w:bottom w:val="single" w:sz="8" w:space="0" w:color="auto"/>
              <w:right w:val="single" w:sz="8" w:space="0" w:color="auto"/>
            </w:tcBorders>
            <w:shd w:val="clear" w:color="auto" w:fill="auto"/>
            <w:hideMark/>
          </w:tcPr>
          <w:p w14:paraId="4D46CB3D" w14:textId="77777777" w:rsidR="00E82B07" w:rsidRPr="00682C61" w:rsidRDefault="00E82B07" w:rsidP="00E82B07">
            <w:pPr>
              <w:rPr>
                <w:rFonts w:ascii="Arial Narrow" w:hAnsi="Arial Narrow"/>
                <w:color w:val="000000"/>
                <w:sz w:val="22"/>
                <w:szCs w:val="22"/>
              </w:rPr>
            </w:pPr>
            <w:r w:rsidRPr="00682C61">
              <w:rPr>
                <w:rFonts w:ascii="Arial Narrow" w:hAnsi="Arial Narrow"/>
                <w:color w:val="000000"/>
                <w:sz w:val="22"/>
                <w:szCs w:val="22"/>
              </w:rPr>
              <w:t>Το σύνολο της προσφερόμενης σύνθεσης (Η/Υ, πληκτρολόγιο, ποντίκι,) να προέρχονται από τον ίδιο διεθνώς αναγνωρισμένο κατασκευαστή.</w:t>
            </w:r>
          </w:p>
        </w:tc>
        <w:tc>
          <w:tcPr>
            <w:tcW w:w="1985" w:type="dxa"/>
            <w:tcBorders>
              <w:top w:val="nil"/>
              <w:left w:val="nil"/>
              <w:bottom w:val="single" w:sz="8" w:space="0" w:color="auto"/>
              <w:right w:val="single" w:sz="8" w:space="0" w:color="auto"/>
            </w:tcBorders>
            <w:shd w:val="clear" w:color="auto" w:fill="auto"/>
            <w:hideMark/>
          </w:tcPr>
          <w:p w14:paraId="4D46CB3E"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rPr>
              <w:t>ΝΑΙ</w:t>
            </w:r>
          </w:p>
        </w:tc>
        <w:tc>
          <w:tcPr>
            <w:tcW w:w="1276" w:type="dxa"/>
            <w:tcBorders>
              <w:top w:val="nil"/>
              <w:left w:val="nil"/>
              <w:bottom w:val="single" w:sz="8" w:space="0" w:color="auto"/>
              <w:right w:val="single" w:sz="8" w:space="0" w:color="auto"/>
            </w:tcBorders>
            <w:shd w:val="clear" w:color="auto" w:fill="auto"/>
            <w:hideMark/>
          </w:tcPr>
          <w:p w14:paraId="4D46CB3F"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lang w:val="en-US"/>
              </w:rPr>
              <w:t> </w:t>
            </w:r>
          </w:p>
        </w:tc>
        <w:tc>
          <w:tcPr>
            <w:tcW w:w="1559" w:type="dxa"/>
            <w:tcBorders>
              <w:top w:val="nil"/>
              <w:left w:val="nil"/>
              <w:bottom w:val="single" w:sz="8" w:space="0" w:color="auto"/>
              <w:right w:val="single" w:sz="8" w:space="0" w:color="auto"/>
            </w:tcBorders>
            <w:shd w:val="clear" w:color="auto" w:fill="auto"/>
            <w:hideMark/>
          </w:tcPr>
          <w:p w14:paraId="4D46CB40"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lang w:val="en-US"/>
              </w:rPr>
              <w:t> </w:t>
            </w:r>
          </w:p>
        </w:tc>
      </w:tr>
      <w:tr w:rsidR="00E82B07" w:rsidRPr="00682C61" w14:paraId="4D46CB47" w14:textId="77777777" w:rsidTr="00682C61">
        <w:trPr>
          <w:trHeight w:val="1020"/>
        </w:trPr>
        <w:tc>
          <w:tcPr>
            <w:tcW w:w="709" w:type="dxa"/>
            <w:vMerge w:val="restart"/>
            <w:tcBorders>
              <w:top w:val="nil"/>
              <w:left w:val="single" w:sz="8" w:space="0" w:color="auto"/>
              <w:bottom w:val="single" w:sz="8" w:space="0" w:color="000000"/>
              <w:right w:val="single" w:sz="8" w:space="0" w:color="auto"/>
            </w:tcBorders>
            <w:shd w:val="clear" w:color="000000" w:fill="FFFFFF"/>
            <w:hideMark/>
          </w:tcPr>
          <w:p w14:paraId="4D46CB42"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rPr>
              <w:t>1.5</w:t>
            </w:r>
          </w:p>
        </w:tc>
        <w:tc>
          <w:tcPr>
            <w:tcW w:w="4394" w:type="dxa"/>
            <w:tcBorders>
              <w:top w:val="nil"/>
              <w:left w:val="nil"/>
              <w:bottom w:val="nil"/>
              <w:right w:val="single" w:sz="8" w:space="0" w:color="auto"/>
            </w:tcBorders>
            <w:shd w:val="clear" w:color="auto" w:fill="auto"/>
            <w:hideMark/>
          </w:tcPr>
          <w:p w14:paraId="4D46CB43" w14:textId="77777777" w:rsidR="00E82B07" w:rsidRPr="00682C61" w:rsidRDefault="00E82B07" w:rsidP="00E82B07">
            <w:pPr>
              <w:rPr>
                <w:rFonts w:ascii="Arial Narrow" w:hAnsi="Arial Narrow"/>
                <w:color w:val="000000"/>
                <w:sz w:val="22"/>
                <w:szCs w:val="22"/>
              </w:rPr>
            </w:pPr>
            <w:r w:rsidRPr="00682C61">
              <w:rPr>
                <w:rFonts w:ascii="Arial Narrow" w:hAnsi="Arial Narrow"/>
                <w:color w:val="000000"/>
                <w:sz w:val="22"/>
                <w:szCs w:val="22"/>
              </w:rPr>
              <w:t xml:space="preserve">Εγγύηση για το σύνολο του προσφερόμενου εξοπλισμού  , χρονικής διάρκειας 1 έτους  </w:t>
            </w:r>
          </w:p>
        </w:tc>
        <w:tc>
          <w:tcPr>
            <w:tcW w:w="1985" w:type="dxa"/>
            <w:vMerge w:val="restart"/>
            <w:tcBorders>
              <w:top w:val="nil"/>
              <w:left w:val="single" w:sz="8" w:space="0" w:color="auto"/>
              <w:bottom w:val="single" w:sz="8" w:space="0" w:color="000000"/>
              <w:right w:val="single" w:sz="8" w:space="0" w:color="auto"/>
            </w:tcBorders>
            <w:shd w:val="clear" w:color="000000" w:fill="FFFFFF"/>
            <w:hideMark/>
          </w:tcPr>
          <w:p w14:paraId="4D46CB44"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rPr>
              <w:t>ΝΑΙ</w:t>
            </w:r>
          </w:p>
        </w:tc>
        <w:tc>
          <w:tcPr>
            <w:tcW w:w="1276" w:type="dxa"/>
            <w:vMerge w:val="restart"/>
            <w:tcBorders>
              <w:top w:val="nil"/>
              <w:left w:val="single" w:sz="8" w:space="0" w:color="auto"/>
              <w:bottom w:val="single" w:sz="8" w:space="0" w:color="000000"/>
              <w:right w:val="single" w:sz="8" w:space="0" w:color="auto"/>
            </w:tcBorders>
            <w:shd w:val="clear" w:color="000000" w:fill="FFFFFF"/>
            <w:hideMark/>
          </w:tcPr>
          <w:p w14:paraId="4D46CB45"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rPr>
              <w:t> </w:t>
            </w:r>
          </w:p>
        </w:tc>
        <w:tc>
          <w:tcPr>
            <w:tcW w:w="1559" w:type="dxa"/>
            <w:vMerge w:val="restart"/>
            <w:tcBorders>
              <w:top w:val="nil"/>
              <w:left w:val="single" w:sz="8" w:space="0" w:color="auto"/>
              <w:bottom w:val="single" w:sz="8" w:space="0" w:color="000000"/>
              <w:right w:val="single" w:sz="8" w:space="0" w:color="auto"/>
            </w:tcBorders>
            <w:shd w:val="clear" w:color="000000" w:fill="FFFFFF"/>
            <w:hideMark/>
          </w:tcPr>
          <w:p w14:paraId="4D46CB46"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rPr>
              <w:t> </w:t>
            </w:r>
          </w:p>
        </w:tc>
      </w:tr>
      <w:tr w:rsidR="00E82B07" w:rsidRPr="00682C61" w14:paraId="4D46CB4D" w14:textId="77777777" w:rsidTr="00CB1ACD">
        <w:trPr>
          <w:trHeight w:val="46"/>
        </w:trPr>
        <w:tc>
          <w:tcPr>
            <w:tcW w:w="709" w:type="dxa"/>
            <w:vMerge/>
            <w:tcBorders>
              <w:top w:val="nil"/>
              <w:left w:val="single" w:sz="8" w:space="0" w:color="auto"/>
              <w:bottom w:val="single" w:sz="8" w:space="0" w:color="000000"/>
              <w:right w:val="single" w:sz="8" w:space="0" w:color="auto"/>
            </w:tcBorders>
            <w:vAlign w:val="center"/>
            <w:hideMark/>
          </w:tcPr>
          <w:p w14:paraId="4D46CB48" w14:textId="77777777" w:rsidR="00E82B07" w:rsidRPr="00682C61" w:rsidRDefault="00E82B07" w:rsidP="00E82B07">
            <w:pPr>
              <w:rPr>
                <w:rFonts w:ascii="Arial Narrow" w:hAnsi="Arial Narrow"/>
                <w:color w:val="000000"/>
                <w:sz w:val="22"/>
                <w:szCs w:val="22"/>
              </w:rPr>
            </w:pPr>
          </w:p>
        </w:tc>
        <w:tc>
          <w:tcPr>
            <w:tcW w:w="4394" w:type="dxa"/>
            <w:tcBorders>
              <w:top w:val="nil"/>
              <w:left w:val="nil"/>
              <w:bottom w:val="single" w:sz="8" w:space="0" w:color="auto"/>
              <w:right w:val="single" w:sz="8" w:space="0" w:color="auto"/>
            </w:tcBorders>
            <w:shd w:val="clear" w:color="auto" w:fill="auto"/>
            <w:hideMark/>
          </w:tcPr>
          <w:p w14:paraId="4D46CB49" w14:textId="77777777" w:rsidR="00E82B07" w:rsidRPr="00682C61" w:rsidRDefault="00E82B07" w:rsidP="00E82B07">
            <w:pPr>
              <w:rPr>
                <w:rFonts w:ascii="Arial Narrow" w:hAnsi="Arial Narrow"/>
                <w:color w:val="000000"/>
                <w:sz w:val="22"/>
                <w:szCs w:val="22"/>
              </w:rPr>
            </w:pPr>
          </w:p>
        </w:tc>
        <w:tc>
          <w:tcPr>
            <w:tcW w:w="1985" w:type="dxa"/>
            <w:vMerge/>
            <w:tcBorders>
              <w:top w:val="nil"/>
              <w:left w:val="single" w:sz="8" w:space="0" w:color="auto"/>
              <w:bottom w:val="single" w:sz="8" w:space="0" w:color="000000"/>
              <w:right w:val="single" w:sz="8" w:space="0" w:color="auto"/>
            </w:tcBorders>
            <w:vAlign w:val="center"/>
            <w:hideMark/>
          </w:tcPr>
          <w:p w14:paraId="4D46CB4A" w14:textId="77777777" w:rsidR="00E82B07" w:rsidRPr="00682C61" w:rsidRDefault="00E82B07" w:rsidP="00E82B07">
            <w:pPr>
              <w:rPr>
                <w:rFonts w:ascii="Arial Narrow" w:hAnsi="Arial Narrow"/>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14:paraId="4D46CB4B" w14:textId="77777777" w:rsidR="00E82B07" w:rsidRPr="00682C61" w:rsidRDefault="00E82B07" w:rsidP="00E82B07">
            <w:pPr>
              <w:rPr>
                <w:rFonts w:ascii="Arial Narrow" w:hAnsi="Arial Narrow"/>
                <w:color w:val="000000"/>
                <w:sz w:val="22"/>
                <w:szCs w:val="22"/>
              </w:rPr>
            </w:pPr>
          </w:p>
        </w:tc>
        <w:tc>
          <w:tcPr>
            <w:tcW w:w="1559" w:type="dxa"/>
            <w:vMerge/>
            <w:tcBorders>
              <w:top w:val="nil"/>
              <w:left w:val="single" w:sz="8" w:space="0" w:color="auto"/>
              <w:bottom w:val="single" w:sz="8" w:space="0" w:color="000000"/>
              <w:right w:val="single" w:sz="8" w:space="0" w:color="auto"/>
            </w:tcBorders>
            <w:vAlign w:val="center"/>
            <w:hideMark/>
          </w:tcPr>
          <w:p w14:paraId="4D46CB4C" w14:textId="77777777" w:rsidR="00E82B07" w:rsidRPr="00682C61" w:rsidRDefault="00E82B07" w:rsidP="00E82B07">
            <w:pPr>
              <w:rPr>
                <w:rFonts w:ascii="Arial Narrow" w:hAnsi="Arial Narrow"/>
                <w:color w:val="000000"/>
                <w:sz w:val="22"/>
                <w:szCs w:val="22"/>
              </w:rPr>
            </w:pPr>
          </w:p>
        </w:tc>
      </w:tr>
      <w:tr w:rsidR="00E82B07" w:rsidRPr="00682C61" w14:paraId="4D46CB53" w14:textId="77777777" w:rsidTr="00682C61">
        <w:trPr>
          <w:trHeight w:val="315"/>
        </w:trPr>
        <w:tc>
          <w:tcPr>
            <w:tcW w:w="709" w:type="dxa"/>
            <w:tcBorders>
              <w:top w:val="nil"/>
              <w:left w:val="single" w:sz="8" w:space="0" w:color="auto"/>
              <w:bottom w:val="single" w:sz="8" w:space="0" w:color="auto"/>
              <w:right w:val="single" w:sz="8" w:space="0" w:color="auto"/>
            </w:tcBorders>
            <w:shd w:val="clear" w:color="000000" w:fill="D9D9D9"/>
            <w:hideMark/>
          </w:tcPr>
          <w:p w14:paraId="4D46CB4E" w14:textId="77777777" w:rsidR="00E82B07" w:rsidRPr="00682C61" w:rsidRDefault="00E82B07" w:rsidP="00E82B07">
            <w:pPr>
              <w:jc w:val="center"/>
              <w:rPr>
                <w:rFonts w:ascii="Arial Narrow" w:hAnsi="Arial Narrow"/>
                <w:b/>
                <w:bCs/>
                <w:color w:val="000000"/>
                <w:sz w:val="22"/>
                <w:szCs w:val="22"/>
              </w:rPr>
            </w:pPr>
            <w:r w:rsidRPr="00682C61">
              <w:rPr>
                <w:rFonts w:ascii="Arial Narrow" w:hAnsi="Arial Narrow"/>
                <w:b/>
                <w:bCs/>
                <w:color w:val="000000"/>
                <w:sz w:val="22"/>
                <w:szCs w:val="22"/>
              </w:rPr>
              <w:t>2</w:t>
            </w:r>
          </w:p>
        </w:tc>
        <w:tc>
          <w:tcPr>
            <w:tcW w:w="4394" w:type="dxa"/>
            <w:tcBorders>
              <w:top w:val="nil"/>
              <w:left w:val="nil"/>
              <w:bottom w:val="single" w:sz="8" w:space="0" w:color="auto"/>
              <w:right w:val="single" w:sz="8" w:space="0" w:color="auto"/>
            </w:tcBorders>
            <w:shd w:val="clear" w:color="000000" w:fill="D9D9D9"/>
            <w:vAlign w:val="bottom"/>
            <w:hideMark/>
          </w:tcPr>
          <w:p w14:paraId="4D46CB4F" w14:textId="77777777" w:rsidR="00E82B07" w:rsidRPr="00682C61" w:rsidRDefault="00E82B07" w:rsidP="00E82B07">
            <w:pPr>
              <w:rPr>
                <w:rFonts w:ascii="Arial Narrow" w:hAnsi="Arial Narrow"/>
                <w:b/>
                <w:bCs/>
                <w:color w:val="000000"/>
                <w:sz w:val="22"/>
                <w:szCs w:val="22"/>
              </w:rPr>
            </w:pPr>
            <w:r w:rsidRPr="00682C61">
              <w:rPr>
                <w:rFonts w:ascii="Arial Narrow" w:hAnsi="Arial Narrow"/>
                <w:b/>
                <w:bCs/>
                <w:color w:val="000000"/>
                <w:sz w:val="22"/>
                <w:szCs w:val="22"/>
              </w:rPr>
              <w:t>Επεξεργαστής (CPU)</w:t>
            </w:r>
          </w:p>
        </w:tc>
        <w:tc>
          <w:tcPr>
            <w:tcW w:w="1985" w:type="dxa"/>
            <w:tcBorders>
              <w:top w:val="nil"/>
              <w:left w:val="nil"/>
              <w:bottom w:val="single" w:sz="8" w:space="0" w:color="auto"/>
              <w:right w:val="single" w:sz="8" w:space="0" w:color="auto"/>
            </w:tcBorders>
            <w:shd w:val="clear" w:color="000000" w:fill="D9D9D9"/>
            <w:hideMark/>
          </w:tcPr>
          <w:p w14:paraId="4D46CB50" w14:textId="77777777" w:rsidR="00E82B07" w:rsidRPr="00682C61" w:rsidRDefault="00E82B07" w:rsidP="00E82B07">
            <w:pPr>
              <w:jc w:val="center"/>
              <w:rPr>
                <w:rFonts w:ascii="Arial Narrow" w:hAnsi="Arial Narrow"/>
                <w:b/>
                <w:bCs/>
                <w:color w:val="000000"/>
                <w:sz w:val="22"/>
                <w:szCs w:val="22"/>
              </w:rPr>
            </w:pPr>
            <w:r w:rsidRPr="00682C61">
              <w:rPr>
                <w:rFonts w:ascii="Arial Narrow" w:hAnsi="Arial Narrow"/>
                <w:b/>
                <w:bCs/>
                <w:color w:val="000000"/>
                <w:sz w:val="22"/>
                <w:szCs w:val="22"/>
              </w:rPr>
              <w:t> </w:t>
            </w:r>
          </w:p>
        </w:tc>
        <w:tc>
          <w:tcPr>
            <w:tcW w:w="1276" w:type="dxa"/>
            <w:tcBorders>
              <w:top w:val="nil"/>
              <w:left w:val="nil"/>
              <w:bottom w:val="single" w:sz="8" w:space="0" w:color="auto"/>
              <w:right w:val="single" w:sz="8" w:space="0" w:color="auto"/>
            </w:tcBorders>
            <w:shd w:val="clear" w:color="000000" w:fill="D9D9D9"/>
            <w:hideMark/>
          </w:tcPr>
          <w:p w14:paraId="4D46CB51"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rPr>
              <w:t> </w:t>
            </w:r>
          </w:p>
        </w:tc>
        <w:tc>
          <w:tcPr>
            <w:tcW w:w="1559" w:type="dxa"/>
            <w:tcBorders>
              <w:top w:val="nil"/>
              <w:left w:val="nil"/>
              <w:bottom w:val="single" w:sz="8" w:space="0" w:color="auto"/>
              <w:right w:val="single" w:sz="8" w:space="0" w:color="auto"/>
            </w:tcBorders>
            <w:shd w:val="clear" w:color="000000" w:fill="D9D9D9"/>
            <w:hideMark/>
          </w:tcPr>
          <w:p w14:paraId="4D46CB52"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rPr>
              <w:t> </w:t>
            </w:r>
          </w:p>
        </w:tc>
      </w:tr>
      <w:tr w:rsidR="00E82B07" w:rsidRPr="00682C61" w14:paraId="4D46CB59" w14:textId="77777777" w:rsidTr="00682C61">
        <w:trPr>
          <w:trHeight w:val="592"/>
        </w:trPr>
        <w:tc>
          <w:tcPr>
            <w:tcW w:w="709" w:type="dxa"/>
            <w:tcBorders>
              <w:top w:val="nil"/>
              <w:left w:val="single" w:sz="8" w:space="0" w:color="auto"/>
              <w:bottom w:val="single" w:sz="8" w:space="0" w:color="auto"/>
              <w:right w:val="single" w:sz="8" w:space="0" w:color="auto"/>
            </w:tcBorders>
            <w:shd w:val="clear" w:color="auto" w:fill="auto"/>
            <w:hideMark/>
          </w:tcPr>
          <w:p w14:paraId="4D46CB54"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rPr>
              <w:t>2.1</w:t>
            </w:r>
          </w:p>
        </w:tc>
        <w:tc>
          <w:tcPr>
            <w:tcW w:w="4394" w:type="dxa"/>
            <w:tcBorders>
              <w:top w:val="nil"/>
              <w:left w:val="nil"/>
              <w:bottom w:val="single" w:sz="8" w:space="0" w:color="auto"/>
              <w:right w:val="single" w:sz="8" w:space="0" w:color="auto"/>
            </w:tcBorders>
            <w:shd w:val="clear" w:color="auto" w:fill="auto"/>
            <w:hideMark/>
          </w:tcPr>
          <w:p w14:paraId="4D46CB55" w14:textId="77777777" w:rsidR="00E82B07" w:rsidRPr="00682C61" w:rsidRDefault="00E82B07" w:rsidP="00E82B07">
            <w:pPr>
              <w:rPr>
                <w:rFonts w:ascii="Arial Narrow" w:hAnsi="Arial Narrow"/>
                <w:color w:val="000000"/>
                <w:sz w:val="22"/>
                <w:szCs w:val="22"/>
              </w:rPr>
            </w:pPr>
            <w:r w:rsidRPr="00682C61">
              <w:rPr>
                <w:rFonts w:ascii="Arial Narrow" w:hAnsi="Arial Narrow"/>
                <w:color w:val="000000"/>
                <w:sz w:val="22"/>
                <w:szCs w:val="22"/>
              </w:rPr>
              <w:t xml:space="preserve">Μικροεπεξεργαστής </w:t>
            </w:r>
            <w:proofErr w:type="spellStart"/>
            <w:r w:rsidRPr="00682C61">
              <w:rPr>
                <w:rFonts w:ascii="Arial Narrow" w:hAnsi="Arial Narrow"/>
                <w:color w:val="000000"/>
                <w:sz w:val="22"/>
                <w:szCs w:val="22"/>
              </w:rPr>
              <w:t>Intel</w:t>
            </w:r>
            <w:proofErr w:type="spellEnd"/>
            <w:r w:rsidRPr="00682C61">
              <w:rPr>
                <w:rFonts w:ascii="Arial Narrow" w:hAnsi="Arial Narrow"/>
                <w:color w:val="000000"/>
                <w:sz w:val="22"/>
                <w:szCs w:val="22"/>
              </w:rPr>
              <w:t xml:space="preserve"> </w:t>
            </w:r>
            <w:proofErr w:type="spellStart"/>
            <w:r w:rsidRPr="00682C61">
              <w:rPr>
                <w:rFonts w:ascii="Arial Narrow" w:hAnsi="Arial Narrow"/>
                <w:color w:val="000000"/>
                <w:sz w:val="22"/>
                <w:szCs w:val="22"/>
              </w:rPr>
              <w:t>Core</w:t>
            </w:r>
            <w:proofErr w:type="spellEnd"/>
            <w:r w:rsidRPr="00682C61">
              <w:rPr>
                <w:rFonts w:ascii="Arial Narrow" w:hAnsi="Arial Narrow"/>
                <w:color w:val="000000"/>
                <w:sz w:val="22"/>
                <w:szCs w:val="22"/>
              </w:rPr>
              <w:t xml:space="preserve"> i3 2100 3.1Ghz ή ισοδύναμος ή ανώτερος   </w:t>
            </w:r>
          </w:p>
        </w:tc>
        <w:tc>
          <w:tcPr>
            <w:tcW w:w="1985" w:type="dxa"/>
            <w:tcBorders>
              <w:top w:val="nil"/>
              <w:left w:val="nil"/>
              <w:bottom w:val="single" w:sz="8" w:space="0" w:color="auto"/>
              <w:right w:val="single" w:sz="8" w:space="0" w:color="auto"/>
            </w:tcBorders>
            <w:shd w:val="clear" w:color="auto" w:fill="auto"/>
            <w:hideMark/>
          </w:tcPr>
          <w:p w14:paraId="4D46CB56"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rPr>
              <w:t>ΝΑΙ</w:t>
            </w:r>
          </w:p>
        </w:tc>
        <w:tc>
          <w:tcPr>
            <w:tcW w:w="1276" w:type="dxa"/>
            <w:tcBorders>
              <w:top w:val="nil"/>
              <w:left w:val="nil"/>
              <w:bottom w:val="single" w:sz="8" w:space="0" w:color="auto"/>
              <w:right w:val="single" w:sz="8" w:space="0" w:color="auto"/>
            </w:tcBorders>
            <w:shd w:val="clear" w:color="auto" w:fill="auto"/>
            <w:hideMark/>
          </w:tcPr>
          <w:p w14:paraId="4D46CB57"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rPr>
              <w:t> </w:t>
            </w:r>
          </w:p>
        </w:tc>
        <w:tc>
          <w:tcPr>
            <w:tcW w:w="1559" w:type="dxa"/>
            <w:tcBorders>
              <w:top w:val="nil"/>
              <w:left w:val="nil"/>
              <w:bottom w:val="single" w:sz="8" w:space="0" w:color="auto"/>
              <w:right w:val="single" w:sz="8" w:space="0" w:color="auto"/>
            </w:tcBorders>
            <w:shd w:val="clear" w:color="auto" w:fill="auto"/>
            <w:hideMark/>
          </w:tcPr>
          <w:p w14:paraId="4D46CB58"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rPr>
              <w:t> </w:t>
            </w:r>
          </w:p>
        </w:tc>
      </w:tr>
      <w:tr w:rsidR="00E82B07" w:rsidRPr="00682C61" w14:paraId="4D46CB5F" w14:textId="77777777" w:rsidTr="00682C61">
        <w:trPr>
          <w:trHeight w:val="540"/>
        </w:trPr>
        <w:tc>
          <w:tcPr>
            <w:tcW w:w="709" w:type="dxa"/>
            <w:tcBorders>
              <w:top w:val="nil"/>
              <w:left w:val="single" w:sz="8" w:space="0" w:color="auto"/>
              <w:bottom w:val="single" w:sz="8" w:space="0" w:color="auto"/>
              <w:right w:val="single" w:sz="8" w:space="0" w:color="auto"/>
            </w:tcBorders>
            <w:shd w:val="clear" w:color="000000" w:fill="D9D9D9"/>
            <w:hideMark/>
          </w:tcPr>
          <w:p w14:paraId="4D46CB5A" w14:textId="77777777" w:rsidR="00E82B07" w:rsidRPr="00682C61" w:rsidRDefault="00E82B07" w:rsidP="00E82B07">
            <w:pPr>
              <w:jc w:val="center"/>
              <w:rPr>
                <w:rFonts w:ascii="Arial Narrow" w:hAnsi="Arial Narrow"/>
                <w:b/>
                <w:bCs/>
                <w:color w:val="000000"/>
                <w:sz w:val="22"/>
                <w:szCs w:val="22"/>
              </w:rPr>
            </w:pPr>
            <w:bookmarkStart w:id="22" w:name="RANGE!A11"/>
            <w:r w:rsidRPr="00682C61">
              <w:rPr>
                <w:rFonts w:ascii="Arial Narrow" w:hAnsi="Arial Narrow"/>
                <w:b/>
                <w:bCs/>
                <w:color w:val="000000"/>
                <w:sz w:val="22"/>
                <w:szCs w:val="22"/>
              </w:rPr>
              <w:t>3</w:t>
            </w:r>
            <w:bookmarkEnd w:id="22"/>
          </w:p>
        </w:tc>
        <w:tc>
          <w:tcPr>
            <w:tcW w:w="4394" w:type="dxa"/>
            <w:tcBorders>
              <w:top w:val="nil"/>
              <w:left w:val="nil"/>
              <w:bottom w:val="single" w:sz="8" w:space="0" w:color="auto"/>
              <w:right w:val="single" w:sz="8" w:space="0" w:color="auto"/>
            </w:tcBorders>
            <w:shd w:val="clear" w:color="000000" w:fill="D9D9D9"/>
            <w:vAlign w:val="bottom"/>
            <w:hideMark/>
          </w:tcPr>
          <w:p w14:paraId="4D46CB5B" w14:textId="77777777" w:rsidR="00E82B07" w:rsidRPr="00682C61" w:rsidRDefault="00E82B07" w:rsidP="00E82B07">
            <w:pPr>
              <w:rPr>
                <w:rFonts w:ascii="Arial Narrow" w:hAnsi="Arial Narrow"/>
                <w:b/>
                <w:bCs/>
                <w:color w:val="000000"/>
                <w:sz w:val="22"/>
                <w:szCs w:val="22"/>
              </w:rPr>
            </w:pPr>
            <w:r w:rsidRPr="00682C61">
              <w:rPr>
                <w:rFonts w:ascii="Arial Narrow" w:hAnsi="Arial Narrow"/>
                <w:b/>
                <w:bCs/>
                <w:color w:val="000000"/>
                <w:sz w:val="22"/>
                <w:szCs w:val="22"/>
              </w:rPr>
              <w:t>Μητρική Κάρτα (</w:t>
            </w:r>
            <w:proofErr w:type="spellStart"/>
            <w:r w:rsidRPr="00682C61">
              <w:rPr>
                <w:rFonts w:ascii="Arial Narrow" w:hAnsi="Arial Narrow"/>
                <w:b/>
                <w:bCs/>
                <w:color w:val="000000"/>
                <w:sz w:val="22"/>
                <w:szCs w:val="22"/>
              </w:rPr>
              <w:t>Motherboard</w:t>
            </w:r>
            <w:proofErr w:type="spellEnd"/>
            <w:r w:rsidRPr="00682C61">
              <w:rPr>
                <w:rFonts w:ascii="Arial Narrow" w:hAnsi="Arial Narrow"/>
                <w:b/>
                <w:bCs/>
                <w:color w:val="000000"/>
                <w:sz w:val="22"/>
                <w:szCs w:val="22"/>
              </w:rPr>
              <w:t>)</w:t>
            </w:r>
          </w:p>
        </w:tc>
        <w:tc>
          <w:tcPr>
            <w:tcW w:w="1985" w:type="dxa"/>
            <w:tcBorders>
              <w:top w:val="nil"/>
              <w:left w:val="nil"/>
              <w:bottom w:val="single" w:sz="8" w:space="0" w:color="auto"/>
              <w:right w:val="single" w:sz="8" w:space="0" w:color="auto"/>
            </w:tcBorders>
            <w:shd w:val="clear" w:color="000000" w:fill="D9D9D9"/>
            <w:hideMark/>
          </w:tcPr>
          <w:p w14:paraId="4D46CB5C" w14:textId="77777777" w:rsidR="00E82B07" w:rsidRPr="00682C61" w:rsidRDefault="00E82B07" w:rsidP="00E82B07">
            <w:pPr>
              <w:jc w:val="center"/>
              <w:rPr>
                <w:rFonts w:ascii="Arial Narrow" w:hAnsi="Arial Narrow"/>
                <w:b/>
                <w:bCs/>
                <w:color w:val="000000"/>
                <w:sz w:val="22"/>
                <w:szCs w:val="22"/>
              </w:rPr>
            </w:pPr>
            <w:r w:rsidRPr="00682C61">
              <w:rPr>
                <w:rFonts w:ascii="Arial Narrow" w:hAnsi="Arial Narrow"/>
                <w:b/>
                <w:bCs/>
                <w:color w:val="000000"/>
                <w:sz w:val="22"/>
                <w:szCs w:val="22"/>
              </w:rPr>
              <w:t> </w:t>
            </w:r>
          </w:p>
        </w:tc>
        <w:tc>
          <w:tcPr>
            <w:tcW w:w="1276" w:type="dxa"/>
            <w:tcBorders>
              <w:top w:val="nil"/>
              <w:left w:val="nil"/>
              <w:bottom w:val="single" w:sz="8" w:space="0" w:color="auto"/>
              <w:right w:val="single" w:sz="8" w:space="0" w:color="auto"/>
            </w:tcBorders>
            <w:shd w:val="clear" w:color="000000" w:fill="D9D9D9"/>
            <w:hideMark/>
          </w:tcPr>
          <w:p w14:paraId="4D46CB5D"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rPr>
              <w:t> </w:t>
            </w:r>
          </w:p>
        </w:tc>
        <w:tc>
          <w:tcPr>
            <w:tcW w:w="1559" w:type="dxa"/>
            <w:tcBorders>
              <w:top w:val="nil"/>
              <w:left w:val="nil"/>
              <w:bottom w:val="single" w:sz="8" w:space="0" w:color="auto"/>
              <w:right w:val="single" w:sz="8" w:space="0" w:color="auto"/>
            </w:tcBorders>
            <w:shd w:val="clear" w:color="000000" w:fill="D9D9D9"/>
            <w:hideMark/>
          </w:tcPr>
          <w:p w14:paraId="4D46CB5E"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rPr>
              <w:t> </w:t>
            </w:r>
          </w:p>
        </w:tc>
      </w:tr>
      <w:tr w:rsidR="00E82B07" w:rsidRPr="00682C61" w14:paraId="4D46CB65" w14:textId="77777777" w:rsidTr="00FD57A1">
        <w:trPr>
          <w:trHeight w:val="411"/>
        </w:trPr>
        <w:tc>
          <w:tcPr>
            <w:tcW w:w="709" w:type="dxa"/>
            <w:tcBorders>
              <w:top w:val="nil"/>
              <w:left w:val="single" w:sz="8" w:space="0" w:color="auto"/>
              <w:bottom w:val="single" w:sz="4" w:space="0" w:color="auto"/>
              <w:right w:val="single" w:sz="8" w:space="0" w:color="auto"/>
            </w:tcBorders>
            <w:shd w:val="clear" w:color="auto" w:fill="auto"/>
            <w:hideMark/>
          </w:tcPr>
          <w:p w14:paraId="4D46CB60"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rPr>
              <w:t>3.1</w:t>
            </w:r>
          </w:p>
        </w:tc>
        <w:tc>
          <w:tcPr>
            <w:tcW w:w="4394" w:type="dxa"/>
            <w:tcBorders>
              <w:top w:val="nil"/>
              <w:left w:val="nil"/>
              <w:bottom w:val="single" w:sz="4" w:space="0" w:color="auto"/>
              <w:right w:val="single" w:sz="8" w:space="0" w:color="auto"/>
            </w:tcBorders>
            <w:shd w:val="clear" w:color="auto" w:fill="auto"/>
            <w:hideMark/>
          </w:tcPr>
          <w:p w14:paraId="4D46CB61" w14:textId="77777777" w:rsidR="00E82B07" w:rsidRPr="00682C61" w:rsidRDefault="00E82B07" w:rsidP="00E82B07">
            <w:pPr>
              <w:rPr>
                <w:rFonts w:ascii="Arial Narrow" w:hAnsi="Arial Narrow"/>
                <w:color w:val="000000"/>
                <w:sz w:val="22"/>
                <w:szCs w:val="22"/>
                <w:lang w:val="en-US"/>
              </w:rPr>
            </w:pPr>
            <w:r w:rsidRPr="00682C61">
              <w:rPr>
                <w:rFonts w:ascii="Arial Narrow" w:hAnsi="Arial Narrow"/>
                <w:color w:val="000000"/>
                <w:sz w:val="22"/>
                <w:szCs w:val="22"/>
              </w:rPr>
              <w:t>Κάρτα</w:t>
            </w:r>
            <w:r w:rsidRPr="00682C61">
              <w:rPr>
                <w:rFonts w:ascii="Arial Narrow" w:hAnsi="Arial Narrow"/>
                <w:color w:val="000000"/>
                <w:sz w:val="22"/>
                <w:szCs w:val="22"/>
                <w:lang w:val="en-US"/>
              </w:rPr>
              <w:t xml:space="preserve"> </w:t>
            </w:r>
            <w:r w:rsidRPr="00682C61">
              <w:rPr>
                <w:rFonts w:ascii="Arial Narrow" w:hAnsi="Arial Narrow"/>
                <w:color w:val="000000"/>
                <w:sz w:val="22"/>
                <w:szCs w:val="22"/>
              </w:rPr>
              <w:t>δικτύου</w:t>
            </w:r>
            <w:r w:rsidRPr="00682C61">
              <w:rPr>
                <w:rFonts w:ascii="Arial Narrow" w:hAnsi="Arial Narrow"/>
                <w:color w:val="000000"/>
                <w:sz w:val="22"/>
                <w:szCs w:val="22"/>
                <w:lang w:val="en-US"/>
              </w:rPr>
              <w:t xml:space="preserve"> 10/100/1000Mbps (Gigabit ethernet)</w:t>
            </w:r>
          </w:p>
        </w:tc>
        <w:tc>
          <w:tcPr>
            <w:tcW w:w="1985" w:type="dxa"/>
            <w:tcBorders>
              <w:top w:val="nil"/>
              <w:left w:val="nil"/>
              <w:bottom w:val="single" w:sz="4" w:space="0" w:color="auto"/>
              <w:right w:val="single" w:sz="8" w:space="0" w:color="auto"/>
            </w:tcBorders>
            <w:shd w:val="clear" w:color="auto" w:fill="auto"/>
            <w:hideMark/>
          </w:tcPr>
          <w:p w14:paraId="4D46CB62"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lang w:val="en-US"/>
              </w:rPr>
              <w:t>NAI</w:t>
            </w:r>
          </w:p>
        </w:tc>
        <w:tc>
          <w:tcPr>
            <w:tcW w:w="1276" w:type="dxa"/>
            <w:tcBorders>
              <w:top w:val="nil"/>
              <w:left w:val="nil"/>
              <w:bottom w:val="single" w:sz="4" w:space="0" w:color="auto"/>
              <w:right w:val="single" w:sz="8" w:space="0" w:color="auto"/>
            </w:tcBorders>
            <w:shd w:val="clear" w:color="auto" w:fill="auto"/>
            <w:hideMark/>
          </w:tcPr>
          <w:p w14:paraId="4D46CB63"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rPr>
              <w:t> </w:t>
            </w:r>
          </w:p>
        </w:tc>
        <w:tc>
          <w:tcPr>
            <w:tcW w:w="1559" w:type="dxa"/>
            <w:tcBorders>
              <w:top w:val="nil"/>
              <w:left w:val="nil"/>
              <w:bottom w:val="single" w:sz="4" w:space="0" w:color="auto"/>
              <w:right w:val="single" w:sz="8" w:space="0" w:color="auto"/>
            </w:tcBorders>
            <w:shd w:val="clear" w:color="auto" w:fill="auto"/>
            <w:hideMark/>
          </w:tcPr>
          <w:p w14:paraId="4D46CB64"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rPr>
              <w:t> </w:t>
            </w:r>
          </w:p>
        </w:tc>
      </w:tr>
      <w:tr w:rsidR="00E82B07" w:rsidRPr="00682C61" w14:paraId="4D46CB6B" w14:textId="77777777" w:rsidTr="00682C61">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4D46CB66"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rPr>
              <w:t>3.2</w:t>
            </w:r>
          </w:p>
        </w:tc>
        <w:tc>
          <w:tcPr>
            <w:tcW w:w="4394" w:type="dxa"/>
            <w:tcBorders>
              <w:top w:val="single" w:sz="4" w:space="0" w:color="auto"/>
              <w:left w:val="single" w:sz="4" w:space="0" w:color="auto"/>
              <w:bottom w:val="single" w:sz="4" w:space="0" w:color="auto"/>
              <w:right w:val="single" w:sz="4" w:space="0" w:color="auto"/>
            </w:tcBorders>
            <w:shd w:val="clear" w:color="auto" w:fill="auto"/>
            <w:hideMark/>
          </w:tcPr>
          <w:p w14:paraId="4D46CB67" w14:textId="77777777" w:rsidR="00E82B07" w:rsidRPr="00682C61" w:rsidRDefault="00E82B07" w:rsidP="00E82B07">
            <w:pPr>
              <w:rPr>
                <w:rFonts w:ascii="Arial Narrow" w:hAnsi="Arial Narrow"/>
                <w:color w:val="000000"/>
                <w:sz w:val="22"/>
                <w:szCs w:val="22"/>
              </w:rPr>
            </w:pPr>
            <w:proofErr w:type="spellStart"/>
            <w:r w:rsidRPr="00682C61">
              <w:rPr>
                <w:rFonts w:ascii="Arial Narrow" w:hAnsi="Arial Narrow"/>
                <w:color w:val="000000"/>
                <w:sz w:val="22"/>
                <w:szCs w:val="22"/>
              </w:rPr>
              <w:t>usb</w:t>
            </w:r>
            <w:proofErr w:type="spellEnd"/>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4D46CB68"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lang w:val="en-US"/>
              </w:rPr>
              <w:t>≥ 2 x USB 2.0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4D46CB69"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rPr>
              <w:t> </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4D46CB6A"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rPr>
              <w:t> </w:t>
            </w:r>
          </w:p>
        </w:tc>
      </w:tr>
      <w:tr w:rsidR="00E82B07" w:rsidRPr="00682C61" w14:paraId="4D46CB71" w14:textId="77777777" w:rsidTr="00682C61">
        <w:trPr>
          <w:trHeight w:val="315"/>
        </w:trPr>
        <w:tc>
          <w:tcPr>
            <w:tcW w:w="709" w:type="dxa"/>
            <w:tcBorders>
              <w:top w:val="single" w:sz="4" w:space="0" w:color="auto"/>
              <w:left w:val="single" w:sz="8" w:space="0" w:color="auto"/>
              <w:bottom w:val="single" w:sz="8" w:space="0" w:color="auto"/>
              <w:right w:val="single" w:sz="8" w:space="0" w:color="auto"/>
            </w:tcBorders>
            <w:shd w:val="clear" w:color="000000" w:fill="D9D9D9"/>
            <w:hideMark/>
          </w:tcPr>
          <w:p w14:paraId="4D46CB6C" w14:textId="77777777" w:rsidR="00E82B07" w:rsidRPr="00682C61" w:rsidRDefault="00E82B07" w:rsidP="00E82B07">
            <w:pPr>
              <w:jc w:val="center"/>
              <w:rPr>
                <w:rFonts w:ascii="Arial Narrow" w:hAnsi="Arial Narrow"/>
                <w:b/>
                <w:bCs/>
                <w:color w:val="000000"/>
                <w:sz w:val="22"/>
                <w:szCs w:val="22"/>
              </w:rPr>
            </w:pPr>
            <w:r w:rsidRPr="00682C61">
              <w:rPr>
                <w:rFonts w:ascii="Arial Narrow" w:hAnsi="Arial Narrow"/>
                <w:b/>
                <w:bCs/>
                <w:color w:val="000000"/>
                <w:sz w:val="22"/>
                <w:szCs w:val="22"/>
              </w:rPr>
              <w:t>4</w:t>
            </w:r>
          </w:p>
        </w:tc>
        <w:tc>
          <w:tcPr>
            <w:tcW w:w="4394" w:type="dxa"/>
            <w:tcBorders>
              <w:top w:val="single" w:sz="4" w:space="0" w:color="auto"/>
              <w:left w:val="nil"/>
              <w:bottom w:val="single" w:sz="8" w:space="0" w:color="auto"/>
              <w:right w:val="single" w:sz="8" w:space="0" w:color="auto"/>
            </w:tcBorders>
            <w:shd w:val="clear" w:color="000000" w:fill="D9D9D9"/>
            <w:vAlign w:val="bottom"/>
            <w:hideMark/>
          </w:tcPr>
          <w:p w14:paraId="4D46CB6D" w14:textId="77777777" w:rsidR="00E82B07" w:rsidRPr="00682C61" w:rsidRDefault="00E82B07" w:rsidP="00E82B07">
            <w:pPr>
              <w:rPr>
                <w:rFonts w:ascii="Arial Narrow" w:hAnsi="Arial Narrow"/>
                <w:b/>
                <w:bCs/>
                <w:color w:val="000000"/>
                <w:sz w:val="22"/>
                <w:szCs w:val="22"/>
              </w:rPr>
            </w:pPr>
            <w:r w:rsidRPr="00682C61">
              <w:rPr>
                <w:rFonts w:ascii="Arial Narrow" w:hAnsi="Arial Narrow"/>
                <w:b/>
                <w:bCs/>
                <w:color w:val="000000"/>
                <w:sz w:val="22"/>
                <w:szCs w:val="22"/>
              </w:rPr>
              <w:t>Κύρια Μνήμη (RAM)</w:t>
            </w:r>
          </w:p>
        </w:tc>
        <w:tc>
          <w:tcPr>
            <w:tcW w:w="1985" w:type="dxa"/>
            <w:tcBorders>
              <w:top w:val="single" w:sz="4" w:space="0" w:color="auto"/>
              <w:left w:val="nil"/>
              <w:bottom w:val="single" w:sz="8" w:space="0" w:color="auto"/>
              <w:right w:val="single" w:sz="8" w:space="0" w:color="auto"/>
            </w:tcBorders>
            <w:shd w:val="clear" w:color="000000" w:fill="D9D9D9"/>
            <w:hideMark/>
          </w:tcPr>
          <w:p w14:paraId="4D46CB6E" w14:textId="77777777" w:rsidR="00E82B07" w:rsidRPr="00682C61" w:rsidRDefault="00E82B07" w:rsidP="00E82B07">
            <w:pPr>
              <w:jc w:val="center"/>
              <w:rPr>
                <w:rFonts w:ascii="Arial Narrow" w:hAnsi="Arial Narrow"/>
                <w:b/>
                <w:bCs/>
                <w:color w:val="000000"/>
                <w:sz w:val="22"/>
                <w:szCs w:val="22"/>
              </w:rPr>
            </w:pPr>
            <w:r w:rsidRPr="00682C61">
              <w:rPr>
                <w:rFonts w:ascii="Arial Narrow" w:hAnsi="Arial Narrow"/>
                <w:b/>
                <w:bCs/>
                <w:color w:val="000000"/>
                <w:sz w:val="22"/>
                <w:szCs w:val="22"/>
              </w:rPr>
              <w:t> </w:t>
            </w:r>
          </w:p>
        </w:tc>
        <w:tc>
          <w:tcPr>
            <w:tcW w:w="1276" w:type="dxa"/>
            <w:tcBorders>
              <w:top w:val="single" w:sz="4" w:space="0" w:color="auto"/>
              <w:left w:val="nil"/>
              <w:bottom w:val="single" w:sz="8" w:space="0" w:color="auto"/>
              <w:right w:val="single" w:sz="8" w:space="0" w:color="auto"/>
            </w:tcBorders>
            <w:shd w:val="clear" w:color="000000" w:fill="D9D9D9"/>
            <w:hideMark/>
          </w:tcPr>
          <w:p w14:paraId="4D46CB6F"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rPr>
              <w:t> </w:t>
            </w:r>
          </w:p>
        </w:tc>
        <w:tc>
          <w:tcPr>
            <w:tcW w:w="1559" w:type="dxa"/>
            <w:tcBorders>
              <w:top w:val="single" w:sz="4" w:space="0" w:color="auto"/>
              <w:left w:val="nil"/>
              <w:bottom w:val="single" w:sz="8" w:space="0" w:color="auto"/>
              <w:right w:val="single" w:sz="8" w:space="0" w:color="auto"/>
            </w:tcBorders>
            <w:shd w:val="clear" w:color="000000" w:fill="D9D9D9"/>
            <w:hideMark/>
          </w:tcPr>
          <w:p w14:paraId="4D46CB70"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rPr>
              <w:t> </w:t>
            </w:r>
          </w:p>
        </w:tc>
      </w:tr>
      <w:tr w:rsidR="00E82B07" w:rsidRPr="00682C61" w14:paraId="4D46CB77" w14:textId="77777777" w:rsidTr="00682C61">
        <w:trPr>
          <w:trHeight w:val="780"/>
        </w:trPr>
        <w:tc>
          <w:tcPr>
            <w:tcW w:w="709" w:type="dxa"/>
            <w:tcBorders>
              <w:top w:val="nil"/>
              <w:left w:val="single" w:sz="8" w:space="0" w:color="auto"/>
              <w:bottom w:val="single" w:sz="8" w:space="0" w:color="auto"/>
              <w:right w:val="single" w:sz="8" w:space="0" w:color="auto"/>
            </w:tcBorders>
            <w:shd w:val="clear" w:color="auto" w:fill="auto"/>
            <w:hideMark/>
          </w:tcPr>
          <w:p w14:paraId="4D46CB72"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rPr>
              <w:t>4.1</w:t>
            </w:r>
          </w:p>
        </w:tc>
        <w:tc>
          <w:tcPr>
            <w:tcW w:w="4394" w:type="dxa"/>
            <w:tcBorders>
              <w:top w:val="nil"/>
              <w:left w:val="nil"/>
              <w:bottom w:val="single" w:sz="8" w:space="0" w:color="auto"/>
              <w:right w:val="single" w:sz="8" w:space="0" w:color="auto"/>
            </w:tcBorders>
            <w:shd w:val="clear" w:color="auto" w:fill="auto"/>
            <w:hideMark/>
          </w:tcPr>
          <w:p w14:paraId="4D46CB73" w14:textId="77777777" w:rsidR="00E82B07" w:rsidRPr="00682C61" w:rsidRDefault="00E82B07" w:rsidP="00E82B07">
            <w:pPr>
              <w:rPr>
                <w:rFonts w:ascii="Arial Narrow" w:hAnsi="Arial Narrow"/>
                <w:color w:val="000000"/>
                <w:sz w:val="22"/>
                <w:szCs w:val="22"/>
              </w:rPr>
            </w:pPr>
            <w:r w:rsidRPr="00682C61">
              <w:rPr>
                <w:rFonts w:ascii="Arial Narrow" w:hAnsi="Arial Narrow"/>
                <w:color w:val="000000"/>
                <w:sz w:val="22"/>
                <w:szCs w:val="22"/>
              </w:rPr>
              <w:t>Μέγεθος προσφερόμενης μνήμης (GB).</w:t>
            </w:r>
          </w:p>
        </w:tc>
        <w:tc>
          <w:tcPr>
            <w:tcW w:w="1985" w:type="dxa"/>
            <w:tcBorders>
              <w:top w:val="nil"/>
              <w:left w:val="nil"/>
              <w:bottom w:val="single" w:sz="8" w:space="0" w:color="auto"/>
              <w:right w:val="single" w:sz="8" w:space="0" w:color="auto"/>
            </w:tcBorders>
            <w:shd w:val="clear" w:color="auto" w:fill="auto"/>
            <w:hideMark/>
          </w:tcPr>
          <w:p w14:paraId="4D46CB74"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rPr>
              <w:t>≥ 4</w:t>
            </w:r>
          </w:p>
        </w:tc>
        <w:tc>
          <w:tcPr>
            <w:tcW w:w="1276" w:type="dxa"/>
            <w:tcBorders>
              <w:top w:val="nil"/>
              <w:left w:val="nil"/>
              <w:bottom w:val="single" w:sz="8" w:space="0" w:color="auto"/>
              <w:right w:val="single" w:sz="8" w:space="0" w:color="auto"/>
            </w:tcBorders>
            <w:shd w:val="clear" w:color="auto" w:fill="auto"/>
            <w:hideMark/>
          </w:tcPr>
          <w:p w14:paraId="4D46CB75"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rPr>
              <w:t> </w:t>
            </w:r>
          </w:p>
        </w:tc>
        <w:tc>
          <w:tcPr>
            <w:tcW w:w="1559" w:type="dxa"/>
            <w:tcBorders>
              <w:top w:val="nil"/>
              <w:left w:val="nil"/>
              <w:bottom w:val="single" w:sz="8" w:space="0" w:color="auto"/>
              <w:right w:val="single" w:sz="8" w:space="0" w:color="auto"/>
            </w:tcBorders>
            <w:shd w:val="clear" w:color="auto" w:fill="auto"/>
            <w:hideMark/>
          </w:tcPr>
          <w:p w14:paraId="4D46CB76"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rPr>
              <w:t> </w:t>
            </w:r>
          </w:p>
        </w:tc>
      </w:tr>
      <w:tr w:rsidR="00E82B07" w:rsidRPr="00682C61" w14:paraId="4D46CB7D" w14:textId="77777777" w:rsidTr="00682C61">
        <w:trPr>
          <w:trHeight w:val="525"/>
        </w:trPr>
        <w:tc>
          <w:tcPr>
            <w:tcW w:w="709" w:type="dxa"/>
            <w:tcBorders>
              <w:top w:val="nil"/>
              <w:left w:val="single" w:sz="8" w:space="0" w:color="auto"/>
              <w:bottom w:val="single" w:sz="8" w:space="0" w:color="auto"/>
              <w:right w:val="single" w:sz="8" w:space="0" w:color="auto"/>
            </w:tcBorders>
            <w:shd w:val="clear" w:color="auto" w:fill="auto"/>
            <w:hideMark/>
          </w:tcPr>
          <w:p w14:paraId="4D46CB78"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rPr>
              <w:t>4.2</w:t>
            </w:r>
          </w:p>
        </w:tc>
        <w:tc>
          <w:tcPr>
            <w:tcW w:w="4394" w:type="dxa"/>
            <w:tcBorders>
              <w:top w:val="nil"/>
              <w:left w:val="nil"/>
              <w:bottom w:val="single" w:sz="8" w:space="0" w:color="auto"/>
              <w:right w:val="single" w:sz="8" w:space="0" w:color="auto"/>
            </w:tcBorders>
            <w:shd w:val="clear" w:color="auto" w:fill="auto"/>
            <w:hideMark/>
          </w:tcPr>
          <w:p w14:paraId="4D46CB79" w14:textId="77777777" w:rsidR="00E82B07" w:rsidRPr="00682C61" w:rsidRDefault="00E82B07" w:rsidP="00E82B07">
            <w:pPr>
              <w:rPr>
                <w:rFonts w:ascii="Arial Narrow" w:hAnsi="Arial Narrow"/>
                <w:color w:val="000000"/>
                <w:sz w:val="22"/>
                <w:szCs w:val="22"/>
              </w:rPr>
            </w:pPr>
            <w:r w:rsidRPr="00682C61">
              <w:rPr>
                <w:rFonts w:ascii="Arial Narrow" w:hAnsi="Arial Narrow"/>
                <w:color w:val="000000"/>
                <w:sz w:val="22"/>
                <w:szCs w:val="22"/>
              </w:rPr>
              <w:t>Τεχνολογία μνήμης DDR3  ή ανώτερη</w:t>
            </w:r>
          </w:p>
        </w:tc>
        <w:tc>
          <w:tcPr>
            <w:tcW w:w="1985" w:type="dxa"/>
            <w:tcBorders>
              <w:top w:val="nil"/>
              <w:left w:val="nil"/>
              <w:bottom w:val="single" w:sz="8" w:space="0" w:color="auto"/>
              <w:right w:val="single" w:sz="8" w:space="0" w:color="auto"/>
            </w:tcBorders>
            <w:shd w:val="clear" w:color="auto" w:fill="auto"/>
            <w:hideMark/>
          </w:tcPr>
          <w:p w14:paraId="4D46CB7A"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rPr>
              <w:t>ΝΑΙ</w:t>
            </w:r>
          </w:p>
        </w:tc>
        <w:tc>
          <w:tcPr>
            <w:tcW w:w="1276" w:type="dxa"/>
            <w:tcBorders>
              <w:top w:val="nil"/>
              <w:left w:val="nil"/>
              <w:bottom w:val="single" w:sz="8" w:space="0" w:color="auto"/>
              <w:right w:val="single" w:sz="8" w:space="0" w:color="auto"/>
            </w:tcBorders>
            <w:shd w:val="clear" w:color="auto" w:fill="auto"/>
            <w:hideMark/>
          </w:tcPr>
          <w:p w14:paraId="4D46CB7B"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rPr>
              <w:t> </w:t>
            </w:r>
          </w:p>
        </w:tc>
        <w:tc>
          <w:tcPr>
            <w:tcW w:w="1559" w:type="dxa"/>
            <w:tcBorders>
              <w:top w:val="nil"/>
              <w:left w:val="nil"/>
              <w:bottom w:val="single" w:sz="8" w:space="0" w:color="auto"/>
              <w:right w:val="single" w:sz="8" w:space="0" w:color="auto"/>
            </w:tcBorders>
            <w:shd w:val="clear" w:color="auto" w:fill="auto"/>
            <w:hideMark/>
          </w:tcPr>
          <w:p w14:paraId="4D46CB7C"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rPr>
              <w:t> </w:t>
            </w:r>
          </w:p>
        </w:tc>
      </w:tr>
      <w:tr w:rsidR="00E82B07" w:rsidRPr="00682C61" w14:paraId="4D46CB83" w14:textId="77777777" w:rsidTr="00682C61">
        <w:trPr>
          <w:trHeight w:val="315"/>
        </w:trPr>
        <w:tc>
          <w:tcPr>
            <w:tcW w:w="709" w:type="dxa"/>
            <w:tcBorders>
              <w:top w:val="nil"/>
              <w:left w:val="single" w:sz="8" w:space="0" w:color="auto"/>
              <w:bottom w:val="single" w:sz="8" w:space="0" w:color="auto"/>
              <w:right w:val="single" w:sz="8" w:space="0" w:color="auto"/>
            </w:tcBorders>
            <w:shd w:val="clear" w:color="auto" w:fill="auto"/>
            <w:hideMark/>
          </w:tcPr>
          <w:p w14:paraId="4D46CB7E"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rPr>
              <w:t>4.3</w:t>
            </w:r>
          </w:p>
        </w:tc>
        <w:tc>
          <w:tcPr>
            <w:tcW w:w="4394" w:type="dxa"/>
            <w:tcBorders>
              <w:top w:val="nil"/>
              <w:left w:val="nil"/>
              <w:bottom w:val="single" w:sz="8" w:space="0" w:color="auto"/>
              <w:right w:val="single" w:sz="8" w:space="0" w:color="auto"/>
            </w:tcBorders>
            <w:shd w:val="clear" w:color="auto" w:fill="auto"/>
            <w:hideMark/>
          </w:tcPr>
          <w:p w14:paraId="4D46CB7F" w14:textId="77777777" w:rsidR="00E82B07" w:rsidRPr="00682C61" w:rsidRDefault="00E82B07" w:rsidP="00E82B07">
            <w:pPr>
              <w:rPr>
                <w:rFonts w:ascii="Arial Narrow" w:hAnsi="Arial Narrow"/>
                <w:color w:val="000000"/>
                <w:sz w:val="22"/>
                <w:szCs w:val="22"/>
              </w:rPr>
            </w:pPr>
            <w:r w:rsidRPr="00682C61">
              <w:rPr>
                <w:rFonts w:ascii="Arial Narrow" w:hAnsi="Arial Narrow"/>
                <w:color w:val="000000"/>
                <w:sz w:val="22"/>
                <w:szCs w:val="22"/>
              </w:rPr>
              <w:t xml:space="preserve">DIMM </w:t>
            </w:r>
            <w:proofErr w:type="spellStart"/>
            <w:r w:rsidRPr="00682C61">
              <w:rPr>
                <w:rFonts w:ascii="Arial Narrow" w:hAnsi="Arial Narrow"/>
                <w:color w:val="000000"/>
                <w:sz w:val="22"/>
                <w:szCs w:val="22"/>
              </w:rPr>
              <w:t>slots</w:t>
            </w:r>
            <w:proofErr w:type="spellEnd"/>
          </w:p>
        </w:tc>
        <w:tc>
          <w:tcPr>
            <w:tcW w:w="1985" w:type="dxa"/>
            <w:tcBorders>
              <w:top w:val="nil"/>
              <w:left w:val="nil"/>
              <w:bottom w:val="single" w:sz="8" w:space="0" w:color="auto"/>
              <w:right w:val="single" w:sz="8" w:space="0" w:color="auto"/>
            </w:tcBorders>
            <w:shd w:val="clear" w:color="auto" w:fill="auto"/>
            <w:hideMark/>
          </w:tcPr>
          <w:p w14:paraId="4D46CB80"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rPr>
              <w:t>≥ 2</w:t>
            </w:r>
          </w:p>
        </w:tc>
        <w:tc>
          <w:tcPr>
            <w:tcW w:w="1276" w:type="dxa"/>
            <w:tcBorders>
              <w:top w:val="nil"/>
              <w:left w:val="nil"/>
              <w:bottom w:val="single" w:sz="8" w:space="0" w:color="auto"/>
              <w:right w:val="single" w:sz="8" w:space="0" w:color="auto"/>
            </w:tcBorders>
            <w:shd w:val="clear" w:color="auto" w:fill="auto"/>
            <w:hideMark/>
          </w:tcPr>
          <w:p w14:paraId="4D46CB81"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rPr>
              <w:t> </w:t>
            </w:r>
          </w:p>
        </w:tc>
        <w:tc>
          <w:tcPr>
            <w:tcW w:w="1559" w:type="dxa"/>
            <w:tcBorders>
              <w:top w:val="nil"/>
              <w:left w:val="nil"/>
              <w:bottom w:val="single" w:sz="8" w:space="0" w:color="auto"/>
              <w:right w:val="single" w:sz="8" w:space="0" w:color="auto"/>
            </w:tcBorders>
            <w:shd w:val="clear" w:color="auto" w:fill="auto"/>
            <w:hideMark/>
          </w:tcPr>
          <w:p w14:paraId="4D46CB82"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rPr>
              <w:t> </w:t>
            </w:r>
          </w:p>
        </w:tc>
      </w:tr>
      <w:tr w:rsidR="00E82B07" w:rsidRPr="00682C61" w14:paraId="4D46CB89" w14:textId="77777777" w:rsidTr="00682C61">
        <w:trPr>
          <w:trHeight w:val="315"/>
        </w:trPr>
        <w:tc>
          <w:tcPr>
            <w:tcW w:w="709" w:type="dxa"/>
            <w:tcBorders>
              <w:top w:val="nil"/>
              <w:left w:val="single" w:sz="8" w:space="0" w:color="auto"/>
              <w:bottom w:val="single" w:sz="8" w:space="0" w:color="auto"/>
              <w:right w:val="single" w:sz="8" w:space="0" w:color="auto"/>
            </w:tcBorders>
            <w:shd w:val="clear" w:color="000000" w:fill="D9D9D9"/>
            <w:hideMark/>
          </w:tcPr>
          <w:p w14:paraId="4D46CB84" w14:textId="77777777" w:rsidR="00E82B07" w:rsidRPr="00682C61" w:rsidRDefault="00E82B07" w:rsidP="00E82B07">
            <w:pPr>
              <w:jc w:val="center"/>
              <w:rPr>
                <w:rFonts w:ascii="Arial Narrow" w:hAnsi="Arial Narrow"/>
                <w:b/>
                <w:bCs/>
                <w:color w:val="000000"/>
                <w:sz w:val="22"/>
                <w:szCs w:val="22"/>
              </w:rPr>
            </w:pPr>
            <w:r w:rsidRPr="00682C61">
              <w:rPr>
                <w:rFonts w:ascii="Arial Narrow" w:hAnsi="Arial Narrow"/>
                <w:b/>
                <w:bCs/>
                <w:color w:val="000000"/>
                <w:sz w:val="22"/>
                <w:szCs w:val="22"/>
              </w:rPr>
              <w:t>5</w:t>
            </w:r>
          </w:p>
        </w:tc>
        <w:tc>
          <w:tcPr>
            <w:tcW w:w="4394" w:type="dxa"/>
            <w:tcBorders>
              <w:top w:val="nil"/>
              <w:left w:val="nil"/>
              <w:bottom w:val="single" w:sz="8" w:space="0" w:color="auto"/>
              <w:right w:val="single" w:sz="8" w:space="0" w:color="auto"/>
            </w:tcBorders>
            <w:shd w:val="clear" w:color="000000" w:fill="D9D9D9"/>
            <w:vAlign w:val="bottom"/>
            <w:hideMark/>
          </w:tcPr>
          <w:p w14:paraId="4D46CB85" w14:textId="77777777" w:rsidR="00E82B07" w:rsidRPr="00682C61" w:rsidRDefault="00E82B07" w:rsidP="00E82B07">
            <w:pPr>
              <w:rPr>
                <w:rFonts w:ascii="Arial Narrow" w:hAnsi="Arial Narrow"/>
                <w:b/>
                <w:bCs/>
                <w:color w:val="000000"/>
                <w:sz w:val="22"/>
                <w:szCs w:val="22"/>
              </w:rPr>
            </w:pPr>
            <w:r w:rsidRPr="00682C61">
              <w:rPr>
                <w:rFonts w:ascii="Arial Narrow" w:hAnsi="Arial Narrow"/>
                <w:b/>
                <w:bCs/>
                <w:color w:val="000000"/>
                <w:sz w:val="22"/>
                <w:szCs w:val="22"/>
              </w:rPr>
              <w:t>Σκληρός Δίσκος</w:t>
            </w:r>
          </w:p>
        </w:tc>
        <w:tc>
          <w:tcPr>
            <w:tcW w:w="1985" w:type="dxa"/>
            <w:tcBorders>
              <w:top w:val="nil"/>
              <w:left w:val="nil"/>
              <w:bottom w:val="single" w:sz="8" w:space="0" w:color="auto"/>
              <w:right w:val="single" w:sz="8" w:space="0" w:color="auto"/>
            </w:tcBorders>
            <w:shd w:val="clear" w:color="000000" w:fill="D9D9D9"/>
            <w:hideMark/>
          </w:tcPr>
          <w:p w14:paraId="4D46CB86" w14:textId="77777777" w:rsidR="00E82B07" w:rsidRPr="00682C61" w:rsidRDefault="00E82B07" w:rsidP="00E82B07">
            <w:pPr>
              <w:jc w:val="center"/>
              <w:rPr>
                <w:rFonts w:ascii="Arial Narrow" w:hAnsi="Arial Narrow"/>
                <w:b/>
                <w:bCs/>
                <w:color w:val="000000"/>
                <w:sz w:val="22"/>
                <w:szCs w:val="22"/>
              </w:rPr>
            </w:pPr>
            <w:r w:rsidRPr="00682C61">
              <w:rPr>
                <w:rFonts w:ascii="Arial Narrow" w:hAnsi="Arial Narrow"/>
                <w:b/>
                <w:bCs/>
                <w:color w:val="000000"/>
                <w:sz w:val="22"/>
                <w:szCs w:val="22"/>
              </w:rPr>
              <w:t> </w:t>
            </w:r>
          </w:p>
        </w:tc>
        <w:tc>
          <w:tcPr>
            <w:tcW w:w="1276" w:type="dxa"/>
            <w:tcBorders>
              <w:top w:val="nil"/>
              <w:left w:val="nil"/>
              <w:bottom w:val="single" w:sz="8" w:space="0" w:color="auto"/>
              <w:right w:val="single" w:sz="8" w:space="0" w:color="auto"/>
            </w:tcBorders>
            <w:shd w:val="clear" w:color="000000" w:fill="D9D9D9"/>
            <w:hideMark/>
          </w:tcPr>
          <w:p w14:paraId="4D46CB87"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rPr>
              <w:t> </w:t>
            </w:r>
          </w:p>
        </w:tc>
        <w:tc>
          <w:tcPr>
            <w:tcW w:w="1559" w:type="dxa"/>
            <w:tcBorders>
              <w:top w:val="nil"/>
              <w:left w:val="nil"/>
              <w:bottom w:val="single" w:sz="8" w:space="0" w:color="auto"/>
              <w:right w:val="single" w:sz="8" w:space="0" w:color="auto"/>
            </w:tcBorders>
            <w:shd w:val="clear" w:color="000000" w:fill="D9D9D9"/>
            <w:hideMark/>
          </w:tcPr>
          <w:p w14:paraId="4D46CB88"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rPr>
              <w:t> </w:t>
            </w:r>
          </w:p>
        </w:tc>
      </w:tr>
      <w:tr w:rsidR="00E82B07" w:rsidRPr="00682C61" w14:paraId="4D46CB8F" w14:textId="77777777" w:rsidTr="00682C61">
        <w:trPr>
          <w:trHeight w:val="525"/>
        </w:trPr>
        <w:tc>
          <w:tcPr>
            <w:tcW w:w="709" w:type="dxa"/>
            <w:tcBorders>
              <w:top w:val="nil"/>
              <w:left w:val="single" w:sz="8" w:space="0" w:color="auto"/>
              <w:bottom w:val="single" w:sz="8" w:space="0" w:color="auto"/>
              <w:right w:val="single" w:sz="8" w:space="0" w:color="auto"/>
            </w:tcBorders>
            <w:shd w:val="clear" w:color="auto" w:fill="auto"/>
            <w:hideMark/>
          </w:tcPr>
          <w:p w14:paraId="4D46CB8A"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rPr>
              <w:t>5.1</w:t>
            </w:r>
          </w:p>
        </w:tc>
        <w:tc>
          <w:tcPr>
            <w:tcW w:w="4394" w:type="dxa"/>
            <w:tcBorders>
              <w:top w:val="nil"/>
              <w:left w:val="nil"/>
              <w:bottom w:val="single" w:sz="8" w:space="0" w:color="auto"/>
              <w:right w:val="single" w:sz="8" w:space="0" w:color="auto"/>
            </w:tcBorders>
            <w:shd w:val="clear" w:color="auto" w:fill="auto"/>
            <w:hideMark/>
          </w:tcPr>
          <w:p w14:paraId="4D46CB8B" w14:textId="77777777" w:rsidR="00E82B07" w:rsidRPr="00682C61" w:rsidRDefault="00E82B07" w:rsidP="00414B70">
            <w:pPr>
              <w:rPr>
                <w:rFonts w:ascii="Arial Narrow" w:hAnsi="Arial Narrow"/>
                <w:color w:val="000000"/>
                <w:sz w:val="22"/>
                <w:szCs w:val="22"/>
              </w:rPr>
            </w:pPr>
            <w:r w:rsidRPr="00682C61">
              <w:rPr>
                <w:rFonts w:ascii="Arial Narrow" w:hAnsi="Arial Narrow"/>
                <w:color w:val="000000"/>
                <w:sz w:val="22"/>
                <w:szCs w:val="22"/>
              </w:rPr>
              <w:t xml:space="preserve">Χωρητικότητα σκληρού δίσκου (σε </w:t>
            </w:r>
            <w:r w:rsidR="00414B70">
              <w:rPr>
                <w:rFonts w:ascii="Arial Narrow" w:hAnsi="Arial Narrow"/>
                <w:color w:val="000000"/>
                <w:sz w:val="22"/>
                <w:szCs w:val="22"/>
                <w:lang w:val="en-US"/>
              </w:rPr>
              <w:t>G</w:t>
            </w:r>
            <w:r w:rsidRPr="00682C61">
              <w:rPr>
                <w:rFonts w:ascii="Arial Narrow" w:hAnsi="Arial Narrow"/>
                <w:color w:val="000000"/>
                <w:sz w:val="22"/>
                <w:szCs w:val="22"/>
              </w:rPr>
              <w:t>Β)</w:t>
            </w:r>
          </w:p>
        </w:tc>
        <w:tc>
          <w:tcPr>
            <w:tcW w:w="1985" w:type="dxa"/>
            <w:tcBorders>
              <w:top w:val="nil"/>
              <w:left w:val="nil"/>
              <w:bottom w:val="single" w:sz="8" w:space="0" w:color="auto"/>
              <w:right w:val="single" w:sz="8" w:space="0" w:color="auto"/>
            </w:tcBorders>
            <w:shd w:val="clear" w:color="auto" w:fill="auto"/>
            <w:hideMark/>
          </w:tcPr>
          <w:p w14:paraId="4D46CB8C"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rPr>
              <w:t>≥ 250GB</w:t>
            </w:r>
          </w:p>
        </w:tc>
        <w:tc>
          <w:tcPr>
            <w:tcW w:w="1276" w:type="dxa"/>
            <w:tcBorders>
              <w:top w:val="nil"/>
              <w:left w:val="nil"/>
              <w:bottom w:val="single" w:sz="8" w:space="0" w:color="auto"/>
              <w:right w:val="single" w:sz="8" w:space="0" w:color="auto"/>
            </w:tcBorders>
            <w:shd w:val="clear" w:color="auto" w:fill="auto"/>
            <w:hideMark/>
          </w:tcPr>
          <w:p w14:paraId="4D46CB8D"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rPr>
              <w:t> </w:t>
            </w:r>
          </w:p>
        </w:tc>
        <w:tc>
          <w:tcPr>
            <w:tcW w:w="1559" w:type="dxa"/>
            <w:tcBorders>
              <w:top w:val="nil"/>
              <w:left w:val="nil"/>
              <w:bottom w:val="single" w:sz="8" w:space="0" w:color="auto"/>
              <w:right w:val="single" w:sz="8" w:space="0" w:color="auto"/>
            </w:tcBorders>
            <w:shd w:val="clear" w:color="auto" w:fill="auto"/>
            <w:hideMark/>
          </w:tcPr>
          <w:p w14:paraId="4D46CB8E"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rPr>
              <w:t> </w:t>
            </w:r>
          </w:p>
        </w:tc>
      </w:tr>
      <w:tr w:rsidR="00E82B07" w:rsidRPr="00682C61" w14:paraId="4D46CB95" w14:textId="77777777" w:rsidTr="00682C61">
        <w:trPr>
          <w:trHeight w:val="315"/>
        </w:trPr>
        <w:tc>
          <w:tcPr>
            <w:tcW w:w="709" w:type="dxa"/>
            <w:tcBorders>
              <w:top w:val="nil"/>
              <w:left w:val="single" w:sz="8" w:space="0" w:color="auto"/>
              <w:bottom w:val="single" w:sz="8" w:space="0" w:color="auto"/>
              <w:right w:val="single" w:sz="8" w:space="0" w:color="auto"/>
            </w:tcBorders>
            <w:shd w:val="clear" w:color="auto" w:fill="auto"/>
            <w:hideMark/>
          </w:tcPr>
          <w:p w14:paraId="4D46CB90"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lang w:val="en-US"/>
              </w:rPr>
              <w:t>5.2</w:t>
            </w:r>
          </w:p>
        </w:tc>
        <w:tc>
          <w:tcPr>
            <w:tcW w:w="4394" w:type="dxa"/>
            <w:tcBorders>
              <w:top w:val="nil"/>
              <w:left w:val="nil"/>
              <w:bottom w:val="single" w:sz="8" w:space="0" w:color="auto"/>
              <w:right w:val="single" w:sz="8" w:space="0" w:color="auto"/>
            </w:tcBorders>
            <w:shd w:val="clear" w:color="auto" w:fill="auto"/>
            <w:hideMark/>
          </w:tcPr>
          <w:p w14:paraId="4D46CB91" w14:textId="77777777" w:rsidR="00E82B07" w:rsidRPr="00682C61" w:rsidRDefault="00E82B07" w:rsidP="00E82B07">
            <w:pPr>
              <w:rPr>
                <w:rFonts w:ascii="Arial Narrow" w:hAnsi="Arial Narrow"/>
                <w:color w:val="000000"/>
                <w:sz w:val="22"/>
                <w:szCs w:val="22"/>
              </w:rPr>
            </w:pPr>
            <w:r w:rsidRPr="00682C61">
              <w:rPr>
                <w:rFonts w:ascii="Arial Narrow" w:hAnsi="Arial Narrow"/>
                <w:color w:val="000000"/>
                <w:sz w:val="22"/>
                <w:szCs w:val="22"/>
              </w:rPr>
              <w:t>Τύπος Σκληρού Δίσκου</w:t>
            </w:r>
          </w:p>
        </w:tc>
        <w:tc>
          <w:tcPr>
            <w:tcW w:w="1985" w:type="dxa"/>
            <w:tcBorders>
              <w:top w:val="nil"/>
              <w:left w:val="nil"/>
              <w:bottom w:val="single" w:sz="8" w:space="0" w:color="auto"/>
              <w:right w:val="single" w:sz="8" w:space="0" w:color="auto"/>
            </w:tcBorders>
            <w:shd w:val="clear" w:color="auto" w:fill="auto"/>
            <w:hideMark/>
          </w:tcPr>
          <w:p w14:paraId="4D46CB92"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lang w:val="en-US"/>
              </w:rPr>
              <w:t>7200rpm SATA</w:t>
            </w:r>
          </w:p>
        </w:tc>
        <w:tc>
          <w:tcPr>
            <w:tcW w:w="1276" w:type="dxa"/>
            <w:tcBorders>
              <w:top w:val="nil"/>
              <w:left w:val="nil"/>
              <w:bottom w:val="single" w:sz="8" w:space="0" w:color="auto"/>
              <w:right w:val="single" w:sz="8" w:space="0" w:color="auto"/>
            </w:tcBorders>
            <w:shd w:val="clear" w:color="auto" w:fill="auto"/>
            <w:hideMark/>
          </w:tcPr>
          <w:p w14:paraId="4D46CB93"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rPr>
              <w:t> </w:t>
            </w:r>
          </w:p>
        </w:tc>
        <w:tc>
          <w:tcPr>
            <w:tcW w:w="1559" w:type="dxa"/>
            <w:tcBorders>
              <w:top w:val="nil"/>
              <w:left w:val="nil"/>
              <w:bottom w:val="single" w:sz="8" w:space="0" w:color="auto"/>
              <w:right w:val="single" w:sz="8" w:space="0" w:color="auto"/>
            </w:tcBorders>
            <w:shd w:val="clear" w:color="auto" w:fill="auto"/>
            <w:hideMark/>
          </w:tcPr>
          <w:p w14:paraId="4D46CB94"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rPr>
              <w:t> </w:t>
            </w:r>
          </w:p>
        </w:tc>
      </w:tr>
      <w:tr w:rsidR="00E82B07" w:rsidRPr="00682C61" w14:paraId="4D46CB9B" w14:textId="77777777" w:rsidTr="00682C61">
        <w:trPr>
          <w:trHeight w:val="315"/>
        </w:trPr>
        <w:tc>
          <w:tcPr>
            <w:tcW w:w="709" w:type="dxa"/>
            <w:tcBorders>
              <w:top w:val="nil"/>
              <w:left w:val="single" w:sz="8" w:space="0" w:color="auto"/>
              <w:bottom w:val="single" w:sz="8" w:space="0" w:color="auto"/>
              <w:right w:val="single" w:sz="8" w:space="0" w:color="auto"/>
            </w:tcBorders>
            <w:shd w:val="clear" w:color="000000" w:fill="D9D9D9"/>
            <w:hideMark/>
          </w:tcPr>
          <w:p w14:paraId="4D46CB96" w14:textId="77777777" w:rsidR="00E82B07" w:rsidRPr="00682C61" w:rsidRDefault="00E82B07" w:rsidP="00E82B07">
            <w:pPr>
              <w:jc w:val="center"/>
              <w:rPr>
                <w:rFonts w:ascii="Arial Narrow" w:hAnsi="Arial Narrow"/>
                <w:b/>
                <w:bCs/>
                <w:color w:val="000000"/>
                <w:sz w:val="22"/>
                <w:szCs w:val="22"/>
              </w:rPr>
            </w:pPr>
            <w:r w:rsidRPr="00682C61">
              <w:rPr>
                <w:rFonts w:ascii="Arial Narrow" w:hAnsi="Arial Narrow"/>
                <w:b/>
                <w:bCs/>
                <w:color w:val="000000"/>
                <w:sz w:val="22"/>
                <w:szCs w:val="22"/>
              </w:rPr>
              <w:t>6</w:t>
            </w:r>
          </w:p>
        </w:tc>
        <w:tc>
          <w:tcPr>
            <w:tcW w:w="4394" w:type="dxa"/>
            <w:tcBorders>
              <w:top w:val="nil"/>
              <w:left w:val="nil"/>
              <w:bottom w:val="single" w:sz="8" w:space="0" w:color="auto"/>
              <w:right w:val="single" w:sz="8" w:space="0" w:color="auto"/>
            </w:tcBorders>
            <w:shd w:val="clear" w:color="000000" w:fill="D9D9D9"/>
            <w:vAlign w:val="bottom"/>
            <w:hideMark/>
          </w:tcPr>
          <w:p w14:paraId="4D46CB97" w14:textId="77777777" w:rsidR="00E82B07" w:rsidRPr="00682C61" w:rsidRDefault="00E82B07" w:rsidP="00E82B07">
            <w:pPr>
              <w:rPr>
                <w:rFonts w:ascii="Arial Narrow" w:hAnsi="Arial Narrow"/>
                <w:b/>
                <w:bCs/>
                <w:color w:val="000000"/>
                <w:sz w:val="22"/>
                <w:szCs w:val="22"/>
              </w:rPr>
            </w:pPr>
            <w:r w:rsidRPr="00682C61">
              <w:rPr>
                <w:rFonts w:ascii="Arial Narrow" w:hAnsi="Arial Narrow"/>
                <w:b/>
                <w:bCs/>
                <w:color w:val="000000"/>
                <w:sz w:val="22"/>
                <w:szCs w:val="22"/>
              </w:rPr>
              <w:t>Οπτικό μέσο</w:t>
            </w:r>
          </w:p>
        </w:tc>
        <w:tc>
          <w:tcPr>
            <w:tcW w:w="1985" w:type="dxa"/>
            <w:tcBorders>
              <w:top w:val="nil"/>
              <w:left w:val="nil"/>
              <w:bottom w:val="single" w:sz="8" w:space="0" w:color="auto"/>
              <w:right w:val="single" w:sz="8" w:space="0" w:color="auto"/>
            </w:tcBorders>
            <w:shd w:val="clear" w:color="000000" w:fill="D9D9D9"/>
            <w:hideMark/>
          </w:tcPr>
          <w:p w14:paraId="4D46CB98" w14:textId="77777777" w:rsidR="00E82B07" w:rsidRPr="00682C61" w:rsidRDefault="00E82B07" w:rsidP="00E82B07">
            <w:pPr>
              <w:jc w:val="center"/>
              <w:rPr>
                <w:rFonts w:ascii="Arial Narrow" w:hAnsi="Arial Narrow"/>
                <w:b/>
                <w:bCs/>
                <w:color w:val="000000"/>
                <w:sz w:val="22"/>
                <w:szCs w:val="22"/>
              </w:rPr>
            </w:pPr>
            <w:r w:rsidRPr="00682C61">
              <w:rPr>
                <w:rFonts w:ascii="Arial Narrow" w:hAnsi="Arial Narrow"/>
                <w:b/>
                <w:bCs/>
                <w:color w:val="000000"/>
                <w:sz w:val="22"/>
                <w:szCs w:val="22"/>
              </w:rPr>
              <w:t> </w:t>
            </w:r>
          </w:p>
        </w:tc>
        <w:tc>
          <w:tcPr>
            <w:tcW w:w="1276" w:type="dxa"/>
            <w:tcBorders>
              <w:top w:val="nil"/>
              <w:left w:val="nil"/>
              <w:bottom w:val="single" w:sz="8" w:space="0" w:color="auto"/>
              <w:right w:val="single" w:sz="8" w:space="0" w:color="auto"/>
            </w:tcBorders>
            <w:shd w:val="clear" w:color="000000" w:fill="D9D9D9"/>
            <w:hideMark/>
          </w:tcPr>
          <w:p w14:paraId="4D46CB99"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rPr>
              <w:t> </w:t>
            </w:r>
          </w:p>
        </w:tc>
        <w:tc>
          <w:tcPr>
            <w:tcW w:w="1559" w:type="dxa"/>
            <w:tcBorders>
              <w:top w:val="nil"/>
              <w:left w:val="nil"/>
              <w:bottom w:val="single" w:sz="8" w:space="0" w:color="auto"/>
              <w:right w:val="single" w:sz="8" w:space="0" w:color="auto"/>
            </w:tcBorders>
            <w:shd w:val="clear" w:color="000000" w:fill="D9D9D9"/>
            <w:hideMark/>
          </w:tcPr>
          <w:p w14:paraId="4D46CB9A"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rPr>
              <w:t> </w:t>
            </w:r>
          </w:p>
        </w:tc>
      </w:tr>
      <w:tr w:rsidR="00E82B07" w:rsidRPr="00682C61" w14:paraId="4D46CBA1" w14:textId="77777777" w:rsidTr="00FD57A1">
        <w:trPr>
          <w:trHeight w:val="422"/>
        </w:trPr>
        <w:tc>
          <w:tcPr>
            <w:tcW w:w="709" w:type="dxa"/>
            <w:tcBorders>
              <w:top w:val="nil"/>
              <w:left w:val="single" w:sz="8" w:space="0" w:color="auto"/>
              <w:bottom w:val="single" w:sz="8" w:space="0" w:color="auto"/>
              <w:right w:val="single" w:sz="8" w:space="0" w:color="auto"/>
            </w:tcBorders>
            <w:shd w:val="clear" w:color="auto" w:fill="auto"/>
            <w:hideMark/>
          </w:tcPr>
          <w:p w14:paraId="4D46CB9C"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rPr>
              <w:t>6.1</w:t>
            </w:r>
          </w:p>
        </w:tc>
        <w:tc>
          <w:tcPr>
            <w:tcW w:w="4394" w:type="dxa"/>
            <w:tcBorders>
              <w:top w:val="nil"/>
              <w:left w:val="nil"/>
              <w:bottom w:val="single" w:sz="8" w:space="0" w:color="auto"/>
              <w:right w:val="single" w:sz="8" w:space="0" w:color="auto"/>
            </w:tcBorders>
            <w:shd w:val="clear" w:color="auto" w:fill="auto"/>
            <w:hideMark/>
          </w:tcPr>
          <w:p w14:paraId="4D46CB9D" w14:textId="77777777" w:rsidR="00E82B07" w:rsidRPr="00682C61" w:rsidRDefault="00E82B07" w:rsidP="00E82B07">
            <w:pPr>
              <w:rPr>
                <w:rFonts w:ascii="Arial Narrow" w:hAnsi="Arial Narrow"/>
                <w:color w:val="000000"/>
                <w:sz w:val="22"/>
                <w:szCs w:val="22"/>
              </w:rPr>
            </w:pPr>
            <w:r w:rsidRPr="00682C61">
              <w:rPr>
                <w:rFonts w:ascii="Arial Narrow" w:hAnsi="Arial Narrow"/>
                <w:color w:val="000000"/>
                <w:sz w:val="22"/>
                <w:szCs w:val="22"/>
              </w:rPr>
              <w:t>Εσωτερική Συσκευή ανάγνωσης/εγγραφής CD/DVD</w:t>
            </w:r>
          </w:p>
        </w:tc>
        <w:tc>
          <w:tcPr>
            <w:tcW w:w="1985" w:type="dxa"/>
            <w:tcBorders>
              <w:top w:val="nil"/>
              <w:left w:val="nil"/>
              <w:bottom w:val="single" w:sz="8" w:space="0" w:color="auto"/>
              <w:right w:val="single" w:sz="8" w:space="0" w:color="auto"/>
            </w:tcBorders>
            <w:shd w:val="clear" w:color="auto" w:fill="auto"/>
            <w:hideMark/>
          </w:tcPr>
          <w:p w14:paraId="4D46CB9E"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rPr>
              <w:t>ΝΑΙ</w:t>
            </w:r>
          </w:p>
        </w:tc>
        <w:tc>
          <w:tcPr>
            <w:tcW w:w="1276" w:type="dxa"/>
            <w:tcBorders>
              <w:top w:val="nil"/>
              <w:left w:val="nil"/>
              <w:bottom w:val="single" w:sz="8" w:space="0" w:color="auto"/>
              <w:right w:val="single" w:sz="8" w:space="0" w:color="auto"/>
            </w:tcBorders>
            <w:shd w:val="clear" w:color="auto" w:fill="auto"/>
            <w:hideMark/>
          </w:tcPr>
          <w:p w14:paraId="4D46CB9F"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rPr>
              <w:t> </w:t>
            </w:r>
          </w:p>
        </w:tc>
        <w:tc>
          <w:tcPr>
            <w:tcW w:w="1559" w:type="dxa"/>
            <w:tcBorders>
              <w:top w:val="nil"/>
              <w:left w:val="nil"/>
              <w:bottom w:val="single" w:sz="8" w:space="0" w:color="auto"/>
              <w:right w:val="single" w:sz="8" w:space="0" w:color="auto"/>
            </w:tcBorders>
            <w:shd w:val="clear" w:color="auto" w:fill="auto"/>
            <w:hideMark/>
          </w:tcPr>
          <w:p w14:paraId="4D46CBA0"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rPr>
              <w:t> </w:t>
            </w:r>
          </w:p>
        </w:tc>
      </w:tr>
      <w:tr w:rsidR="00E82B07" w:rsidRPr="00682C61" w14:paraId="4D46CBA7" w14:textId="77777777" w:rsidTr="00682C61">
        <w:trPr>
          <w:trHeight w:val="315"/>
        </w:trPr>
        <w:tc>
          <w:tcPr>
            <w:tcW w:w="709" w:type="dxa"/>
            <w:tcBorders>
              <w:top w:val="nil"/>
              <w:left w:val="single" w:sz="8" w:space="0" w:color="auto"/>
              <w:bottom w:val="single" w:sz="4" w:space="0" w:color="auto"/>
              <w:right w:val="single" w:sz="8" w:space="0" w:color="auto"/>
            </w:tcBorders>
            <w:shd w:val="clear" w:color="000000" w:fill="D9D9D9"/>
            <w:hideMark/>
          </w:tcPr>
          <w:p w14:paraId="4D46CBA2" w14:textId="77777777" w:rsidR="00E82B07" w:rsidRPr="00682C61" w:rsidRDefault="00E82B07" w:rsidP="00E82B07">
            <w:pPr>
              <w:jc w:val="center"/>
              <w:rPr>
                <w:rFonts w:ascii="Arial Narrow" w:hAnsi="Arial Narrow"/>
                <w:b/>
                <w:bCs/>
                <w:color w:val="000000"/>
                <w:sz w:val="22"/>
                <w:szCs w:val="22"/>
              </w:rPr>
            </w:pPr>
            <w:r w:rsidRPr="00682C61">
              <w:rPr>
                <w:rFonts w:ascii="Arial Narrow" w:hAnsi="Arial Narrow"/>
                <w:b/>
                <w:bCs/>
                <w:color w:val="000000"/>
                <w:sz w:val="22"/>
                <w:szCs w:val="22"/>
              </w:rPr>
              <w:t>7</w:t>
            </w:r>
          </w:p>
        </w:tc>
        <w:tc>
          <w:tcPr>
            <w:tcW w:w="4394" w:type="dxa"/>
            <w:tcBorders>
              <w:top w:val="nil"/>
              <w:left w:val="nil"/>
              <w:bottom w:val="single" w:sz="4" w:space="0" w:color="auto"/>
              <w:right w:val="single" w:sz="8" w:space="0" w:color="auto"/>
            </w:tcBorders>
            <w:shd w:val="clear" w:color="000000" w:fill="D9D9D9"/>
            <w:vAlign w:val="bottom"/>
            <w:hideMark/>
          </w:tcPr>
          <w:p w14:paraId="4D46CBA3" w14:textId="77777777" w:rsidR="00E82B07" w:rsidRPr="00682C61" w:rsidRDefault="00E82B07" w:rsidP="00E82B07">
            <w:pPr>
              <w:rPr>
                <w:rFonts w:ascii="Arial Narrow" w:hAnsi="Arial Narrow"/>
                <w:b/>
                <w:bCs/>
                <w:color w:val="000000"/>
                <w:sz w:val="22"/>
                <w:szCs w:val="22"/>
              </w:rPr>
            </w:pPr>
            <w:r w:rsidRPr="00682C61">
              <w:rPr>
                <w:rFonts w:ascii="Arial Narrow" w:hAnsi="Arial Narrow"/>
                <w:b/>
                <w:bCs/>
                <w:color w:val="000000"/>
                <w:sz w:val="22"/>
                <w:szCs w:val="22"/>
              </w:rPr>
              <w:t>Πληκτρολόγιο</w:t>
            </w:r>
          </w:p>
        </w:tc>
        <w:tc>
          <w:tcPr>
            <w:tcW w:w="1985" w:type="dxa"/>
            <w:tcBorders>
              <w:top w:val="nil"/>
              <w:left w:val="nil"/>
              <w:bottom w:val="single" w:sz="4" w:space="0" w:color="auto"/>
              <w:right w:val="single" w:sz="8" w:space="0" w:color="auto"/>
            </w:tcBorders>
            <w:shd w:val="clear" w:color="000000" w:fill="D9D9D9"/>
            <w:hideMark/>
          </w:tcPr>
          <w:p w14:paraId="4D46CBA4" w14:textId="77777777" w:rsidR="00E82B07" w:rsidRPr="00682C61" w:rsidRDefault="00E82B07" w:rsidP="00E82B07">
            <w:pPr>
              <w:jc w:val="center"/>
              <w:rPr>
                <w:rFonts w:ascii="Arial Narrow" w:hAnsi="Arial Narrow"/>
                <w:b/>
                <w:bCs/>
                <w:color w:val="000000"/>
                <w:sz w:val="22"/>
                <w:szCs w:val="22"/>
              </w:rPr>
            </w:pPr>
            <w:r w:rsidRPr="00682C61">
              <w:rPr>
                <w:rFonts w:ascii="Arial Narrow" w:hAnsi="Arial Narrow"/>
                <w:b/>
                <w:bCs/>
                <w:color w:val="000000"/>
                <w:sz w:val="22"/>
                <w:szCs w:val="22"/>
              </w:rPr>
              <w:t> </w:t>
            </w:r>
          </w:p>
        </w:tc>
        <w:tc>
          <w:tcPr>
            <w:tcW w:w="1276" w:type="dxa"/>
            <w:tcBorders>
              <w:top w:val="nil"/>
              <w:left w:val="nil"/>
              <w:bottom w:val="single" w:sz="4" w:space="0" w:color="auto"/>
              <w:right w:val="single" w:sz="8" w:space="0" w:color="auto"/>
            </w:tcBorders>
            <w:shd w:val="clear" w:color="000000" w:fill="D9D9D9"/>
            <w:hideMark/>
          </w:tcPr>
          <w:p w14:paraId="4D46CBA5"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rPr>
              <w:t> </w:t>
            </w:r>
          </w:p>
        </w:tc>
        <w:tc>
          <w:tcPr>
            <w:tcW w:w="1559" w:type="dxa"/>
            <w:tcBorders>
              <w:top w:val="nil"/>
              <w:left w:val="nil"/>
              <w:bottom w:val="single" w:sz="4" w:space="0" w:color="auto"/>
              <w:right w:val="single" w:sz="8" w:space="0" w:color="auto"/>
            </w:tcBorders>
            <w:shd w:val="clear" w:color="000000" w:fill="D9D9D9"/>
            <w:hideMark/>
          </w:tcPr>
          <w:p w14:paraId="4D46CBA6"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rPr>
              <w:t> </w:t>
            </w:r>
          </w:p>
        </w:tc>
      </w:tr>
      <w:tr w:rsidR="00E82B07" w:rsidRPr="00682C61" w14:paraId="4D46CBAD" w14:textId="77777777" w:rsidTr="00682C61">
        <w:trPr>
          <w:trHeight w:val="525"/>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4D46CBA8"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rPr>
              <w:t>7.1</w:t>
            </w:r>
          </w:p>
        </w:tc>
        <w:tc>
          <w:tcPr>
            <w:tcW w:w="4394" w:type="dxa"/>
            <w:tcBorders>
              <w:top w:val="single" w:sz="4" w:space="0" w:color="auto"/>
              <w:left w:val="single" w:sz="4" w:space="0" w:color="auto"/>
              <w:bottom w:val="single" w:sz="4" w:space="0" w:color="auto"/>
              <w:right w:val="single" w:sz="4" w:space="0" w:color="auto"/>
            </w:tcBorders>
            <w:shd w:val="clear" w:color="auto" w:fill="auto"/>
            <w:hideMark/>
          </w:tcPr>
          <w:p w14:paraId="4D46CBA9" w14:textId="77777777" w:rsidR="00E82B07" w:rsidRPr="00682C61" w:rsidRDefault="00E82B07" w:rsidP="00E82B07">
            <w:pPr>
              <w:rPr>
                <w:rFonts w:ascii="Arial Narrow" w:hAnsi="Arial Narrow"/>
                <w:color w:val="000000"/>
                <w:sz w:val="22"/>
                <w:szCs w:val="22"/>
              </w:rPr>
            </w:pPr>
            <w:r w:rsidRPr="00682C61">
              <w:rPr>
                <w:rFonts w:ascii="Arial Narrow" w:hAnsi="Arial Narrow"/>
                <w:color w:val="000000"/>
                <w:sz w:val="22"/>
                <w:szCs w:val="22"/>
              </w:rPr>
              <w:t>Ενσύρματο πληκτρολόγιο USB</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4D46CBAA"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rPr>
              <w:t>ΝΑΙ</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4D46CBAB"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lang w:val="en-US"/>
              </w:rPr>
              <w:t> </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4D46CBAC"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lang w:val="en-US"/>
              </w:rPr>
              <w:t> </w:t>
            </w:r>
          </w:p>
        </w:tc>
      </w:tr>
      <w:tr w:rsidR="00E82B07" w:rsidRPr="00682C61" w14:paraId="4D46CBB3" w14:textId="77777777" w:rsidTr="001126C8">
        <w:trPr>
          <w:trHeight w:val="315"/>
        </w:trPr>
        <w:tc>
          <w:tcPr>
            <w:tcW w:w="709" w:type="dxa"/>
            <w:tcBorders>
              <w:top w:val="single" w:sz="4" w:space="0" w:color="auto"/>
              <w:left w:val="single" w:sz="8" w:space="0" w:color="auto"/>
              <w:bottom w:val="single" w:sz="4" w:space="0" w:color="auto"/>
              <w:right w:val="single" w:sz="8" w:space="0" w:color="auto"/>
            </w:tcBorders>
            <w:shd w:val="clear" w:color="000000" w:fill="D9D9D9"/>
            <w:hideMark/>
          </w:tcPr>
          <w:p w14:paraId="4D46CBAE" w14:textId="77777777" w:rsidR="00E82B07" w:rsidRPr="00682C61" w:rsidRDefault="00E82B07" w:rsidP="00E82B07">
            <w:pPr>
              <w:jc w:val="center"/>
              <w:rPr>
                <w:rFonts w:ascii="Arial Narrow" w:hAnsi="Arial Narrow"/>
                <w:b/>
                <w:bCs/>
                <w:color w:val="000000"/>
                <w:sz w:val="22"/>
                <w:szCs w:val="22"/>
              </w:rPr>
            </w:pPr>
            <w:r w:rsidRPr="00682C61">
              <w:rPr>
                <w:rFonts w:ascii="Arial Narrow" w:hAnsi="Arial Narrow"/>
                <w:b/>
                <w:bCs/>
                <w:color w:val="000000"/>
                <w:sz w:val="22"/>
                <w:szCs w:val="22"/>
              </w:rPr>
              <w:t>8</w:t>
            </w:r>
          </w:p>
        </w:tc>
        <w:tc>
          <w:tcPr>
            <w:tcW w:w="4394" w:type="dxa"/>
            <w:tcBorders>
              <w:top w:val="single" w:sz="4" w:space="0" w:color="auto"/>
              <w:left w:val="nil"/>
              <w:bottom w:val="single" w:sz="4" w:space="0" w:color="auto"/>
              <w:right w:val="single" w:sz="8" w:space="0" w:color="auto"/>
            </w:tcBorders>
            <w:shd w:val="clear" w:color="000000" w:fill="D9D9D9"/>
            <w:vAlign w:val="bottom"/>
            <w:hideMark/>
          </w:tcPr>
          <w:p w14:paraId="4D46CBAF" w14:textId="77777777" w:rsidR="00E82B07" w:rsidRPr="00682C61" w:rsidRDefault="00E82B07" w:rsidP="00E82B07">
            <w:pPr>
              <w:rPr>
                <w:rFonts w:ascii="Arial Narrow" w:hAnsi="Arial Narrow"/>
                <w:b/>
                <w:bCs/>
                <w:color w:val="000000"/>
                <w:sz w:val="22"/>
                <w:szCs w:val="22"/>
              </w:rPr>
            </w:pPr>
            <w:r w:rsidRPr="00682C61">
              <w:rPr>
                <w:rFonts w:ascii="Arial Narrow" w:hAnsi="Arial Narrow"/>
                <w:b/>
                <w:bCs/>
                <w:color w:val="000000"/>
                <w:sz w:val="22"/>
                <w:szCs w:val="22"/>
              </w:rPr>
              <w:t>Ποντίκι</w:t>
            </w:r>
          </w:p>
        </w:tc>
        <w:tc>
          <w:tcPr>
            <w:tcW w:w="1985" w:type="dxa"/>
            <w:tcBorders>
              <w:top w:val="single" w:sz="4" w:space="0" w:color="auto"/>
              <w:left w:val="nil"/>
              <w:bottom w:val="single" w:sz="4" w:space="0" w:color="auto"/>
              <w:right w:val="single" w:sz="8" w:space="0" w:color="auto"/>
            </w:tcBorders>
            <w:shd w:val="clear" w:color="000000" w:fill="D9D9D9"/>
            <w:hideMark/>
          </w:tcPr>
          <w:p w14:paraId="4D46CBB0" w14:textId="77777777" w:rsidR="00E82B07" w:rsidRPr="00682C61" w:rsidRDefault="00E82B07" w:rsidP="00E82B07">
            <w:pPr>
              <w:jc w:val="center"/>
              <w:rPr>
                <w:rFonts w:ascii="Arial Narrow" w:hAnsi="Arial Narrow"/>
                <w:b/>
                <w:bCs/>
                <w:color w:val="000000"/>
                <w:sz w:val="22"/>
                <w:szCs w:val="22"/>
              </w:rPr>
            </w:pPr>
            <w:r w:rsidRPr="00682C61">
              <w:rPr>
                <w:rFonts w:ascii="Arial Narrow" w:hAnsi="Arial Narrow"/>
                <w:b/>
                <w:bCs/>
                <w:color w:val="000000"/>
                <w:sz w:val="22"/>
                <w:szCs w:val="22"/>
              </w:rPr>
              <w:t> </w:t>
            </w:r>
          </w:p>
        </w:tc>
        <w:tc>
          <w:tcPr>
            <w:tcW w:w="1276" w:type="dxa"/>
            <w:tcBorders>
              <w:top w:val="single" w:sz="4" w:space="0" w:color="auto"/>
              <w:left w:val="nil"/>
              <w:bottom w:val="single" w:sz="4" w:space="0" w:color="auto"/>
              <w:right w:val="single" w:sz="8" w:space="0" w:color="auto"/>
            </w:tcBorders>
            <w:shd w:val="clear" w:color="000000" w:fill="D9D9D9"/>
            <w:hideMark/>
          </w:tcPr>
          <w:p w14:paraId="4D46CBB1"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rPr>
              <w:t> </w:t>
            </w:r>
          </w:p>
        </w:tc>
        <w:tc>
          <w:tcPr>
            <w:tcW w:w="1559" w:type="dxa"/>
            <w:tcBorders>
              <w:top w:val="single" w:sz="4" w:space="0" w:color="auto"/>
              <w:left w:val="nil"/>
              <w:bottom w:val="single" w:sz="4" w:space="0" w:color="auto"/>
              <w:right w:val="single" w:sz="8" w:space="0" w:color="auto"/>
            </w:tcBorders>
            <w:shd w:val="clear" w:color="000000" w:fill="D9D9D9"/>
            <w:hideMark/>
          </w:tcPr>
          <w:p w14:paraId="4D46CBB2"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rPr>
              <w:t> </w:t>
            </w:r>
          </w:p>
        </w:tc>
      </w:tr>
      <w:tr w:rsidR="00E82B07" w:rsidRPr="00682C61" w14:paraId="4D46CBB9" w14:textId="77777777" w:rsidTr="001126C8">
        <w:trPr>
          <w:trHeight w:val="315"/>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4D46CBB4"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rPr>
              <w:t>8.1</w:t>
            </w:r>
          </w:p>
        </w:tc>
        <w:tc>
          <w:tcPr>
            <w:tcW w:w="4394" w:type="dxa"/>
            <w:tcBorders>
              <w:top w:val="single" w:sz="4" w:space="0" w:color="auto"/>
              <w:left w:val="single" w:sz="4" w:space="0" w:color="auto"/>
              <w:bottom w:val="single" w:sz="4" w:space="0" w:color="auto"/>
              <w:right w:val="single" w:sz="4" w:space="0" w:color="auto"/>
            </w:tcBorders>
            <w:shd w:val="clear" w:color="auto" w:fill="auto"/>
            <w:hideMark/>
          </w:tcPr>
          <w:p w14:paraId="4D46CBB5" w14:textId="77777777" w:rsidR="00E82B07" w:rsidRPr="00682C61" w:rsidRDefault="00E82B07" w:rsidP="00E82B07">
            <w:pPr>
              <w:rPr>
                <w:rFonts w:ascii="Arial Narrow" w:hAnsi="Arial Narrow"/>
                <w:color w:val="000000"/>
                <w:sz w:val="22"/>
                <w:szCs w:val="22"/>
              </w:rPr>
            </w:pPr>
            <w:r w:rsidRPr="00682C61">
              <w:rPr>
                <w:rFonts w:ascii="Arial Narrow" w:hAnsi="Arial Narrow"/>
                <w:color w:val="000000"/>
                <w:sz w:val="22"/>
                <w:szCs w:val="22"/>
              </w:rPr>
              <w:t>Ποντίκι τύπου USB</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4D46CBB6"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rPr>
              <w:t>ΝΑΙ</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4D46CBB7"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lang w:val="en-US"/>
              </w:rPr>
              <w:t> </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4D46CBB8" w14:textId="77777777" w:rsidR="00E82B07" w:rsidRPr="00682C61" w:rsidRDefault="00E82B07" w:rsidP="00E82B07">
            <w:pPr>
              <w:jc w:val="center"/>
              <w:rPr>
                <w:rFonts w:ascii="Arial Narrow" w:hAnsi="Arial Narrow"/>
                <w:color w:val="000000"/>
                <w:sz w:val="22"/>
                <w:szCs w:val="22"/>
              </w:rPr>
            </w:pPr>
            <w:r w:rsidRPr="00682C61">
              <w:rPr>
                <w:rFonts w:ascii="Arial Narrow" w:hAnsi="Arial Narrow"/>
                <w:color w:val="000000"/>
                <w:sz w:val="22"/>
                <w:szCs w:val="22"/>
                <w:lang w:val="en-US"/>
              </w:rPr>
              <w:t> </w:t>
            </w:r>
          </w:p>
        </w:tc>
      </w:tr>
    </w:tbl>
    <w:p w14:paraId="4D46CBBA" w14:textId="77777777" w:rsidR="00E82B07" w:rsidRDefault="00E82B07" w:rsidP="00C462C6">
      <w:pPr>
        <w:spacing w:before="60" w:line="276" w:lineRule="auto"/>
        <w:jc w:val="both"/>
        <w:rPr>
          <w:rFonts w:ascii="Arial Narrow" w:hAnsi="Arial Narrow" w:cs="Arial"/>
          <w:bCs/>
          <w:color w:val="000000" w:themeColor="text1"/>
        </w:rPr>
      </w:pPr>
    </w:p>
    <w:tbl>
      <w:tblPr>
        <w:tblStyle w:val="TableGrid"/>
        <w:tblW w:w="0" w:type="auto"/>
        <w:tblLook w:val="04A0" w:firstRow="1" w:lastRow="0" w:firstColumn="1" w:lastColumn="0" w:noHBand="0" w:noVBand="1"/>
      </w:tblPr>
      <w:tblGrid>
        <w:gridCol w:w="4410"/>
        <w:gridCol w:w="4400"/>
      </w:tblGrid>
      <w:tr w:rsidR="00E27401" w14:paraId="4D46CBBD" w14:textId="77777777" w:rsidTr="00BA2BFB">
        <w:tc>
          <w:tcPr>
            <w:tcW w:w="4518" w:type="dxa"/>
          </w:tcPr>
          <w:p w14:paraId="4D46CBBB" w14:textId="77777777" w:rsidR="00E27401" w:rsidRPr="00EB17C4" w:rsidRDefault="00E27401" w:rsidP="00BA2BFB">
            <w:pPr>
              <w:spacing w:before="60"/>
              <w:jc w:val="both"/>
              <w:rPr>
                <w:rFonts w:ascii="Arial Narrow" w:hAnsi="Arial Narrow" w:cs="Arial"/>
                <w:bCs/>
                <w:color w:val="000000" w:themeColor="text1"/>
              </w:rPr>
            </w:pPr>
            <w:r>
              <w:rPr>
                <w:rFonts w:ascii="Arial Narrow" w:hAnsi="Arial Narrow" w:cs="Arial"/>
                <w:bCs/>
                <w:color w:val="000000" w:themeColor="text1"/>
              </w:rPr>
              <w:t>ΠΙΝΑΚΑΣ 13</w:t>
            </w:r>
          </w:p>
        </w:tc>
        <w:tc>
          <w:tcPr>
            <w:tcW w:w="4518" w:type="dxa"/>
          </w:tcPr>
          <w:p w14:paraId="4D46CBBC" w14:textId="77777777" w:rsidR="00E27401" w:rsidRPr="00E27401" w:rsidRDefault="00E27401" w:rsidP="00BA2BFB">
            <w:pPr>
              <w:spacing w:before="60" w:line="276" w:lineRule="auto"/>
              <w:jc w:val="both"/>
              <w:rPr>
                <w:rFonts w:ascii="Arial Narrow" w:hAnsi="Arial Narrow" w:cs="Arial"/>
                <w:bCs/>
                <w:color w:val="000000" w:themeColor="text1"/>
                <w:lang w:val="en-US"/>
              </w:rPr>
            </w:pPr>
            <w:r>
              <w:rPr>
                <w:rFonts w:ascii="Arial Narrow" w:hAnsi="Arial Narrow" w:cs="Arial"/>
                <w:bCs/>
                <w:color w:val="000000" w:themeColor="text1"/>
              </w:rPr>
              <w:t xml:space="preserve">4 </w:t>
            </w:r>
            <w:proofErr w:type="spellStart"/>
            <w:r>
              <w:rPr>
                <w:rFonts w:ascii="Arial Narrow" w:hAnsi="Arial Narrow" w:cs="Arial"/>
                <w:bCs/>
                <w:color w:val="000000" w:themeColor="text1"/>
                <w:lang w:val="en-US"/>
              </w:rPr>
              <w:t>usb</w:t>
            </w:r>
            <w:proofErr w:type="spellEnd"/>
            <w:r>
              <w:rPr>
                <w:rFonts w:ascii="Arial Narrow" w:hAnsi="Arial Narrow" w:cs="Arial"/>
                <w:bCs/>
                <w:color w:val="000000" w:themeColor="text1"/>
                <w:lang w:val="en-US"/>
              </w:rPr>
              <w:t xml:space="preserve"> stick 64GB</w:t>
            </w:r>
          </w:p>
        </w:tc>
      </w:tr>
    </w:tbl>
    <w:p w14:paraId="4D46CBBE" w14:textId="77777777" w:rsidR="001C75D5" w:rsidRDefault="001C75D5" w:rsidP="00C462C6">
      <w:pPr>
        <w:spacing w:before="60" w:line="276" w:lineRule="auto"/>
        <w:jc w:val="both"/>
        <w:rPr>
          <w:rFonts w:ascii="Arial Narrow" w:hAnsi="Arial Narrow" w:cs="Arial"/>
          <w:bCs/>
          <w:color w:val="000000" w:themeColor="text1"/>
          <w:lang w:val="en-US"/>
        </w:rPr>
      </w:pPr>
    </w:p>
    <w:tbl>
      <w:tblPr>
        <w:tblW w:w="9923" w:type="dxa"/>
        <w:tblInd w:w="-459" w:type="dxa"/>
        <w:tblLayout w:type="fixed"/>
        <w:tblLook w:val="04A0" w:firstRow="1" w:lastRow="0" w:firstColumn="1" w:lastColumn="0" w:noHBand="0" w:noVBand="1"/>
      </w:tblPr>
      <w:tblGrid>
        <w:gridCol w:w="709"/>
        <w:gridCol w:w="4372"/>
        <w:gridCol w:w="2007"/>
        <w:gridCol w:w="1276"/>
        <w:gridCol w:w="1559"/>
      </w:tblGrid>
      <w:tr w:rsidR="001C75D5" w:rsidRPr="00E27401" w14:paraId="4D46CBC4" w14:textId="77777777" w:rsidTr="00BA2BFB">
        <w:trPr>
          <w:trHeight w:val="315"/>
        </w:trPr>
        <w:tc>
          <w:tcPr>
            <w:tcW w:w="709" w:type="dxa"/>
            <w:tcBorders>
              <w:top w:val="single" w:sz="8" w:space="0" w:color="auto"/>
              <w:left w:val="single" w:sz="8" w:space="0" w:color="auto"/>
              <w:bottom w:val="nil"/>
              <w:right w:val="single" w:sz="8" w:space="0" w:color="auto"/>
            </w:tcBorders>
            <w:shd w:val="clear" w:color="000000" w:fill="B2B2B2"/>
            <w:vAlign w:val="bottom"/>
            <w:hideMark/>
          </w:tcPr>
          <w:p w14:paraId="4D46CBBF" w14:textId="77777777" w:rsidR="001C75D5" w:rsidRPr="00E27401" w:rsidRDefault="001C75D5" w:rsidP="00BA2BFB">
            <w:pPr>
              <w:rPr>
                <w:rFonts w:ascii="Arial Narrow" w:hAnsi="Arial Narrow" w:cs="Calibri"/>
                <w:sz w:val="22"/>
                <w:szCs w:val="22"/>
              </w:rPr>
            </w:pPr>
            <w:r w:rsidRPr="00E27401">
              <w:rPr>
                <w:rFonts w:ascii="Arial Narrow" w:hAnsi="Arial Narrow" w:cs="Calibri"/>
                <w:sz w:val="22"/>
                <w:szCs w:val="22"/>
              </w:rPr>
              <w:lastRenderedPageBreak/>
              <w:t>Α/Α</w:t>
            </w:r>
          </w:p>
        </w:tc>
        <w:tc>
          <w:tcPr>
            <w:tcW w:w="4372" w:type="dxa"/>
            <w:tcBorders>
              <w:top w:val="single" w:sz="8" w:space="0" w:color="auto"/>
              <w:left w:val="nil"/>
              <w:bottom w:val="single" w:sz="8" w:space="0" w:color="auto"/>
              <w:right w:val="single" w:sz="8" w:space="0" w:color="auto"/>
            </w:tcBorders>
            <w:shd w:val="clear" w:color="000000" w:fill="B2B2B2"/>
            <w:vAlign w:val="bottom"/>
            <w:hideMark/>
          </w:tcPr>
          <w:p w14:paraId="4D46CBC0" w14:textId="77777777" w:rsidR="001C75D5" w:rsidRPr="00E27401" w:rsidRDefault="001C75D5" w:rsidP="00BA2BFB">
            <w:pPr>
              <w:rPr>
                <w:rFonts w:ascii="Arial Narrow" w:hAnsi="Arial Narrow" w:cs="Calibri"/>
                <w:sz w:val="22"/>
                <w:szCs w:val="22"/>
              </w:rPr>
            </w:pPr>
            <w:r w:rsidRPr="00E27401">
              <w:rPr>
                <w:rFonts w:ascii="Arial Narrow" w:hAnsi="Arial Narrow" w:cs="Calibri"/>
                <w:sz w:val="22"/>
                <w:szCs w:val="22"/>
              </w:rPr>
              <w:t>Προδιαγραφή</w:t>
            </w:r>
          </w:p>
        </w:tc>
        <w:tc>
          <w:tcPr>
            <w:tcW w:w="2007" w:type="dxa"/>
            <w:tcBorders>
              <w:top w:val="single" w:sz="8" w:space="0" w:color="auto"/>
              <w:left w:val="nil"/>
              <w:bottom w:val="single" w:sz="8" w:space="0" w:color="auto"/>
              <w:right w:val="single" w:sz="8" w:space="0" w:color="auto"/>
            </w:tcBorders>
            <w:shd w:val="clear" w:color="000000" w:fill="B2B2B2"/>
            <w:vAlign w:val="bottom"/>
            <w:hideMark/>
          </w:tcPr>
          <w:p w14:paraId="4D46CBC1" w14:textId="77777777" w:rsidR="001C75D5" w:rsidRPr="00E27401" w:rsidRDefault="001C75D5" w:rsidP="00BA2BFB">
            <w:pPr>
              <w:rPr>
                <w:rFonts w:ascii="Arial Narrow" w:hAnsi="Arial Narrow" w:cs="Calibri"/>
                <w:sz w:val="22"/>
                <w:szCs w:val="22"/>
              </w:rPr>
            </w:pPr>
            <w:r w:rsidRPr="00E27401">
              <w:rPr>
                <w:rFonts w:ascii="Arial Narrow" w:hAnsi="Arial Narrow" w:cs="Calibri"/>
                <w:sz w:val="22"/>
                <w:szCs w:val="22"/>
              </w:rPr>
              <w:t>Απαίτηση</w:t>
            </w:r>
          </w:p>
        </w:tc>
        <w:tc>
          <w:tcPr>
            <w:tcW w:w="1276" w:type="dxa"/>
            <w:tcBorders>
              <w:top w:val="single" w:sz="8" w:space="0" w:color="auto"/>
              <w:left w:val="nil"/>
              <w:bottom w:val="nil"/>
              <w:right w:val="single" w:sz="8" w:space="0" w:color="auto"/>
            </w:tcBorders>
            <w:shd w:val="clear" w:color="000000" w:fill="B2B2B2"/>
            <w:vAlign w:val="bottom"/>
            <w:hideMark/>
          </w:tcPr>
          <w:p w14:paraId="4D46CBC2" w14:textId="77777777" w:rsidR="001C75D5" w:rsidRPr="00E27401" w:rsidRDefault="001C75D5" w:rsidP="00BA2BFB">
            <w:pPr>
              <w:rPr>
                <w:rFonts w:ascii="Arial Narrow" w:hAnsi="Arial Narrow" w:cs="Calibri"/>
                <w:sz w:val="22"/>
                <w:szCs w:val="22"/>
              </w:rPr>
            </w:pPr>
            <w:r w:rsidRPr="00E27401">
              <w:rPr>
                <w:rFonts w:ascii="Arial Narrow" w:hAnsi="Arial Narrow" w:cs="Calibri"/>
                <w:sz w:val="22"/>
                <w:szCs w:val="22"/>
              </w:rPr>
              <w:t>Απάντηση</w:t>
            </w:r>
          </w:p>
        </w:tc>
        <w:tc>
          <w:tcPr>
            <w:tcW w:w="1559" w:type="dxa"/>
            <w:tcBorders>
              <w:top w:val="single" w:sz="8" w:space="0" w:color="auto"/>
              <w:left w:val="nil"/>
              <w:bottom w:val="nil"/>
              <w:right w:val="single" w:sz="8" w:space="0" w:color="auto"/>
            </w:tcBorders>
            <w:shd w:val="clear" w:color="000000" w:fill="B2B2B2"/>
            <w:vAlign w:val="bottom"/>
            <w:hideMark/>
          </w:tcPr>
          <w:p w14:paraId="4D46CBC3" w14:textId="77777777" w:rsidR="001C75D5" w:rsidRPr="00E27401" w:rsidRDefault="001C75D5" w:rsidP="00BA2BFB">
            <w:pPr>
              <w:rPr>
                <w:rFonts w:ascii="Arial Narrow" w:hAnsi="Arial Narrow" w:cs="Calibri"/>
                <w:sz w:val="22"/>
                <w:szCs w:val="22"/>
              </w:rPr>
            </w:pPr>
            <w:r w:rsidRPr="00E27401">
              <w:rPr>
                <w:rFonts w:ascii="Arial Narrow" w:hAnsi="Arial Narrow" w:cs="Calibri"/>
                <w:sz w:val="22"/>
                <w:szCs w:val="22"/>
              </w:rPr>
              <w:t xml:space="preserve">Παραπομπή </w:t>
            </w:r>
          </w:p>
        </w:tc>
      </w:tr>
      <w:tr w:rsidR="002151BD" w:rsidRPr="00E27401" w14:paraId="2EC6832D" w14:textId="77777777" w:rsidTr="00BA2BFB">
        <w:trPr>
          <w:trHeight w:val="34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604133" w14:textId="403726B9" w:rsidR="002151BD" w:rsidRPr="00E27401" w:rsidRDefault="002151BD" w:rsidP="00BA2BFB">
            <w:pPr>
              <w:rPr>
                <w:rFonts w:ascii="Arial Narrow" w:hAnsi="Arial Narrow" w:cs="Calibri"/>
                <w:sz w:val="22"/>
                <w:szCs w:val="22"/>
              </w:rPr>
            </w:pPr>
            <w:r>
              <w:rPr>
                <w:rFonts w:ascii="Arial Narrow" w:hAnsi="Arial Narrow" w:cs="Calibri"/>
                <w:sz w:val="22"/>
                <w:szCs w:val="22"/>
              </w:rPr>
              <w:t>1.1</w:t>
            </w:r>
          </w:p>
        </w:tc>
        <w:tc>
          <w:tcPr>
            <w:tcW w:w="4372" w:type="dxa"/>
            <w:tcBorders>
              <w:top w:val="nil"/>
              <w:left w:val="nil"/>
              <w:bottom w:val="single" w:sz="8" w:space="0" w:color="000000"/>
              <w:right w:val="single" w:sz="8" w:space="0" w:color="000000"/>
            </w:tcBorders>
            <w:shd w:val="clear" w:color="auto" w:fill="auto"/>
          </w:tcPr>
          <w:p w14:paraId="1BB1FF7F" w14:textId="7EE98F42" w:rsidR="002151BD" w:rsidRPr="00C0525F" w:rsidRDefault="002151BD" w:rsidP="00BA2BFB">
            <w:pPr>
              <w:rPr>
                <w:rFonts w:ascii="Arial Narrow" w:hAnsi="Arial Narrow" w:cs="Arial"/>
                <w:sz w:val="22"/>
                <w:szCs w:val="22"/>
              </w:rPr>
            </w:pPr>
            <w:r>
              <w:rPr>
                <w:rFonts w:ascii="Arial Narrow" w:hAnsi="Arial Narrow" w:cs="Arial"/>
                <w:sz w:val="22"/>
                <w:szCs w:val="22"/>
              </w:rPr>
              <w:t>Ποσότητα</w:t>
            </w:r>
          </w:p>
        </w:tc>
        <w:tc>
          <w:tcPr>
            <w:tcW w:w="2007" w:type="dxa"/>
            <w:tcBorders>
              <w:top w:val="nil"/>
              <w:left w:val="nil"/>
              <w:bottom w:val="single" w:sz="8" w:space="0" w:color="000000"/>
              <w:right w:val="nil"/>
            </w:tcBorders>
            <w:shd w:val="clear" w:color="auto" w:fill="auto"/>
          </w:tcPr>
          <w:p w14:paraId="16A366EF" w14:textId="6129DD06" w:rsidR="002151BD" w:rsidRPr="002151BD" w:rsidRDefault="002151BD" w:rsidP="00E27401">
            <w:pPr>
              <w:rPr>
                <w:rFonts w:ascii="Arial Narrow" w:hAnsi="Arial Narrow" w:cs="Calibri"/>
                <w:sz w:val="22"/>
                <w:szCs w:val="22"/>
              </w:rPr>
            </w:pPr>
            <w:r>
              <w:rPr>
                <w:rFonts w:ascii="Arial Narrow" w:hAnsi="Arial Narrow" w:cs="Calibri"/>
                <w:sz w:val="22"/>
                <w:szCs w:val="22"/>
              </w:rPr>
              <w:t>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B0905B" w14:textId="77777777" w:rsidR="002151BD" w:rsidRPr="00E27401" w:rsidRDefault="002151BD" w:rsidP="00BA2BFB">
            <w:pPr>
              <w:rPr>
                <w:rFonts w:ascii="Arial Narrow" w:hAnsi="Arial Narrow" w:cs="Calibri"/>
                <w:sz w:val="22"/>
                <w:szCs w:val="22"/>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319EA902" w14:textId="77777777" w:rsidR="002151BD" w:rsidRPr="00E27401" w:rsidRDefault="002151BD" w:rsidP="00BA2BFB">
            <w:pPr>
              <w:rPr>
                <w:rFonts w:ascii="Arial Narrow" w:hAnsi="Arial Narrow" w:cs="Calibri"/>
                <w:sz w:val="22"/>
                <w:szCs w:val="22"/>
              </w:rPr>
            </w:pPr>
          </w:p>
        </w:tc>
      </w:tr>
      <w:tr w:rsidR="001C75D5" w:rsidRPr="00E27401" w14:paraId="4D46CBCA" w14:textId="77777777" w:rsidTr="00BA2BFB">
        <w:trPr>
          <w:trHeight w:val="34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46CBC5" w14:textId="7A7A60B8" w:rsidR="001C75D5" w:rsidRPr="00E27401" w:rsidRDefault="001C75D5" w:rsidP="00BA2BFB">
            <w:pPr>
              <w:rPr>
                <w:rFonts w:ascii="Arial Narrow" w:hAnsi="Arial Narrow" w:cs="Calibri"/>
                <w:sz w:val="22"/>
                <w:szCs w:val="22"/>
              </w:rPr>
            </w:pPr>
            <w:r w:rsidRPr="00E27401">
              <w:rPr>
                <w:rFonts w:ascii="Arial Narrow" w:hAnsi="Arial Narrow" w:cs="Calibri"/>
                <w:sz w:val="22"/>
                <w:szCs w:val="22"/>
              </w:rPr>
              <w:t>1.</w:t>
            </w:r>
            <w:r w:rsidR="002151BD">
              <w:rPr>
                <w:rFonts w:ascii="Arial Narrow" w:hAnsi="Arial Narrow" w:cs="Calibri"/>
                <w:sz w:val="22"/>
                <w:szCs w:val="22"/>
              </w:rPr>
              <w:t>2</w:t>
            </w:r>
          </w:p>
        </w:tc>
        <w:tc>
          <w:tcPr>
            <w:tcW w:w="4372" w:type="dxa"/>
            <w:tcBorders>
              <w:top w:val="nil"/>
              <w:left w:val="nil"/>
              <w:bottom w:val="single" w:sz="8" w:space="0" w:color="000000"/>
              <w:right w:val="single" w:sz="8" w:space="0" w:color="000000"/>
            </w:tcBorders>
            <w:shd w:val="clear" w:color="auto" w:fill="auto"/>
            <w:hideMark/>
          </w:tcPr>
          <w:p w14:paraId="4D46CBC6" w14:textId="77777777" w:rsidR="001C75D5" w:rsidRPr="00E27401" w:rsidRDefault="001C75D5" w:rsidP="00BA2BFB">
            <w:pPr>
              <w:rPr>
                <w:rFonts w:ascii="Arial Narrow" w:hAnsi="Arial Narrow" w:cs="Calibri"/>
                <w:sz w:val="22"/>
                <w:szCs w:val="22"/>
              </w:rPr>
            </w:pPr>
            <w:r w:rsidRPr="00C0525F">
              <w:rPr>
                <w:rFonts w:ascii="Arial Narrow" w:hAnsi="Arial Narrow" w:cs="Arial"/>
                <w:sz w:val="22"/>
                <w:szCs w:val="22"/>
              </w:rPr>
              <w:t>Χωρητικότητα:</w:t>
            </w:r>
          </w:p>
        </w:tc>
        <w:tc>
          <w:tcPr>
            <w:tcW w:w="2007" w:type="dxa"/>
            <w:tcBorders>
              <w:top w:val="nil"/>
              <w:left w:val="nil"/>
              <w:bottom w:val="single" w:sz="8" w:space="0" w:color="000000"/>
              <w:right w:val="nil"/>
            </w:tcBorders>
            <w:shd w:val="clear" w:color="auto" w:fill="auto"/>
            <w:hideMark/>
          </w:tcPr>
          <w:p w14:paraId="4D46CBC7" w14:textId="77777777" w:rsidR="001C75D5" w:rsidRPr="00E27401" w:rsidRDefault="00E27401" w:rsidP="00E27401">
            <w:pPr>
              <w:rPr>
                <w:rFonts w:ascii="Arial Narrow" w:hAnsi="Arial Narrow" w:cs="Calibri"/>
                <w:sz w:val="22"/>
                <w:szCs w:val="22"/>
                <w:lang w:val="en-US"/>
              </w:rPr>
            </w:pPr>
            <w:r w:rsidRPr="00E27401">
              <w:rPr>
                <w:rFonts w:ascii="Arial Narrow" w:hAnsi="Arial Narrow" w:cs="Calibri"/>
                <w:sz w:val="22"/>
                <w:szCs w:val="22"/>
                <w:lang w:val="en-US"/>
              </w:rPr>
              <w:t>≥</w:t>
            </w:r>
            <w:r w:rsidR="001C75D5" w:rsidRPr="00E27401">
              <w:rPr>
                <w:rFonts w:ascii="Arial Narrow" w:hAnsi="Arial Narrow" w:cs="Calibri"/>
                <w:sz w:val="22"/>
                <w:szCs w:val="22"/>
                <w:lang w:val="en-US"/>
              </w:rPr>
              <w:t>64GB</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46CBC8" w14:textId="77777777" w:rsidR="001C75D5" w:rsidRPr="00E27401" w:rsidRDefault="001C75D5" w:rsidP="00BA2BFB">
            <w:pPr>
              <w:rPr>
                <w:rFonts w:ascii="Arial Narrow" w:hAnsi="Arial Narrow" w:cs="Calibri"/>
                <w:sz w:val="22"/>
                <w:szCs w:val="22"/>
              </w:rPr>
            </w:pP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4D46CBC9" w14:textId="77777777" w:rsidR="001C75D5" w:rsidRPr="00E27401" w:rsidRDefault="001C75D5" w:rsidP="00BA2BFB">
            <w:pPr>
              <w:rPr>
                <w:rFonts w:ascii="Arial Narrow" w:hAnsi="Arial Narrow" w:cs="Calibri"/>
                <w:sz w:val="22"/>
                <w:szCs w:val="22"/>
              </w:rPr>
            </w:pPr>
          </w:p>
        </w:tc>
      </w:tr>
      <w:tr w:rsidR="001C75D5" w:rsidRPr="00E27401" w14:paraId="4D46CBD0" w14:textId="77777777" w:rsidTr="00BA2BFB">
        <w:trPr>
          <w:trHeight w:val="34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BCB" w14:textId="1FEFB7FD" w:rsidR="001C75D5" w:rsidRPr="00E27401" w:rsidRDefault="001C75D5" w:rsidP="00BA2BFB">
            <w:pPr>
              <w:rPr>
                <w:rFonts w:ascii="Arial Narrow" w:hAnsi="Arial Narrow" w:cs="Calibri"/>
                <w:sz w:val="22"/>
                <w:szCs w:val="22"/>
              </w:rPr>
            </w:pPr>
            <w:r w:rsidRPr="00E27401">
              <w:rPr>
                <w:rFonts w:ascii="Arial Narrow" w:hAnsi="Arial Narrow" w:cs="Calibri"/>
                <w:sz w:val="22"/>
                <w:szCs w:val="22"/>
              </w:rPr>
              <w:t>1.</w:t>
            </w:r>
            <w:r w:rsidR="002151BD">
              <w:rPr>
                <w:rFonts w:ascii="Arial Narrow" w:hAnsi="Arial Narrow" w:cs="Calibri"/>
                <w:sz w:val="22"/>
                <w:szCs w:val="22"/>
              </w:rPr>
              <w:t>3</w:t>
            </w:r>
          </w:p>
        </w:tc>
        <w:tc>
          <w:tcPr>
            <w:tcW w:w="4372" w:type="dxa"/>
            <w:tcBorders>
              <w:top w:val="nil"/>
              <w:left w:val="nil"/>
              <w:bottom w:val="single" w:sz="8" w:space="0" w:color="000000"/>
              <w:right w:val="single" w:sz="8" w:space="0" w:color="000000"/>
            </w:tcBorders>
            <w:shd w:val="clear" w:color="auto" w:fill="auto"/>
            <w:hideMark/>
          </w:tcPr>
          <w:p w14:paraId="4D46CBCC" w14:textId="77777777" w:rsidR="001C75D5" w:rsidRPr="00E27401" w:rsidRDefault="001C75D5" w:rsidP="00BA2BFB">
            <w:pPr>
              <w:rPr>
                <w:rFonts w:ascii="Arial Narrow" w:hAnsi="Arial Narrow" w:cs="Calibri"/>
                <w:sz w:val="22"/>
                <w:szCs w:val="22"/>
              </w:rPr>
            </w:pPr>
            <w:r w:rsidRPr="00C0525F">
              <w:rPr>
                <w:rFonts w:ascii="Arial Narrow" w:hAnsi="Arial Narrow" w:cs="Arial"/>
                <w:sz w:val="22"/>
                <w:szCs w:val="22"/>
              </w:rPr>
              <w:t>Σύνδεση:</w:t>
            </w:r>
          </w:p>
        </w:tc>
        <w:tc>
          <w:tcPr>
            <w:tcW w:w="2007" w:type="dxa"/>
            <w:tcBorders>
              <w:top w:val="nil"/>
              <w:left w:val="nil"/>
              <w:bottom w:val="single" w:sz="8" w:space="0" w:color="000000"/>
              <w:right w:val="nil"/>
            </w:tcBorders>
            <w:shd w:val="clear" w:color="auto" w:fill="auto"/>
            <w:hideMark/>
          </w:tcPr>
          <w:p w14:paraId="4D46CBCD" w14:textId="77777777" w:rsidR="001C75D5" w:rsidRPr="00C0525F" w:rsidRDefault="001C75D5" w:rsidP="00BA2BFB">
            <w:pPr>
              <w:spacing w:line="225" w:lineRule="atLeast"/>
              <w:rPr>
                <w:rFonts w:ascii="Arial Narrow" w:hAnsi="Arial Narrow" w:cs="Arial"/>
                <w:sz w:val="22"/>
                <w:szCs w:val="22"/>
              </w:rPr>
            </w:pPr>
            <w:r w:rsidRPr="00C0525F">
              <w:rPr>
                <w:rFonts w:ascii="Arial Narrow" w:hAnsi="Arial Narrow" w:cs="Arial"/>
                <w:sz w:val="22"/>
                <w:szCs w:val="22"/>
              </w:rPr>
              <w:t>USB 3.0</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14:paraId="4D46CBCE" w14:textId="77777777" w:rsidR="001C75D5" w:rsidRPr="00E27401" w:rsidRDefault="001C75D5" w:rsidP="00BA2BFB">
            <w:pPr>
              <w:rPr>
                <w:rFonts w:ascii="Arial Narrow" w:hAnsi="Arial Narrow" w:cs="Calibri"/>
                <w:sz w:val="22"/>
                <w:szCs w:val="22"/>
              </w:rPr>
            </w:pPr>
          </w:p>
        </w:tc>
        <w:tc>
          <w:tcPr>
            <w:tcW w:w="1559" w:type="dxa"/>
            <w:tcBorders>
              <w:top w:val="nil"/>
              <w:left w:val="nil"/>
              <w:bottom w:val="single" w:sz="4" w:space="0" w:color="auto"/>
              <w:right w:val="single" w:sz="4" w:space="0" w:color="auto"/>
            </w:tcBorders>
            <w:shd w:val="clear" w:color="auto" w:fill="auto"/>
            <w:noWrap/>
            <w:vAlign w:val="bottom"/>
            <w:hideMark/>
          </w:tcPr>
          <w:p w14:paraId="4D46CBCF" w14:textId="77777777" w:rsidR="001C75D5" w:rsidRPr="00E27401" w:rsidRDefault="001C75D5" w:rsidP="00BA2BFB">
            <w:pPr>
              <w:rPr>
                <w:rFonts w:ascii="Arial Narrow" w:hAnsi="Arial Narrow" w:cs="Calibri"/>
                <w:sz w:val="22"/>
                <w:szCs w:val="22"/>
              </w:rPr>
            </w:pPr>
          </w:p>
        </w:tc>
      </w:tr>
      <w:tr w:rsidR="001C75D5" w:rsidRPr="00E27401" w14:paraId="4D46CBD6" w14:textId="77777777" w:rsidTr="00BA2BFB">
        <w:trPr>
          <w:trHeight w:val="34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BD1" w14:textId="1B068720" w:rsidR="001C75D5" w:rsidRPr="002151BD" w:rsidRDefault="001C75D5" w:rsidP="001C75D5">
            <w:pPr>
              <w:rPr>
                <w:rFonts w:ascii="Arial Narrow" w:hAnsi="Arial Narrow" w:cs="Calibri"/>
                <w:sz w:val="22"/>
                <w:szCs w:val="22"/>
              </w:rPr>
            </w:pPr>
            <w:r w:rsidRPr="00E27401">
              <w:rPr>
                <w:rFonts w:ascii="Arial Narrow" w:hAnsi="Arial Narrow" w:cs="Calibri"/>
                <w:sz w:val="22"/>
                <w:szCs w:val="22"/>
              </w:rPr>
              <w:t>1.</w:t>
            </w:r>
            <w:r w:rsidR="002151BD">
              <w:rPr>
                <w:rFonts w:ascii="Arial Narrow" w:hAnsi="Arial Narrow" w:cs="Calibri"/>
                <w:sz w:val="22"/>
                <w:szCs w:val="22"/>
              </w:rPr>
              <w:t>4</w:t>
            </w:r>
          </w:p>
        </w:tc>
        <w:tc>
          <w:tcPr>
            <w:tcW w:w="4372" w:type="dxa"/>
            <w:tcBorders>
              <w:top w:val="nil"/>
              <w:left w:val="nil"/>
              <w:bottom w:val="single" w:sz="8" w:space="0" w:color="000000"/>
              <w:right w:val="single" w:sz="8" w:space="0" w:color="000000"/>
            </w:tcBorders>
            <w:shd w:val="clear" w:color="auto" w:fill="auto"/>
            <w:hideMark/>
          </w:tcPr>
          <w:p w14:paraId="4D46CBD2" w14:textId="77777777" w:rsidR="001C75D5" w:rsidRPr="00E27401" w:rsidRDefault="001C75D5" w:rsidP="00BA2BFB">
            <w:pPr>
              <w:rPr>
                <w:rFonts w:ascii="Arial Narrow" w:hAnsi="Arial Narrow" w:cs="Calibri"/>
                <w:sz w:val="22"/>
                <w:szCs w:val="22"/>
              </w:rPr>
            </w:pPr>
            <w:r w:rsidRPr="00C0525F">
              <w:rPr>
                <w:rFonts w:ascii="Arial Narrow" w:hAnsi="Arial Narrow" w:cs="Arial"/>
                <w:sz w:val="22"/>
                <w:szCs w:val="22"/>
              </w:rPr>
              <w:t>Ταχύτητα ανάγνωσης (MB/</w:t>
            </w:r>
            <w:proofErr w:type="spellStart"/>
            <w:r w:rsidRPr="00C0525F">
              <w:rPr>
                <w:rFonts w:ascii="Arial Narrow" w:hAnsi="Arial Narrow" w:cs="Arial"/>
                <w:sz w:val="22"/>
                <w:szCs w:val="22"/>
              </w:rPr>
              <w:t>sec</w:t>
            </w:r>
            <w:proofErr w:type="spellEnd"/>
            <w:r w:rsidRPr="00C0525F">
              <w:rPr>
                <w:rFonts w:ascii="Arial Narrow" w:hAnsi="Arial Narrow" w:cs="Arial"/>
                <w:sz w:val="22"/>
                <w:szCs w:val="22"/>
              </w:rPr>
              <w:t>):</w:t>
            </w:r>
          </w:p>
        </w:tc>
        <w:tc>
          <w:tcPr>
            <w:tcW w:w="2007" w:type="dxa"/>
            <w:tcBorders>
              <w:top w:val="nil"/>
              <w:left w:val="nil"/>
              <w:bottom w:val="single" w:sz="8" w:space="0" w:color="000000"/>
              <w:right w:val="nil"/>
            </w:tcBorders>
            <w:shd w:val="clear" w:color="auto" w:fill="auto"/>
            <w:hideMark/>
          </w:tcPr>
          <w:p w14:paraId="4D46CBD3" w14:textId="77777777" w:rsidR="001C75D5" w:rsidRPr="00E27401" w:rsidRDefault="001C75D5" w:rsidP="00BA2BFB">
            <w:pPr>
              <w:rPr>
                <w:rFonts w:ascii="Arial Narrow" w:hAnsi="Arial Narrow" w:cs="Calibri"/>
                <w:sz w:val="22"/>
                <w:szCs w:val="22"/>
              </w:rPr>
            </w:pPr>
            <w:r w:rsidRPr="00E27401">
              <w:rPr>
                <w:rFonts w:ascii="Arial Narrow" w:hAnsi="Arial Narrow" w:cs="Calibri"/>
                <w:sz w:val="22"/>
                <w:szCs w:val="22"/>
                <w:lang w:val="en-US"/>
              </w:rPr>
              <w:t>≥40</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14:paraId="4D46CBD4" w14:textId="77777777" w:rsidR="001C75D5" w:rsidRPr="00E27401" w:rsidRDefault="001C75D5" w:rsidP="00BA2BFB">
            <w:pPr>
              <w:rPr>
                <w:rFonts w:ascii="Arial Narrow" w:hAnsi="Arial Narrow" w:cs="Calibri"/>
                <w:sz w:val="22"/>
                <w:szCs w:val="22"/>
              </w:rPr>
            </w:pPr>
          </w:p>
        </w:tc>
        <w:tc>
          <w:tcPr>
            <w:tcW w:w="1559" w:type="dxa"/>
            <w:tcBorders>
              <w:top w:val="nil"/>
              <w:left w:val="nil"/>
              <w:bottom w:val="single" w:sz="4" w:space="0" w:color="auto"/>
              <w:right w:val="single" w:sz="4" w:space="0" w:color="auto"/>
            </w:tcBorders>
            <w:shd w:val="clear" w:color="auto" w:fill="auto"/>
            <w:noWrap/>
            <w:vAlign w:val="bottom"/>
            <w:hideMark/>
          </w:tcPr>
          <w:p w14:paraId="4D46CBD5" w14:textId="77777777" w:rsidR="001C75D5" w:rsidRPr="00E27401" w:rsidRDefault="001C75D5" w:rsidP="00BA2BFB">
            <w:pPr>
              <w:rPr>
                <w:rFonts w:ascii="Arial Narrow" w:hAnsi="Arial Narrow" w:cs="Calibri"/>
                <w:sz w:val="22"/>
                <w:szCs w:val="22"/>
              </w:rPr>
            </w:pPr>
          </w:p>
        </w:tc>
      </w:tr>
      <w:tr w:rsidR="001C75D5" w:rsidRPr="00E27401" w14:paraId="4D46CBDC" w14:textId="77777777" w:rsidTr="00BA2BFB">
        <w:trPr>
          <w:trHeight w:val="34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BD7" w14:textId="4C52F624" w:rsidR="001C75D5" w:rsidRPr="002151BD" w:rsidRDefault="001C75D5" w:rsidP="001C75D5">
            <w:pPr>
              <w:rPr>
                <w:rFonts w:ascii="Arial Narrow" w:hAnsi="Arial Narrow" w:cs="Calibri"/>
                <w:sz w:val="22"/>
                <w:szCs w:val="22"/>
              </w:rPr>
            </w:pPr>
            <w:r w:rsidRPr="00E27401">
              <w:rPr>
                <w:rFonts w:ascii="Arial Narrow" w:hAnsi="Arial Narrow" w:cs="Calibri"/>
                <w:sz w:val="22"/>
                <w:szCs w:val="22"/>
              </w:rPr>
              <w:t>1.</w:t>
            </w:r>
            <w:r w:rsidR="002151BD">
              <w:rPr>
                <w:rFonts w:ascii="Arial Narrow" w:hAnsi="Arial Narrow" w:cs="Calibri"/>
                <w:sz w:val="22"/>
                <w:szCs w:val="22"/>
              </w:rPr>
              <w:t>5</w:t>
            </w:r>
          </w:p>
        </w:tc>
        <w:tc>
          <w:tcPr>
            <w:tcW w:w="4372" w:type="dxa"/>
            <w:tcBorders>
              <w:top w:val="nil"/>
              <w:left w:val="nil"/>
              <w:bottom w:val="single" w:sz="8" w:space="0" w:color="000000"/>
              <w:right w:val="single" w:sz="8" w:space="0" w:color="000000"/>
            </w:tcBorders>
            <w:shd w:val="clear" w:color="auto" w:fill="auto"/>
            <w:hideMark/>
          </w:tcPr>
          <w:p w14:paraId="4D46CBD8" w14:textId="77777777" w:rsidR="001C75D5" w:rsidRPr="00E27401" w:rsidRDefault="001C75D5" w:rsidP="00BA2BFB">
            <w:pPr>
              <w:rPr>
                <w:rFonts w:ascii="Arial Narrow" w:hAnsi="Arial Narrow" w:cs="Calibri"/>
                <w:sz w:val="22"/>
                <w:szCs w:val="22"/>
              </w:rPr>
            </w:pPr>
            <w:r w:rsidRPr="00C0525F">
              <w:rPr>
                <w:rFonts w:ascii="Arial Narrow" w:hAnsi="Arial Narrow" w:cs="Arial"/>
                <w:sz w:val="22"/>
                <w:szCs w:val="22"/>
              </w:rPr>
              <w:t>Ταχύτητα εγγραφής (MB/</w:t>
            </w:r>
            <w:proofErr w:type="spellStart"/>
            <w:r w:rsidRPr="00C0525F">
              <w:rPr>
                <w:rFonts w:ascii="Arial Narrow" w:hAnsi="Arial Narrow" w:cs="Arial"/>
                <w:sz w:val="22"/>
                <w:szCs w:val="22"/>
              </w:rPr>
              <w:t>sec</w:t>
            </w:r>
            <w:proofErr w:type="spellEnd"/>
            <w:r w:rsidRPr="00C0525F">
              <w:rPr>
                <w:rFonts w:ascii="Arial Narrow" w:hAnsi="Arial Narrow" w:cs="Arial"/>
                <w:sz w:val="22"/>
                <w:szCs w:val="22"/>
              </w:rPr>
              <w:t>):</w:t>
            </w:r>
          </w:p>
        </w:tc>
        <w:tc>
          <w:tcPr>
            <w:tcW w:w="2007" w:type="dxa"/>
            <w:tcBorders>
              <w:top w:val="nil"/>
              <w:left w:val="nil"/>
              <w:bottom w:val="single" w:sz="8" w:space="0" w:color="000000"/>
              <w:right w:val="nil"/>
            </w:tcBorders>
            <w:shd w:val="clear" w:color="auto" w:fill="auto"/>
            <w:hideMark/>
          </w:tcPr>
          <w:p w14:paraId="4D46CBD9" w14:textId="77777777" w:rsidR="001C75D5" w:rsidRPr="00E27401" w:rsidRDefault="001C75D5" w:rsidP="00BA2BFB">
            <w:pPr>
              <w:rPr>
                <w:rFonts w:ascii="Arial Narrow" w:hAnsi="Arial Narrow" w:cs="Calibri"/>
                <w:sz w:val="22"/>
                <w:szCs w:val="22"/>
              </w:rPr>
            </w:pPr>
            <w:r w:rsidRPr="00E27401">
              <w:rPr>
                <w:rFonts w:ascii="Arial Narrow" w:hAnsi="Arial Narrow" w:cs="Calibri"/>
                <w:sz w:val="22"/>
                <w:szCs w:val="22"/>
                <w:lang w:val="en-US"/>
              </w:rPr>
              <w:t>≥30</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14:paraId="4D46CBDA" w14:textId="77777777" w:rsidR="001C75D5" w:rsidRPr="00E27401" w:rsidRDefault="001C75D5" w:rsidP="00BA2BFB">
            <w:pPr>
              <w:rPr>
                <w:rFonts w:ascii="Arial Narrow" w:hAnsi="Arial Narrow" w:cs="Calibri"/>
                <w:sz w:val="22"/>
                <w:szCs w:val="22"/>
              </w:rPr>
            </w:pPr>
          </w:p>
        </w:tc>
        <w:tc>
          <w:tcPr>
            <w:tcW w:w="1559" w:type="dxa"/>
            <w:tcBorders>
              <w:top w:val="nil"/>
              <w:left w:val="nil"/>
              <w:bottom w:val="single" w:sz="4" w:space="0" w:color="auto"/>
              <w:right w:val="single" w:sz="4" w:space="0" w:color="auto"/>
            </w:tcBorders>
            <w:shd w:val="clear" w:color="auto" w:fill="auto"/>
            <w:noWrap/>
            <w:vAlign w:val="bottom"/>
            <w:hideMark/>
          </w:tcPr>
          <w:p w14:paraId="4D46CBDB" w14:textId="77777777" w:rsidR="001C75D5" w:rsidRPr="00E27401" w:rsidRDefault="001C75D5" w:rsidP="00BA2BFB">
            <w:pPr>
              <w:rPr>
                <w:rFonts w:ascii="Arial Narrow" w:hAnsi="Arial Narrow" w:cs="Calibri"/>
                <w:sz w:val="22"/>
                <w:szCs w:val="22"/>
              </w:rPr>
            </w:pPr>
          </w:p>
        </w:tc>
      </w:tr>
      <w:tr w:rsidR="001C75D5" w:rsidRPr="00E27401" w14:paraId="4D46CBE2" w14:textId="77777777" w:rsidTr="00BA2BFB">
        <w:trPr>
          <w:trHeight w:val="34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BDD" w14:textId="5FBF72C5" w:rsidR="001C75D5" w:rsidRPr="002151BD" w:rsidRDefault="001C75D5" w:rsidP="001C75D5">
            <w:pPr>
              <w:rPr>
                <w:rFonts w:ascii="Arial Narrow" w:hAnsi="Arial Narrow" w:cs="Calibri"/>
                <w:sz w:val="22"/>
                <w:szCs w:val="22"/>
              </w:rPr>
            </w:pPr>
            <w:r w:rsidRPr="00E27401">
              <w:rPr>
                <w:rFonts w:ascii="Arial Narrow" w:hAnsi="Arial Narrow" w:cs="Calibri"/>
                <w:sz w:val="22"/>
                <w:szCs w:val="22"/>
              </w:rPr>
              <w:t>1.</w:t>
            </w:r>
            <w:r w:rsidR="002151BD">
              <w:rPr>
                <w:rFonts w:ascii="Arial Narrow" w:hAnsi="Arial Narrow" w:cs="Calibri"/>
                <w:sz w:val="22"/>
                <w:szCs w:val="22"/>
              </w:rPr>
              <w:t>6</w:t>
            </w:r>
          </w:p>
        </w:tc>
        <w:tc>
          <w:tcPr>
            <w:tcW w:w="4372" w:type="dxa"/>
            <w:tcBorders>
              <w:top w:val="nil"/>
              <w:left w:val="nil"/>
              <w:bottom w:val="single" w:sz="8" w:space="0" w:color="000000"/>
              <w:right w:val="single" w:sz="8" w:space="0" w:color="000000"/>
            </w:tcBorders>
            <w:shd w:val="clear" w:color="auto" w:fill="auto"/>
            <w:hideMark/>
          </w:tcPr>
          <w:p w14:paraId="4D46CBDE" w14:textId="77777777" w:rsidR="001C75D5" w:rsidRPr="00E27401" w:rsidRDefault="001C75D5" w:rsidP="00BA2BFB">
            <w:pPr>
              <w:rPr>
                <w:rFonts w:ascii="Arial Narrow" w:hAnsi="Arial Narrow" w:cs="Calibri"/>
                <w:sz w:val="22"/>
                <w:szCs w:val="22"/>
              </w:rPr>
            </w:pPr>
            <w:r w:rsidRPr="00C0525F">
              <w:rPr>
                <w:rFonts w:ascii="Arial Narrow" w:hAnsi="Arial Narrow" w:cs="Arial"/>
                <w:sz w:val="22"/>
                <w:szCs w:val="22"/>
              </w:rPr>
              <w:t>Εγγύηση (μήνες):</w:t>
            </w:r>
          </w:p>
        </w:tc>
        <w:tc>
          <w:tcPr>
            <w:tcW w:w="2007" w:type="dxa"/>
            <w:tcBorders>
              <w:top w:val="nil"/>
              <w:left w:val="nil"/>
              <w:bottom w:val="single" w:sz="8" w:space="0" w:color="000000"/>
              <w:right w:val="nil"/>
            </w:tcBorders>
            <w:shd w:val="clear" w:color="auto" w:fill="auto"/>
            <w:hideMark/>
          </w:tcPr>
          <w:p w14:paraId="4D46CBDF" w14:textId="77777777" w:rsidR="001C75D5" w:rsidRPr="00E27401" w:rsidRDefault="001C75D5" w:rsidP="00BA2BFB">
            <w:pPr>
              <w:rPr>
                <w:rFonts w:ascii="Arial Narrow" w:hAnsi="Arial Narrow" w:cs="Calibri"/>
                <w:sz w:val="22"/>
                <w:szCs w:val="22"/>
                <w:lang w:val="en-US"/>
              </w:rPr>
            </w:pPr>
            <w:r w:rsidRPr="00E27401">
              <w:rPr>
                <w:rFonts w:ascii="Arial Narrow" w:hAnsi="Arial Narrow" w:cs="Calibri"/>
                <w:sz w:val="22"/>
                <w:szCs w:val="22"/>
                <w:lang w:val="en-US"/>
              </w:rPr>
              <w:t>60</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14:paraId="4D46CBE0" w14:textId="77777777" w:rsidR="001C75D5" w:rsidRPr="00E27401" w:rsidRDefault="001C75D5" w:rsidP="00BA2BFB">
            <w:pPr>
              <w:rPr>
                <w:rFonts w:ascii="Arial Narrow" w:hAnsi="Arial Narrow" w:cs="Calibri"/>
                <w:sz w:val="22"/>
                <w:szCs w:val="22"/>
              </w:rPr>
            </w:pPr>
          </w:p>
        </w:tc>
        <w:tc>
          <w:tcPr>
            <w:tcW w:w="1559" w:type="dxa"/>
            <w:tcBorders>
              <w:top w:val="nil"/>
              <w:left w:val="nil"/>
              <w:bottom w:val="single" w:sz="4" w:space="0" w:color="auto"/>
              <w:right w:val="single" w:sz="4" w:space="0" w:color="auto"/>
            </w:tcBorders>
            <w:shd w:val="clear" w:color="auto" w:fill="auto"/>
            <w:noWrap/>
            <w:vAlign w:val="bottom"/>
            <w:hideMark/>
          </w:tcPr>
          <w:p w14:paraId="4D46CBE1" w14:textId="77777777" w:rsidR="001C75D5" w:rsidRPr="00E27401" w:rsidRDefault="001C75D5" w:rsidP="00BA2BFB">
            <w:pPr>
              <w:rPr>
                <w:rFonts w:ascii="Arial Narrow" w:hAnsi="Arial Narrow" w:cs="Calibri"/>
                <w:sz w:val="22"/>
                <w:szCs w:val="22"/>
              </w:rPr>
            </w:pPr>
          </w:p>
        </w:tc>
      </w:tr>
    </w:tbl>
    <w:p w14:paraId="4D46CBE3" w14:textId="77777777" w:rsidR="001C75D5" w:rsidRDefault="001C75D5" w:rsidP="00C462C6">
      <w:pPr>
        <w:spacing w:before="60" w:line="276" w:lineRule="auto"/>
        <w:jc w:val="both"/>
        <w:rPr>
          <w:rFonts w:ascii="Arial Narrow" w:hAnsi="Arial Narrow" w:cs="Arial"/>
          <w:bCs/>
          <w:color w:val="000000" w:themeColor="text1"/>
          <w:lang w:val="en-US"/>
        </w:rPr>
      </w:pPr>
    </w:p>
    <w:p w14:paraId="4D46CBE4" w14:textId="77777777" w:rsidR="001C75D5" w:rsidRDefault="001C75D5" w:rsidP="00C462C6">
      <w:pPr>
        <w:spacing w:before="60" w:line="276" w:lineRule="auto"/>
        <w:jc w:val="both"/>
        <w:rPr>
          <w:rFonts w:ascii="Arial Narrow" w:hAnsi="Arial Narrow" w:cs="Arial"/>
          <w:bCs/>
          <w:color w:val="000000" w:themeColor="text1"/>
          <w:lang w:val="en-US"/>
        </w:rPr>
      </w:pPr>
    </w:p>
    <w:tbl>
      <w:tblPr>
        <w:tblStyle w:val="TableGrid"/>
        <w:tblW w:w="0" w:type="auto"/>
        <w:tblLook w:val="04A0" w:firstRow="1" w:lastRow="0" w:firstColumn="1" w:lastColumn="0" w:noHBand="0" w:noVBand="1"/>
      </w:tblPr>
      <w:tblGrid>
        <w:gridCol w:w="4395"/>
        <w:gridCol w:w="4415"/>
      </w:tblGrid>
      <w:tr w:rsidR="00E27401" w14:paraId="4D46CBE7" w14:textId="77777777" w:rsidTr="00BA2BFB">
        <w:tc>
          <w:tcPr>
            <w:tcW w:w="4518" w:type="dxa"/>
          </w:tcPr>
          <w:p w14:paraId="4D46CBE5" w14:textId="77777777" w:rsidR="00E27401" w:rsidRPr="00E27401" w:rsidRDefault="00E27401" w:rsidP="00BA2BFB">
            <w:pPr>
              <w:spacing w:before="60"/>
              <w:jc w:val="both"/>
              <w:rPr>
                <w:rFonts w:ascii="Arial Narrow" w:hAnsi="Arial Narrow" w:cs="Arial"/>
                <w:bCs/>
                <w:color w:val="000000" w:themeColor="text1"/>
                <w:lang w:val="en-US"/>
              </w:rPr>
            </w:pPr>
            <w:r>
              <w:rPr>
                <w:rFonts w:ascii="Arial Narrow" w:hAnsi="Arial Narrow" w:cs="Arial"/>
                <w:bCs/>
                <w:color w:val="000000" w:themeColor="text1"/>
              </w:rPr>
              <w:t>ΠΙΝΑΚΑΣ 1</w:t>
            </w:r>
            <w:r>
              <w:rPr>
                <w:rFonts w:ascii="Arial Narrow" w:hAnsi="Arial Narrow" w:cs="Arial"/>
                <w:bCs/>
                <w:color w:val="000000" w:themeColor="text1"/>
                <w:lang w:val="en-US"/>
              </w:rPr>
              <w:t>4</w:t>
            </w:r>
          </w:p>
        </w:tc>
        <w:tc>
          <w:tcPr>
            <w:tcW w:w="4518" w:type="dxa"/>
          </w:tcPr>
          <w:p w14:paraId="4D46CBE6" w14:textId="2C0118BC" w:rsidR="00E27401" w:rsidRPr="008D6E28" w:rsidRDefault="000345AF" w:rsidP="00BA2BFB">
            <w:pPr>
              <w:spacing w:before="60" w:line="276" w:lineRule="auto"/>
              <w:jc w:val="both"/>
              <w:rPr>
                <w:rFonts w:ascii="Arial Narrow" w:hAnsi="Arial Narrow" w:cs="Arial"/>
                <w:bCs/>
                <w:color w:val="000000" w:themeColor="text1"/>
              </w:rPr>
            </w:pPr>
            <w:r>
              <w:rPr>
                <w:rFonts w:ascii="Arial Narrow" w:hAnsi="Arial Narrow" w:cs="Arial"/>
                <w:bCs/>
                <w:color w:val="000000" w:themeColor="text1"/>
              </w:rPr>
              <w:t>12</w:t>
            </w:r>
            <w:r w:rsidR="00E27401" w:rsidRPr="00E27401">
              <w:rPr>
                <w:rFonts w:ascii="Arial Narrow" w:hAnsi="Arial Narrow" w:cs="Arial"/>
                <w:bCs/>
                <w:color w:val="000000" w:themeColor="text1"/>
              </w:rPr>
              <w:t xml:space="preserve"> </w:t>
            </w:r>
            <w:r w:rsidR="00EE1230">
              <w:rPr>
                <w:rFonts w:ascii="Arial Narrow" w:hAnsi="Arial Narrow" w:cs="Arial"/>
                <w:bCs/>
                <w:color w:val="000000" w:themeColor="text1"/>
              </w:rPr>
              <w:t>Σκληρούς</w:t>
            </w:r>
            <w:r w:rsidR="00E27401">
              <w:rPr>
                <w:rFonts w:ascii="Arial Narrow" w:hAnsi="Arial Narrow" w:cs="Arial"/>
                <w:bCs/>
                <w:color w:val="000000" w:themeColor="text1"/>
              </w:rPr>
              <w:t xml:space="preserve"> δίσκους 600</w:t>
            </w:r>
            <w:r w:rsidR="00E27401">
              <w:rPr>
                <w:rFonts w:ascii="Arial Narrow" w:hAnsi="Arial Narrow" w:cs="Arial"/>
                <w:bCs/>
                <w:color w:val="000000" w:themeColor="text1"/>
                <w:lang w:val="en-US"/>
              </w:rPr>
              <w:t>GB</w:t>
            </w:r>
            <w:r w:rsidR="00E27401" w:rsidRPr="00E27401">
              <w:rPr>
                <w:rFonts w:ascii="Arial Narrow" w:hAnsi="Arial Narrow" w:cs="Arial"/>
                <w:bCs/>
                <w:color w:val="000000" w:themeColor="text1"/>
              </w:rPr>
              <w:t xml:space="preserve"> 15</w:t>
            </w:r>
            <w:r w:rsidR="00E27401">
              <w:rPr>
                <w:rFonts w:ascii="Arial Narrow" w:hAnsi="Arial Narrow" w:cs="Arial"/>
                <w:bCs/>
                <w:color w:val="000000" w:themeColor="text1"/>
                <w:lang w:val="en-US"/>
              </w:rPr>
              <w:t>K</w:t>
            </w:r>
            <w:r w:rsidR="00E27401" w:rsidRPr="00E27401">
              <w:rPr>
                <w:rFonts w:ascii="Arial Narrow" w:hAnsi="Arial Narrow" w:cs="Arial"/>
                <w:bCs/>
                <w:color w:val="000000" w:themeColor="text1"/>
              </w:rPr>
              <w:t xml:space="preserve"> </w:t>
            </w:r>
            <w:r w:rsidR="00E27401">
              <w:rPr>
                <w:rFonts w:ascii="Arial Narrow" w:hAnsi="Arial Narrow" w:cs="Arial"/>
                <w:bCs/>
                <w:color w:val="000000" w:themeColor="text1"/>
                <w:lang w:val="en-US"/>
              </w:rPr>
              <w:t>RPM</w:t>
            </w:r>
            <w:r w:rsidR="008D6E28">
              <w:rPr>
                <w:rFonts w:ascii="Arial Narrow" w:hAnsi="Arial Narrow" w:cs="Arial"/>
                <w:bCs/>
                <w:color w:val="000000" w:themeColor="text1"/>
              </w:rPr>
              <w:t xml:space="preserve"> </w:t>
            </w:r>
            <w:r w:rsidR="008D6E28" w:rsidRPr="009F26F6">
              <w:rPr>
                <w:rFonts w:ascii="Arial Narrow" w:hAnsi="Arial Narrow" w:cs="Arial"/>
                <w:b/>
                <w:bCs/>
              </w:rPr>
              <w:t xml:space="preserve">για επέκταση της χωρητικότητας DELL  </w:t>
            </w:r>
            <w:proofErr w:type="spellStart"/>
            <w:r w:rsidR="008D6E28" w:rsidRPr="009F26F6">
              <w:rPr>
                <w:rFonts w:ascii="Arial Narrow" w:hAnsi="Arial Narrow" w:cs="Arial"/>
                <w:b/>
                <w:bCs/>
              </w:rPr>
              <w:t>PowerEdge</w:t>
            </w:r>
            <w:proofErr w:type="spellEnd"/>
            <w:r w:rsidR="008D6E28" w:rsidRPr="009F26F6">
              <w:rPr>
                <w:rFonts w:ascii="Arial Narrow" w:hAnsi="Arial Narrow" w:cs="Arial"/>
                <w:b/>
                <w:bCs/>
              </w:rPr>
              <w:t xml:space="preserve"> M630 </w:t>
            </w:r>
            <w:proofErr w:type="spellStart"/>
            <w:r w:rsidR="008D6E28" w:rsidRPr="009F26F6">
              <w:rPr>
                <w:rFonts w:ascii="Arial Narrow" w:hAnsi="Arial Narrow" w:cs="Arial"/>
                <w:b/>
                <w:bCs/>
              </w:rPr>
              <w:t>Blade</w:t>
            </w:r>
            <w:proofErr w:type="spellEnd"/>
            <w:r w:rsidR="008D6E28" w:rsidRPr="009F26F6">
              <w:rPr>
                <w:rFonts w:ascii="Arial Narrow" w:hAnsi="Arial Narrow" w:cs="Arial"/>
                <w:b/>
                <w:bCs/>
              </w:rPr>
              <w:t xml:space="preserve"> Server</w:t>
            </w:r>
            <w:r w:rsidR="008D6E28" w:rsidRPr="009F26F6">
              <w:rPr>
                <w:rFonts w:ascii="Arial Narrow" w:hAnsi="Arial Narrow" w:cs="Arial"/>
                <w:bCs/>
              </w:rPr>
              <w:t xml:space="preserve">   </w:t>
            </w:r>
          </w:p>
        </w:tc>
      </w:tr>
    </w:tbl>
    <w:p w14:paraId="4D46CBE8" w14:textId="77777777" w:rsidR="001C75D5" w:rsidRPr="00E27401" w:rsidRDefault="001C75D5" w:rsidP="00C462C6">
      <w:pPr>
        <w:spacing w:before="60" w:line="276" w:lineRule="auto"/>
        <w:jc w:val="both"/>
        <w:rPr>
          <w:rFonts w:ascii="Arial Narrow" w:hAnsi="Arial Narrow" w:cs="Arial"/>
          <w:bCs/>
          <w:color w:val="000000" w:themeColor="text1"/>
        </w:rPr>
      </w:pPr>
    </w:p>
    <w:tbl>
      <w:tblPr>
        <w:tblW w:w="9923" w:type="dxa"/>
        <w:tblInd w:w="-459" w:type="dxa"/>
        <w:tblLayout w:type="fixed"/>
        <w:tblLook w:val="04A0" w:firstRow="1" w:lastRow="0" w:firstColumn="1" w:lastColumn="0" w:noHBand="0" w:noVBand="1"/>
      </w:tblPr>
      <w:tblGrid>
        <w:gridCol w:w="709"/>
        <w:gridCol w:w="4372"/>
        <w:gridCol w:w="2007"/>
        <w:gridCol w:w="1276"/>
        <w:gridCol w:w="1559"/>
      </w:tblGrid>
      <w:tr w:rsidR="00E27401" w:rsidRPr="00E27401" w14:paraId="4D46CBEE" w14:textId="77777777" w:rsidTr="00BA2BFB">
        <w:trPr>
          <w:trHeight w:val="315"/>
        </w:trPr>
        <w:tc>
          <w:tcPr>
            <w:tcW w:w="709" w:type="dxa"/>
            <w:tcBorders>
              <w:top w:val="single" w:sz="8" w:space="0" w:color="auto"/>
              <w:left w:val="single" w:sz="8" w:space="0" w:color="auto"/>
              <w:bottom w:val="nil"/>
              <w:right w:val="single" w:sz="8" w:space="0" w:color="auto"/>
            </w:tcBorders>
            <w:shd w:val="clear" w:color="000000" w:fill="B2B2B2"/>
            <w:vAlign w:val="bottom"/>
            <w:hideMark/>
          </w:tcPr>
          <w:p w14:paraId="4D46CBE9" w14:textId="77777777" w:rsidR="00E27401" w:rsidRPr="00E27401" w:rsidRDefault="00E27401" w:rsidP="00BA2BFB">
            <w:pPr>
              <w:rPr>
                <w:rFonts w:ascii="Arial Narrow" w:hAnsi="Arial Narrow" w:cs="Calibri"/>
                <w:sz w:val="22"/>
                <w:szCs w:val="22"/>
              </w:rPr>
            </w:pPr>
            <w:r w:rsidRPr="00E27401">
              <w:rPr>
                <w:rFonts w:ascii="Arial Narrow" w:hAnsi="Arial Narrow" w:cs="Calibri"/>
                <w:sz w:val="22"/>
                <w:szCs w:val="22"/>
              </w:rPr>
              <w:t>Α/Α</w:t>
            </w:r>
          </w:p>
        </w:tc>
        <w:tc>
          <w:tcPr>
            <w:tcW w:w="4372" w:type="dxa"/>
            <w:tcBorders>
              <w:top w:val="single" w:sz="8" w:space="0" w:color="auto"/>
              <w:left w:val="nil"/>
              <w:bottom w:val="single" w:sz="8" w:space="0" w:color="auto"/>
              <w:right w:val="single" w:sz="8" w:space="0" w:color="auto"/>
            </w:tcBorders>
            <w:shd w:val="clear" w:color="000000" w:fill="B2B2B2"/>
            <w:vAlign w:val="bottom"/>
            <w:hideMark/>
          </w:tcPr>
          <w:p w14:paraId="4D46CBEA" w14:textId="77777777" w:rsidR="00E27401" w:rsidRPr="00E27401" w:rsidRDefault="00E27401" w:rsidP="00BA2BFB">
            <w:pPr>
              <w:rPr>
                <w:rFonts w:ascii="Arial Narrow" w:hAnsi="Arial Narrow" w:cs="Calibri"/>
                <w:sz w:val="22"/>
                <w:szCs w:val="22"/>
              </w:rPr>
            </w:pPr>
            <w:r w:rsidRPr="00E27401">
              <w:rPr>
                <w:rFonts w:ascii="Arial Narrow" w:hAnsi="Arial Narrow" w:cs="Calibri"/>
                <w:sz w:val="22"/>
                <w:szCs w:val="22"/>
              </w:rPr>
              <w:t>Προδιαγραφή</w:t>
            </w:r>
          </w:p>
        </w:tc>
        <w:tc>
          <w:tcPr>
            <w:tcW w:w="2007" w:type="dxa"/>
            <w:tcBorders>
              <w:top w:val="single" w:sz="8" w:space="0" w:color="auto"/>
              <w:left w:val="nil"/>
              <w:bottom w:val="single" w:sz="8" w:space="0" w:color="auto"/>
              <w:right w:val="single" w:sz="8" w:space="0" w:color="auto"/>
            </w:tcBorders>
            <w:shd w:val="clear" w:color="000000" w:fill="B2B2B2"/>
            <w:vAlign w:val="bottom"/>
            <w:hideMark/>
          </w:tcPr>
          <w:p w14:paraId="4D46CBEB" w14:textId="77777777" w:rsidR="00E27401" w:rsidRPr="00E27401" w:rsidRDefault="00E27401" w:rsidP="00BA2BFB">
            <w:pPr>
              <w:rPr>
                <w:rFonts w:ascii="Arial Narrow" w:hAnsi="Arial Narrow" w:cs="Calibri"/>
                <w:sz w:val="22"/>
                <w:szCs w:val="22"/>
              </w:rPr>
            </w:pPr>
            <w:r w:rsidRPr="00E27401">
              <w:rPr>
                <w:rFonts w:ascii="Arial Narrow" w:hAnsi="Arial Narrow" w:cs="Calibri"/>
                <w:sz w:val="22"/>
                <w:szCs w:val="22"/>
              </w:rPr>
              <w:t>Απαίτηση</w:t>
            </w:r>
          </w:p>
        </w:tc>
        <w:tc>
          <w:tcPr>
            <w:tcW w:w="1276" w:type="dxa"/>
            <w:tcBorders>
              <w:top w:val="single" w:sz="8" w:space="0" w:color="auto"/>
              <w:left w:val="nil"/>
              <w:bottom w:val="nil"/>
              <w:right w:val="single" w:sz="8" w:space="0" w:color="auto"/>
            </w:tcBorders>
            <w:shd w:val="clear" w:color="000000" w:fill="B2B2B2"/>
            <w:vAlign w:val="bottom"/>
            <w:hideMark/>
          </w:tcPr>
          <w:p w14:paraId="4D46CBEC" w14:textId="77777777" w:rsidR="00E27401" w:rsidRPr="00E27401" w:rsidRDefault="00E27401" w:rsidP="00BA2BFB">
            <w:pPr>
              <w:rPr>
                <w:rFonts w:ascii="Arial Narrow" w:hAnsi="Arial Narrow" w:cs="Calibri"/>
                <w:sz w:val="22"/>
                <w:szCs w:val="22"/>
              </w:rPr>
            </w:pPr>
            <w:r w:rsidRPr="00E27401">
              <w:rPr>
                <w:rFonts w:ascii="Arial Narrow" w:hAnsi="Arial Narrow" w:cs="Calibri"/>
                <w:sz w:val="22"/>
                <w:szCs w:val="22"/>
              </w:rPr>
              <w:t>Απάντηση</w:t>
            </w:r>
          </w:p>
        </w:tc>
        <w:tc>
          <w:tcPr>
            <w:tcW w:w="1559" w:type="dxa"/>
            <w:tcBorders>
              <w:top w:val="single" w:sz="8" w:space="0" w:color="auto"/>
              <w:left w:val="nil"/>
              <w:bottom w:val="nil"/>
              <w:right w:val="single" w:sz="8" w:space="0" w:color="auto"/>
            </w:tcBorders>
            <w:shd w:val="clear" w:color="000000" w:fill="B2B2B2"/>
            <w:vAlign w:val="bottom"/>
            <w:hideMark/>
          </w:tcPr>
          <w:p w14:paraId="4D46CBED" w14:textId="77777777" w:rsidR="00E27401" w:rsidRPr="00E27401" w:rsidRDefault="00E27401" w:rsidP="00BA2BFB">
            <w:pPr>
              <w:rPr>
                <w:rFonts w:ascii="Arial Narrow" w:hAnsi="Arial Narrow" w:cs="Calibri"/>
                <w:sz w:val="22"/>
                <w:szCs w:val="22"/>
              </w:rPr>
            </w:pPr>
            <w:r w:rsidRPr="00E27401">
              <w:rPr>
                <w:rFonts w:ascii="Arial Narrow" w:hAnsi="Arial Narrow" w:cs="Calibri"/>
                <w:sz w:val="22"/>
                <w:szCs w:val="22"/>
              </w:rPr>
              <w:t xml:space="preserve">Παραπομπή </w:t>
            </w:r>
          </w:p>
        </w:tc>
      </w:tr>
      <w:tr w:rsidR="008A1E1E" w:rsidRPr="00E27401" w14:paraId="6B64DE8A" w14:textId="77777777" w:rsidTr="00BA2BFB">
        <w:trPr>
          <w:trHeight w:val="34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DE21BC" w14:textId="5369B106" w:rsidR="008A1E1E" w:rsidRPr="00E27401" w:rsidRDefault="008A1E1E" w:rsidP="00BA2BFB">
            <w:pPr>
              <w:rPr>
                <w:rFonts w:ascii="Arial Narrow" w:hAnsi="Arial Narrow" w:cs="Calibri"/>
                <w:sz w:val="22"/>
                <w:szCs w:val="22"/>
              </w:rPr>
            </w:pPr>
            <w:r>
              <w:rPr>
                <w:rFonts w:ascii="Arial Narrow" w:hAnsi="Arial Narrow" w:cs="Calibri"/>
                <w:sz w:val="22"/>
                <w:szCs w:val="22"/>
              </w:rPr>
              <w:t>1.1</w:t>
            </w:r>
          </w:p>
        </w:tc>
        <w:tc>
          <w:tcPr>
            <w:tcW w:w="4372" w:type="dxa"/>
            <w:tcBorders>
              <w:top w:val="nil"/>
              <w:left w:val="nil"/>
              <w:bottom w:val="single" w:sz="8" w:space="0" w:color="000000"/>
              <w:right w:val="single" w:sz="8" w:space="0" w:color="000000"/>
            </w:tcBorders>
            <w:shd w:val="clear" w:color="auto" w:fill="auto"/>
          </w:tcPr>
          <w:p w14:paraId="6CC0F69F" w14:textId="3F4EA6A6" w:rsidR="008A1E1E" w:rsidRPr="00C0525F" w:rsidRDefault="008A1E1E" w:rsidP="00BA2BFB">
            <w:pPr>
              <w:rPr>
                <w:rFonts w:ascii="Arial Narrow" w:hAnsi="Arial Narrow" w:cs="Arial"/>
                <w:sz w:val="22"/>
                <w:szCs w:val="22"/>
              </w:rPr>
            </w:pPr>
            <w:r>
              <w:rPr>
                <w:rFonts w:ascii="Arial Narrow" w:hAnsi="Arial Narrow" w:cs="Arial"/>
                <w:sz w:val="22"/>
                <w:szCs w:val="22"/>
              </w:rPr>
              <w:t>Ποσότητα</w:t>
            </w:r>
          </w:p>
        </w:tc>
        <w:tc>
          <w:tcPr>
            <w:tcW w:w="2007" w:type="dxa"/>
            <w:tcBorders>
              <w:top w:val="nil"/>
              <w:left w:val="nil"/>
              <w:bottom w:val="single" w:sz="8" w:space="0" w:color="000000"/>
              <w:right w:val="nil"/>
            </w:tcBorders>
            <w:shd w:val="clear" w:color="auto" w:fill="auto"/>
          </w:tcPr>
          <w:p w14:paraId="41C21CFC" w14:textId="323B1366" w:rsidR="008A1E1E" w:rsidRPr="008A1E1E" w:rsidRDefault="008A1E1E" w:rsidP="00BA2BFB">
            <w:pPr>
              <w:rPr>
                <w:rFonts w:ascii="Arial Narrow" w:hAnsi="Arial Narrow" w:cs="Calibri"/>
                <w:sz w:val="22"/>
                <w:szCs w:val="22"/>
              </w:rPr>
            </w:pPr>
            <w:r>
              <w:rPr>
                <w:rFonts w:ascii="Arial Narrow" w:hAnsi="Arial Narrow" w:cs="Calibri"/>
                <w:sz w:val="22"/>
                <w:szCs w:val="22"/>
              </w:rPr>
              <w:t>12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DEC6B0" w14:textId="77777777" w:rsidR="008A1E1E" w:rsidRPr="00E27401" w:rsidRDefault="008A1E1E" w:rsidP="00BA2BFB">
            <w:pPr>
              <w:rPr>
                <w:rFonts w:ascii="Arial Narrow" w:hAnsi="Arial Narrow" w:cs="Calibri"/>
                <w:sz w:val="22"/>
                <w:szCs w:val="22"/>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5379314B" w14:textId="77777777" w:rsidR="008A1E1E" w:rsidRPr="00E27401" w:rsidRDefault="008A1E1E" w:rsidP="00BA2BFB">
            <w:pPr>
              <w:rPr>
                <w:rFonts w:ascii="Arial Narrow" w:hAnsi="Arial Narrow" w:cs="Calibri"/>
                <w:sz w:val="22"/>
                <w:szCs w:val="22"/>
              </w:rPr>
            </w:pPr>
          </w:p>
        </w:tc>
      </w:tr>
      <w:tr w:rsidR="00E27401" w:rsidRPr="00E27401" w14:paraId="4D46CBF4" w14:textId="77777777" w:rsidTr="00BA2BFB">
        <w:trPr>
          <w:trHeight w:val="34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46CBEF" w14:textId="10A7EE4C" w:rsidR="00E27401" w:rsidRPr="00E27401" w:rsidRDefault="00E27401" w:rsidP="00BA2BFB">
            <w:pPr>
              <w:rPr>
                <w:rFonts w:ascii="Arial Narrow" w:hAnsi="Arial Narrow" w:cs="Calibri"/>
                <w:sz w:val="22"/>
                <w:szCs w:val="22"/>
              </w:rPr>
            </w:pPr>
            <w:r w:rsidRPr="00E27401">
              <w:rPr>
                <w:rFonts w:ascii="Arial Narrow" w:hAnsi="Arial Narrow" w:cs="Calibri"/>
                <w:sz w:val="22"/>
                <w:szCs w:val="22"/>
              </w:rPr>
              <w:t>1.</w:t>
            </w:r>
            <w:r w:rsidR="008A1E1E">
              <w:rPr>
                <w:rFonts w:ascii="Arial Narrow" w:hAnsi="Arial Narrow" w:cs="Calibri"/>
                <w:sz w:val="22"/>
                <w:szCs w:val="22"/>
              </w:rPr>
              <w:t>2</w:t>
            </w:r>
          </w:p>
        </w:tc>
        <w:tc>
          <w:tcPr>
            <w:tcW w:w="4372" w:type="dxa"/>
            <w:tcBorders>
              <w:top w:val="nil"/>
              <w:left w:val="nil"/>
              <w:bottom w:val="single" w:sz="8" w:space="0" w:color="000000"/>
              <w:right w:val="single" w:sz="8" w:space="0" w:color="000000"/>
            </w:tcBorders>
            <w:shd w:val="clear" w:color="auto" w:fill="auto"/>
            <w:hideMark/>
          </w:tcPr>
          <w:p w14:paraId="4D46CBF0" w14:textId="77777777" w:rsidR="00E27401" w:rsidRPr="00E27401" w:rsidRDefault="00E27401" w:rsidP="00BA2BFB">
            <w:pPr>
              <w:rPr>
                <w:rFonts w:ascii="Arial Narrow" w:hAnsi="Arial Narrow" w:cs="Calibri"/>
                <w:sz w:val="22"/>
                <w:szCs w:val="22"/>
              </w:rPr>
            </w:pPr>
            <w:r w:rsidRPr="00C0525F">
              <w:rPr>
                <w:rFonts w:ascii="Arial Narrow" w:hAnsi="Arial Narrow" w:cs="Arial"/>
                <w:sz w:val="22"/>
                <w:szCs w:val="22"/>
              </w:rPr>
              <w:t>Χωρητικότητα:</w:t>
            </w:r>
          </w:p>
        </w:tc>
        <w:tc>
          <w:tcPr>
            <w:tcW w:w="2007" w:type="dxa"/>
            <w:tcBorders>
              <w:top w:val="nil"/>
              <w:left w:val="nil"/>
              <w:bottom w:val="single" w:sz="8" w:space="0" w:color="000000"/>
              <w:right w:val="nil"/>
            </w:tcBorders>
            <w:shd w:val="clear" w:color="auto" w:fill="auto"/>
            <w:hideMark/>
          </w:tcPr>
          <w:p w14:paraId="4D46CBF1" w14:textId="77777777" w:rsidR="00E27401" w:rsidRPr="00E27401" w:rsidRDefault="00E27401" w:rsidP="00BA2BFB">
            <w:pPr>
              <w:rPr>
                <w:rFonts w:ascii="Arial Narrow" w:hAnsi="Arial Narrow" w:cs="Calibri"/>
                <w:sz w:val="22"/>
                <w:szCs w:val="22"/>
                <w:lang w:val="en-US"/>
              </w:rPr>
            </w:pPr>
            <w:r w:rsidRPr="00E27401">
              <w:rPr>
                <w:rFonts w:ascii="Arial Narrow" w:hAnsi="Arial Narrow" w:cs="Calibri"/>
                <w:sz w:val="22"/>
                <w:szCs w:val="22"/>
                <w:lang w:val="en-US"/>
              </w:rPr>
              <w:t>≥</w:t>
            </w:r>
            <w:r>
              <w:rPr>
                <w:rFonts w:ascii="Arial Narrow" w:hAnsi="Arial Narrow" w:cs="Calibri"/>
                <w:sz w:val="22"/>
                <w:szCs w:val="22"/>
                <w:lang w:val="en-US"/>
              </w:rPr>
              <w:t>600GB</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46CBF2" w14:textId="77777777" w:rsidR="00E27401" w:rsidRPr="00E27401" w:rsidRDefault="00E27401" w:rsidP="00BA2BFB">
            <w:pPr>
              <w:rPr>
                <w:rFonts w:ascii="Arial Narrow" w:hAnsi="Arial Narrow" w:cs="Calibri"/>
                <w:sz w:val="22"/>
                <w:szCs w:val="22"/>
              </w:rPr>
            </w:pP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4D46CBF3" w14:textId="77777777" w:rsidR="00E27401" w:rsidRPr="00E27401" w:rsidRDefault="00E27401" w:rsidP="00BA2BFB">
            <w:pPr>
              <w:rPr>
                <w:rFonts w:ascii="Arial Narrow" w:hAnsi="Arial Narrow" w:cs="Calibri"/>
                <w:sz w:val="22"/>
                <w:szCs w:val="22"/>
              </w:rPr>
            </w:pPr>
          </w:p>
        </w:tc>
      </w:tr>
      <w:tr w:rsidR="00E27401" w:rsidRPr="00E27401" w14:paraId="4D46CBFA" w14:textId="77777777" w:rsidTr="00BA2BFB">
        <w:trPr>
          <w:trHeight w:val="34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BF5" w14:textId="2A11B0E7" w:rsidR="00E27401" w:rsidRPr="00E27401" w:rsidRDefault="00E27401" w:rsidP="00BA2BFB">
            <w:pPr>
              <w:rPr>
                <w:rFonts w:ascii="Arial Narrow" w:hAnsi="Arial Narrow" w:cs="Calibri"/>
                <w:sz w:val="22"/>
                <w:szCs w:val="22"/>
              </w:rPr>
            </w:pPr>
            <w:r w:rsidRPr="00E27401">
              <w:rPr>
                <w:rFonts w:ascii="Arial Narrow" w:hAnsi="Arial Narrow" w:cs="Calibri"/>
                <w:sz w:val="22"/>
                <w:szCs w:val="22"/>
              </w:rPr>
              <w:t>1.</w:t>
            </w:r>
            <w:r w:rsidR="008A1E1E">
              <w:rPr>
                <w:rFonts w:ascii="Arial Narrow" w:hAnsi="Arial Narrow" w:cs="Calibri"/>
                <w:sz w:val="22"/>
                <w:szCs w:val="22"/>
              </w:rPr>
              <w:t>3</w:t>
            </w:r>
          </w:p>
        </w:tc>
        <w:tc>
          <w:tcPr>
            <w:tcW w:w="4372" w:type="dxa"/>
            <w:tcBorders>
              <w:top w:val="nil"/>
              <w:left w:val="nil"/>
              <w:bottom w:val="single" w:sz="8" w:space="0" w:color="000000"/>
              <w:right w:val="single" w:sz="8" w:space="0" w:color="000000"/>
            </w:tcBorders>
            <w:shd w:val="clear" w:color="auto" w:fill="auto"/>
            <w:hideMark/>
          </w:tcPr>
          <w:p w14:paraId="4D46CBF6" w14:textId="77777777" w:rsidR="00E27401" w:rsidRPr="00E27401" w:rsidRDefault="00E27401" w:rsidP="00BA2BFB">
            <w:pPr>
              <w:rPr>
                <w:rFonts w:ascii="Arial Narrow" w:hAnsi="Arial Narrow" w:cs="Calibri"/>
                <w:sz w:val="22"/>
                <w:szCs w:val="22"/>
              </w:rPr>
            </w:pPr>
            <w:proofErr w:type="spellStart"/>
            <w:r>
              <w:rPr>
                <w:rFonts w:ascii="Arial Narrow" w:hAnsi="Arial Narrow" w:cs="Arial"/>
                <w:sz w:val="22"/>
                <w:szCs w:val="22"/>
              </w:rPr>
              <w:t>Τυπος</w:t>
            </w:r>
            <w:proofErr w:type="spellEnd"/>
            <w:r>
              <w:rPr>
                <w:rFonts w:ascii="Arial Narrow" w:hAnsi="Arial Narrow" w:cs="Arial"/>
                <w:sz w:val="22"/>
                <w:szCs w:val="22"/>
              </w:rPr>
              <w:t xml:space="preserve"> </w:t>
            </w:r>
          </w:p>
        </w:tc>
        <w:tc>
          <w:tcPr>
            <w:tcW w:w="2007" w:type="dxa"/>
            <w:tcBorders>
              <w:top w:val="nil"/>
              <w:left w:val="nil"/>
              <w:bottom w:val="single" w:sz="8" w:space="0" w:color="000000"/>
              <w:right w:val="nil"/>
            </w:tcBorders>
            <w:shd w:val="clear" w:color="auto" w:fill="auto"/>
            <w:hideMark/>
          </w:tcPr>
          <w:p w14:paraId="4D46CBF7" w14:textId="77777777" w:rsidR="00E27401" w:rsidRPr="00C0525F" w:rsidRDefault="00AD0112" w:rsidP="00BA2BFB">
            <w:pPr>
              <w:spacing w:line="225" w:lineRule="atLeast"/>
              <w:rPr>
                <w:rFonts w:ascii="Arial Narrow" w:hAnsi="Arial Narrow" w:cs="Arial"/>
                <w:sz w:val="22"/>
                <w:szCs w:val="22"/>
              </w:rPr>
            </w:pPr>
            <w:proofErr w:type="spellStart"/>
            <w:r w:rsidRPr="00AD0112">
              <w:rPr>
                <w:rFonts w:ascii="Arial Narrow" w:hAnsi="Arial Narrow" w:cs="Arial"/>
                <w:sz w:val="22"/>
                <w:szCs w:val="22"/>
              </w:rPr>
              <w:t>Hard</w:t>
            </w:r>
            <w:proofErr w:type="spellEnd"/>
            <w:r w:rsidRPr="00AD0112">
              <w:rPr>
                <w:rFonts w:ascii="Arial Narrow" w:hAnsi="Arial Narrow" w:cs="Arial"/>
                <w:sz w:val="22"/>
                <w:szCs w:val="22"/>
              </w:rPr>
              <w:t xml:space="preserve"> </w:t>
            </w:r>
            <w:proofErr w:type="spellStart"/>
            <w:r w:rsidRPr="00AD0112">
              <w:rPr>
                <w:rFonts w:ascii="Arial Narrow" w:hAnsi="Arial Narrow" w:cs="Arial"/>
                <w:sz w:val="22"/>
                <w:szCs w:val="22"/>
              </w:rPr>
              <w:t>drive</w:t>
            </w:r>
            <w:proofErr w:type="spellEnd"/>
            <w:r w:rsidRPr="00AD0112">
              <w:rPr>
                <w:rFonts w:ascii="Arial Narrow" w:hAnsi="Arial Narrow" w:cs="Arial"/>
                <w:sz w:val="22"/>
                <w:szCs w:val="22"/>
              </w:rPr>
              <w:t xml:space="preserve"> - </w:t>
            </w:r>
            <w:proofErr w:type="spellStart"/>
            <w:r w:rsidRPr="00AD0112">
              <w:rPr>
                <w:rFonts w:ascii="Arial Narrow" w:hAnsi="Arial Narrow" w:cs="Arial"/>
                <w:sz w:val="22"/>
                <w:szCs w:val="22"/>
              </w:rPr>
              <w:t>hot-swap</w:t>
            </w:r>
            <w:proofErr w:type="spellEnd"/>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14:paraId="4D46CBF8" w14:textId="77777777" w:rsidR="00E27401" w:rsidRPr="00E27401" w:rsidRDefault="00E27401" w:rsidP="00BA2BFB">
            <w:pPr>
              <w:rPr>
                <w:rFonts w:ascii="Arial Narrow" w:hAnsi="Arial Narrow" w:cs="Calibri"/>
                <w:sz w:val="22"/>
                <w:szCs w:val="22"/>
              </w:rPr>
            </w:pPr>
          </w:p>
        </w:tc>
        <w:tc>
          <w:tcPr>
            <w:tcW w:w="1559" w:type="dxa"/>
            <w:tcBorders>
              <w:top w:val="nil"/>
              <w:left w:val="nil"/>
              <w:bottom w:val="single" w:sz="4" w:space="0" w:color="auto"/>
              <w:right w:val="single" w:sz="4" w:space="0" w:color="auto"/>
            </w:tcBorders>
            <w:shd w:val="clear" w:color="auto" w:fill="auto"/>
            <w:noWrap/>
            <w:vAlign w:val="bottom"/>
            <w:hideMark/>
          </w:tcPr>
          <w:p w14:paraId="4D46CBF9" w14:textId="77777777" w:rsidR="00E27401" w:rsidRPr="00E27401" w:rsidRDefault="00E27401" w:rsidP="00BA2BFB">
            <w:pPr>
              <w:rPr>
                <w:rFonts w:ascii="Arial Narrow" w:hAnsi="Arial Narrow" w:cs="Calibri"/>
                <w:sz w:val="22"/>
                <w:szCs w:val="22"/>
              </w:rPr>
            </w:pPr>
          </w:p>
        </w:tc>
      </w:tr>
      <w:tr w:rsidR="00E27401" w:rsidRPr="00E27401" w14:paraId="4D46CC00" w14:textId="77777777" w:rsidTr="00BA2BFB">
        <w:trPr>
          <w:trHeight w:val="34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BFB" w14:textId="6BB7A83C" w:rsidR="00E27401" w:rsidRPr="008A1E1E" w:rsidRDefault="00E27401" w:rsidP="00BA2BFB">
            <w:pPr>
              <w:rPr>
                <w:rFonts w:ascii="Arial Narrow" w:hAnsi="Arial Narrow" w:cs="Calibri"/>
                <w:sz w:val="22"/>
                <w:szCs w:val="22"/>
              </w:rPr>
            </w:pPr>
            <w:r w:rsidRPr="00E27401">
              <w:rPr>
                <w:rFonts w:ascii="Arial Narrow" w:hAnsi="Arial Narrow" w:cs="Calibri"/>
                <w:sz w:val="22"/>
                <w:szCs w:val="22"/>
              </w:rPr>
              <w:t>1.</w:t>
            </w:r>
            <w:r w:rsidR="008A1E1E">
              <w:rPr>
                <w:rFonts w:ascii="Arial Narrow" w:hAnsi="Arial Narrow" w:cs="Calibri"/>
                <w:sz w:val="22"/>
                <w:szCs w:val="22"/>
              </w:rPr>
              <w:t>4</w:t>
            </w:r>
          </w:p>
        </w:tc>
        <w:tc>
          <w:tcPr>
            <w:tcW w:w="4372" w:type="dxa"/>
            <w:tcBorders>
              <w:top w:val="nil"/>
              <w:left w:val="nil"/>
              <w:bottom w:val="single" w:sz="8" w:space="0" w:color="000000"/>
              <w:right w:val="single" w:sz="8" w:space="0" w:color="000000"/>
            </w:tcBorders>
            <w:shd w:val="clear" w:color="auto" w:fill="auto"/>
            <w:hideMark/>
          </w:tcPr>
          <w:p w14:paraId="4D46CBFC" w14:textId="77777777" w:rsidR="00E27401" w:rsidRPr="00E27401" w:rsidRDefault="00AD0112" w:rsidP="00BA2BFB">
            <w:pPr>
              <w:rPr>
                <w:rFonts w:ascii="Arial Narrow" w:hAnsi="Arial Narrow" w:cs="Calibri"/>
                <w:sz w:val="22"/>
                <w:szCs w:val="22"/>
              </w:rPr>
            </w:pPr>
            <w:proofErr w:type="spellStart"/>
            <w:r w:rsidRPr="00AD0112">
              <w:rPr>
                <w:rFonts w:ascii="Arial Narrow" w:hAnsi="Arial Narrow" w:cs="Arial"/>
                <w:sz w:val="22"/>
                <w:szCs w:val="22"/>
              </w:rPr>
              <w:t>Data</w:t>
            </w:r>
            <w:proofErr w:type="spellEnd"/>
            <w:r w:rsidRPr="00AD0112">
              <w:rPr>
                <w:rFonts w:ascii="Arial Narrow" w:hAnsi="Arial Narrow" w:cs="Arial"/>
                <w:sz w:val="22"/>
                <w:szCs w:val="22"/>
              </w:rPr>
              <w:t xml:space="preserve"> </w:t>
            </w:r>
            <w:proofErr w:type="spellStart"/>
            <w:r w:rsidRPr="00AD0112">
              <w:rPr>
                <w:rFonts w:ascii="Arial Narrow" w:hAnsi="Arial Narrow" w:cs="Arial"/>
                <w:sz w:val="22"/>
                <w:szCs w:val="22"/>
              </w:rPr>
              <w:t>Transfer</w:t>
            </w:r>
            <w:proofErr w:type="spellEnd"/>
            <w:r w:rsidRPr="00AD0112">
              <w:rPr>
                <w:rFonts w:ascii="Arial Narrow" w:hAnsi="Arial Narrow" w:cs="Arial"/>
                <w:sz w:val="22"/>
                <w:szCs w:val="22"/>
              </w:rPr>
              <w:t xml:space="preserve"> </w:t>
            </w:r>
            <w:proofErr w:type="spellStart"/>
            <w:r w:rsidRPr="00AD0112">
              <w:rPr>
                <w:rFonts w:ascii="Arial Narrow" w:hAnsi="Arial Narrow" w:cs="Arial"/>
                <w:sz w:val="22"/>
                <w:szCs w:val="22"/>
              </w:rPr>
              <w:t>Rate</w:t>
            </w:r>
            <w:proofErr w:type="spellEnd"/>
          </w:p>
        </w:tc>
        <w:tc>
          <w:tcPr>
            <w:tcW w:w="2007" w:type="dxa"/>
            <w:tcBorders>
              <w:top w:val="nil"/>
              <w:left w:val="nil"/>
              <w:bottom w:val="single" w:sz="8" w:space="0" w:color="000000"/>
              <w:right w:val="nil"/>
            </w:tcBorders>
            <w:shd w:val="clear" w:color="auto" w:fill="auto"/>
            <w:hideMark/>
          </w:tcPr>
          <w:p w14:paraId="4D46CBFD" w14:textId="77777777" w:rsidR="00E27401" w:rsidRPr="00AD0112" w:rsidRDefault="00E27401" w:rsidP="00BA2BFB">
            <w:pPr>
              <w:rPr>
                <w:rFonts w:ascii="Arial Narrow" w:hAnsi="Arial Narrow" w:cs="Calibri"/>
                <w:sz w:val="22"/>
                <w:szCs w:val="22"/>
                <w:lang w:val="en-US"/>
              </w:rPr>
            </w:pPr>
            <w:r w:rsidRPr="00E27401">
              <w:rPr>
                <w:rFonts w:ascii="Arial Narrow" w:hAnsi="Arial Narrow" w:cs="Calibri"/>
                <w:sz w:val="22"/>
                <w:szCs w:val="22"/>
                <w:lang w:val="en-US"/>
              </w:rPr>
              <w:t>≥</w:t>
            </w:r>
            <w:r w:rsidR="00AD0112">
              <w:rPr>
                <w:rFonts w:ascii="Arial Narrow" w:hAnsi="Arial Narrow" w:cs="Calibri"/>
                <w:sz w:val="22"/>
                <w:szCs w:val="22"/>
              </w:rPr>
              <w:t xml:space="preserve">1.2 </w:t>
            </w:r>
            <w:proofErr w:type="spellStart"/>
            <w:r w:rsidR="00AD0112">
              <w:rPr>
                <w:rFonts w:ascii="Arial Narrow" w:hAnsi="Arial Narrow" w:cs="Calibri"/>
                <w:sz w:val="22"/>
                <w:szCs w:val="22"/>
                <w:lang w:val="en-US"/>
              </w:rPr>
              <w:t>GBps</w:t>
            </w:r>
            <w:proofErr w:type="spellEnd"/>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14:paraId="4D46CBFE" w14:textId="77777777" w:rsidR="00E27401" w:rsidRPr="00E27401" w:rsidRDefault="00E27401" w:rsidP="00BA2BFB">
            <w:pPr>
              <w:rPr>
                <w:rFonts w:ascii="Arial Narrow" w:hAnsi="Arial Narrow" w:cs="Calibri"/>
                <w:sz w:val="22"/>
                <w:szCs w:val="22"/>
              </w:rPr>
            </w:pPr>
          </w:p>
        </w:tc>
        <w:tc>
          <w:tcPr>
            <w:tcW w:w="1559" w:type="dxa"/>
            <w:tcBorders>
              <w:top w:val="nil"/>
              <w:left w:val="nil"/>
              <w:bottom w:val="single" w:sz="4" w:space="0" w:color="auto"/>
              <w:right w:val="single" w:sz="4" w:space="0" w:color="auto"/>
            </w:tcBorders>
            <w:shd w:val="clear" w:color="auto" w:fill="auto"/>
            <w:noWrap/>
            <w:vAlign w:val="bottom"/>
            <w:hideMark/>
          </w:tcPr>
          <w:p w14:paraId="4D46CBFF" w14:textId="77777777" w:rsidR="00E27401" w:rsidRPr="00E27401" w:rsidRDefault="00E27401" w:rsidP="00BA2BFB">
            <w:pPr>
              <w:rPr>
                <w:rFonts w:ascii="Arial Narrow" w:hAnsi="Arial Narrow" w:cs="Calibri"/>
                <w:sz w:val="22"/>
                <w:szCs w:val="22"/>
              </w:rPr>
            </w:pPr>
          </w:p>
        </w:tc>
      </w:tr>
      <w:tr w:rsidR="00E27401" w:rsidRPr="00E27401" w14:paraId="4D46CC06" w14:textId="77777777" w:rsidTr="00544206">
        <w:trPr>
          <w:trHeight w:val="163"/>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46CC01" w14:textId="36FC0B21" w:rsidR="00E27401" w:rsidRPr="008A1E1E" w:rsidRDefault="00E27401" w:rsidP="00BA2BFB">
            <w:pPr>
              <w:rPr>
                <w:rFonts w:ascii="Arial Narrow" w:hAnsi="Arial Narrow" w:cs="Calibri"/>
                <w:sz w:val="22"/>
                <w:szCs w:val="22"/>
              </w:rPr>
            </w:pPr>
            <w:r w:rsidRPr="00E27401">
              <w:rPr>
                <w:rFonts w:ascii="Arial Narrow" w:hAnsi="Arial Narrow" w:cs="Calibri"/>
                <w:sz w:val="22"/>
                <w:szCs w:val="22"/>
              </w:rPr>
              <w:t>1.</w:t>
            </w:r>
            <w:r w:rsidR="008A1E1E">
              <w:rPr>
                <w:rFonts w:ascii="Arial Narrow" w:hAnsi="Arial Narrow" w:cs="Calibri"/>
                <w:sz w:val="22"/>
                <w:szCs w:val="22"/>
              </w:rPr>
              <w:t>5</w:t>
            </w:r>
          </w:p>
        </w:tc>
        <w:tc>
          <w:tcPr>
            <w:tcW w:w="4372" w:type="dxa"/>
            <w:tcBorders>
              <w:top w:val="nil"/>
              <w:left w:val="nil"/>
              <w:bottom w:val="single" w:sz="4" w:space="0" w:color="auto"/>
              <w:right w:val="single" w:sz="8" w:space="0" w:color="000000"/>
            </w:tcBorders>
            <w:shd w:val="clear" w:color="auto" w:fill="auto"/>
            <w:hideMark/>
          </w:tcPr>
          <w:p w14:paraId="4D46CC02" w14:textId="77777777" w:rsidR="00E27401" w:rsidRPr="00AD0112" w:rsidRDefault="00AD0112" w:rsidP="00BA2BFB">
            <w:pPr>
              <w:rPr>
                <w:rFonts w:ascii="Arial Narrow" w:hAnsi="Arial Narrow" w:cs="Calibri"/>
                <w:sz w:val="22"/>
                <w:szCs w:val="22"/>
                <w:lang w:val="en-US"/>
              </w:rPr>
            </w:pPr>
            <w:r>
              <w:rPr>
                <w:rFonts w:ascii="Arial Narrow" w:hAnsi="Arial Narrow" w:cs="Arial"/>
                <w:sz w:val="22"/>
                <w:szCs w:val="22"/>
                <w:lang w:val="en-US"/>
              </w:rPr>
              <w:t>Interface</w:t>
            </w:r>
          </w:p>
        </w:tc>
        <w:tc>
          <w:tcPr>
            <w:tcW w:w="2007" w:type="dxa"/>
            <w:tcBorders>
              <w:top w:val="nil"/>
              <w:left w:val="nil"/>
              <w:bottom w:val="single" w:sz="4" w:space="0" w:color="auto"/>
              <w:right w:val="nil"/>
            </w:tcBorders>
            <w:shd w:val="clear" w:color="auto" w:fill="auto"/>
            <w:hideMark/>
          </w:tcPr>
          <w:p w14:paraId="4D46CC03" w14:textId="77777777" w:rsidR="00E27401" w:rsidRPr="00E27401" w:rsidRDefault="00AD0112" w:rsidP="00BA2BFB">
            <w:pPr>
              <w:rPr>
                <w:rFonts w:ascii="Arial Narrow" w:hAnsi="Arial Narrow" w:cs="Calibri"/>
                <w:sz w:val="22"/>
                <w:szCs w:val="22"/>
              </w:rPr>
            </w:pPr>
            <w:r w:rsidRPr="00AD0112">
              <w:rPr>
                <w:rFonts w:ascii="Arial Narrow" w:hAnsi="Arial Narrow" w:cs="Calibri"/>
                <w:sz w:val="22"/>
                <w:szCs w:val="22"/>
              </w:rPr>
              <w:t>SAS 12Gb/s</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14:paraId="4D46CC04" w14:textId="77777777" w:rsidR="00E27401" w:rsidRPr="00E27401" w:rsidRDefault="00E27401" w:rsidP="00BA2BFB">
            <w:pPr>
              <w:rPr>
                <w:rFonts w:ascii="Arial Narrow" w:hAnsi="Arial Narrow" w:cs="Calibri"/>
                <w:sz w:val="22"/>
                <w:szCs w:val="22"/>
              </w:rPr>
            </w:pPr>
          </w:p>
        </w:tc>
        <w:tc>
          <w:tcPr>
            <w:tcW w:w="1559" w:type="dxa"/>
            <w:tcBorders>
              <w:top w:val="nil"/>
              <w:left w:val="nil"/>
              <w:bottom w:val="single" w:sz="4" w:space="0" w:color="auto"/>
              <w:right w:val="single" w:sz="4" w:space="0" w:color="auto"/>
            </w:tcBorders>
            <w:shd w:val="clear" w:color="auto" w:fill="auto"/>
            <w:noWrap/>
            <w:vAlign w:val="bottom"/>
            <w:hideMark/>
          </w:tcPr>
          <w:p w14:paraId="4D46CC05" w14:textId="77777777" w:rsidR="00E27401" w:rsidRPr="00E27401" w:rsidRDefault="00E27401" w:rsidP="00BA2BFB">
            <w:pPr>
              <w:rPr>
                <w:rFonts w:ascii="Arial Narrow" w:hAnsi="Arial Narrow" w:cs="Calibri"/>
                <w:sz w:val="22"/>
                <w:szCs w:val="22"/>
              </w:rPr>
            </w:pPr>
          </w:p>
        </w:tc>
      </w:tr>
      <w:tr w:rsidR="00E27401" w:rsidRPr="00E27401" w14:paraId="4D46CC0C" w14:textId="77777777" w:rsidTr="00544206">
        <w:trPr>
          <w:trHeight w:val="34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46CC07" w14:textId="07A11186" w:rsidR="00E27401" w:rsidRPr="008A1E1E" w:rsidRDefault="00E27401" w:rsidP="00BA2BFB">
            <w:pPr>
              <w:rPr>
                <w:rFonts w:ascii="Arial Narrow" w:hAnsi="Arial Narrow" w:cs="Calibri"/>
                <w:sz w:val="22"/>
                <w:szCs w:val="22"/>
              </w:rPr>
            </w:pPr>
            <w:r w:rsidRPr="00E27401">
              <w:rPr>
                <w:rFonts w:ascii="Arial Narrow" w:hAnsi="Arial Narrow" w:cs="Calibri"/>
                <w:sz w:val="22"/>
                <w:szCs w:val="22"/>
              </w:rPr>
              <w:t>1.</w:t>
            </w:r>
            <w:r w:rsidR="008A1E1E">
              <w:rPr>
                <w:rFonts w:ascii="Arial Narrow" w:hAnsi="Arial Narrow" w:cs="Calibri"/>
                <w:sz w:val="22"/>
                <w:szCs w:val="22"/>
              </w:rPr>
              <w:t>6</w:t>
            </w:r>
          </w:p>
        </w:tc>
        <w:tc>
          <w:tcPr>
            <w:tcW w:w="4372" w:type="dxa"/>
            <w:tcBorders>
              <w:top w:val="single" w:sz="4" w:space="0" w:color="auto"/>
              <w:left w:val="single" w:sz="4" w:space="0" w:color="auto"/>
              <w:bottom w:val="single" w:sz="4" w:space="0" w:color="auto"/>
              <w:right w:val="single" w:sz="4" w:space="0" w:color="auto"/>
            </w:tcBorders>
            <w:shd w:val="clear" w:color="auto" w:fill="auto"/>
            <w:hideMark/>
          </w:tcPr>
          <w:p w14:paraId="4D46CC08" w14:textId="77777777" w:rsidR="00E27401" w:rsidRPr="00AD0112" w:rsidRDefault="00AD0112" w:rsidP="00BA2BFB">
            <w:pPr>
              <w:rPr>
                <w:rFonts w:ascii="Arial Narrow" w:hAnsi="Arial Narrow" w:cs="Calibri"/>
                <w:sz w:val="22"/>
                <w:szCs w:val="22"/>
              </w:rPr>
            </w:pPr>
            <w:proofErr w:type="spellStart"/>
            <w:r w:rsidRPr="00AD0112">
              <w:rPr>
                <w:rFonts w:ascii="Arial Narrow" w:hAnsi="Arial Narrow" w:cs="Arial"/>
                <w:bCs/>
                <w:sz w:val="22"/>
                <w:szCs w:val="22"/>
              </w:rPr>
              <w:t>Spindle</w:t>
            </w:r>
            <w:proofErr w:type="spellEnd"/>
            <w:r w:rsidRPr="00AD0112">
              <w:rPr>
                <w:rFonts w:ascii="Arial Narrow" w:hAnsi="Arial Narrow" w:cs="Arial"/>
                <w:bCs/>
                <w:sz w:val="22"/>
                <w:szCs w:val="22"/>
              </w:rPr>
              <w:t xml:space="preserve"> </w:t>
            </w:r>
            <w:proofErr w:type="spellStart"/>
            <w:r w:rsidRPr="00AD0112">
              <w:rPr>
                <w:rFonts w:ascii="Arial Narrow" w:hAnsi="Arial Narrow" w:cs="Arial"/>
                <w:bCs/>
                <w:sz w:val="22"/>
                <w:szCs w:val="22"/>
              </w:rPr>
              <w:t>Speed</w:t>
            </w:r>
            <w:proofErr w:type="spellEnd"/>
          </w:p>
        </w:tc>
        <w:tc>
          <w:tcPr>
            <w:tcW w:w="2007" w:type="dxa"/>
            <w:tcBorders>
              <w:top w:val="single" w:sz="4" w:space="0" w:color="auto"/>
              <w:left w:val="single" w:sz="4" w:space="0" w:color="auto"/>
              <w:bottom w:val="single" w:sz="4" w:space="0" w:color="auto"/>
              <w:right w:val="single" w:sz="4" w:space="0" w:color="auto"/>
            </w:tcBorders>
            <w:shd w:val="clear" w:color="auto" w:fill="auto"/>
            <w:hideMark/>
          </w:tcPr>
          <w:p w14:paraId="4D46CC09" w14:textId="77777777" w:rsidR="00E27401" w:rsidRPr="00E27401" w:rsidRDefault="00AD0112" w:rsidP="00AD0112">
            <w:pPr>
              <w:rPr>
                <w:rFonts w:ascii="Arial Narrow" w:hAnsi="Arial Narrow" w:cs="Calibri"/>
                <w:sz w:val="22"/>
                <w:szCs w:val="22"/>
                <w:lang w:val="en-US"/>
              </w:rPr>
            </w:pPr>
            <w:r>
              <w:rPr>
                <w:rFonts w:ascii="Arial Narrow" w:hAnsi="Arial Narrow" w:cs="Calibri"/>
                <w:sz w:val="22"/>
                <w:szCs w:val="22"/>
                <w:lang w:val="en-US"/>
              </w:rPr>
              <w:t>15000 rpm</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46CC0A" w14:textId="77777777" w:rsidR="00E27401" w:rsidRPr="00E27401" w:rsidRDefault="00E27401" w:rsidP="00BA2BFB">
            <w:pPr>
              <w:rPr>
                <w:rFonts w:ascii="Arial Narrow" w:hAnsi="Arial Narrow" w:cs="Calibri"/>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46CC0B" w14:textId="77777777" w:rsidR="00E27401" w:rsidRPr="00E27401" w:rsidRDefault="00E27401" w:rsidP="00BA2BFB">
            <w:pPr>
              <w:rPr>
                <w:rFonts w:ascii="Arial Narrow" w:hAnsi="Arial Narrow" w:cs="Calibri"/>
                <w:sz w:val="22"/>
                <w:szCs w:val="22"/>
              </w:rPr>
            </w:pPr>
          </w:p>
        </w:tc>
      </w:tr>
    </w:tbl>
    <w:p w14:paraId="4D46CC0D" w14:textId="77777777" w:rsidR="001C75D5" w:rsidRPr="00E27401" w:rsidRDefault="001C75D5" w:rsidP="00C462C6">
      <w:pPr>
        <w:spacing w:before="60" w:line="276" w:lineRule="auto"/>
        <w:jc w:val="both"/>
        <w:rPr>
          <w:rFonts w:ascii="Arial Narrow" w:hAnsi="Arial Narrow" w:cs="Arial"/>
          <w:bCs/>
          <w:color w:val="000000" w:themeColor="text1"/>
        </w:rPr>
      </w:pPr>
    </w:p>
    <w:p w14:paraId="4D46CC0E" w14:textId="77777777" w:rsidR="00E82B07" w:rsidRDefault="00E82B07" w:rsidP="00C462C6">
      <w:pPr>
        <w:spacing w:before="60" w:line="276" w:lineRule="auto"/>
        <w:jc w:val="both"/>
        <w:rPr>
          <w:rFonts w:ascii="Arial Narrow" w:hAnsi="Arial Narrow" w:cs="Arial"/>
          <w:bCs/>
          <w:color w:val="000000" w:themeColor="text1"/>
        </w:rPr>
      </w:pPr>
    </w:p>
    <w:p w14:paraId="4D46CC0F" w14:textId="77777777" w:rsidR="00AC53FC" w:rsidRPr="00FF3A4A" w:rsidRDefault="006749B2" w:rsidP="00C462C6">
      <w:pPr>
        <w:spacing w:before="60" w:line="276" w:lineRule="auto"/>
        <w:jc w:val="both"/>
        <w:rPr>
          <w:rFonts w:ascii="Arial Narrow" w:hAnsi="Arial Narrow" w:cs="Arial"/>
          <w:bCs/>
          <w:color w:val="000000" w:themeColor="text1"/>
          <w:sz w:val="22"/>
          <w:szCs w:val="22"/>
        </w:rPr>
      </w:pPr>
      <w:r w:rsidRPr="00FF3A4A">
        <w:rPr>
          <w:rFonts w:ascii="Arial Narrow" w:hAnsi="Arial Narrow" w:cs="Arial"/>
          <w:bCs/>
          <w:color w:val="000000" w:themeColor="text1"/>
          <w:sz w:val="22"/>
          <w:szCs w:val="22"/>
        </w:rPr>
        <w:t>Υπηρεσίες εγκατάστασης εξοπλισμού</w:t>
      </w:r>
    </w:p>
    <w:p w14:paraId="4D46CC10" w14:textId="77777777" w:rsidR="00AC53FC" w:rsidRPr="0043773E" w:rsidRDefault="00AC53FC" w:rsidP="00C462C6">
      <w:pPr>
        <w:spacing w:before="60" w:line="276" w:lineRule="auto"/>
        <w:jc w:val="both"/>
        <w:rPr>
          <w:rFonts w:ascii="Arial Narrow" w:hAnsi="Arial Narrow" w:cs="Arial"/>
          <w:bCs/>
          <w:color w:val="000000" w:themeColor="text1"/>
          <w:sz w:val="22"/>
          <w:szCs w:val="22"/>
        </w:rPr>
      </w:pPr>
      <w:r w:rsidRPr="00FF3A4A">
        <w:rPr>
          <w:rFonts w:ascii="Arial Narrow" w:hAnsi="Arial Narrow" w:cs="Arial"/>
          <w:bCs/>
          <w:color w:val="000000" w:themeColor="text1"/>
          <w:sz w:val="22"/>
          <w:szCs w:val="22"/>
        </w:rPr>
        <w:t xml:space="preserve">Ο ανάδοχος υποχρεούται να εγκαταστήσει τους κεντρικούς υπολογιστές συμφώνα με τις οδηγίες των υπάλληλων  </w:t>
      </w:r>
      <w:r w:rsidR="000B671E" w:rsidRPr="00FF3A4A">
        <w:rPr>
          <w:rFonts w:ascii="Arial Narrow" w:hAnsi="Arial Narrow" w:cs="Arial"/>
          <w:bCs/>
          <w:color w:val="000000" w:themeColor="text1"/>
          <w:sz w:val="22"/>
          <w:szCs w:val="22"/>
        </w:rPr>
        <w:t xml:space="preserve">και συγκεκριμένα θα </w:t>
      </w:r>
      <w:r w:rsidR="00781127" w:rsidRPr="00FF3A4A">
        <w:rPr>
          <w:rFonts w:ascii="Arial Narrow" w:hAnsi="Arial Narrow" w:cs="Arial"/>
          <w:bCs/>
          <w:color w:val="000000" w:themeColor="text1"/>
          <w:sz w:val="22"/>
          <w:szCs w:val="22"/>
        </w:rPr>
        <w:t>πρέπει</w:t>
      </w:r>
      <w:r w:rsidR="000B671E" w:rsidRPr="00FF3A4A">
        <w:rPr>
          <w:rFonts w:ascii="Arial Narrow" w:hAnsi="Arial Narrow" w:cs="Arial"/>
          <w:bCs/>
          <w:color w:val="000000" w:themeColor="text1"/>
          <w:sz w:val="22"/>
          <w:szCs w:val="22"/>
        </w:rPr>
        <w:t xml:space="preserve"> να </w:t>
      </w:r>
      <w:r w:rsidR="00BC6670" w:rsidRPr="00FF3A4A">
        <w:rPr>
          <w:rFonts w:ascii="Arial Narrow" w:hAnsi="Arial Narrow" w:cs="Arial"/>
          <w:bCs/>
          <w:color w:val="000000" w:themeColor="text1"/>
          <w:sz w:val="22"/>
          <w:szCs w:val="22"/>
        </w:rPr>
        <w:t xml:space="preserve">εγκατασταθούν ως εξής </w:t>
      </w:r>
    </w:p>
    <w:p w14:paraId="4D46CC11" w14:textId="77777777" w:rsidR="009B6A37" w:rsidRPr="00FF3A4A" w:rsidRDefault="009B6A37" w:rsidP="009B6A37">
      <w:pPr>
        <w:rPr>
          <w:rFonts w:ascii="Arial Narrow" w:hAnsi="Arial Narrow"/>
          <w:sz w:val="22"/>
          <w:szCs w:val="22"/>
        </w:rPr>
      </w:pPr>
      <w:r w:rsidRPr="00FF3A4A">
        <w:rPr>
          <w:rFonts w:ascii="Arial Narrow" w:hAnsi="Arial Narrow"/>
          <w:sz w:val="22"/>
          <w:szCs w:val="22"/>
        </w:rPr>
        <w:t>ΣΜΑ</w:t>
      </w:r>
    </w:p>
    <w:p w14:paraId="4D46CC12" w14:textId="77777777" w:rsidR="009B6A37" w:rsidRPr="00FF3A4A" w:rsidRDefault="009B6A37" w:rsidP="009B6A37">
      <w:pPr>
        <w:pStyle w:val="ListParagraph"/>
        <w:numPr>
          <w:ilvl w:val="0"/>
          <w:numId w:val="35"/>
        </w:numPr>
        <w:spacing w:after="160" w:line="259" w:lineRule="auto"/>
        <w:rPr>
          <w:rFonts w:ascii="Arial Narrow" w:hAnsi="Arial Narrow"/>
          <w:sz w:val="22"/>
          <w:szCs w:val="22"/>
        </w:rPr>
      </w:pPr>
      <w:r w:rsidRPr="00FF3A4A">
        <w:rPr>
          <w:rFonts w:ascii="Arial Narrow" w:hAnsi="Arial Narrow"/>
          <w:sz w:val="22"/>
          <w:szCs w:val="22"/>
        </w:rPr>
        <w:t xml:space="preserve">Εγκατάσταση </w:t>
      </w:r>
      <w:proofErr w:type="spellStart"/>
      <w:r w:rsidRPr="00FF3A4A">
        <w:rPr>
          <w:rFonts w:ascii="Arial Narrow" w:hAnsi="Arial Narrow"/>
          <w:sz w:val="22"/>
          <w:szCs w:val="22"/>
        </w:rPr>
        <w:t>bare</w:t>
      </w:r>
      <w:proofErr w:type="spellEnd"/>
      <w:r w:rsidRPr="00FF3A4A">
        <w:rPr>
          <w:rFonts w:ascii="Arial Narrow" w:hAnsi="Arial Narrow"/>
          <w:sz w:val="22"/>
          <w:szCs w:val="22"/>
        </w:rPr>
        <w:t xml:space="preserve"> </w:t>
      </w:r>
      <w:proofErr w:type="spellStart"/>
      <w:r w:rsidRPr="00FF3A4A">
        <w:rPr>
          <w:rFonts w:ascii="Arial Narrow" w:hAnsi="Arial Narrow"/>
          <w:sz w:val="22"/>
          <w:szCs w:val="22"/>
        </w:rPr>
        <w:t>metal</w:t>
      </w:r>
      <w:proofErr w:type="spellEnd"/>
      <w:r w:rsidRPr="00FF3A4A">
        <w:rPr>
          <w:rFonts w:ascii="Arial Narrow" w:hAnsi="Arial Narrow"/>
          <w:sz w:val="22"/>
          <w:szCs w:val="22"/>
        </w:rPr>
        <w:t xml:space="preserve"> </w:t>
      </w:r>
      <w:proofErr w:type="spellStart"/>
      <w:r w:rsidRPr="00FF3A4A">
        <w:rPr>
          <w:rFonts w:ascii="Arial Narrow" w:hAnsi="Arial Narrow"/>
          <w:sz w:val="22"/>
          <w:szCs w:val="22"/>
        </w:rPr>
        <w:t>hypervisor</w:t>
      </w:r>
      <w:proofErr w:type="spellEnd"/>
      <w:r w:rsidR="00EE1230" w:rsidRPr="00FF3A4A">
        <w:rPr>
          <w:rFonts w:ascii="Arial Narrow" w:hAnsi="Arial Narrow"/>
          <w:sz w:val="22"/>
          <w:szCs w:val="22"/>
        </w:rPr>
        <w:t>(</w:t>
      </w:r>
      <w:proofErr w:type="spellStart"/>
      <w:r w:rsidR="00EE1230" w:rsidRPr="00FF3A4A">
        <w:rPr>
          <w:rFonts w:ascii="Arial Narrow" w:hAnsi="Arial Narrow"/>
          <w:sz w:val="22"/>
          <w:szCs w:val="22"/>
          <w:lang w:val="en-US"/>
        </w:rPr>
        <w:t>vmware</w:t>
      </w:r>
      <w:proofErr w:type="spellEnd"/>
      <w:r w:rsidR="00EE1230" w:rsidRPr="00FF3A4A">
        <w:rPr>
          <w:rFonts w:ascii="Arial Narrow" w:hAnsi="Arial Narrow"/>
          <w:sz w:val="22"/>
          <w:szCs w:val="22"/>
        </w:rPr>
        <w:t xml:space="preserve"> </w:t>
      </w:r>
      <w:proofErr w:type="spellStart"/>
      <w:r w:rsidR="00EE1230" w:rsidRPr="00FF3A4A">
        <w:rPr>
          <w:rFonts w:ascii="Arial Narrow" w:hAnsi="Arial Narrow"/>
          <w:sz w:val="22"/>
          <w:szCs w:val="22"/>
          <w:lang w:val="en-US"/>
        </w:rPr>
        <w:t>Esxi</w:t>
      </w:r>
      <w:proofErr w:type="spellEnd"/>
      <w:r w:rsidR="00EE1230" w:rsidRPr="00FF3A4A">
        <w:rPr>
          <w:rFonts w:ascii="Arial Narrow" w:hAnsi="Arial Narrow"/>
          <w:sz w:val="22"/>
          <w:szCs w:val="22"/>
        </w:rPr>
        <w:t>)</w:t>
      </w:r>
      <w:r w:rsidRPr="00FF3A4A">
        <w:rPr>
          <w:rFonts w:ascii="Arial Narrow" w:hAnsi="Arial Narrow"/>
          <w:sz w:val="22"/>
          <w:szCs w:val="22"/>
        </w:rPr>
        <w:t xml:space="preserve"> στον φυσικό διακομιστή.</w:t>
      </w:r>
    </w:p>
    <w:p w14:paraId="4D46CC13" w14:textId="77777777" w:rsidR="009B6A37" w:rsidRPr="00FF3A4A" w:rsidRDefault="009B6A37" w:rsidP="009B6A37">
      <w:pPr>
        <w:pStyle w:val="ListParagraph"/>
        <w:numPr>
          <w:ilvl w:val="0"/>
          <w:numId w:val="35"/>
        </w:numPr>
        <w:spacing w:after="160" w:line="259" w:lineRule="auto"/>
        <w:rPr>
          <w:rFonts w:ascii="Arial Narrow" w:hAnsi="Arial Narrow"/>
          <w:sz w:val="22"/>
          <w:szCs w:val="22"/>
        </w:rPr>
      </w:pPr>
      <w:r w:rsidRPr="00FF3A4A">
        <w:rPr>
          <w:rFonts w:ascii="Arial Narrow" w:hAnsi="Arial Narrow"/>
          <w:sz w:val="22"/>
          <w:szCs w:val="22"/>
        </w:rPr>
        <w:t xml:space="preserve">Εγκατάσταση Microsoft Windows 2012 (ή 2016) Server ως εικονική μηχανή </w:t>
      </w:r>
    </w:p>
    <w:p w14:paraId="4D46CC14" w14:textId="77777777" w:rsidR="009B6A37" w:rsidRPr="00FF3A4A" w:rsidRDefault="009B6A37" w:rsidP="009B6A37">
      <w:pPr>
        <w:pStyle w:val="ListParagraph"/>
        <w:numPr>
          <w:ilvl w:val="0"/>
          <w:numId w:val="35"/>
        </w:numPr>
        <w:spacing w:after="160" w:line="259" w:lineRule="auto"/>
        <w:rPr>
          <w:rFonts w:ascii="Arial Narrow" w:hAnsi="Arial Narrow"/>
          <w:sz w:val="22"/>
          <w:szCs w:val="22"/>
        </w:rPr>
      </w:pPr>
      <w:r w:rsidRPr="00FF3A4A">
        <w:rPr>
          <w:rFonts w:ascii="Arial Narrow" w:hAnsi="Arial Narrow"/>
          <w:sz w:val="22"/>
          <w:szCs w:val="22"/>
        </w:rPr>
        <w:t xml:space="preserve">Είσοδος στο Windows </w:t>
      </w:r>
      <w:proofErr w:type="spellStart"/>
      <w:r w:rsidRPr="00FF3A4A">
        <w:rPr>
          <w:rFonts w:ascii="Arial Narrow" w:hAnsi="Arial Narrow"/>
          <w:sz w:val="22"/>
          <w:szCs w:val="22"/>
        </w:rPr>
        <w:t>Domain</w:t>
      </w:r>
      <w:proofErr w:type="spellEnd"/>
      <w:r w:rsidRPr="00FF3A4A">
        <w:rPr>
          <w:rFonts w:ascii="Arial Narrow" w:hAnsi="Arial Narrow"/>
          <w:sz w:val="22"/>
          <w:szCs w:val="22"/>
        </w:rPr>
        <w:t xml:space="preserve">, και εγκατάσταση του ρόλου </w:t>
      </w:r>
      <w:proofErr w:type="spellStart"/>
      <w:r w:rsidRPr="00FF3A4A">
        <w:rPr>
          <w:rFonts w:ascii="Arial Narrow" w:hAnsi="Arial Narrow"/>
          <w:sz w:val="22"/>
          <w:szCs w:val="22"/>
        </w:rPr>
        <w:t>Domain</w:t>
      </w:r>
      <w:proofErr w:type="spellEnd"/>
      <w:r w:rsidRPr="00FF3A4A">
        <w:rPr>
          <w:rFonts w:ascii="Arial Narrow" w:hAnsi="Arial Narrow"/>
          <w:sz w:val="22"/>
          <w:szCs w:val="22"/>
        </w:rPr>
        <w:t xml:space="preserve"> </w:t>
      </w:r>
      <w:proofErr w:type="spellStart"/>
      <w:r w:rsidRPr="00FF3A4A">
        <w:rPr>
          <w:rFonts w:ascii="Arial Narrow" w:hAnsi="Arial Narrow"/>
          <w:sz w:val="22"/>
          <w:szCs w:val="22"/>
        </w:rPr>
        <w:t>Controller</w:t>
      </w:r>
      <w:proofErr w:type="spellEnd"/>
      <w:r w:rsidRPr="00FF3A4A">
        <w:rPr>
          <w:rFonts w:ascii="Arial Narrow" w:hAnsi="Arial Narrow"/>
          <w:sz w:val="22"/>
          <w:szCs w:val="22"/>
        </w:rPr>
        <w:t>.</w:t>
      </w:r>
    </w:p>
    <w:p w14:paraId="4D46CC15" w14:textId="77777777" w:rsidR="009B6A37" w:rsidRPr="00FF3A4A" w:rsidRDefault="009B6A37" w:rsidP="009B6A37">
      <w:pPr>
        <w:pStyle w:val="ListParagraph"/>
        <w:numPr>
          <w:ilvl w:val="0"/>
          <w:numId w:val="35"/>
        </w:numPr>
        <w:spacing w:after="160" w:line="259" w:lineRule="auto"/>
        <w:rPr>
          <w:rFonts w:ascii="Arial Narrow" w:hAnsi="Arial Narrow"/>
          <w:sz w:val="22"/>
          <w:szCs w:val="22"/>
        </w:rPr>
      </w:pPr>
      <w:r w:rsidRPr="00FF3A4A">
        <w:rPr>
          <w:rFonts w:ascii="Arial Narrow" w:hAnsi="Arial Narrow"/>
          <w:sz w:val="22"/>
          <w:szCs w:val="22"/>
        </w:rPr>
        <w:t xml:space="preserve">Μεταφορά των FMSO ρόλων του </w:t>
      </w:r>
      <w:proofErr w:type="spellStart"/>
      <w:r w:rsidRPr="00FF3A4A">
        <w:rPr>
          <w:rFonts w:ascii="Arial Narrow" w:hAnsi="Arial Narrow"/>
          <w:sz w:val="22"/>
          <w:szCs w:val="22"/>
        </w:rPr>
        <w:t>domain</w:t>
      </w:r>
      <w:proofErr w:type="spellEnd"/>
      <w:r w:rsidRPr="00FF3A4A">
        <w:rPr>
          <w:rFonts w:ascii="Arial Narrow" w:hAnsi="Arial Narrow"/>
          <w:sz w:val="22"/>
          <w:szCs w:val="22"/>
        </w:rPr>
        <w:t xml:space="preserve"> στον </w:t>
      </w:r>
      <w:proofErr w:type="spellStart"/>
      <w:r w:rsidRPr="00FF3A4A">
        <w:rPr>
          <w:rFonts w:ascii="Arial Narrow" w:hAnsi="Arial Narrow"/>
          <w:sz w:val="22"/>
          <w:szCs w:val="22"/>
        </w:rPr>
        <w:t>server</w:t>
      </w:r>
      <w:proofErr w:type="spellEnd"/>
      <w:r w:rsidRPr="00FF3A4A">
        <w:rPr>
          <w:rFonts w:ascii="Arial Narrow" w:hAnsi="Arial Narrow"/>
          <w:sz w:val="22"/>
          <w:szCs w:val="22"/>
        </w:rPr>
        <w:t xml:space="preserve"> από τον υπάρχων εγκατεστημένο.</w:t>
      </w:r>
    </w:p>
    <w:p w14:paraId="4D46CC16" w14:textId="77777777" w:rsidR="009B6A37" w:rsidRPr="00FF3A4A" w:rsidRDefault="009B6A37" w:rsidP="009B6A37">
      <w:pPr>
        <w:pStyle w:val="ListParagraph"/>
        <w:numPr>
          <w:ilvl w:val="0"/>
          <w:numId w:val="35"/>
        </w:numPr>
        <w:spacing w:after="160" w:line="259" w:lineRule="auto"/>
        <w:rPr>
          <w:rFonts w:ascii="Arial Narrow" w:hAnsi="Arial Narrow"/>
          <w:sz w:val="22"/>
          <w:szCs w:val="22"/>
        </w:rPr>
      </w:pPr>
      <w:r w:rsidRPr="00FF3A4A">
        <w:rPr>
          <w:rFonts w:ascii="Arial Narrow" w:hAnsi="Arial Narrow"/>
          <w:sz w:val="22"/>
          <w:szCs w:val="22"/>
        </w:rPr>
        <w:t xml:space="preserve">Μεταφορά της εφαρμογής του </w:t>
      </w:r>
      <w:proofErr w:type="spellStart"/>
      <w:r w:rsidRPr="00FF3A4A">
        <w:rPr>
          <w:rFonts w:ascii="Arial Narrow" w:hAnsi="Arial Narrow"/>
          <w:sz w:val="22"/>
          <w:szCs w:val="22"/>
        </w:rPr>
        <w:t>ζυγιστηρίου</w:t>
      </w:r>
      <w:proofErr w:type="spellEnd"/>
    </w:p>
    <w:p w14:paraId="4D46CC17" w14:textId="77777777" w:rsidR="009B6A37" w:rsidRPr="00FF3A4A" w:rsidRDefault="009B6A37" w:rsidP="009B6A37">
      <w:pPr>
        <w:pStyle w:val="ListParagraph"/>
        <w:numPr>
          <w:ilvl w:val="0"/>
          <w:numId w:val="35"/>
        </w:numPr>
        <w:spacing w:after="160" w:line="259" w:lineRule="auto"/>
        <w:rPr>
          <w:rFonts w:ascii="Arial Narrow" w:hAnsi="Arial Narrow"/>
          <w:sz w:val="22"/>
          <w:szCs w:val="22"/>
        </w:rPr>
      </w:pPr>
      <w:r w:rsidRPr="00FF3A4A">
        <w:rPr>
          <w:rFonts w:ascii="Arial Narrow" w:hAnsi="Arial Narrow"/>
          <w:sz w:val="22"/>
          <w:szCs w:val="22"/>
        </w:rPr>
        <w:t xml:space="preserve">Εγκατάσταση </w:t>
      </w:r>
      <w:proofErr w:type="spellStart"/>
      <w:r w:rsidRPr="00FF3A4A">
        <w:rPr>
          <w:rFonts w:ascii="Arial Narrow" w:hAnsi="Arial Narrow"/>
          <w:sz w:val="22"/>
          <w:szCs w:val="22"/>
        </w:rPr>
        <w:t>software</w:t>
      </w:r>
      <w:proofErr w:type="spellEnd"/>
      <w:r w:rsidRPr="00FF3A4A">
        <w:rPr>
          <w:rFonts w:ascii="Arial Narrow" w:hAnsi="Arial Narrow"/>
          <w:sz w:val="22"/>
          <w:szCs w:val="22"/>
        </w:rPr>
        <w:t xml:space="preserve"> </w:t>
      </w:r>
      <w:proofErr w:type="spellStart"/>
      <w:r w:rsidRPr="00FF3A4A">
        <w:rPr>
          <w:rFonts w:ascii="Arial Narrow" w:hAnsi="Arial Narrow"/>
          <w:sz w:val="22"/>
          <w:szCs w:val="22"/>
        </w:rPr>
        <w:t>firewall</w:t>
      </w:r>
      <w:proofErr w:type="spellEnd"/>
      <w:r w:rsidRPr="00FF3A4A">
        <w:rPr>
          <w:rFonts w:ascii="Arial Narrow" w:hAnsi="Arial Narrow"/>
          <w:sz w:val="22"/>
          <w:szCs w:val="22"/>
        </w:rPr>
        <w:t>/</w:t>
      </w:r>
      <w:proofErr w:type="spellStart"/>
      <w:r w:rsidRPr="00FF3A4A">
        <w:rPr>
          <w:rFonts w:ascii="Arial Narrow" w:hAnsi="Arial Narrow"/>
          <w:sz w:val="22"/>
          <w:szCs w:val="22"/>
        </w:rPr>
        <w:t>router</w:t>
      </w:r>
      <w:proofErr w:type="spellEnd"/>
      <w:r w:rsidRPr="00FF3A4A">
        <w:rPr>
          <w:rFonts w:ascii="Arial Narrow" w:hAnsi="Arial Narrow"/>
          <w:sz w:val="22"/>
          <w:szCs w:val="22"/>
        </w:rPr>
        <w:t xml:space="preserve"> ανοιχτού λογισμικού ως εικονική μηχανή.</w:t>
      </w:r>
    </w:p>
    <w:p w14:paraId="4D46CC18" w14:textId="77777777" w:rsidR="009B6A37" w:rsidRPr="00FF3A4A" w:rsidRDefault="009B6A37" w:rsidP="009B6A37">
      <w:pPr>
        <w:pStyle w:val="ListParagraph"/>
        <w:numPr>
          <w:ilvl w:val="0"/>
          <w:numId w:val="35"/>
        </w:numPr>
        <w:spacing w:after="160" w:line="259" w:lineRule="auto"/>
        <w:rPr>
          <w:rFonts w:ascii="Arial Narrow" w:hAnsi="Arial Narrow"/>
          <w:sz w:val="22"/>
          <w:szCs w:val="22"/>
        </w:rPr>
      </w:pPr>
      <w:r w:rsidRPr="00FF3A4A">
        <w:rPr>
          <w:rFonts w:ascii="Arial Narrow" w:hAnsi="Arial Narrow"/>
          <w:sz w:val="22"/>
          <w:szCs w:val="22"/>
        </w:rPr>
        <w:t xml:space="preserve">Παραμετροποίηση του </w:t>
      </w:r>
      <w:proofErr w:type="spellStart"/>
      <w:r w:rsidRPr="00FF3A4A">
        <w:rPr>
          <w:rFonts w:ascii="Arial Narrow" w:hAnsi="Arial Narrow"/>
          <w:sz w:val="22"/>
          <w:szCs w:val="22"/>
        </w:rPr>
        <w:t>firewall</w:t>
      </w:r>
      <w:proofErr w:type="spellEnd"/>
      <w:r w:rsidRPr="00FF3A4A">
        <w:rPr>
          <w:rFonts w:ascii="Arial Narrow" w:hAnsi="Arial Narrow"/>
          <w:sz w:val="22"/>
          <w:szCs w:val="22"/>
        </w:rPr>
        <w:t>/</w:t>
      </w:r>
      <w:proofErr w:type="spellStart"/>
      <w:r w:rsidRPr="00FF3A4A">
        <w:rPr>
          <w:rFonts w:ascii="Arial Narrow" w:hAnsi="Arial Narrow"/>
          <w:sz w:val="22"/>
          <w:szCs w:val="22"/>
        </w:rPr>
        <w:t>router</w:t>
      </w:r>
      <w:proofErr w:type="spellEnd"/>
      <w:r w:rsidRPr="00FF3A4A">
        <w:rPr>
          <w:rFonts w:ascii="Arial Narrow" w:hAnsi="Arial Narrow"/>
          <w:sz w:val="22"/>
          <w:szCs w:val="22"/>
        </w:rPr>
        <w:t xml:space="preserve"> ως </w:t>
      </w:r>
      <w:proofErr w:type="spellStart"/>
      <w:r w:rsidRPr="00FF3A4A">
        <w:rPr>
          <w:rFonts w:ascii="Arial Narrow" w:hAnsi="Arial Narrow"/>
          <w:sz w:val="22"/>
          <w:szCs w:val="22"/>
        </w:rPr>
        <w:t>gateway</w:t>
      </w:r>
      <w:proofErr w:type="spellEnd"/>
      <w:r w:rsidRPr="00FF3A4A">
        <w:rPr>
          <w:rFonts w:ascii="Arial Narrow" w:hAnsi="Arial Narrow"/>
          <w:sz w:val="22"/>
          <w:szCs w:val="22"/>
        </w:rPr>
        <w:t xml:space="preserve"> του τοπικού δικτύου, χρησιμοποιώντας τον εξοπλισμό του </w:t>
      </w:r>
      <w:proofErr w:type="spellStart"/>
      <w:r w:rsidRPr="00FF3A4A">
        <w:rPr>
          <w:rFonts w:ascii="Arial Narrow" w:hAnsi="Arial Narrow"/>
          <w:sz w:val="22"/>
          <w:szCs w:val="22"/>
        </w:rPr>
        <w:t>παρόχου</w:t>
      </w:r>
      <w:proofErr w:type="spellEnd"/>
      <w:r w:rsidRPr="00FF3A4A">
        <w:rPr>
          <w:rFonts w:ascii="Arial Narrow" w:hAnsi="Arial Narrow"/>
          <w:sz w:val="22"/>
          <w:szCs w:val="22"/>
        </w:rPr>
        <w:t xml:space="preserve"> </w:t>
      </w:r>
      <w:proofErr w:type="spellStart"/>
      <w:r w:rsidRPr="00FF3A4A">
        <w:rPr>
          <w:rFonts w:ascii="Arial Narrow" w:hAnsi="Arial Narrow"/>
          <w:sz w:val="22"/>
          <w:szCs w:val="22"/>
        </w:rPr>
        <w:t>internet</w:t>
      </w:r>
      <w:proofErr w:type="spellEnd"/>
      <w:r w:rsidRPr="00FF3A4A">
        <w:rPr>
          <w:rFonts w:ascii="Arial Narrow" w:hAnsi="Arial Narrow"/>
          <w:sz w:val="22"/>
          <w:szCs w:val="22"/>
        </w:rPr>
        <w:t>.</w:t>
      </w:r>
    </w:p>
    <w:p w14:paraId="4D46CC19" w14:textId="77777777" w:rsidR="009B6A37" w:rsidRPr="00FF3A4A" w:rsidRDefault="009B6A37" w:rsidP="009B6A37">
      <w:pPr>
        <w:pStyle w:val="ListParagraph"/>
        <w:numPr>
          <w:ilvl w:val="0"/>
          <w:numId w:val="35"/>
        </w:numPr>
        <w:spacing w:after="160" w:line="259" w:lineRule="auto"/>
        <w:rPr>
          <w:rFonts w:ascii="Arial Narrow" w:hAnsi="Arial Narrow"/>
          <w:sz w:val="22"/>
          <w:szCs w:val="22"/>
        </w:rPr>
      </w:pPr>
      <w:r w:rsidRPr="00FF3A4A">
        <w:rPr>
          <w:rFonts w:ascii="Arial Narrow" w:hAnsi="Arial Narrow"/>
          <w:sz w:val="22"/>
          <w:szCs w:val="22"/>
        </w:rPr>
        <w:t xml:space="preserve">Παραμετροποίηση του </w:t>
      </w:r>
      <w:proofErr w:type="spellStart"/>
      <w:r w:rsidRPr="00FF3A4A">
        <w:rPr>
          <w:rFonts w:ascii="Arial Narrow" w:hAnsi="Arial Narrow"/>
          <w:sz w:val="22"/>
          <w:szCs w:val="22"/>
        </w:rPr>
        <w:t>firewall</w:t>
      </w:r>
      <w:proofErr w:type="spellEnd"/>
      <w:r w:rsidRPr="00FF3A4A">
        <w:rPr>
          <w:rFonts w:ascii="Arial Narrow" w:hAnsi="Arial Narrow"/>
          <w:sz w:val="22"/>
          <w:szCs w:val="22"/>
        </w:rPr>
        <w:t>/</w:t>
      </w:r>
      <w:proofErr w:type="spellStart"/>
      <w:r w:rsidRPr="00FF3A4A">
        <w:rPr>
          <w:rFonts w:ascii="Arial Narrow" w:hAnsi="Arial Narrow"/>
          <w:sz w:val="22"/>
          <w:szCs w:val="22"/>
        </w:rPr>
        <w:t>router</w:t>
      </w:r>
      <w:proofErr w:type="spellEnd"/>
      <w:r w:rsidRPr="00FF3A4A">
        <w:rPr>
          <w:rFonts w:ascii="Arial Narrow" w:hAnsi="Arial Narrow"/>
          <w:sz w:val="22"/>
          <w:szCs w:val="22"/>
        </w:rPr>
        <w:t xml:space="preserve"> για μόνιμο </w:t>
      </w:r>
      <w:proofErr w:type="spellStart"/>
      <w:r w:rsidRPr="00FF3A4A">
        <w:rPr>
          <w:rFonts w:ascii="Arial Narrow" w:hAnsi="Arial Narrow"/>
          <w:sz w:val="22"/>
          <w:szCs w:val="22"/>
        </w:rPr>
        <w:t>point</w:t>
      </w:r>
      <w:proofErr w:type="spellEnd"/>
      <w:r w:rsidRPr="00FF3A4A">
        <w:rPr>
          <w:rFonts w:ascii="Arial Narrow" w:hAnsi="Arial Narrow"/>
          <w:sz w:val="22"/>
          <w:szCs w:val="22"/>
        </w:rPr>
        <w:t xml:space="preserve"> </w:t>
      </w:r>
      <w:proofErr w:type="spellStart"/>
      <w:r w:rsidRPr="00FF3A4A">
        <w:rPr>
          <w:rFonts w:ascii="Arial Narrow" w:hAnsi="Arial Narrow"/>
          <w:sz w:val="22"/>
          <w:szCs w:val="22"/>
        </w:rPr>
        <w:t>to</w:t>
      </w:r>
      <w:proofErr w:type="spellEnd"/>
      <w:r w:rsidRPr="00FF3A4A">
        <w:rPr>
          <w:rFonts w:ascii="Arial Narrow" w:hAnsi="Arial Narrow"/>
          <w:sz w:val="22"/>
          <w:szCs w:val="22"/>
        </w:rPr>
        <w:t xml:space="preserve"> </w:t>
      </w:r>
      <w:proofErr w:type="spellStart"/>
      <w:r w:rsidRPr="00FF3A4A">
        <w:rPr>
          <w:rFonts w:ascii="Arial Narrow" w:hAnsi="Arial Narrow"/>
          <w:sz w:val="22"/>
          <w:szCs w:val="22"/>
        </w:rPr>
        <w:t>point</w:t>
      </w:r>
      <w:proofErr w:type="spellEnd"/>
      <w:r w:rsidRPr="00FF3A4A">
        <w:rPr>
          <w:rFonts w:ascii="Arial Narrow" w:hAnsi="Arial Narrow"/>
          <w:sz w:val="22"/>
          <w:szCs w:val="22"/>
        </w:rPr>
        <w:t xml:space="preserve"> VPN με τα κεντρικά και τον ΧΥΤΑ.</w:t>
      </w:r>
    </w:p>
    <w:p w14:paraId="4D46CC1A" w14:textId="77777777" w:rsidR="009B6A37" w:rsidRPr="00FF3A4A" w:rsidRDefault="009B6A37" w:rsidP="009B6A37">
      <w:pPr>
        <w:rPr>
          <w:rFonts w:ascii="Arial Narrow" w:hAnsi="Arial Narrow"/>
          <w:sz w:val="22"/>
          <w:szCs w:val="22"/>
        </w:rPr>
      </w:pPr>
    </w:p>
    <w:p w14:paraId="45E3CDE8" w14:textId="77777777" w:rsidR="00F1306A" w:rsidRDefault="00F1306A" w:rsidP="009B6A37">
      <w:pPr>
        <w:rPr>
          <w:rFonts w:ascii="Arial Narrow" w:hAnsi="Arial Narrow"/>
          <w:sz w:val="22"/>
          <w:szCs w:val="22"/>
        </w:rPr>
      </w:pPr>
    </w:p>
    <w:p w14:paraId="0DDE93BF" w14:textId="77777777" w:rsidR="00F1306A" w:rsidRDefault="00F1306A" w:rsidP="009B6A37">
      <w:pPr>
        <w:rPr>
          <w:rFonts w:ascii="Arial Narrow" w:hAnsi="Arial Narrow"/>
          <w:sz w:val="22"/>
          <w:szCs w:val="22"/>
        </w:rPr>
      </w:pPr>
    </w:p>
    <w:p w14:paraId="4D46CC1B" w14:textId="4F5F1612" w:rsidR="009B6A37" w:rsidRPr="00FF3A4A" w:rsidRDefault="009B6A37" w:rsidP="009B6A37">
      <w:pPr>
        <w:rPr>
          <w:rFonts w:ascii="Arial Narrow" w:hAnsi="Arial Narrow"/>
          <w:sz w:val="22"/>
          <w:szCs w:val="22"/>
        </w:rPr>
      </w:pPr>
      <w:r w:rsidRPr="00FF3A4A">
        <w:rPr>
          <w:rFonts w:ascii="Arial Narrow" w:hAnsi="Arial Narrow"/>
          <w:sz w:val="22"/>
          <w:szCs w:val="22"/>
        </w:rPr>
        <w:t>XYTA</w:t>
      </w:r>
    </w:p>
    <w:p w14:paraId="4D46CC1C" w14:textId="77777777" w:rsidR="009B6A37" w:rsidRPr="00FF3A4A" w:rsidRDefault="009B6A37" w:rsidP="009B6A37">
      <w:pPr>
        <w:pStyle w:val="ListParagraph"/>
        <w:numPr>
          <w:ilvl w:val="0"/>
          <w:numId w:val="35"/>
        </w:numPr>
        <w:spacing w:after="160" w:line="259" w:lineRule="auto"/>
        <w:rPr>
          <w:rFonts w:ascii="Arial Narrow" w:hAnsi="Arial Narrow"/>
          <w:sz w:val="22"/>
          <w:szCs w:val="22"/>
        </w:rPr>
      </w:pPr>
      <w:r w:rsidRPr="00FF3A4A">
        <w:rPr>
          <w:rFonts w:ascii="Arial Narrow" w:hAnsi="Arial Narrow"/>
          <w:sz w:val="22"/>
          <w:szCs w:val="22"/>
        </w:rPr>
        <w:t xml:space="preserve">Εγκατάσταση </w:t>
      </w:r>
      <w:proofErr w:type="spellStart"/>
      <w:r w:rsidRPr="00FF3A4A">
        <w:rPr>
          <w:rFonts w:ascii="Arial Narrow" w:hAnsi="Arial Narrow"/>
          <w:sz w:val="22"/>
          <w:szCs w:val="22"/>
        </w:rPr>
        <w:t>bare</w:t>
      </w:r>
      <w:proofErr w:type="spellEnd"/>
      <w:r w:rsidRPr="00FF3A4A">
        <w:rPr>
          <w:rFonts w:ascii="Arial Narrow" w:hAnsi="Arial Narrow"/>
          <w:sz w:val="22"/>
          <w:szCs w:val="22"/>
        </w:rPr>
        <w:t xml:space="preserve"> </w:t>
      </w:r>
      <w:proofErr w:type="spellStart"/>
      <w:r w:rsidRPr="00FF3A4A">
        <w:rPr>
          <w:rFonts w:ascii="Arial Narrow" w:hAnsi="Arial Narrow"/>
          <w:sz w:val="22"/>
          <w:szCs w:val="22"/>
        </w:rPr>
        <w:t>metal</w:t>
      </w:r>
      <w:proofErr w:type="spellEnd"/>
      <w:r w:rsidRPr="00FF3A4A">
        <w:rPr>
          <w:rFonts w:ascii="Arial Narrow" w:hAnsi="Arial Narrow"/>
          <w:sz w:val="22"/>
          <w:szCs w:val="22"/>
        </w:rPr>
        <w:t xml:space="preserve"> </w:t>
      </w:r>
      <w:proofErr w:type="spellStart"/>
      <w:r w:rsidRPr="00FF3A4A">
        <w:rPr>
          <w:rFonts w:ascii="Arial Narrow" w:hAnsi="Arial Narrow"/>
          <w:sz w:val="22"/>
          <w:szCs w:val="22"/>
        </w:rPr>
        <w:t>hypervisor</w:t>
      </w:r>
      <w:proofErr w:type="spellEnd"/>
      <w:r w:rsidRPr="00FF3A4A">
        <w:rPr>
          <w:rFonts w:ascii="Arial Narrow" w:hAnsi="Arial Narrow"/>
          <w:sz w:val="22"/>
          <w:szCs w:val="22"/>
        </w:rPr>
        <w:t xml:space="preserve"> στον φυσικό διακομιστή.</w:t>
      </w:r>
    </w:p>
    <w:p w14:paraId="4D46CC1D" w14:textId="77777777" w:rsidR="009B6A37" w:rsidRPr="00FF3A4A" w:rsidRDefault="009B6A37" w:rsidP="009B6A37">
      <w:pPr>
        <w:pStyle w:val="ListParagraph"/>
        <w:numPr>
          <w:ilvl w:val="0"/>
          <w:numId w:val="35"/>
        </w:numPr>
        <w:spacing w:after="160" w:line="259" w:lineRule="auto"/>
        <w:rPr>
          <w:rFonts w:ascii="Arial Narrow" w:hAnsi="Arial Narrow"/>
          <w:sz w:val="22"/>
          <w:szCs w:val="22"/>
        </w:rPr>
      </w:pPr>
      <w:r w:rsidRPr="00FF3A4A">
        <w:rPr>
          <w:rFonts w:ascii="Arial Narrow" w:hAnsi="Arial Narrow"/>
          <w:sz w:val="22"/>
          <w:szCs w:val="22"/>
        </w:rPr>
        <w:t xml:space="preserve">Εγκατάσταση Microsoft Windows 2012 (ή 2016) Server ως εικονική μηχανή </w:t>
      </w:r>
    </w:p>
    <w:p w14:paraId="4D46CC1E" w14:textId="77777777" w:rsidR="009B6A37" w:rsidRPr="00FF3A4A" w:rsidRDefault="009B6A37" w:rsidP="009B6A37">
      <w:pPr>
        <w:pStyle w:val="ListParagraph"/>
        <w:numPr>
          <w:ilvl w:val="0"/>
          <w:numId w:val="35"/>
        </w:numPr>
        <w:spacing w:after="160" w:line="259" w:lineRule="auto"/>
        <w:rPr>
          <w:rFonts w:ascii="Arial Narrow" w:hAnsi="Arial Narrow"/>
          <w:sz w:val="22"/>
          <w:szCs w:val="22"/>
        </w:rPr>
      </w:pPr>
      <w:r w:rsidRPr="00FF3A4A">
        <w:rPr>
          <w:rFonts w:ascii="Arial Narrow" w:hAnsi="Arial Narrow"/>
          <w:sz w:val="22"/>
          <w:szCs w:val="22"/>
        </w:rPr>
        <w:t xml:space="preserve">Είσοδος στο Windows </w:t>
      </w:r>
      <w:proofErr w:type="spellStart"/>
      <w:r w:rsidRPr="00FF3A4A">
        <w:rPr>
          <w:rFonts w:ascii="Arial Narrow" w:hAnsi="Arial Narrow"/>
          <w:sz w:val="22"/>
          <w:szCs w:val="22"/>
        </w:rPr>
        <w:t>Domain</w:t>
      </w:r>
      <w:proofErr w:type="spellEnd"/>
      <w:r w:rsidRPr="00FF3A4A">
        <w:rPr>
          <w:rFonts w:ascii="Arial Narrow" w:hAnsi="Arial Narrow"/>
          <w:sz w:val="22"/>
          <w:szCs w:val="22"/>
        </w:rPr>
        <w:t xml:space="preserve">, και εγκατάσταση του ρόλου </w:t>
      </w:r>
      <w:proofErr w:type="spellStart"/>
      <w:r w:rsidRPr="00FF3A4A">
        <w:rPr>
          <w:rFonts w:ascii="Arial Narrow" w:hAnsi="Arial Narrow"/>
          <w:sz w:val="22"/>
          <w:szCs w:val="22"/>
        </w:rPr>
        <w:t>Domain</w:t>
      </w:r>
      <w:proofErr w:type="spellEnd"/>
      <w:r w:rsidRPr="00FF3A4A">
        <w:rPr>
          <w:rFonts w:ascii="Arial Narrow" w:hAnsi="Arial Narrow"/>
          <w:sz w:val="22"/>
          <w:szCs w:val="22"/>
        </w:rPr>
        <w:t xml:space="preserve"> </w:t>
      </w:r>
      <w:proofErr w:type="spellStart"/>
      <w:r w:rsidRPr="00FF3A4A">
        <w:rPr>
          <w:rFonts w:ascii="Arial Narrow" w:hAnsi="Arial Narrow"/>
          <w:sz w:val="22"/>
          <w:szCs w:val="22"/>
        </w:rPr>
        <w:t>Controller</w:t>
      </w:r>
      <w:proofErr w:type="spellEnd"/>
      <w:r w:rsidRPr="00FF3A4A">
        <w:rPr>
          <w:rFonts w:ascii="Arial Narrow" w:hAnsi="Arial Narrow"/>
          <w:sz w:val="22"/>
          <w:szCs w:val="22"/>
        </w:rPr>
        <w:t>.</w:t>
      </w:r>
    </w:p>
    <w:p w14:paraId="4D46CC1F" w14:textId="77777777" w:rsidR="009B6A37" w:rsidRPr="00FF3A4A" w:rsidRDefault="009B6A37" w:rsidP="009B6A37">
      <w:pPr>
        <w:pStyle w:val="ListParagraph"/>
        <w:numPr>
          <w:ilvl w:val="0"/>
          <w:numId w:val="35"/>
        </w:numPr>
        <w:spacing w:after="160" w:line="259" w:lineRule="auto"/>
        <w:rPr>
          <w:rFonts w:ascii="Arial Narrow" w:hAnsi="Arial Narrow"/>
          <w:sz w:val="22"/>
          <w:szCs w:val="22"/>
        </w:rPr>
      </w:pPr>
      <w:r w:rsidRPr="00FF3A4A">
        <w:rPr>
          <w:rFonts w:ascii="Arial Narrow" w:hAnsi="Arial Narrow"/>
          <w:sz w:val="22"/>
          <w:szCs w:val="22"/>
        </w:rPr>
        <w:t xml:space="preserve">Μεταφορά των FMSO ρόλων του </w:t>
      </w:r>
      <w:proofErr w:type="spellStart"/>
      <w:r w:rsidRPr="00FF3A4A">
        <w:rPr>
          <w:rFonts w:ascii="Arial Narrow" w:hAnsi="Arial Narrow"/>
          <w:sz w:val="22"/>
          <w:szCs w:val="22"/>
        </w:rPr>
        <w:t>domain</w:t>
      </w:r>
      <w:proofErr w:type="spellEnd"/>
      <w:r w:rsidRPr="00FF3A4A">
        <w:rPr>
          <w:rFonts w:ascii="Arial Narrow" w:hAnsi="Arial Narrow"/>
          <w:sz w:val="22"/>
          <w:szCs w:val="22"/>
        </w:rPr>
        <w:t xml:space="preserve"> στον </w:t>
      </w:r>
      <w:proofErr w:type="spellStart"/>
      <w:r w:rsidRPr="00FF3A4A">
        <w:rPr>
          <w:rFonts w:ascii="Arial Narrow" w:hAnsi="Arial Narrow"/>
          <w:sz w:val="22"/>
          <w:szCs w:val="22"/>
        </w:rPr>
        <w:t>server</w:t>
      </w:r>
      <w:proofErr w:type="spellEnd"/>
      <w:r w:rsidRPr="00FF3A4A">
        <w:rPr>
          <w:rFonts w:ascii="Arial Narrow" w:hAnsi="Arial Narrow"/>
          <w:sz w:val="22"/>
          <w:szCs w:val="22"/>
        </w:rPr>
        <w:t xml:space="preserve"> από τον υπάρχων εγκατεστημένο.</w:t>
      </w:r>
    </w:p>
    <w:p w14:paraId="4D46CC20" w14:textId="1E3A3E59" w:rsidR="009B6A37" w:rsidRDefault="009B6A37" w:rsidP="009B6A37">
      <w:pPr>
        <w:rPr>
          <w:rFonts w:ascii="Arial Narrow" w:hAnsi="Arial Narrow"/>
          <w:sz w:val="22"/>
          <w:szCs w:val="22"/>
        </w:rPr>
      </w:pPr>
    </w:p>
    <w:p w14:paraId="3B76926E" w14:textId="77777777" w:rsidR="00BD2A2C" w:rsidRPr="00FF3A4A" w:rsidRDefault="00BD2A2C" w:rsidP="009B6A37">
      <w:pPr>
        <w:rPr>
          <w:rFonts w:ascii="Arial Narrow" w:hAnsi="Arial Narrow"/>
          <w:sz w:val="22"/>
          <w:szCs w:val="22"/>
        </w:rPr>
      </w:pPr>
    </w:p>
    <w:p w14:paraId="4D46CC21" w14:textId="77777777" w:rsidR="009B6A37" w:rsidRPr="00FF3A4A" w:rsidRDefault="009B6A37" w:rsidP="009B6A37">
      <w:pPr>
        <w:rPr>
          <w:rFonts w:ascii="Arial Narrow" w:hAnsi="Arial Narrow"/>
          <w:sz w:val="22"/>
          <w:szCs w:val="22"/>
        </w:rPr>
      </w:pPr>
      <w:r w:rsidRPr="00FF3A4A">
        <w:rPr>
          <w:rFonts w:ascii="Arial Narrow" w:hAnsi="Arial Narrow"/>
          <w:sz w:val="22"/>
          <w:szCs w:val="22"/>
        </w:rPr>
        <w:t>Κεντρικά</w:t>
      </w:r>
      <w:r w:rsidRPr="00FF3A4A">
        <w:rPr>
          <w:rFonts w:ascii="Arial Narrow" w:hAnsi="Arial Narrow"/>
          <w:sz w:val="22"/>
          <w:szCs w:val="22"/>
          <w:lang w:val="en-US"/>
        </w:rPr>
        <w:t xml:space="preserve"> </w:t>
      </w:r>
      <w:r w:rsidRPr="00FF3A4A">
        <w:rPr>
          <w:rFonts w:ascii="Arial Narrow" w:hAnsi="Arial Narrow"/>
          <w:sz w:val="22"/>
          <w:szCs w:val="22"/>
        </w:rPr>
        <w:t xml:space="preserve">γραφεία </w:t>
      </w:r>
    </w:p>
    <w:p w14:paraId="4D46CC22" w14:textId="77777777" w:rsidR="009B6A37" w:rsidRPr="00FF3A4A" w:rsidRDefault="009B6A37" w:rsidP="009B6A37">
      <w:pPr>
        <w:pStyle w:val="ListParagraph"/>
        <w:numPr>
          <w:ilvl w:val="0"/>
          <w:numId w:val="35"/>
        </w:numPr>
        <w:spacing w:after="160" w:line="259" w:lineRule="auto"/>
        <w:rPr>
          <w:rFonts w:ascii="Arial Narrow" w:hAnsi="Arial Narrow"/>
          <w:sz w:val="22"/>
          <w:szCs w:val="22"/>
        </w:rPr>
      </w:pPr>
      <w:r w:rsidRPr="00FF3A4A">
        <w:rPr>
          <w:rFonts w:ascii="Arial Narrow" w:hAnsi="Arial Narrow"/>
          <w:sz w:val="22"/>
          <w:szCs w:val="22"/>
        </w:rPr>
        <w:t xml:space="preserve">Εγκατάσταση </w:t>
      </w:r>
      <w:proofErr w:type="spellStart"/>
      <w:r w:rsidRPr="00FF3A4A">
        <w:rPr>
          <w:rFonts w:ascii="Arial Narrow" w:hAnsi="Arial Narrow"/>
          <w:sz w:val="22"/>
          <w:szCs w:val="22"/>
        </w:rPr>
        <w:t>bare</w:t>
      </w:r>
      <w:proofErr w:type="spellEnd"/>
      <w:r w:rsidRPr="00FF3A4A">
        <w:rPr>
          <w:rFonts w:ascii="Arial Narrow" w:hAnsi="Arial Narrow"/>
          <w:sz w:val="22"/>
          <w:szCs w:val="22"/>
        </w:rPr>
        <w:t xml:space="preserve"> </w:t>
      </w:r>
      <w:proofErr w:type="spellStart"/>
      <w:r w:rsidRPr="00FF3A4A">
        <w:rPr>
          <w:rFonts w:ascii="Arial Narrow" w:hAnsi="Arial Narrow"/>
          <w:sz w:val="22"/>
          <w:szCs w:val="22"/>
        </w:rPr>
        <w:t>metal</w:t>
      </w:r>
      <w:proofErr w:type="spellEnd"/>
      <w:r w:rsidRPr="00FF3A4A">
        <w:rPr>
          <w:rFonts w:ascii="Arial Narrow" w:hAnsi="Arial Narrow"/>
          <w:sz w:val="22"/>
          <w:szCs w:val="22"/>
        </w:rPr>
        <w:t xml:space="preserve"> </w:t>
      </w:r>
      <w:proofErr w:type="spellStart"/>
      <w:r w:rsidRPr="00FF3A4A">
        <w:rPr>
          <w:rFonts w:ascii="Arial Narrow" w:hAnsi="Arial Narrow"/>
          <w:sz w:val="22"/>
          <w:szCs w:val="22"/>
        </w:rPr>
        <w:t>hypervisor</w:t>
      </w:r>
      <w:proofErr w:type="spellEnd"/>
      <w:r w:rsidRPr="00FF3A4A">
        <w:rPr>
          <w:rFonts w:ascii="Arial Narrow" w:hAnsi="Arial Narrow"/>
          <w:sz w:val="22"/>
          <w:szCs w:val="22"/>
        </w:rPr>
        <w:t xml:space="preserve"> στον φυσικό διακομιστή.</w:t>
      </w:r>
    </w:p>
    <w:p w14:paraId="4D46CC23" w14:textId="77777777" w:rsidR="009B6A37" w:rsidRPr="00FF3A4A" w:rsidRDefault="009B6A37" w:rsidP="009B6A37">
      <w:pPr>
        <w:pStyle w:val="ListParagraph"/>
        <w:numPr>
          <w:ilvl w:val="0"/>
          <w:numId w:val="35"/>
        </w:numPr>
        <w:spacing w:after="160" w:line="259" w:lineRule="auto"/>
        <w:rPr>
          <w:rFonts w:ascii="Arial Narrow" w:hAnsi="Arial Narrow"/>
          <w:sz w:val="22"/>
          <w:szCs w:val="22"/>
        </w:rPr>
      </w:pPr>
      <w:r w:rsidRPr="00FF3A4A">
        <w:rPr>
          <w:rFonts w:ascii="Arial Narrow" w:hAnsi="Arial Narrow"/>
          <w:sz w:val="22"/>
          <w:szCs w:val="22"/>
        </w:rPr>
        <w:lastRenderedPageBreak/>
        <w:t xml:space="preserve">Μεταφορά εικονικών μηχανών από υπάρχον μηχάνημα και ανάλογη παραμετροποίηση  τους λόγω διαφορετικού </w:t>
      </w:r>
      <w:proofErr w:type="spellStart"/>
      <w:r w:rsidRPr="00FF3A4A">
        <w:rPr>
          <w:rFonts w:ascii="Arial Narrow" w:hAnsi="Arial Narrow"/>
          <w:sz w:val="22"/>
          <w:szCs w:val="22"/>
        </w:rPr>
        <w:t>υλισμικού</w:t>
      </w:r>
      <w:proofErr w:type="spellEnd"/>
      <w:r w:rsidRPr="00FF3A4A">
        <w:rPr>
          <w:rFonts w:ascii="Arial Narrow" w:hAnsi="Arial Narrow"/>
          <w:sz w:val="22"/>
          <w:szCs w:val="22"/>
        </w:rPr>
        <w:t xml:space="preserve"> </w:t>
      </w:r>
    </w:p>
    <w:p w14:paraId="4D46CC24" w14:textId="77777777" w:rsidR="009B6A37" w:rsidRPr="00FF3A4A" w:rsidRDefault="009B6A37" w:rsidP="009B6A37">
      <w:pPr>
        <w:rPr>
          <w:rFonts w:ascii="Arial Narrow" w:hAnsi="Arial Narrow"/>
          <w:sz w:val="22"/>
          <w:szCs w:val="22"/>
        </w:rPr>
      </w:pPr>
      <w:proofErr w:type="spellStart"/>
      <w:r w:rsidRPr="00FF3A4A">
        <w:rPr>
          <w:rFonts w:ascii="Arial Narrow" w:hAnsi="Arial Narrow"/>
          <w:sz w:val="22"/>
          <w:szCs w:val="22"/>
        </w:rPr>
        <w:t>Spare</w:t>
      </w:r>
      <w:proofErr w:type="spellEnd"/>
    </w:p>
    <w:p w14:paraId="4D46CC25" w14:textId="77777777" w:rsidR="009B6A37" w:rsidRPr="00FF3A4A" w:rsidRDefault="009B6A37" w:rsidP="009B6A37">
      <w:pPr>
        <w:pStyle w:val="ListParagraph"/>
        <w:numPr>
          <w:ilvl w:val="0"/>
          <w:numId w:val="35"/>
        </w:numPr>
        <w:spacing w:after="160" w:line="259" w:lineRule="auto"/>
        <w:rPr>
          <w:rFonts w:ascii="Arial Narrow" w:hAnsi="Arial Narrow"/>
          <w:sz w:val="22"/>
          <w:szCs w:val="22"/>
        </w:rPr>
      </w:pPr>
      <w:r w:rsidRPr="00FF3A4A">
        <w:rPr>
          <w:rFonts w:ascii="Arial Narrow" w:hAnsi="Arial Narrow"/>
          <w:sz w:val="22"/>
          <w:szCs w:val="22"/>
        </w:rPr>
        <w:t xml:space="preserve">Εγκατάσταση </w:t>
      </w:r>
      <w:proofErr w:type="spellStart"/>
      <w:r w:rsidRPr="00FF3A4A">
        <w:rPr>
          <w:rFonts w:ascii="Arial Narrow" w:hAnsi="Arial Narrow"/>
          <w:sz w:val="22"/>
          <w:szCs w:val="22"/>
        </w:rPr>
        <w:t>bare</w:t>
      </w:r>
      <w:proofErr w:type="spellEnd"/>
      <w:r w:rsidRPr="00FF3A4A">
        <w:rPr>
          <w:rFonts w:ascii="Arial Narrow" w:hAnsi="Arial Narrow"/>
          <w:sz w:val="22"/>
          <w:szCs w:val="22"/>
        </w:rPr>
        <w:t xml:space="preserve"> </w:t>
      </w:r>
      <w:proofErr w:type="spellStart"/>
      <w:r w:rsidRPr="00FF3A4A">
        <w:rPr>
          <w:rFonts w:ascii="Arial Narrow" w:hAnsi="Arial Narrow"/>
          <w:sz w:val="22"/>
          <w:szCs w:val="22"/>
        </w:rPr>
        <w:t>metal</w:t>
      </w:r>
      <w:proofErr w:type="spellEnd"/>
      <w:r w:rsidRPr="00FF3A4A">
        <w:rPr>
          <w:rFonts w:ascii="Arial Narrow" w:hAnsi="Arial Narrow"/>
          <w:sz w:val="22"/>
          <w:szCs w:val="22"/>
        </w:rPr>
        <w:t xml:space="preserve"> </w:t>
      </w:r>
      <w:proofErr w:type="spellStart"/>
      <w:r w:rsidRPr="00FF3A4A">
        <w:rPr>
          <w:rFonts w:ascii="Arial Narrow" w:hAnsi="Arial Narrow"/>
          <w:sz w:val="22"/>
          <w:szCs w:val="22"/>
        </w:rPr>
        <w:t>hypervisor</w:t>
      </w:r>
      <w:proofErr w:type="spellEnd"/>
      <w:r w:rsidRPr="00FF3A4A">
        <w:rPr>
          <w:rFonts w:ascii="Arial Narrow" w:hAnsi="Arial Narrow"/>
          <w:sz w:val="22"/>
          <w:szCs w:val="22"/>
        </w:rPr>
        <w:t xml:space="preserve"> στον φυσικό διακομιστή.</w:t>
      </w:r>
    </w:p>
    <w:p w14:paraId="4D46CC26" w14:textId="77777777" w:rsidR="00562D31" w:rsidRDefault="00562D31" w:rsidP="00C462C6">
      <w:pPr>
        <w:spacing w:before="60" w:line="276" w:lineRule="auto"/>
        <w:jc w:val="both"/>
        <w:rPr>
          <w:rFonts w:ascii="Arial Narrow" w:hAnsi="Arial Narrow" w:cs="Arial"/>
          <w:bCs/>
          <w:color w:val="000000" w:themeColor="text1"/>
        </w:rPr>
      </w:pPr>
    </w:p>
    <w:p w14:paraId="4D46CC27" w14:textId="77777777" w:rsidR="00562D31" w:rsidRDefault="00562D31" w:rsidP="00C462C6">
      <w:pPr>
        <w:spacing w:before="60" w:line="276" w:lineRule="auto"/>
        <w:jc w:val="both"/>
        <w:rPr>
          <w:rFonts w:ascii="Arial Narrow" w:hAnsi="Arial Narrow" w:cs="Arial"/>
          <w:bCs/>
          <w:color w:val="000000" w:themeColor="text1"/>
        </w:rPr>
      </w:pPr>
    </w:p>
    <w:p w14:paraId="4D46CC2C" w14:textId="1A0F33F7" w:rsidR="00E82B07" w:rsidRPr="006749B2" w:rsidRDefault="00E82B07" w:rsidP="00C462C6">
      <w:pPr>
        <w:spacing w:before="60" w:line="276" w:lineRule="auto"/>
        <w:jc w:val="both"/>
        <w:rPr>
          <w:rFonts w:ascii="Arial Narrow" w:hAnsi="Arial Narrow" w:cs="Arial"/>
          <w:bCs/>
          <w:color w:val="000000" w:themeColor="text1"/>
        </w:rPr>
      </w:pPr>
    </w:p>
    <w:p w14:paraId="4D46CC2D" w14:textId="77777777" w:rsidR="005230B7" w:rsidRPr="00C80890" w:rsidRDefault="005230B7" w:rsidP="00E82A23">
      <w:pPr>
        <w:spacing w:before="60"/>
        <w:jc w:val="both"/>
        <w:rPr>
          <w:rFonts w:ascii="Arial Narrow" w:hAnsi="Arial Narrow" w:cs="Arial"/>
          <w:bCs/>
          <w:color w:val="000000" w:themeColor="text1"/>
        </w:rPr>
      </w:pPr>
    </w:p>
    <w:tbl>
      <w:tblPr>
        <w:tblW w:w="8308" w:type="dxa"/>
        <w:tblLayout w:type="fixed"/>
        <w:tblLook w:val="0000" w:firstRow="0" w:lastRow="0" w:firstColumn="0" w:lastColumn="0" w:noHBand="0" w:noVBand="0"/>
      </w:tblPr>
      <w:tblGrid>
        <w:gridCol w:w="4154"/>
        <w:gridCol w:w="4154"/>
      </w:tblGrid>
      <w:tr w:rsidR="0013340E" w:rsidRPr="00C80890" w14:paraId="4D46CC31" w14:textId="77777777" w:rsidTr="00DF5158">
        <w:trPr>
          <w:trHeight w:val="116"/>
        </w:trPr>
        <w:tc>
          <w:tcPr>
            <w:tcW w:w="4154" w:type="dxa"/>
            <w:vAlign w:val="center"/>
          </w:tcPr>
          <w:p w14:paraId="4D46CC2E" w14:textId="77777777" w:rsidR="0091753F" w:rsidRPr="00C80890" w:rsidRDefault="0091753F" w:rsidP="002E1303">
            <w:pPr>
              <w:jc w:val="center"/>
              <w:rPr>
                <w:rFonts w:ascii="Arial Narrow" w:hAnsi="Arial Narrow" w:cs="Arial"/>
                <w:b/>
                <w:color w:val="000000" w:themeColor="text1"/>
                <w:szCs w:val="22"/>
              </w:rPr>
            </w:pPr>
            <w:r w:rsidRPr="00C80890">
              <w:rPr>
                <w:rFonts w:ascii="Arial Narrow" w:hAnsi="Arial Narrow" w:cs="Arial"/>
                <w:b/>
                <w:color w:val="000000" w:themeColor="text1"/>
                <w:szCs w:val="22"/>
              </w:rPr>
              <w:t xml:space="preserve">Θεωρήθηκε </w:t>
            </w:r>
          </w:p>
          <w:p w14:paraId="4D46CC2F" w14:textId="77777777" w:rsidR="0091753F" w:rsidRPr="00595259" w:rsidRDefault="00595259" w:rsidP="002E1303">
            <w:pPr>
              <w:jc w:val="center"/>
              <w:rPr>
                <w:rFonts w:ascii="Arial Narrow" w:hAnsi="Arial Narrow" w:cs="Arial"/>
                <w:b/>
                <w:color w:val="000000" w:themeColor="text1"/>
                <w:szCs w:val="22"/>
                <w:lang w:val="en-US"/>
              </w:rPr>
            </w:pPr>
            <w:r>
              <w:rPr>
                <w:rFonts w:ascii="Arial Narrow" w:hAnsi="Arial Narrow" w:cs="Arial"/>
                <w:b/>
                <w:color w:val="000000" w:themeColor="text1"/>
                <w:szCs w:val="22"/>
              </w:rPr>
              <w:t>Αθήνα ..…-….-201</w:t>
            </w:r>
            <w:r>
              <w:rPr>
                <w:rFonts w:ascii="Arial Narrow" w:hAnsi="Arial Narrow" w:cs="Arial"/>
                <w:b/>
                <w:color w:val="000000" w:themeColor="text1"/>
                <w:szCs w:val="22"/>
                <w:lang w:val="en-US"/>
              </w:rPr>
              <w:t>8</w:t>
            </w:r>
          </w:p>
        </w:tc>
        <w:tc>
          <w:tcPr>
            <w:tcW w:w="4154" w:type="dxa"/>
          </w:tcPr>
          <w:p w14:paraId="4D46CC30" w14:textId="77777777" w:rsidR="0091753F" w:rsidRPr="00C80890" w:rsidRDefault="0091753F" w:rsidP="002E1303">
            <w:pPr>
              <w:jc w:val="center"/>
              <w:rPr>
                <w:rFonts w:ascii="Arial Narrow" w:hAnsi="Arial Narrow" w:cs="Arial"/>
                <w:b/>
                <w:color w:val="000000" w:themeColor="text1"/>
                <w:szCs w:val="22"/>
              </w:rPr>
            </w:pPr>
            <w:r w:rsidRPr="00C80890">
              <w:rPr>
                <w:rFonts w:ascii="Arial Narrow" w:hAnsi="Arial Narrow"/>
                <w:b/>
                <w:color w:val="000000" w:themeColor="text1"/>
              </w:rPr>
              <w:t>Αθήνα …-….-201</w:t>
            </w:r>
            <w:r w:rsidR="002C6914">
              <w:rPr>
                <w:rFonts w:ascii="Arial Narrow" w:hAnsi="Arial Narrow"/>
                <w:b/>
                <w:color w:val="000000" w:themeColor="text1"/>
              </w:rPr>
              <w:t>8</w:t>
            </w:r>
          </w:p>
        </w:tc>
      </w:tr>
      <w:tr w:rsidR="0013340E" w:rsidRPr="00C80890" w14:paraId="4D46CC34" w14:textId="77777777" w:rsidTr="00DF5158">
        <w:trPr>
          <w:trHeight w:val="116"/>
        </w:trPr>
        <w:tc>
          <w:tcPr>
            <w:tcW w:w="4154" w:type="dxa"/>
            <w:vAlign w:val="center"/>
          </w:tcPr>
          <w:p w14:paraId="4D46CC32" w14:textId="77777777" w:rsidR="0091753F" w:rsidRPr="00C80890" w:rsidRDefault="0091753F" w:rsidP="002E1303">
            <w:pPr>
              <w:jc w:val="center"/>
              <w:rPr>
                <w:rFonts w:ascii="Arial Narrow" w:hAnsi="Arial Narrow" w:cs="Arial"/>
                <w:b/>
                <w:color w:val="000000" w:themeColor="text1"/>
                <w:szCs w:val="22"/>
              </w:rPr>
            </w:pPr>
            <w:r w:rsidRPr="00C80890">
              <w:rPr>
                <w:rFonts w:ascii="Arial Narrow" w:hAnsi="Arial Narrow" w:cs="Arial"/>
                <w:b/>
                <w:color w:val="000000" w:themeColor="text1"/>
                <w:szCs w:val="22"/>
              </w:rPr>
              <w:t xml:space="preserve">Η Προϊσταμένη </w:t>
            </w:r>
            <w:proofErr w:type="spellStart"/>
            <w:r w:rsidRPr="00C80890">
              <w:rPr>
                <w:rFonts w:ascii="Arial Narrow" w:hAnsi="Arial Narrow" w:cs="Arial"/>
                <w:b/>
                <w:color w:val="000000" w:themeColor="text1"/>
                <w:szCs w:val="22"/>
              </w:rPr>
              <w:t>Αυτ</w:t>
            </w:r>
            <w:proofErr w:type="spellEnd"/>
            <w:r w:rsidRPr="00C80890">
              <w:rPr>
                <w:rFonts w:ascii="Arial Narrow" w:hAnsi="Arial Narrow" w:cs="Arial"/>
                <w:b/>
                <w:color w:val="000000" w:themeColor="text1"/>
                <w:szCs w:val="22"/>
              </w:rPr>
              <w:t xml:space="preserve">. </w:t>
            </w:r>
            <w:proofErr w:type="spellStart"/>
            <w:r w:rsidRPr="00C80890">
              <w:rPr>
                <w:rFonts w:ascii="Arial Narrow" w:hAnsi="Arial Narrow" w:cs="Arial"/>
                <w:b/>
                <w:color w:val="000000" w:themeColor="text1"/>
                <w:szCs w:val="22"/>
              </w:rPr>
              <w:t>Γρ</w:t>
            </w:r>
            <w:proofErr w:type="spellEnd"/>
            <w:r w:rsidRPr="00C80890">
              <w:rPr>
                <w:rFonts w:ascii="Arial Narrow" w:hAnsi="Arial Narrow" w:cs="Arial"/>
                <w:b/>
                <w:color w:val="000000" w:themeColor="text1"/>
                <w:szCs w:val="22"/>
              </w:rPr>
              <w:t>. Προέδρου</w:t>
            </w:r>
          </w:p>
        </w:tc>
        <w:tc>
          <w:tcPr>
            <w:tcW w:w="4154" w:type="dxa"/>
          </w:tcPr>
          <w:p w14:paraId="4D46CC33" w14:textId="77777777" w:rsidR="0091753F" w:rsidRPr="00C80890" w:rsidRDefault="0091753F" w:rsidP="00DF5158">
            <w:pPr>
              <w:jc w:val="center"/>
              <w:rPr>
                <w:rFonts w:ascii="Arial Narrow" w:hAnsi="Arial Narrow" w:cs="Arial"/>
                <w:b/>
                <w:color w:val="000000" w:themeColor="text1"/>
                <w:szCs w:val="22"/>
              </w:rPr>
            </w:pPr>
            <w:r w:rsidRPr="00C80890">
              <w:rPr>
                <w:rFonts w:ascii="Arial Narrow" w:hAnsi="Arial Narrow" w:cs="Arial"/>
                <w:b/>
                <w:color w:val="000000" w:themeColor="text1"/>
                <w:szCs w:val="22"/>
              </w:rPr>
              <w:t>Ο</w:t>
            </w:r>
            <w:r w:rsidR="00DF5158" w:rsidRPr="00C80890">
              <w:rPr>
                <w:rFonts w:ascii="Arial Narrow" w:hAnsi="Arial Narrow" w:cs="Arial"/>
                <w:b/>
                <w:color w:val="000000" w:themeColor="text1"/>
                <w:szCs w:val="22"/>
              </w:rPr>
              <w:t>ι</w:t>
            </w:r>
            <w:r w:rsidRPr="00C80890">
              <w:rPr>
                <w:rFonts w:ascii="Arial Narrow" w:hAnsi="Arial Narrow" w:cs="Arial"/>
                <w:b/>
                <w:color w:val="000000" w:themeColor="text1"/>
                <w:szCs w:val="22"/>
              </w:rPr>
              <w:t xml:space="preserve"> </w:t>
            </w:r>
            <w:proofErr w:type="spellStart"/>
            <w:r w:rsidRPr="00C80890">
              <w:rPr>
                <w:rFonts w:ascii="Arial Narrow" w:hAnsi="Arial Narrow" w:cs="Arial"/>
                <w:b/>
                <w:color w:val="000000" w:themeColor="text1"/>
                <w:szCs w:val="22"/>
              </w:rPr>
              <w:t>συντάξα</w:t>
            </w:r>
            <w:r w:rsidR="00DF5158" w:rsidRPr="00C80890">
              <w:rPr>
                <w:rFonts w:ascii="Arial Narrow" w:hAnsi="Arial Narrow" w:cs="Arial"/>
                <w:b/>
                <w:color w:val="000000" w:themeColor="text1"/>
                <w:szCs w:val="22"/>
              </w:rPr>
              <w:t>ντες</w:t>
            </w:r>
            <w:proofErr w:type="spellEnd"/>
          </w:p>
        </w:tc>
      </w:tr>
      <w:tr w:rsidR="0013340E" w:rsidRPr="00C80890" w14:paraId="4D46CC3A" w14:textId="77777777" w:rsidTr="00DF5158">
        <w:trPr>
          <w:trHeight w:val="287"/>
        </w:trPr>
        <w:tc>
          <w:tcPr>
            <w:tcW w:w="4154" w:type="dxa"/>
            <w:vAlign w:val="center"/>
          </w:tcPr>
          <w:p w14:paraId="4D46CC35" w14:textId="77777777" w:rsidR="0091753F" w:rsidRPr="00C80890" w:rsidRDefault="0091753F" w:rsidP="002E1303">
            <w:pPr>
              <w:rPr>
                <w:rFonts w:ascii="Arial Narrow" w:hAnsi="Arial Narrow" w:cs="Arial"/>
                <w:b/>
                <w:color w:val="000000" w:themeColor="text1"/>
                <w:szCs w:val="22"/>
              </w:rPr>
            </w:pPr>
          </w:p>
          <w:p w14:paraId="4D46CC36" w14:textId="77777777" w:rsidR="0091753F" w:rsidRPr="00C80890" w:rsidRDefault="0091753F" w:rsidP="002E1303">
            <w:pPr>
              <w:rPr>
                <w:rFonts w:ascii="Arial Narrow" w:hAnsi="Arial Narrow" w:cs="Arial"/>
                <w:b/>
                <w:color w:val="000000" w:themeColor="text1"/>
                <w:szCs w:val="22"/>
              </w:rPr>
            </w:pPr>
          </w:p>
        </w:tc>
        <w:tc>
          <w:tcPr>
            <w:tcW w:w="4154" w:type="dxa"/>
          </w:tcPr>
          <w:p w14:paraId="4D46CC37" w14:textId="77777777" w:rsidR="0091753F" w:rsidRPr="00C80890" w:rsidRDefault="0091753F" w:rsidP="002E1303">
            <w:pPr>
              <w:jc w:val="center"/>
              <w:rPr>
                <w:rFonts w:ascii="Arial Narrow" w:hAnsi="Arial Narrow" w:cs="Arial"/>
                <w:b/>
                <w:color w:val="000000" w:themeColor="text1"/>
                <w:szCs w:val="22"/>
              </w:rPr>
            </w:pPr>
          </w:p>
          <w:p w14:paraId="4D46CC38" w14:textId="77777777" w:rsidR="00DF5158" w:rsidRPr="00C80890" w:rsidRDefault="00DF5158" w:rsidP="002E1303">
            <w:pPr>
              <w:jc w:val="center"/>
              <w:rPr>
                <w:rFonts w:ascii="Arial Narrow" w:hAnsi="Arial Narrow" w:cs="Arial"/>
                <w:b/>
                <w:color w:val="000000" w:themeColor="text1"/>
                <w:szCs w:val="22"/>
              </w:rPr>
            </w:pPr>
          </w:p>
          <w:p w14:paraId="4D46CC39" w14:textId="77777777" w:rsidR="00DF5158" w:rsidRPr="00C80890" w:rsidRDefault="00DF5158" w:rsidP="002E1303">
            <w:pPr>
              <w:jc w:val="center"/>
              <w:rPr>
                <w:rFonts w:ascii="Arial Narrow" w:hAnsi="Arial Narrow" w:cs="Arial"/>
                <w:b/>
                <w:color w:val="000000" w:themeColor="text1"/>
                <w:szCs w:val="22"/>
              </w:rPr>
            </w:pPr>
          </w:p>
        </w:tc>
      </w:tr>
      <w:tr w:rsidR="0013340E" w:rsidRPr="00C80890" w14:paraId="4D46CC3D" w14:textId="77777777" w:rsidTr="00DF5158">
        <w:trPr>
          <w:trHeight w:val="116"/>
        </w:trPr>
        <w:tc>
          <w:tcPr>
            <w:tcW w:w="4154" w:type="dxa"/>
            <w:vAlign w:val="center"/>
          </w:tcPr>
          <w:p w14:paraId="4D46CC3B" w14:textId="77777777" w:rsidR="0091753F" w:rsidRPr="00C80890" w:rsidRDefault="0091753F" w:rsidP="002E1303">
            <w:pPr>
              <w:jc w:val="center"/>
              <w:rPr>
                <w:rFonts w:ascii="Arial Narrow" w:hAnsi="Arial Narrow" w:cs="Arial"/>
                <w:b/>
                <w:color w:val="000000" w:themeColor="text1"/>
                <w:szCs w:val="22"/>
              </w:rPr>
            </w:pPr>
            <w:r w:rsidRPr="00C80890">
              <w:rPr>
                <w:rFonts w:ascii="Arial Narrow" w:hAnsi="Arial Narrow" w:cs="Arial"/>
                <w:b/>
                <w:color w:val="000000" w:themeColor="text1"/>
                <w:szCs w:val="22"/>
              </w:rPr>
              <w:t>Σταθοπούλου Χριστίνα</w:t>
            </w:r>
          </w:p>
        </w:tc>
        <w:tc>
          <w:tcPr>
            <w:tcW w:w="4154" w:type="dxa"/>
          </w:tcPr>
          <w:p w14:paraId="4D46CC3C" w14:textId="77777777" w:rsidR="0091753F" w:rsidRPr="00C80890" w:rsidRDefault="0091753F" w:rsidP="002E1303">
            <w:pPr>
              <w:jc w:val="center"/>
              <w:rPr>
                <w:rFonts w:ascii="Arial Narrow" w:hAnsi="Arial Narrow" w:cs="Arial"/>
                <w:b/>
                <w:color w:val="000000" w:themeColor="text1"/>
                <w:szCs w:val="22"/>
              </w:rPr>
            </w:pPr>
            <w:proofErr w:type="spellStart"/>
            <w:r w:rsidRPr="00C80890">
              <w:rPr>
                <w:rFonts w:ascii="Arial Narrow" w:hAnsi="Arial Narrow" w:cs="Arial"/>
                <w:b/>
                <w:color w:val="000000" w:themeColor="text1"/>
                <w:szCs w:val="22"/>
              </w:rPr>
              <w:t>Καραλιώτας</w:t>
            </w:r>
            <w:proofErr w:type="spellEnd"/>
            <w:r w:rsidRPr="00C80890">
              <w:rPr>
                <w:rFonts w:ascii="Arial Narrow" w:hAnsi="Arial Narrow" w:cs="Arial"/>
                <w:b/>
                <w:color w:val="000000" w:themeColor="text1"/>
                <w:szCs w:val="22"/>
              </w:rPr>
              <w:t xml:space="preserve"> Χρήστος </w:t>
            </w:r>
          </w:p>
        </w:tc>
      </w:tr>
      <w:tr w:rsidR="0013340E" w:rsidRPr="00C80890" w14:paraId="4D46CC40" w14:textId="77777777" w:rsidTr="00DF5158">
        <w:trPr>
          <w:trHeight w:val="116"/>
        </w:trPr>
        <w:tc>
          <w:tcPr>
            <w:tcW w:w="4154" w:type="dxa"/>
            <w:vAlign w:val="center"/>
          </w:tcPr>
          <w:p w14:paraId="4D46CC3E" w14:textId="77777777" w:rsidR="0091753F" w:rsidRPr="00C80890" w:rsidRDefault="0091753F" w:rsidP="002E1303">
            <w:pPr>
              <w:jc w:val="center"/>
              <w:rPr>
                <w:rFonts w:ascii="Arial Narrow" w:hAnsi="Arial Narrow" w:cs="Arial"/>
                <w:b/>
                <w:color w:val="000000" w:themeColor="text1"/>
                <w:szCs w:val="22"/>
                <w:highlight w:val="yellow"/>
              </w:rPr>
            </w:pPr>
            <w:r w:rsidRPr="00C80890">
              <w:rPr>
                <w:rFonts w:ascii="Arial Narrow" w:hAnsi="Arial Narrow" w:cs="Arial"/>
                <w:b/>
                <w:color w:val="000000" w:themeColor="text1"/>
                <w:szCs w:val="22"/>
              </w:rPr>
              <w:t>ΔΕ 1/Γ</w:t>
            </w:r>
          </w:p>
        </w:tc>
        <w:tc>
          <w:tcPr>
            <w:tcW w:w="4154" w:type="dxa"/>
          </w:tcPr>
          <w:p w14:paraId="4D46CC3F" w14:textId="77777777" w:rsidR="00DF5158" w:rsidRPr="00C80890" w:rsidRDefault="0091753F" w:rsidP="00DF5158">
            <w:pPr>
              <w:jc w:val="center"/>
              <w:rPr>
                <w:rFonts w:ascii="Arial Narrow" w:hAnsi="Arial Narrow" w:cs="Arial"/>
                <w:b/>
                <w:color w:val="000000" w:themeColor="text1"/>
                <w:szCs w:val="22"/>
              </w:rPr>
            </w:pPr>
            <w:r w:rsidRPr="00C80890">
              <w:rPr>
                <w:rFonts w:ascii="Arial Narrow" w:hAnsi="Arial Narrow" w:cs="Arial"/>
                <w:b/>
                <w:color w:val="000000" w:themeColor="text1"/>
                <w:szCs w:val="22"/>
              </w:rPr>
              <w:t>ΤΕ Πληροφορικής</w:t>
            </w:r>
          </w:p>
        </w:tc>
      </w:tr>
      <w:tr w:rsidR="00DF5158" w:rsidRPr="00C80890" w14:paraId="4D46CC47" w14:textId="77777777" w:rsidTr="00DF5158">
        <w:trPr>
          <w:trHeight w:val="116"/>
        </w:trPr>
        <w:tc>
          <w:tcPr>
            <w:tcW w:w="4154" w:type="dxa"/>
            <w:vAlign w:val="center"/>
          </w:tcPr>
          <w:p w14:paraId="4D46CC41" w14:textId="77777777" w:rsidR="00DF5158" w:rsidRPr="00C80890" w:rsidRDefault="00DF5158" w:rsidP="002E1303">
            <w:pPr>
              <w:jc w:val="center"/>
              <w:rPr>
                <w:rFonts w:ascii="Arial Narrow" w:hAnsi="Arial Narrow" w:cs="Arial"/>
                <w:b/>
                <w:color w:val="000000" w:themeColor="text1"/>
                <w:szCs w:val="22"/>
              </w:rPr>
            </w:pPr>
          </w:p>
        </w:tc>
        <w:tc>
          <w:tcPr>
            <w:tcW w:w="4154" w:type="dxa"/>
          </w:tcPr>
          <w:p w14:paraId="4D46CC42" w14:textId="77777777" w:rsidR="00DF5158" w:rsidRPr="00C80890" w:rsidRDefault="00DF5158" w:rsidP="00DF5158">
            <w:pPr>
              <w:jc w:val="center"/>
              <w:rPr>
                <w:rFonts w:ascii="Arial Narrow" w:hAnsi="Arial Narrow" w:cs="Arial"/>
                <w:b/>
                <w:color w:val="000000" w:themeColor="text1"/>
                <w:szCs w:val="22"/>
              </w:rPr>
            </w:pPr>
          </w:p>
          <w:p w14:paraId="4D46CC43" w14:textId="77777777" w:rsidR="00DF5158" w:rsidRPr="00C80890" w:rsidRDefault="00DF5158" w:rsidP="00DF5158">
            <w:pPr>
              <w:jc w:val="center"/>
              <w:rPr>
                <w:rFonts w:ascii="Arial Narrow" w:hAnsi="Arial Narrow" w:cs="Arial"/>
                <w:b/>
                <w:color w:val="000000" w:themeColor="text1"/>
                <w:szCs w:val="22"/>
              </w:rPr>
            </w:pPr>
          </w:p>
          <w:p w14:paraId="4D46CC44" w14:textId="77777777" w:rsidR="00DF5158" w:rsidRPr="00C80890" w:rsidRDefault="00DF5158" w:rsidP="00DF5158">
            <w:pPr>
              <w:jc w:val="center"/>
              <w:rPr>
                <w:rFonts w:ascii="Arial Narrow" w:hAnsi="Arial Narrow" w:cs="Arial"/>
                <w:b/>
                <w:color w:val="000000" w:themeColor="text1"/>
                <w:szCs w:val="22"/>
              </w:rPr>
            </w:pPr>
          </w:p>
          <w:p w14:paraId="4D46CC45" w14:textId="77777777" w:rsidR="00DF5158" w:rsidRPr="00C80890" w:rsidRDefault="00DF5158" w:rsidP="00DF5158">
            <w:pPr>
              <w:jc w:val="center"/>
              <w:rPr>
                <w:rFonts w:ascii="Arial Narrow" w:hAnsi="Arial Narrow" w:cs="Arial"/>
                <w:b/>
                <w:color w:val="000000" w:themeColor="text1"/>
              </w:rPr>
            </w:pPr>
            <w:r w:rsidRPr="00C80890">
              <w:rPr>
                <w:rFonts w:ascii="Arial Narrow" w:hAnsi="Arial Narrow" w:cs="Arial"/>
                <w:b/>
                <w:color w:val="000000" w:themeColor="text1"/>
              </w:rPr>
              <w:t>Παναγίτσας Παναγιώτης</w:t>
            </w:r>
          </w:p>
          <w:p w14:paraId="4D46CC46" w14:textId="77777777" w:rsidR="00DF5158" w:rsidRPr="00C80890" w:rsidRDefault="00DF5158" w:rsidP="00DF5158">
            <w:pPr>
              <w:jc w:val="center"/>
              <w:rPr>
                <w:rFonts w:ascii="Arial Narrow" w:hAnsi="Arial Narrow" w:cs="Arial"/>
                <w:b/>
                <w:color w:val="000000" w:themeColor="text1"/>
              </w:rPr>
            </w:pPr>
            <w:r w:rsidRPr="00C80890">
              <w:rPr>
                <w:rFonts w:ascii="Arial Narrow" w:hAnsi="Arial Narrow" w:cs="Arial"/>
                <w:b/>
                <w:color w:val="000000" w:themeColor="text1"/>
              </w:rPr>
              <w:t>Μηχανολόγος Μηχανικός</w:t>
            </w:r>
          </w:p>
        </w:tc>
      </w:tr>
    </w:tbl>
    <w:p w14:paraId="4D46CC49" w14:textId="77777777" w:rsidR="00A36ABA" w:rsidRPr="00C80890" w:rsidRDefault="00A36ABA" w:rsidP="007A52F7">
      <w:pPr>
        <w:keepNext/>
        <w:pageBreakBefore/>
        <w:spacing w:before="60"/>
        <w:jc w:val="both"/>
        <w:rPr>
          <w:rFonts w:ascii="Arial Narrow" w:hAnsi="Arial Narrow" w:cs="Arial"/>
          <w:bCs/>
          <w:color w:val="000000" w:themeColor="text1"/>
        </w:rPr>
      </w:pPr>
    </w:p>
    <w:tbl>
      <w:tblPr>
        <w:tblpPr w:leftFromText="180" w:rightFromText="180" w:vertAnchor="text" w:horzAnchor="margin" w:tblpXSpec="center" w:tblpY="-312"/>
        <w:tblW w:w="8662" w:type="dxa"/>
        <w:tblLayout w:type="fixed"/>
        <w:tblCellMar>
          <w:left w:w="43" w:type="dxa"/>
          <w:right w:w="43" w:type="dxa"/>
        </w:tblCellMar>
        <w:tblLook w:val="0000" w:firstRow="0" w:lastRow="0" w:firstColumn="0" w:lastColumn="0" w:noHBand="0" w:noVBand="0"/>
      </w:tblPr>
      <w:tblGrid>
        <w:gridCol w:w="4123"/>
        <w:gridCol w:w="4190"/>
        <w:gridCol w:w="349"/>
      </w:tblGrid>
      <w:tr w:rsidR="00BA2BFB" w:rsidRPr="00C80890" w14:paraId="4D46CC5A" w14:textId="77777777" w:rsidTr="00BA2BFB">
        <w:trPr>
          <w:cantSplit/>
          <w:trHeight w:val="2967"/>
        </w:trPr>
        <w:tc>
          <w:tcPr>
            <w:tcW w:w="4296" w:type="dxa"/>
          </w:tcPr>
          <w:p w14:paraId="4D46CC4A" w14:textId="77777777" w:rsidR="00BA2BFB" w:rsidRPr="00C80890" w:rsidRDefault="00BA2BFB" w:rsidP="00BA2BFB">
            <w:pPr>
              <w:keepNext/>
              <w:widowControl w:val="0"/>
              <w:tabs>
                <w:tab w:val="left" w:pos="1080"/>
                <w:tab w:val="center" w:pos="2259"/>
              </w:tabs>
              <w:outlineLvl w:val="1"/>
              <w:rPr>
                <w:rFonts w:ascii="Arial Narrow" w:hAnsi="Arial Narrow" w:cs="Tahoma"/>
                <w:bCs/>
                <w:snapToGrid w:val="0"/>
                <w:color w:val="000000" w:themeColor="text1"/>
              </w:rPr>
            </w:pPr>
            <w:bookmarkStart w:id="23" w:name="OLE_LINK25"/>
            <w:bookmarkStart w:id="24" w:name="OLE_LINK26"/>
            <w:bookmarkStart w:id="25" w:name="OLE_LINK27"/>
            <w:r w:rsidRPr="00C80890">
              <w:rPr>
                <w:rFonts w:ascii="Arial Narrow" w:hAnsi="Arial Narrow" w:cs="Tahoma"/>
                <w:bCs/>
                <w:snapToGrid w:val="0"/>
                <w:color w:val="000000" w:themeColor="text1"/>
              </w:rPr>
              <w:tab/>
            </w:r>
            <w:r>
              <w:rPr>
                <w:rFonts w:ascii="Arial Narrow" w:hAnsi="Arial Narrow" w:cs="Tahoma"/>
                <w:bCs/>
                <w:snapToGrid w:val="0"/>
                <w:color w:val="000000" w:themeColor="text1"/>
              </w:rPr>
              <w:t xml:space="preserve">        </w:t>
            </w:r>
            <w:r w:rsidRPr="00C80890">
              <w:rPr>
                <w:rFonts w:ascii="Arial Narrow" w:hAnsi="Arial Narrow" w:cs="Tahoma"/>
                <w:bCs/>
                <w:snapToGrid w:val="0"/>
                <w:color w:val="000000" w:themeColor="text1"/>
              </w:rPr>
              <w:object w:dxaOrig="886" w:dyaOrig="826" w14:anchorId="4D46CE54">
                <v:shape id="_x0000_i1027" type="#_x0000_t75" style="width:38.85pt;height:36.65pt" o:ole="">
                  <v:imagedata r:id="rId11" o:title=""/>
                </v:shape>
                <o:OLEObject Type="Embed" ProgID="Word.Picture.8" ShapeID="_x0000_i1027" DrawAspect="Content" ObjectID="_1604998849" r:id="rId16"/>
              </w:object>
            </w:r>
          </w:p>
          <w:p w14:paraId="4D46CC4B" w14:textId="77777777" w:rsidR="00BA2BFB" w:rsidRPr="00C80890" w:rsidRDefault="00BA2BFB" w:rsidP="00BA2BFB">
            <w:pPr>
              <w:keepNext/>
              <w:widowControl w:val="0"/>
              <w:jc w:val="center"/>
              <w:outlineLvl w:val="1"/>
              <w:rPr>
                <w:rFonts w:ascii="Arial Narrow" w:hAnsi="Arial Narrow" w:cs="Tahoma"/>
                <w:bCs/>
                <w:snapToGrid w:val="0"/>
                <w:color w:val="000000" w:themeColor="text1"/>
              </w:rPr>
            </w:pPr>
            <w:r w:rsidRPr="00C80890">
              <w:rPr>
                <w:rFonts w:ascii="Arial Narrow" w:hAnsi="Arial Narrow" w:cs="Tahoma"/>
                <w:bCs/>
                <w:snapToGrid w:val="0"/>
                <w:color w:val="000000" w:themeColor="text1"/>
              </w:rPr>
              <w:t>ΕΛΛΗΝΙΚΗ ΔΗΜΟΚΡΑΤΙΑ</w:t>
            </w:r>
          </w:p>
          <w:p w14:paraId="4D46CC4C" w14:textId="77777777" w:rsidR="00BA2BFB" w:rsidRPr="00C80890" w:rsidRDefault="00BA2BFB" w:rsidP="00BA2BFB">
            <w:pPr>
              <w:keepNext/>
              <w:widowControl w:val="0"/>
              <w:jc w:val="center"/>
              <w:outlineLvl w:val="1"/>
              <w:rPr>
                <w:rFonts w:ascii="Arial Narrow" w:hAnsi="Arial Narrow" w:cs="Tahoma"/>
                <w:snapToGrid w:val="0"/>
                <w:color w:val="000000" w:themeColor="text1"/>
              </w:rPr>
            </w:pPr>
            <w:r w:rsidRPr="00C80890">
              <w:rPr>
                <w:rFonts w:ascii="Arial Narrow" w:hAnsi="Arial Narrow" w:cs="Tahoma"/>
                <w:snapToGrid w:val="0"/>
                <w:color w:val="000000" w:themeColor="text1"/>
              </w:rPr>
              <w:t xml:space="preserve">ΠΕΡΙΦΕΡΕΙΑ ΑΤΤΙΚΗΣ </w:t>
            </w:r>
          </w:p>
          <w:p w14:paraId="4D46CC4D" w14:textId="77777777" w:rsidR="00BA2BFB" w:rsidRPr="00C80890" w:rsidRDefault="00BA2BFB" w:rsidP="00BA2BFB">
            <w:pPr>
              <w:keepNext/>
              <w:widowControl w:val="0"/>
              <w:jc w:val="center"/>
              <w:outlineLvl w:val="1"/>
              <w:rPr>
                <w:rFonts w:ascii="Arial Narrow" w:hAnsi="Arial Narrow" w:cs="Tahoma"/>
                <w:b/>
                <w:snapToGrid w:val="0"/>
                <w:color w:val="000000" w:themeColor="text1"/>
              </w:rPr>
            </w:pPr>
            <w:r w:rsidRPr="00C80890">
              <w:rPr>
                <w:rFonts w:ascii="Arial Narrow" w:hAnsi="Arial Narrow" w:cs="Tahoma"/>
                <w:b/>
                <w:snapToGrid w:val="0"/>
                <w:color w:val="000000" w:themeColor="text1"/>
              </w:rPr>
              <w:t>ΕΙΔΙΚΟΣ ΔΙΑΒΑΘΜΙΔΙΚΟΣ ΣΥΝΔΕΣΜΟΣ</w:t>
            </w:r>
          </w:p>
          <w:p w14:paraId="4D46CC4E" w14:textId="77777777" w:rsidR="00BA2BFB" w:rsidRPr="00C80890" w:rsidRDefault="00BA2BFB" w:rsidP="00BA2BFB">
            <w:pPr>
              <w:keepNext/>
              <w:widowControl w:val="0"/>
              <w:jc w:val="center"/>
              <w:outlineLvl w:val="1"/>
              <w:rPr>
                <w:rFonts w:ascii="Arial Narrow" w:hAnsi="Arial Narrow" w:cs="Tahoma"/>
                <w:b/>
                <w:snapToGrid w:val="0"/>
                <w:color w:val="000000" w:themeColor="text1"/>
              </w:rPr>
            </w:pPr>
            <w:r w:rsidRPr="00C80890">
              <w:rPr>
                <w:rFonts w:ascii="Arial Narrow" w:hAnsi="Arial Narrow" w:cs="Tahoma"/>
                <w:b/>
                <w:snapToGrid w:val="0"/>
                <w:color w:val="000000" w:themeColor="text1"/>
              </w:rPr>
              <w:t>ΝΟΜΟΥ ΑΤΤΙΚΗΣ</w:t>
            </w:r>
          </w:p>
          <w:p w14:paraId="4D46CC4F" w14:textId="77777777" w:rsidR="00BA2BFB" w:rsidRPr="00C80890" w:rsidRDefault="00BA2BFB" w:rsidP="00BA2BFB">
            <w:pPr>
              <w:keepNext/>
              <w:widowControl w:val="0"/>
              <w:jc w:val="center"/>
              <w:outlineLvl w:val="1"/>
              <w:rPr>
                <w:rFonts w:ascii="Arial Narrow" w:hAnsi="Arial Narrow" w:cs="Tahoma"/>
                <w:snapToGrid w:val="0"/>
                <w:color w:val="000000" w:themeColor="text1"/>
              </w:rPr>
            </w:pPr>
            <w:r w:rsidRPr="00C80890">
              <w:rPr>
                <w:rFonts w:ascii="Arial Narrow" w:hAnsi="Arial Narrow" w:cs="Tahoma"/>
                <w:snapToGrid w:val="0"/>
                <w:color w:val="000000" w:themeColor="text1"/>
              </w:rPr>
              <w:t xml:space="preserve">ΕΔΡΑ: Άντερσεν 6 και Μωραΐτη </w:t>
            </w:r>
          </w:p>
          <w:p w14:paraId="4D46CC50" w14:textId="77777777" w:rsidR="00BA2BFB" w:rsidRPr="00C80890" w:rsidRDefault="00BA2BFB" w:rsidP="00BA2BFB">
            <w:pPr>
              <w:keepNext/>
              <w:widowControl w:val="0"/>
              <w:jc w:val="center"/>
              <w:outlineLvl w:val="1"/>
              <w:rPr>
                <w:rFonts w:ascii="Arial Narrow" w:hAnsi="Arial Narrow" w:cs="Tahoma"/>
                <w:snapToGrid w:val="0"/>
                <w:color w:val="000000" w:themeColor="text1"/>
              </w:rPr>
            </w:pPr>
            <w:r w:rsidRPr="00C80890">
              <w:rPr>
                <w:rFonts w:ascii="Arial Narrow" w:hAnsi="Arial Narrow" w:cs="Tahoma"/>
                <w:snapToGrid w:val="0"/>
                <w:color w:val="000000" w:themeColor="text1"/>
              </w:rPr>
              <w:t>90, 115 25 Αθήνα</w:t>
            </w:r>
          </w:p>
          <w:p w14:paraId="4D46CC51" w14:textId="77777777" w:rsidR="00BA2BFB" w:rsidRPr="00C80890" w:rsidRDefault="00BA2BFB" w:rsidP="00BA2BFB">
            <w:pPr>
              <w:tabs>
                <w:tab w:val="left" w:pos="300"/>
                <w:tab w:val="center" w:pos="2259"/>
              </w:tabs>
              <w:jc w:val="center"/>
              <w:rPr>
                <w:rFonts w:ascii="Arial Narrow" w:hAnsi="Arial Narrow" w:cs="Tahoma"/>
                <w:b/>
                <w:color w:val="000000" w:themeColor="text1"/>
              </w:rPr>
            </w:pPr>
            <w:r w:rsidRPr="00C80890">
              <w:rPr>
                <w:rFonts w:ascii="Arial Narrow" w:hAnsi="Arial Narrow" w:cs="Tahoma"/>
                <w:b/>
                <w:color w:val="000000" w:themeColor="text1"/>
              </w:rPr>
              <w:t>Αυτοτελές Τμήμα Ευθύνης Προέδρου</w:t>
            </w:r>
          </w:p>
          <w:p w14:paraId="4D46CC52" w14:textId="77777777" w:rsidR="00BA2BFB" w:rsidRPr="00C80890" w:rsidRDefault="00BA2BFB" w:rsidP="00BA2BFB">
            <w:pPr>
              <w:tabs>
                <w:tab w:val="left" w:pos="300"/>
                <w:tab w:val="center" w:pos="2259"/>
              </w:tabs>
              <w:jc w:val="center"/>
              <w:rPr>
                <w:rFonts w:ascii="Arial Narrow" w:hAnsi="Arial Narrow" w:cs="Tahoma"/>
                <w:color w:val="000000" w:themeColor="text1"/>
              </w:rPr>
            </w:pPr>
            <w:proofErr w:type="spellStart"/>
            <w:r w:rsidRPr="00C80890">
              <w:rPr>
                <w:rFonts w:ascii="Arial Narrow" w:hAnsi="Arial Narrow" w:cs="Tahoma"/>
                <w:color w:val="000000" w:themeColor="text1"/>
              </w:rPr>
              <w:t>τηλ</w:t>
            </w:r>
            <w:proofErr w:type="spellEnd"/>
            <w:r w:rsidRPr="00C80890">
              <w:rPr>
                <w:rFonts w:ascii="Arial Narrow" w:hAnsi="Arial Narrow" w:cs="Tahoma"/>
                <w:color w:val="000000" w:themeColor="text1"/>
              </w:rPr>
              <w:t xml:space="preserve">.: </w:t>
            </w:r>
            <w:r w:rsidRPr="00C80890">
              <w:rPr>
                <w:rFonts w:ascii="Arial Narrow" w:hAnsi="Arial Narrow" w:cs="Tahoma"/>
                <w:snapToGrid w:val="0"/>
                <w:color w:val="000000" w:themeColor="text1"/>
              </w:rPr>
              <w:t>213 214 8 314</w:t>
            </w:r>
            <w:r w:rsidRPr="00C80890">
              <w:rPr>
                <w:rFonts w:ascii="Arial Narrow" w:hAnsi="Arial Narrow" w:cs="Tahoma"/>
                <w:color w:val="000000" w:themeColor="text1"/>
              </w:rPr>
              <w:t xml:space="preserve">, </w:t>
            </w:r>
            <w:r w:rsidRPr="00C80890">
              <w:rPr>
                <w:rFonts w:ascii="Arial Narrow" w:hAnsi="Arial Narrow" w:cs="Tahoma"/>
                <w:color w:val="000000" w:themeColor="text1"/>
                <w:lang w:val="en-US"/>
              </w:rPr>
              <w:t>Fax</w:t>
            </w:r>
            <w:r w:rsidRPr="00C80890">
              <w:rPr>
                <w:rFonts w:ascii="Arial Narrow" w:hAnsi="Arial Narrow" w:cs="Tahoma"/>
                <w:color w:val="000000" w:themeColor="text1"/>
              </w:rPr>
              <w:t xml:space="preserve">: 210 </w:t>
            </w:r>
            <w:r w:rsidRPr="00C80890">
              <w:rPr>
                <w:rFonts w:ascii="Arial Narrow" w:hAnsi="Arial Narrow" w:cs="Tahoma"/>
                <w:snapToGrid w:val="0"/>
                <w:color w:val="000000" w:themeColor="text1"/>
              </w:rPr>
              <w:t>6749178</w:t>
            </w:r>
          </w:p>
        </w:tc>
        <w:tc>
          <w:tcPr>
            <w:tcW w:w="4366" w:type="dxa"/>
          </w:tcPr>
          <w:p w14:paraId="4D46CC53" w14:textId="77777777" w:rsidR="00BA2BFB" w:rsidRPr="00C80890" w:rsidRDefault="00BA2BFB" w:rsidP="00BA2BFB">
            <w:pPr>
              <w:jc w:val="both"/>
              <w:rPr>
                <w:rFonts w:ascii="Arial Narrow" w:hAnsi="Arial Narrow" w:cs="Tahoma"/>
                <w:color w:val="000000" w:themeColor="text1"/>
              </w:rPr>
            </w:pPr>
            <w:r w:rsidRPr="00C80890">
              <w:rPr>
                <w:rFonts w:ascii="Arial Narrow" w:hAnsi="Arial Narrow" w:cs="Tahoma"/>
                <w:color w:val="000000" w:themeColor="text1"/>
              </w:rPr>
              <w:t xml:space="preserve">         </w:t>
            </w:r>
          </w:p>
          <w:p w14:paraId="4D46CC54" w14:textId="77777777" w:rsidR="00BA2BFB" w:rsidRPr="00601567" w:rsidRDefault="00BA2BFB" w:rsidP="00BA2BFB">
            <w:pPr>
              <w:rPr>
                <w:rFonts w:ascii="Arial Narrow" w:hAnsi="Arial Narrow"/>
                <w:i/>
                <w:color w:val="000000" w:themeColor="text1"/>
              </w:rPr>
            </w:pPr>
            <w:r w:rsidRPr="00601567">
              <w:rPr>
                <w:rFonts w:ascii="Arial Narrow" w:hAnsi="Arial Narrow"/>
                <w:color w:val="000000" w:themeColor="text1"/>
              </w:rPr>
              <w:t>Προμήθεια &amp; εγκατάσταση εξοπλισμού πληροφορικής για όλες τις εγκαταστάσεις του Ε.Δ.Σ.Ν.Α</w:t>
            </w:r>
          </w:p>
          <w:p w14:paraId="4D46CC55" w14:textId="77777777" w:rsidR="00BA2BFB" w:rsidRPr="00C80890" w:rsidRDefault="00BA2BFB" w:rsidP="00BA2BFB">
            <w:pPr>
              <w:rPr>
                <w:rFonts w:ascii="Arial Narrow" w:hAnsi="Arial Narrow"/>
                <w:b/>
                <w:color w:val="000000" w:themeColor="text1"/>
              </w:rPr>
            </w:pPr>
          </w:p>
          <w:p w14:paraId="4D46CC56" w14:textId="7BC09019" w:rsidR="00BA2BFB" w:rsidRPr="00C80890" w:rsidRDefault="00BA2BFB" w:rsidP="00BA2BFB">
            <w:pPr>
              <w:rPr>
                <w:rFonts w:ascii="Arial Narrow" w:hAnsi="Arial Narrow"/>
                <w:color w:val="000000" w:themeColor="text1"/>
                <w:sz w:val="22"/>
                <w:szCs w:val="22"/>
              </w:rPr>
            </w:pPr>
            <w:r w:rsidRPr="00C80890">
              <w:rPr>
                <w:rFonts w:ascii="Arial Narrow" w:hAnsi="Arial Narrow"/>
                <w:b/>
                <w:color w:val="000000" w:themeColor="text1"/>
                <w:sz w:val="22"/>
                <w:szCs w:val="22"/>
              </w:rPr>
              <w:t xml:space="preserve">Α.Μ. </w:t>
            </w:r>
            <w:r w:rsidR="0043773E">
              <w:rPr>
                <w:rFonts w:ascii="Arial Narrow" w:hAnsi="Arial Narrow"/>
                <w:color w:val="000000" w:themeColor="text1"/>
                <w:sz w:val="22"/>
                <w:szCs w:val="22"/>
              </w:rPr>
              <w:t>9</w:t>
            </w:r>
            <w:r>
              <w:rPr>
                <w:rFonts w:ascii="Arial Narrow" w:hAnsi="Arial Narrow"/>
                <w:color w:val="000000" w:themeColor="text1"/>
                <w:sz w:val="22"/>
                <w:szCs w:val="22"/>
              </w:rPr>
              <w:t>/2018</w:t>
            </w:r>
            <w:r w:rsidRPr="00C80890">
              <w:rPr>
                <w:rFonts w:ascii="Arial Narrow" w:hAnsi="Arial Narrow"/>
                <w:color w:val="000000" w:themeColor="text1"/>
                <w:sz w:val="22"/>
                <w:szCs w:val="22"/>
              </w:rPr>
              <w:t>/Αυτοτελές Τμήμα Ευθύνης Προέδρου</w:t>
            </w:r>
          </w:p>
          <w:p w14:paraId="4D46CC57" w14:textId="77777777" w:rsidR="00BA2BFB" w:rsidRPr="00C80890" w:rsidRDefault="00BA2BFB" w:rsidP="00BA2BFB">
            <w:pPr>
              <w:jc w:val="center"/>
              <w:rPr>
                <w:rFonts w:ascii="Arial Narrow" w:hAnsi="Arial Narrow"/>
                <w:b/>
                <w:color w:val="000000" w:themeColor="text1"/>
              </w:rPr>
            </w:pPr>
          </w:p>
          <w:p w14:paraId="4D46CC58" w14:textId="77777777" w:rsidR="00BA2BFB" w:rsidRPr="00E01983" w:rsidRDefault="00BA2BFB" w:rsidP="00BA2BFB">
            <w:pPr>
              <w:rPr>
                <w:rFonts w:ascii="Arial Narrow" w:hAnsi="Arial Narrow" w:cs="Tahoma"/>
                <w:color w:val="000000" w:themeColor="text1"/>
              </w:rPr>
            </w:pPr>
            <w:r w:rsidRPr="00E01983">
              <w:rPr>
                <w:rFonts w:ascii="Arial Narrow" w:hAnsi="Arial Narrow"/>
              </w:rPr>
              <w:t xml:space="preserve">ΠΡΟΫΠΟΛΟΓΙΣΜΟΣ  69.668,66 € </w:t>
            </w:r>
          </w:p>
        </w:tc>
        <w:tc>
          <w:tcPr>
            <w:tcW w:w="360" w:type="dxa"/>
          </w:tcPr>
          <w:p w14:paraId="4D46CC59" w14:textId="77777777" w:rsidR="00BA2BFB" w:rsidRPr="00C80890" w:rsidRDefault="00BA2BFB" w:rsidP="00BA2BFB">
            <w:pPr>
              <w:rPr>
                <w:color w:val="000000" w:themeColor="text1"/>
              </w:rPr>
            </w:pPr>
            <w:r w:rsidRPr="00C80890">
              <w:rPr>
                <w:noProof/>
                <w:color w:val="000000" w:themeColor="text1"/>
              </w:rPr>
              <w:drawing>
                <wp:inline distT="0" distB="0" distL="0" distR="0" wp14:anchorId="4D46CE55" wp14:editId="4D46CE56">
                  <wp:extent cx="2743200" cy="1828800"/>
                  <wp:effectExtent l="0" t="0" r="0" b="0"/>
                  <wp:docPr id="3" name="Object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r>
      <w:bookmarkEnd w:id="23"/>
      <w:bookmarkEnd w:id="24"/>
      <w:bookmarkEnd w:id="25"/>
    </w:tbl>
    <w:p w14:paraId="4D46CC5B" w14:textId="77777777" w:rsidR="00E338D9" w:rsidRPr="00C80890" w:rsidRDefault="00E338D9" w:rsidP="00E82A23">
      <w:pPr>
        <w:pStyle w:val="Title"/>
        <w:spacing w:line="360" w:lineRule="auto"/>
        <w:rPr>
          <w:rFonts w:ascii="Arial Narrow" w:hAnsi="Arial Narrow"/>
          <w:color w:val="000000" w:themeColor="text1"/>
        </w:rPr>
      </w:pPr>
    </w:p>
    <w:p w14:paraId="4D46CC5C" w14:textId="77777777" w:rsidR="00E82A23" w:rsidRPr="00C80890" w:rsidRDefault="00E82A23" w:rsidP="00E82A23">
      <w:pPr>
        <w:pStyle w:val="Title"/>
        <w:spacing w:line="360" w:lineRule="auto"/>
        <w:rPr>
          <w:rFonts w:ascii="Arial Narrow" w:hAnsi="Arial Narrow"/>
          <w:color w:val="000000" w:themeColor="text1"/>
        </w:rPr>
      </w:pPr>
      <w:r w:rsidRPr="00C80890">
        <w:rPr>
          <w:rFonts w:ascii="Arial Narrow" w:hAnsi="Arial Narrow"/>
          <w:color w:val="000000" w:themeColor="text1"/>
        </w:rPr>
        <w:t>3. ΣΥΓΓΡΑΦΗ ΥΠΟΧΡΕΩΣΕΩΝ</w:t>
      </w:r>
    </w:p>
    <w:p w14:paraId="4D46CC5D" w14:textId="77777777" w:rsidR="00E82A23" w:rsidRPr="00C80890" w:rsidRDefault="00E82A23" w:rsidP="00E82A23">
      <w:pPr>
        <w:pStyle w:val="Heading6"/>
        <w:rPr>
          <w:rFonts w:ascii="Arial Narrow" w:hAnsi="Arial Narrow" w:cs="Arial"/>
          <w:color w:val="000000" w:themeColor="text1"/>
        </w:rPr>
      </w:pPr>
      <w:r w:rsidRPr="00C80890">
        <w:rPr>
          <w:rFonts w:ascii="Arial Narrow" w:hAnsi="Arial Narrow" w:cs="Arial"/>
          <w:color w:val="000000" w:themeColor="text1"/>
        </w:rPr>
        <w:t>Άρθρο 1</w:t>
      </w:r>
      <w:r w:rsidRPr="00C80890">
        <w:rPr>
          <w:rFonts w:ascii="Arial Narrow" w:hAnsi="Arial Narrow" w:cs="Arial"/>
          <w:color w:val="000000" w:themeColor="text1"/>
          <w:lang w:val="en-GB"/>
        </w:rPr>
        <w:t>o</w:t>
      </w:r>
      <w:r w:rsidRPr="00C80890">
        <w:rPr>
          <w:rFonts w:ascii="Arial Narrow" w:hAnsi="Arial Narrow" w:cs="Arial"/>
          <w:color w:val="000000" w:themeColor="text1"/>
        </w:rPr>
        <w:t xml:space="preserve">: Αντικείμενο </w:t>
      </w:r>
      <w:r w:rsidR="000867DA" w:rsidRPr="00C80890">
        <w:rPr>
          <w:rFonts w:ascii="Arial Narrow" w:hAnsi="Arial Narrow" w:cs="Arial"/>
          <w:color w:val="000000" w:themeColor="text1"/>
        </w:rPr>
        <w:t>της προμήθειας</w:t>
      </w:r>
    </w:p>
    <w:p w14:paraId="4D46CC5E" w14:textId="0F2A19DF" w:rsidR="00A53565" w:rsidRPr="00C80890" w:rsidRDefault="00A53565" w:rsidP="00A53565">
      <w:pPr>
        <w:spacing w:line="360" w:lineRule="auto"/>
        <w:jc w:val="both"/>
        <w:rPr>
          <w:rFonts w:ascii="Arial Narrow" w:hAnsi="Arial Narrow"/>
          <w:color w:val="000000" w:themeColor="text1"/>
          <w:sz w:val="22"/>
          <w:szCs w:val="22"/>
        </w:rPr>
      </w:pPr>
      <w:r w:rsidRPr="00C80890">
        <w:rPr>
          <w:rFonts w:ascii="Arial Narrow" w:hAnsi="Arial Narrow"/>
          <w:color w:val="000000" w:themeColor="text1"/>
          <w:sz w:val="22"/>
          <w:szCs w:val="22"/>
        </w:rPr>
        <w:t xml:space="preserve">Η παρούσα μελέτη αφορά στην δαπάνη για την </w:t>
      </w:r>
      <w:r w:rsidRPr="00E01983">
        <w:rPr>
          <w:rFonts w:ascii="Arial Narrow" w:hAnsi="Arial Narrow"/>
          <w:sz w:val="22"/>
          <w:szCs w:val="22"/>
        </w:rPr>
        <w:t xml:space="preserve">προμήθεια </w:t>
      </w:r>
      <w:r w:rsidR="00C0218B" w:rsidRPr="00E01983">
        <w:rPr>
          <w:rFonts w:ascii="Arial Narrow" w:hAnsi="Arial Narrow"/>
          <w:sz w:val="22"/>
          <w:szCs w:val="22"/>
        </w:rPr>
        <w:t xml:space="preserve">και εγκατάστασης </w:t>
      </w:r>
      <w:r w:rsidRPr="00C80890">
        <w:rPr>
          <w:rFonts w:ascii="Arial Narrow" w:hAnsi="Arial Narrow"/>
          <w:color w:val="000000" w:themeColor="text1"/>
          <w:sz w:val="22"/>
          <w:szCs w:val="22"/>
        </w:rPr>
        <w:t xml:space="preserve">εξοπλισμού πληροφορικής </w:t>
      </w:r>
      <w:r w:rsidR="00C0218B">
        <w:rPr>
          <w:rFonts w:ascii="Arial Narrow" w:hAnsi="Arial Narrow"/>
          <w:b/>
          <w:color w:val="FF0000"/>
          <w:sz w:val="22"/>
          <w:szCs w:val="22"/>
        </w:rPr>
        <w:t xml:space="preserve"> </w:t>
      </w:r>
      <w:r w:rsidRPr="00C80890">
        <w:rPr>
          <w:rFonts w:ascii="Arial Narrow" w:hAnsi="Arial Narrow"/>
          <w:color w:val="000000" w:themeColor="text1"/>
          <w:sz w:val="22"/>
          <w:szCs w:val="22"/>
        </w:rPr>
        <w:t>για την κάλυψη των λειτουργικών αναγκών του Ε.Δ.Σ.Ν.Α..</w:t>
      </w:r>
      <w:bookmarkStart w:id="26" w:name="_GoBack"/>
      <w:bookmarkEnd w:id="26"/>
      <w:r w:rsidRPr="00C80890">
        <w:rPr>
          <w:rFonts w:ascii="Arial Narrow" w:hAnsi="Arial Narrow"/>
          <w:color w:val="000000" w:themeColor="text1"/>
          <w:sz w:val="22"/>
          <w:szCs w:val="22"/>
        </w:rPr>
        <w:t xml:space="preserve"> Επιγραμματικά αφορά στην προμήθεια:</w:t>
      </w:r>
    </w:p>
    <w:tbl>
      <w:tblPr>
        <w:tblStyle w:val="TableGrid"/>
        <w:tblW w:w="0" w:type="auto"/>
        <w:tblInd w:w="720" w:type="dxa"/>
        <w:tblLook w:val="04A0" w:firstRow="1" w:lastRow="0" w:firstColumn="1" w:lastColumn="0" w:noHBand="0" w:noVBand="1"/>
      </w:tblPr>
      <w:tblGrid>
        <w:gridCol w:w="8090"/>
      </w:tblGrid>
      <w:tr w:rsidR="00544206" w:rsidRPr="002D1A69" w14:paraId="4D46CC60" w14:textId="77777777" w:rsidTr="00BA2BFB">
        <w:tc>
          <w:tcPr>
            <w:tcW w:w="8316" w:type="dxa"/>
          </w:tcPr>
          <w:p w14:paraId="4D46CC5F" w14:textId="77777777" w:rsidR="00544206" w:rsidRPr="002D1A69" w:rsidRDefault="00544206" w:rsidP="00BA2BFB">
            <w:pPr>
              <w:pStyle w:val="ListParagraph"/>
              <w:numPr>
                <w:ilvl w:val="0"/>
                <w:numId w:val="8"/>
              </w:numPr>
              <w:spacing w:line="360" w:lineRule="auto"/>
              <w:rPr>
                <w:rFonts w:ascii="Arial Narrow" w:hAnsi="Arial Narrow"/>
                <w:color w:val="000000" w:themeColor="text1"/>
              </w:rPr>
            </w:pPr>
            <w:r w:rsidRPr="002D1A69">
              <w:rPr>
                <w:rFonts w:ascii="Arial Narrow" w:hAnsi="Arial Narrow"/>
                <w:color w:val="000000" w:themeColor="text1"/>
              </w:rPr>
              <w:t xml:space="preserve">20 Καινούργιων  Ηλεκτρονικών Υπολογιστών Τύπου Ι </w:t>
            </w:r>
          </w:p>
        </w:tc>
      </w:tr>
      <w:tr w:rsidR="00544206" w:rsidRPr="002D1A69" w14:paraId="4D46CC62" w14:textId="77777777" w:rsidTr="00BA2BFB">
        <w:tc>
          <w:tcPr>
            <w:tcW w:w="8316" w:type="dxa"/>
          </w:tcPr>
          <w:p w14:paraId="4D46CC61" w14:textId="77777777" w:rsidR="00544206" w:rsidRPr="002D1A69" w:rsidRDefault="00544206" w:rsidP="00BA2BFB">
            <w:pPr>
              <w:pStyle w:val="ListParagraph"/>
              <w:numPr>
                <w:ilvl w:val="0"/>
                <w:numId w:val="8"/>
              </w:numPr>
              <w:spacing w:line="360" w:lineRule="auto"/>
              <w:rPr>
                <w:rFonts w:ascii="Arial Narrow" w:hAnsi="Arial Narrow"/>
                <w:color w:val="000000" w:themeColor="text1"/>
              </w:rPr>
            </w:pPr>
            <w:r w:rsidRPr="002D1A69">
              <w:rPr>
                <w:rFonts w:ascii="Arial Narrow" w:hAnsi="Arial Narrow"/>
                <w:color w:val="000000" w:themeColor="text1"/>
              </w:rPr>
              <w:t>10</w:t>
            </w:r>
            <w:r w:rsidRPr="00544206">
              <w:rPr>
                <w:rFonts w:ascii="Arial Narrow" w:hAnsi="Arial Narrow"/>
                <w:color w:val="000000" w:themeColor="text1"/>
              </w:rPr>
              <w:t xml:space="preserve"> </w:t>
            </w:r>
            <w:r>
              <w:rPr>
                <w:rFonts w:ascii="Arial Narrow" w:hAnsi="Arial Narrow"/>
                <w:color w:val="000000" w:themeColor="text1"/>
                <w:lang w:val="en-US"/>
              </w:rPr>
              <w:t>refurbished</w:t>
            </w:r>
            <w:r w:rsidRPr="00544206">
              <w:rPr>
                <w:rFonts w:ascii="Arial Narrow" w:hAnsi="Arial Narrow"/>
                <w:color w:val="000000" w:themeColor="text1"/>
              </w:rPr>
              <w:t xml:space="preserve"> </w:t>
            </w:r>
            <w:r w:rsidRPr="002D1A69">
              <w:rPr>
                <w:rFonts w:ascii="Arial Narrow" w:hAnsi="Arial Narrow"/>
                <w:color w:val="000000" w:themeColor="text1"/>
              </w:rPr>
              <w:t xml:space="preserve"> Ηλεκτρονικών Υπολογιστών </w:t>
            </w:r>
            <w:r>
              <w:rPr>
                <w:rFonts w:ascii="Arial Narrow" w:hAnsi="Arial Narrow"/>
                <w:color w:val="000000" w:themeColor="text1"/>
              </w:rPr>
              <w:t>τύπου ΙΙ</w:t>
            </w:r>
          </w:p>
        </w:tc>
      </w:tr>
      <w:tr w:rsidR="00544206" w:rsidRPr="002D1A69" w14:paraId="4D46CC64" w14:textId="77777777" w:rsidTr="00BA2BFB">
        <w:tc>
          <w:tcPr>
            <w:tcW w:w="8316" w:type="dxa"/>
          </w:tcPr>
          <w:p w14:paraId="4D46CC63" w14:textId="77777777" w:rsidR="00544206" w:rsidRPr="002D1A69" w:rsidRDefault="00544206" w:rsidP="00BA2BFB">
            <w:pPr>
              <w:pStyle w:val="ListParagraph"/>
              <w:numPr>
                <w:ilvl w:val="0"/>
                <w:numId w:val="8"/>
              </w:numPr>
              <w:spacing w:line="360" w:lineRule="auto"/>
              <w:rPr>
                <w:rFonts w:ascii="Arial Narrow" w:hAnsi="Arial Narrow"/>
                <w:color w:val="000000" w:themeColor="text1"/>
              </w:rPr>
            </w:pPr>
            <w:r w:rsidRPr="002D1A69">
              <w:rPr>
                <w:rFonts w:ascii="Arial Narrow" w:hAnsi="Arial Narrow"/>
                <w:color w:val="000000" w:themeColor="text1"/>
                <w:lang w:val="en-US"/>
              </w:rPr>
              <w:t xml:space="preserve">40 </w:t>
            </w:r>
            <w:r w:rsidRPr="002D1A69">
              <w:rPr>
                <w:rFonts w:ascii="Arial Narrow" w:hAnsi="Arial Narrow"/>
                <w:color w:val="000000" w:themeColor="text1"/>
              </w:rPr>
              <w:t>οπτικά ποντίκια Η/Υ</w:t>
            </w:r>
          </w:p>
        </w:tc>
      </w:tr>
      <w:tr w:rsidR="00544206" w:rsidRPr="002D1A69" w14:paraId="4D46CC66" w14:textId="77777777" w:rsidTr="00BA2BFB">
        <w:tc>
          <w:tcPr>
            <w:tcW w:w="8316" w:type="dxa"/>
          </w:tcPr>
          <w:p w14:paraId="4D46CC65" w14:textId="77777777" w:rsidR="00544206" w:rsidRPr="002D1A69" w:rsidRDefault="00544206" w:rsidP="00BA2BFB">
            <w:pPr>
              <w:pStyle w:val="ListParagraph"/>
              <w:numPr>
                <w:ilvl w:val="0"/>
                <w:numId w:val="8"/>
              </w:numPr>
              <w:spacing w:line="360" w:lineRule="auto"/>
              <w:rPr>
                <w:rFonts w:ascii="Arial Narrow" w:hAnsi="Arial Narrow"/>
                <w:color w:val="000000" w:themeColor="text1"/>
              </w:rPr>
            </w:pPr>
            <w:r w:rsidRPr="002D1A69">
              <w:rPr>
                <w:rFonts w:ascii="Arial Narrow" w:hAnsi="Arial Narrow"/>
                <w:color w:val="000000" w:themeColor="text1"/>
              </w:rPr>
              <w:t>40 Πληκτρολόγια</w:t>
            </w:r>
          </w:p>
        </w:tc>
      </w:tr>
      <w:tr w:rsidR="00544206" w:rsidRPr="002D1A69" w14:paraId="4D46CC68" w14:textId="77777777" w:rsidTr="00BA2BFB">
        <w:tc>
          <w:tcPr>
            <w:tcW w:w="8316" w:type="dxa"/>
          </w:tcPr>
          <w:p w14:paraId="4D46CC67" w14:textId="77777777" w:rsidR="00544206" w:rsidRPr="002D1A69" w:rsidRDefault="00544206" w:rsidP="00BA2BFB">
            <w:pPr>
              <w:pStyle w:val="ListParagraph"/>
              <w:numPr>
                <w:ilvl w:val="0"/>
                <w:numId w:val="8"/>
              </w:numPr>
              <w:spacing w:line="360" w:lineRule="auto"/>
              <w:rPr>
                <w:rFonts w:ascii="Arial Narrow" w:hAnsi="Arial Narrow"/>
                <w:color w:val="000000" w:themeColor="text1"/>
              </w:rPr>
            </w:pPr>
            <w:r w:rsidRPr="002D1A69">
              <w:rPr>
                <w:rFonts w:ascii="Arial Narrow" w:hAnsi="Arial Narrow"/>
                <w:color w:val="000000" w:themeColor="text1"/>
              </w:rPr>
              <w:t>30 Οθονών Ηλεκτρονικών Υπολογιστών 21’’5</w:t>
            </w:r>
          </w:p>
        </w:tc>
      </w:tr>
      <w:tr w:rsidR="00544206" w:rsidRPr="002D1A69" w14:paraId="4D46CC6A" w14:textId="77777777" w:rsidTr="00BA2BFB">
        <w:tc>
          <w:tcPr>
            <w:tcW w:w="8316" w:type="dxa"/>
          </w:tcPr>
          <w:p w14:paraId="4D46CC69" w14:textId="77777777" w:rsidR="00544206" w:rsidRPr="002D1A69" w:rsidRDefault="00544206" w:rsidP="00BA2BFB">
            <w:pPr>
              <w:pStyle w:val="ListParagraph"/>
              <w:numPr>
                <w:ilvl w:val="0"/>
                <w:numId w:val="8"/>
              </w:numPr>
              <w:spacing w:line="360" w:lineRule="auto"/>
              <w:rPr>
                <w:rFonts w:ascii="Arial Narrow" w:hAnsi="Arial Narrow"/>
                <w:color w:val="000000" w:themeColor="text1"/>
              </w:rPr>
            </w:pPr>
            <w:r w:rsidRPr="002D1A69">
              <w:rPr>
                <w:rFonts w:ascii="Arial Narrow" w:hAnsi="Arial Narrow"/>
                <w:color w:val="000000" w:themeColor="text1"/>
              </w:rPr>
              <w:t xml:space="preserve">  4 Οθόνες Ηλεκτρονικών Υπολογιστών 23</w:t>
            </w:r>
            <w:r w:rsidRPr="002D1A69">
              <w:rPr>
                <w:rFonts w:ascii="Arial Narrow" w:hAnsi="Arial Narrow"/>
                <w:color w:val="000000" w:themeColor="text1"/>
                <w:lang w:val="en-US"/>
              </w:rPr>
              <w:t>’’8</w:t>
            </w:r>
          </w:p>
        </w:tc>
      </w:tr>
      <w:tr w:rsidR="00544206" w:rsidRPr="002D1A69" w14:paraId="4D46CC6C" w14:textId="77777777" w:rsidTr="00BA2BFB">
        <w:tc>
          <w:tcPr>
            <w:tcW w:w="8316" w:type="dxa"/>
          </w:tcPr>
          <w:p w14:paraId="4D46CC6B" w14:textId="77777777" w:rsidR="00544206" w:rsidRPr="002D1A69" w:rsidRDefault="00544206" w:rsidP="00897366">
            <w:pPr>
              <w:pStyle w:val="ListParagraph"/>
              <w:numPr>
                <w:ilvl w:val="0"/>
                <w:numId w:val="8"/>
              </w:numPr>
              <w:spacing w:line="360" w:lineRule="auto"/>
              <w:rPr>
                <w:rFonts w:ascii="Arial Narrow" w:hAnsi="Arial Narrow"/>
                <w:color w:val="000000" w:themeColor="text1"/>
              </w:rPr>
            </w:pPr>
            <w:r w:rsidRPr="002D1A69">
              <w:rPr>
                <w:rFonts w:ascii="Arial Narrow" w:hAnsi="Arial Narrow"/>
                <w:color w:val="000000" w:themeColor="text1"/>
                <w:lang w:val="en-US"/>
              </w:rPr>
              <w:t xml:space="preserve"> </w:t>
            </w:r>
            <w:r w:rsidR="00897366">
              <w:rPr>
                <w:rFonts w:ascii="Arial Narrow" w:hAnsi="Arial Narrow"/>
                <w:color w:val="000000" w:themeColor="text1"/>
                <w:lang w:val="en-US"/>
              </w:rPr>
              <w:t>3</w:t>
            </w:r>
            <w:r w:rsidRPr="002D1A69">
              <w:rPr>
                <w:rFonts w:ascii="Arial Narrow" w:hAnsi="Arial Narrow"/>
                <w:color w:val="000000" w:themeColor="text1"/>
                <w:lang w:val="en-US"/>
              </w:rPr>
              <w:t xml:space="preserve"> </w:t>
            </w:r>
            <w:r w:rsidRPr="002D1A69">
              <w:rPr>
                <w:rFonts w:ascii="Arial Narrow" w:hAnsi="Arial Narrow"/>
                <w:color w:val="000000" w:themeColor="text1"/>
              </w:rPr>
              <w:t>Οθόνες Ηλεκτρονικών Υπολογιστών 27’’</w:t>
            </w:r>
          </w:p>
        </w:tc>
      </w:tr>
      <w:tr w:rsidR="00544206" w:rsidRPr="002D1A69" w14:paraId="4D46CC6E" w14:textId="77777777" w:rsidTr="00BA2BFB">
        <w:tc>
          <w:tcPr>
            <w:tcW w:w="8316" w:type="dxa"/>
          </w:tcPr>
          <w:p w14:paraId="4D46CC6D" w14:textId="0EC2D49A" w:rsidR="00544206" w:rsidRPr="002D1A69" w:rsidRDefault="00544206" w:rsidP="008D6E28">
            <w:pPr>
              <w:pStyle w:val="ListParagraph"/>
              <w:numPr>
                <w:ilvl w:val="0"/>
                <w:numId w:val="8"/>
              </w:numPr>
              <w:spacing w:line="360" w:lineRule="auto"/>
              <w:rPr>
                <w:rFonts w:ascii="Arial Narrow" w:hAnsi="Arial Narrow"/>
                <w:color w:val="000000" w:themeColor="text1"/>
              </w:rPr>
            </w:pPr>
            <w:r>
              <w:rPr>
                <w:rFonts w:ascii="Arial Narrow" w:hAnsi="Arial Narrow"/>
                <w:color w:val="000000" w:themeColor="text1"/>
              </w:rPr>
              <w:t xml:space="preserve"> </w:t>
            </w:r>
            <w:r w:rsidRPr="002D1A69">
              <w:rPr>
                <w:rFonts w:ascii="Arial Narrow" w:hAnsi="Arial Narrow"/>
                <w:color w:val="000000" w:themeColor="text1"/>
              </w:rPr>
              <w:t xml:space="preserve"> 2 κεντρικούς </w:t>
            </w:r>
            <w:r w:rsidR="008D6E28" w:rsidRPr="00E01983">
              <w:rPr>
                <w:rFonts w:ascii="Arial Narrow" w:hAnsi="Arial Narrow"/>
              </w:rPr>
              <w:t xml:space="preserve">εξυπηρετητές </w:t>
            </w:r>
            <w:r w:rsidRPr="002D1A69">
              <w:rPr>
                <w:rFonts w:ascii="Arial Narrow" w:hAnsi="Arial Narrow"/>
                <w:color w:val="000000" w:themeColor="text1"/>
              </w:rPr>
              <w:t>τύπου Ι</w:t>
            </w:r>
          </w:p>
        </w:tc>
      </w:tr>
      <w:tr w:rsidR="00544206" w:rsidRPr="002D1A69" w14:paraId="4D46CC70" w14:textId="77777777" w:rsidTr="00BA2BFB">
        <w:tc>
          <w:tcPr>
            <w:tcW w:w="8316" w:type="dxa"/>
          </w:tcPr>
          <w:p w14:paraId="4D46CC6F" w14:textId="6362C4E7" w:rsidR="00544206" w:rsidRPr="002D1A69" w:rsidRDefault="00544206" w:rsidP="00BA2BFB">
            <w:pPr>
              <w:pStyle w:val="ListParagraph"/>
              <w:numPr>
                <w:ilvl w:val="0"/>
                <w:numId w:val="8"/>
              </w:numPr>
              <w:spacing w:line="360" w:lineRule="auto"/>
              <w:rPr>
                <w:rFonts w:ascii="Arial Narrow" w:hAnsi="Arial Narrow"/>
                <w:color w:val="000000" w:themeColor="text1"/>
              </w:rPr>
            </w:pPr>
            <w:r>
              <w:rPr>
                <w:rFonts w:ascii="Arial Narrow" w:hAnsi="Arial Narrow"/>
                <w:color w:val="000000" w:themeColor="text1"/>
              </w:rPr>
              <w:t xml:space="preserve"> </w:t>
            </w:r>
            <w:r w:rsidRPr="002D1A69">
              <w:rPr>
                <w:rFonts w:ascii="Arial Narrow" w:hAnsi="Arial Narrow"/>
                <w:color w:val="000000" w:themeColor="text1"/>
              </w:rPr>
              <w:t xml:space="preserve"> 2 κεντρικούς </w:t>
            </w:r>
            <w:r w:rsidR="008D6E28" w:rsidRPr="00E01983">
              <w:rPr>
                <w:rFonts w:ascii="Arial Narrow" w:hAnsi="Arial Narrow"/>
              </w:rPr>
              <w:t>εξυπηρετητές</w:t>
            </w:r>
            <w:r w:rsidR="008D6E28" w:rsidRPr="00E01983">
              <w:rPr>
                <w:rFonts w:ascii="Arial Narrow" w:hAnsi="Arial Narrow"/>
                <w:u w:val="single"/>
              </w:rPr>
              <w:t xml:space="preserve"> </w:t>
            </w:r>
            <w:r w:rsidRPr="00E01983">
              <w:rPr>
                <w:rFonts w:ascii="Arial Narrow" w:hAnsi="Arial Narrow"/>
              </w:rPr>
              <w:t>τ</w:t>
            </w:r>
            <w:r w:rsidRPr="002D1A69">
              <w:rPr>
                <w:rFonts w:ascii="Arial Narrow" w:hAnsi="Arial Narrow"/>
                <w:color w:val="000000" w:themeColor="text1"/>
              </w:rPr>
              <w:t>ύπου ΙΙ</w:t>
            </w:r>
          </w:p>
        </w:tc>
      </w:tr>
      <w:tr w:rsidR="00544206" w:rsidRPr="002D1A69" w14:paraId="4D46CC72" w14:textId="77777777" w:rsidTr="00BA2BFB">
        <w:tc>
          <w:tcPr>
            <w:tcW w:w="8316" w:type="dxa"/>
          </w:tcPr>
          <w:p w14:paraId="4D46CC71" w14:textId="77777777" w:rsidR="00544206" w:rsidRPr="002D1A69" w:rsidRDefault="00544206" w:rsidP="00BA2BFB">
            <w:pPr>
              <w:pStyle w:val="ListParagraph"/>
              <w:numPr>
                <w:ilvl w:val="0"/>
                <w:numId w:val="8"/>
              </w:numPr>
              <w:spacing w:line="360" w:lineRule="auto"/>
              <w:rPr>
                <w:rFonts w:ascii="Arial Narrow" w:hAnsi="Arial Narrow"/>
                <w:color w:val="000000" w:themeColor="text1"/>
              </w:rPr>
            </w:pPr>
            <w:r>
              <w:rPr>
                <w:rFonts w:ascii="Arial Narrow" w:hAnsi="Arial Narrow"/>
                <w:color w:val="000000" w:themeColor="text1"/>
              </w:rPr>
              <w:t xml:space="preserve"> </w:t>
            </w:r>
            <w:r w:rsidRPr="00544206">
              <w:rPr>
                <w:rFonts w:ascii="Arial Narrow" w:hAnsi="Arial Narrow"/>
                <w:color w:val="000000" w:themeColor="text1"/>
              </w:rPr>
              <w:t xml:space="preserve"> </w:t>
            </w:r>
            <w:r w:rsidRPr="002D1A69">
              <w:rPr>
                <w:rFonts w:ascii="Arial Narrow" w:hAnsi="Arial Narrow"/>
                <w:color w:val="000000" w:themeColor="text1"/>
              </w:rPr>
              <w:t xml:space="preserve">2 </w:t>
            </w:r>
            <w:r w:rsidRPr="002D1A69">
              <w:rPr>
                <w:rFonts w:ascii="Arial Narrow" w:hAnsi="Arial Narrow"/>
                <w:color w:val="000000" w:themeColor="text1"/>
                <w:lang w:val="en-US"/>
              </w:rPr>
              <w:t>Projectors</w:t>
            </w:r>
            <w:r w:rsidRPr="002D1A69">
              <w:rPr>
                <w:rFonts w:ascii="Arial Narrow" w:hAnsi="Arial Narrow"/>
                <w:color w:val="000000" w:themeColor="text1"/>
              </w:rPr>
              <w:t xml:space="preserve"> με τα απαραίτητα καλώδια και βάση στήριξης </w:t>
            </w:r>
          </w:p>
        </w:tc>
      </w:tr>
      <w:tr w:rsidR="00544206" w:rsidRPr="002D1A69" w14:paraId="4D46CC74" w14:textId="77777777" w:rsidTr="00BA2BFB">
        <w:tc>
          <w:tcPr>
            <w:tcW w:w="8316" w:type="dxa"/>
          </w:tcPr>
          <w:p w14:paraId="4D46CC73" w14:textId="77777777" w:rsidR="00544206" w:rsidRPr="002D1A69" w:rsidRDefault="00544206" w:rsidP="00BA2BFB">
            <w:pPr>
              <w:pStyle w:val="ListParagraph"/>
              <w:numPr>
                <w:ilvl w:val="0"/>
                <w:numId w:val="8"/>
              </w:numPr>
              <w:spacing w:line="360" w:lineRule="auto"/>
              <w:rPr>
                <w:rFonts w:ascii="Arial Narrow" w:hAnsi="Arial Narrow"/>
                <w:color w:val="000000" w:themeColor="text1"/>
              </w:rPr>
            </w:pPr>
            <w:r>
              <w:rPr>
                <w:rFonts w:ascii="Arial Narrow" w:hAnsi="Arial Narrow"/>
                <w:color w:val="000000" w:themeColor="text1"/>
              </w:rPr>
              <w:t xml:space="preserve"> </w:t>
            </w:r>
            <w:r w:rsidRPr="007B5207">
              <w:rPr>
                <w:rFonts w:ascii="Arial Narrow" w:hAnsi="Arial Narrow"/>
                <w:color w:val="000000" w:themeColor="text1"/>
              </w:rPr>
              <w:t xml:space="preserve"> </w:t>
            </w:r>
            <w:r w:rsidRPr="002D1A69">
              <w:rPr>
                <w:rFonts w:ascii="Arial Narrow" w:hAnsi="Arial Narrow"/>
                <w:color w:val="000000" w:themeColor="text1"/>
              </w:rPr>
              <w:t>1 οθόνη προβολικού</w:t>
            </w:r>
          </w:p>
        </w:tc>
      </w:tr>
      <w:tr w:rsidR="00544206" w:rsidRPr="002D1A69" w14:paraId="4D46CC76" w14:textId="77777777" w:rsidTr="00BA2BFB">
        <w:tc>
          <w:tcPr>
            <w:tcW w:w="8316" w:type="dxa"/>
          </w:tcPr>
          <w:p w14:paraId="4D46CC75" w14:textId="77777777" w:rsidR="00544206" w:rsidRPr="002D1A69" w:rsidRDefault="00544206" w:rsidP="00BA2BFB">
            <w:pPr>
              <w:pStyle w:val="ListParagraph"/>
              <w:numPr>
                <w:ilvl w:val="0"/>
                <w:numId w:val="8"/>
              </w:numPr>
              <w:spacing w:line="360" w:lineRule="auto"/>
              <w:rPr>
                <w:rFonts w:ascii="Arial Narrow" w:hAnsi="Arial Narrow"/>
                <w:color w:val="000000" w:themeColor="text1"/>
              </w:rPr>
            </w:pPr>
            <w:r>
              <w:rPr>
                <w:rFonts w:ascii="Arial Narrow" w:hAnsi="Arial Narrow"/>
                <w:color w:val="000000" w:themeColor="text1"/>
                <w:lang w:val="en-US"/>
              </w:rPr>
              <w:t xml:space="preserve">  </w:t>
            </w:r>
            <w:r w:rsidRPr="002D1A69">
              <w:rPr>
                <w:rFonts w:ascii="Arial Narrow" w:hAnsi="Arial Narrow"/>
                <w:color w:val="000000" w:themeColor="text1"/>
              </w:rPr>
              <w:t>1 φορητός υπολογιστής τύπου Ι</w:t>
            </w:r>
          </w:p>
        </w:tc>
      </w:tr>
      <w:tr w:rsidR="00544206" w:rsidRPr="002D1A69" w14:paraId="4D46CC78" w14:textId="77777777" w:rsidTr="00BA2BFB">
        <w:tc>
          <w:tcPr>
            <w:tcW w:w="8316" w:type="dxa"/>
          </w:tcPr>
          <w:p w14:paraId="4D46CC77" w14:textId="77777777" w:rsidR="00544206" w:rsidRPr="002D1A69" w:rsidRDefault="00544206" w:rsidP="00BA2BFB">
            <w:pPr>
              <w:pStyle w:val="ListParagraph"/>
              <w:numPr>
                <w:ilvl w:val="0"/>
                <w:numId w:val="8"/>
              </w:numPr>
              <w:spacing w:line="360" w:lineRule="auto"/>
              <w:rPr>
                <w:rFonts w:ascii="Arial Narrow" w:hAnsi="Arial Narrow"/>
                <w:color w:val="000000" w:themeColor="text1"/>
              </w:rPr>
            </w:pPr>
            <w:r>
              <w:rPr>
                <w:rFonts w:ascii="Arial Narrow" w:hAnsi="Arial Narrow"/>
                <w:color w:val="000000" w:themeColor="text1"/>
              </w:rPr>
              <w:t xml:space="preserve"> </w:t>
            </w:r>
            <w:r>
              <w:rPr>
                <w:rFonts w:ascii="Arial Narrow" w:hAnsi="Arial Narrow"/>
                <w:color w:val="000000" w:themeColor="text1"/>
                <w:lang w:val="en-US"/>
              </w:rPr>
              <w:t xml:space="preserve"> </w:t>
            </w:r>
            <w:r w:rsidRPr="002D1A69">
              <w:rPr>
                <w:rFonts w:ascii="Arial Narrow" w:hAnsi="Arial Narrow"/>
                <w:color w:val="000000" w:themeColor="text1"/>
              </w:rPr>
              <w:t>1 φορητός υπολογιστής τύπου ΙΙ</w:t>
            </w:r>
          </w:p>
        </w:tc>
      </w:tr>
      <w:tr w:rsidR="00544206" w:rsidRPr="002D1A69" w14:paraId="4D46CC7A" w14:textId="77777777" w:rsidTr="00BA2BFB">
        <w:tc>
          <w:tcPr>
            <w:tcW w:w="8316" w:type="dxa"/>
          </w:tcPr>
          <w:p w14:paraId="4D46CC79" w14:textId="06ABA4C5" w:rsidR="00544206" w:rsidRPr="002D1A69" w:rsidRDefault="00544206" w:rsidP="00BA2BFB">
            <w:pPr>
              <w:pStyle w:val="ListParagraph"/>
              <w:numPr>
                <w:ilvl w:val="0"/>
                <w:numId w:val="8"/>
              </w:numPr>
              <w:spacing w:line="360" w:lineRule="auto"/>
              <w:rPr>
                <w:rFonts w:ascii="Arial Narrow" w:hAnsi="Arial Narrow"/>
                <w:color w:val="000000" w:themeColor="text1"/>
              </w:rPr>
            </w:pPr>
            <w:r>
              <w:rPr>
                <w:rFonts w:ascii="Arial Narrow" w:hAnsi="Arial Narrow"/>
                <w:color w:val="000000" w:themeColor="text1"/>
              </w:rPr>
              <w:t xml:space="preserve"> </w:t>
            </w:r>
            <w:r>
              <w:rPr>
                <w:rFonts w:ascii="Arial Narrow" w:hAnsi="Arial Narrow"/>
                <w:color w:val="000000" w:themeColor="text1"/>
                <w:lang w:val="en-US"/>
              </w:rPr>
              <w:t xml:space="preserve"> </w:t>
            </w:r>
            <w:r w:rsidRPr="002D1A69">
              <w:rPr>
                <w:rFonts w:ascii="Arial Narrow" w:hAnsi="Arial Narrow"/>
                <w:color w:val="000000" w:themeColor="text1"/>
              </w:rPr>
              <w:t xml:space="preserve">2 </w:t>
            </w:r>
            <w:proofErr w:type="spellStart"/>
            <w:r w:rsidRPr="002D1A69">
              <w:rPr>
                <w:rFonts w:ascii="Arial Narrow" w:hAnsi="Arial Narrow"/>
                <w:color w:val="000000" w:themeColor="text1"/>
              </w:rPr>
              <w:t>Μεταγωγ</w:t>
            </w:r>
            <w:r w:rsidR="00E01983">
              <w:rPr>
                <w:rFonts w:ascii="Arial Narrow" w:hAnsi="Arial Narrow"/>
                <w:color w:val="000000" w:themeColor="text1"/>
              </w:rPr>
              <w:t>εί</w:t>
            </w:r>
            <w:r w:rsidRPr="002D1A69">
              <w:rPr>
                <w:rFonts w:ascii="Arial Narrow" w:hAnsi="Arial Narrow"/>
                <w:color w:val="000000" w:themeColor="text1"/>
              </w:rPr>
              <w:t>ς</w:t>
            </w:r>
            <w:proofErr w:type="spellEnd"/>
            <w:r w:rsidRPr="002D1A69">
              <w:rPr>
                <w:rFonts w:ascii="Arial Narrow" w:hAnsi="Arial Narrow"/>
                <w:color w:val="000000" w:themeColor="text1"/>
              </w:rPr>
              <w:t xml:space="preserve"> Δικτύου (</w:t>
            </w:r>
            <w:r w:rsidRPr="002D1A69">
              <w:rPr>
                <w:rFonts w:ascii="Arial Narrow" w:hAnsi="Arial Narrow"/>
                <w:color w:val="000000" w:themeColor="text1"/>
                <w:lang w:val="en-US"/>
              </w:rPr>
              <w:t>Switch</w:t>
            </w:r>
            <w:r w:rsidRPr="002D1A69">
              <w:rPr>
                <w:rFonts w:ascii="Arial Narrow" w:hAnsi="Arial Narrow"/>
                <w:color w:val="000000" w:themeColor="text1"/>
              </w:rPr>
              <w:t>) 48 θέσεων</w:t>
            </w:r>
          </w:p>
        </w:tc>
      </w:tr>
      <w:tr w:rsidR="00544206" w:rsidRPr="002D1A69" w14:paraId="4D46CC7C" w14:textId="77777777" w:rsidTr="00BA2BFB">
        <w:tc>
          <w:tcPr>
            <w:tcW w:w="8316" w:type="dxa"/>
          </w:tcPr>
          <w:p w14:paraId="4D46CC7B" w14:textId="77777777" w:rsidR="00544206" w:rsidRPr="002D1A69" w:rsidRDefault="00544206" w:rsidP="00BA2BFB">
            <w:pPr>
              <w:pStyle w:val="ListParagraph"/>
              <w:numPr>
                <w:ilvl w:val="0"/>
                <w:numId w:val="8"/>
              </w:numPr>
              <w:spacing w:line="360" w:lineRule="auto"/>
              <w:rPr>
                <w:rFonts w:ascii="Arial Narrow" w:hAnsi="Arial Narrow"/>
                <w:color w:val="000000" w:themeColor="text1"/>
              </w:rPr>
            </w:pPr>
            <w:r>
              <w:rPr>
                <w:rFonts w:ascii="Arial Narrow" w:hAnsi="Arial Narrow"/>
                <w:color w:val="000000" w:themeColor="text1"/>
              </w:rPr>
              <w:t xml:space="preserve"> </w:t>
            </w:r>
            <w:r>
              <w:rPr>
                <w:rFonts w:ascii="Arial Narrow" w:hAnsi="Arial Narrow"/>
                <w:color w:val="000000" w:themeColor="text1"/>
                <w:lang w:val="en-US"/>
              </w:rPr>
              <w:t xml:space="preserve"> </w:t>
            </w:r>
            <w:r w:rsidRPr="002D1A69">
              <w:rPr>
                <w:rFonts w:ascii="Arial Narrow" w:hAnsi="Arial Narrow"/>
                <w:color w:val="000000" w:themeColor="text1"/>
              </w:rPr>
              <w:t xml:space="preserve">4  </w:t>
            </w:r>
            <w:proofErr w:type="spellStart"/>
            <w:r w:rsidRPr="002D1A69">
              <w:rPr>
                <w:rFonts w:ascii="Arial Narrow" w:hAnsi="Arial Narrow"/>
                <w:color w:val="000000" w:themeColor="text1"/>
                <w:lang w:val="en-US"/>
              </w:rPr>
              <w:t>usb</w:t>
            </w:r>
            <w:proofErr w:type="spellEnd"/>
            <w:r w:rsidRPr="002D1A69">
              <w:rPr>
                <w:rFonts w:ascii="Arial Narrow" w:hAnsi="Arial Narrow"/>
                <w:color w:val="000000" w:themeColor="text1"/>
                <w:lang w:val="en-US"/>
              </w:rPr>
              <w:t xml:space="preserve"> stick 64GB</w:t>
            </w:r>
          </w:p>
        </w:tc>
      </w:tr>
      <w:tr w:rsidR="00544206" w:rsidRPr="002D1A69" w14:paraId="4D46CC7E" w14:textId="77777777" w:rsidTr="00BA2BFB">
        <w:tc>
          <w:tcPr>
            <w:tcW w:w="8316" w:type="dxa"/>
          </w:tcPr>
          <w:p w14:paraId="4D46CC7D" w14:textId="77777777" w:rsidR="00544206" w:rsidRPr="002D1A69" w:rsidRDefault="00414B70" w:rsidP="00BA2BFB">
            <w:pPr>
              <w:pStyle w:val="ListParagraph"/>
              <w:numPr>
                <w:ilvl w:val="0"/>
                <w:numId w:val="8"/>
              </w:numPr>
              <w:spacing w:line="360" w:lineRule="auto"/>
              <w:rPr>
                <w:rFonts w:ascii="Arial Narrow" w:hAnsi="Arial Narrow"/>
                <w:color w:val="000000" w:themeColor="text1"/>
              </w:rPr>
            </w:pPr>
            <w:r>
              <w:rPr>
                <w:rFonts w:ascii="Arial Narrow" w:hAnsi="Arial Narrow"/>
                <w:color w:val="000000" w:themeColor="text1"/>
              </w:rPr>
              <w:t>1</w:t>
            </w:r>
            <w:r w:rsidRPr="00414B70">
              <w:rPr>
                <w:rFonts w:ascii="Arial Narrow" w:hAnsi="Arial Narrow"/>
                <w:color w:val="000000" w:themeColor="text1"/>
              </w:rPr>
              <w:t>2</w:t>
            </w:r>
            <w:r w:rsidR="00544206" w:rsidRPr="002D1A69">
              <w:rPr>
                <w:rFonts w:ascii="Arial Narrow" w:hAnsi="Arial Narrow"/>
                <w:color w:val="000000" w:themeColor="text1"/>
              </w:rPr>
              <w:t xml:space="preserve"> σκληρούς δίσκους 600</w:t>
            </w:r>
            <w:r w:rsidR="00544206" w:rsidRPr="002D1A69">
              <w:rPr>
                <w:rFonts w:ascii="Arial Narrow" w:hAnsi="Arial Narrow"/>
                <w:color w:val="000000" w:themeColor="text1"/>
                <w:lang w:val="en-US"/>
              </w:rPr>
              <w:t>GB</w:t>
            </w:r>
            <w:r w:rsidR="00544206" w:rsidRPr="002D1A69">
              <w:rPr>
                <w:rFonts w:ascii="Arial Narrow" w:hAnsi="Arial Narrow"/>
                <w:color w:val="000000" w:themeColor="text1"/>
              </w:rPr>
              <w:t xml:space="preserve"> 15</w:t>
            </w:r>
            <w:r w:rsidR="00544206" w:rsidRPr="002D1A69">
              <w:rPr>
                <w:rFonts w:ascii="Arial Narrow" w:hAnsi="Arial Narrow"/>
                <w:color w:val="000000" w:themeColor="text1"/>
                <w:lang w:val="en-US"/>
              </w:rPr>
              <w:t>K</w:t>
            </w:r>
            <w:r w:rsidR="00544206" w:rsidRPr="002D1A69">
              <w:rPr>
                <w:rFonts w:ascii="Arial Narrow" w:hAnsi="Arial Narrow"/>
                <w:color w:val="000000" w:themeColor="text1"/>
              </w:rPr>
              <w:t xml:space="preserve"> </w:t>
            </w:r>
            <w:r w:rsidR="00544206" w:rsidRPr="002D1A69">
              <w:rPr>
                <w:rFonts w:ascii="Arial Narrow" w:hAnsi="Arial Narrow"/>
                <w:color w:val="000000" w:themeColor="text1"/>
                <w:lang w:val="en-US"/>
              </w:rPr>
              <w:t>RPM</w:t>
            </w:r>
            <w:r w:rsidR="00544206" w:rsidRPr="002D1A69">
              <w:rPr>
                <w:rFonts w:ascii="Arial Narrow" w:hAnsi="Arial Narrow"/>
                <w:color w:val="000000" w:themeColor="text1"/>
              </w:rPr>
              <w:t xml:space="preserve"> </w:t>
            </w:r>
          </w:p>
        </w:tc>
      </w:tr>
    </w:tbl>
    <w:p w14:paraId="4D46CC7F" w14:textId="77777777" w:rsidR="00E82A23" w:rsidRPr="00C80890" w:rsidRDefault="00E82A23" w:rsidP="00E82A23">
      <w:pPr>
        <w:pStyle w:val="Heading4"/>
        <w:rPr>
          <w:rFonts w:ascii="Arial Narrow" w:hAnsi="Arial Narrow" w:cs="Arial"/>
          <w:color w:val="000000" w:themeColor="text1"/>
          <w:sz w:val="22"/>
          <w:szCs w:val="22"/>
        </w:rPr>
      </w:pPr>
      <w:r w:rsidRPr="00C80890">
        <w:rPr>
          <w:rFonts w:ascii="Arial Narrow" w:hAnsi="Arial Narrow" w:cs="Arial"/>
          <w:color w:val="000000" w:themeColor="text1"/>
          <w:sz w:val="22"/>
          <w:szCs w:val="22"/>
        </w:rPr>
        <w:t>Άρθρο 2</w:t>
      </w:r>
      <w:r w:rsidRPr="00C80890">
        <w:rPr>
          <w:rFonts w:ascii="Arial Narrow" w:hAnsi="Arial Narrow" w:cs="Arial"/>
          <w:color w:val="000000" w:themeColor="text1"/>
          <w:sz w:val="22"/>
          <w:szCs w:val="22"/>
          <w:vertAlign w:val="superscript"/>
        </w:rPr>
        <w:t>ο</w:t>
      </w:r>
      <w:r w:rsidRPr="00C80890">
        <w:rPr>
          <w:rFonts w:ascii="Arial Narrow" w:hAnsi="Arial Narrow" w:cs="Arial"/>
          <w:color w:val="000000" w:themeColor="text1"/>
          <w:sz w:val="22"/>
          <w:szCs w:val="22"/>
        </w:rPr>
        <w:t>: Ισχύουσες  Διατάξεις</w:t>
      </w:r>
    </w:p>
    <w:p w14:paraId="4D46CC80" w14:textId="77777777" w:rsidR="00E82A23" w:rsidRPr="00C80890" w:rsidRDefault="00E82A23" w:rsidP="00477A6A">
      <w:pPr>
        <w:spacing w:line="360" w:lineRule="auto"/>
        <w:jc w:val="both"/>
        <w:rPr>
          <w:rFonts w:ascii="Arial Narrow" w:hAnsi="Arial Narrow" w:cs="Arial"/>
          <w:color w:val="000000" w:themeColor="text1"/>
          <w:sz w:val="22"/>
          <w:szCs w:val="22"/>
        </w:rPr>
      </w:pPr>
      <w:r w:rsidRPr="00C80890">
        <w:rPr>
          <w:rFonts w:ascii="Arial Narrow" w:hAnsi="Arial Narrow" w:cs="Arial"/>
          <w:color w:val="000000" w:themeColor="text1"/>
          <w:sz w:val="22"/>
          <w:szCs w:val="22"/>
        </w:rPr>
        <w:t xml:space="preserve">Η εκτέλεση των αναφερομένων στην παρούσα συγγραφή υποχρεώσεων </w:t>
      </w:r>
      <w:proofErr w:type="spellStart"/>
      <w:r w:rsidRPr="00C80890">
        <w:rPr>
          <w:rFonts w:ascii="Arial Narrow" w:hAnsi="Arial Narrow" w:cs="Arial"/>
          <w:color w:val="000000" w:themeColor="text1"/>
          <w:sz w:val="22"/>
          <w:szCs w:val="22"/>
        </w:rPr>
        <w:t>διέπεται</w:t>
      </w:r>
      <w:proofErr w:type="spellEnd"/>
      <w:r w:rsidRPr="00C80890">
        <w:rPr>
          <w:rFonts w:ascii="Arial Narrow" w:hAnsi="Arial Narrow" w:cs="Arial"/>
          <w:color w:val="000000" w:themeColor="text1"/>
          <w:sz w:val="22"/>
          <w:szCs w:val="22"/>
        </w:rPr>
        <w:t xml:space="preserve"> από τις παρακάτω διατάξεις:</w:t>
      </w:r>
    </w:p>
    <w:p w14:paraId="4D46CC81" w14:textId="77777777" w:rsidR="00E82A23" w:rsidRPr="00C80890" w:rsidRDefault="000867DA" w:rsidP="00EB61BD">
      <w:pPr>
        <w:pStyle w:val="BodyText"/>
        <w:numPr>
          <w:ilvl w:val="0"/>
          <w:numId w:val="1"/>
        </w:numPr>
        <w:spacing w:line="360" w:lineRule="auto"/>
        <w:jc w:val="both"/>
        <w:rPr>
          <w:rFonts w:ascii="Arial Narrow" w:hAnsi="Arial Narrow" w:cs="Tahoma"/>
          <w:color w:val="000000" w:themeColor="text1"/>
          <w:sz w:val="22"/>
          <w:szCs w:val="22"/>
        </w:rPr>
      </w:pPr>
      <w:r w:rsidRPr="00C80890">
        <w:rPr>
          <w:rFonts w:ascii="Arial Narrow" w:hAnsi="Arial Narrow"/>
          <w:color w:val="000000" w:themeColor="text1"/>
          <w:sz w:val="22"/>
          <w:szCs w:val="22"/>
        </w:rPr>
        <w:t>Του</w:t>
      </w:r>
      <w:r w:rsidR="00E82A23" w:rsidRPr="00C80890">
        <w:rPr>
          <w:rFonts w:ascii="Arial Narrow" w:hAnsi="Arial Narrow"/>
          <w:color w:val="000000" w:themeColor="text1"/>
          <w:sz w:val="22"/>
          <w:szCs w:val="22"/>
        </w:rPr>
        <w:t xml:space="preserve"> Ν. 3463/06 περί κύρωσης του Κώδικα Δήμων και Κοινοτήτων, όπως τροποποιήθηκε με την παρ. 13 του άρθρου 20 του Ν.3731/2008</w:t>
      </w:r>
    </w:p>
    <w:p w14:paraId="4D46CC82" w14:textId="77777777" w:rsidR="00E82A23" w:rsidRPr="00C80890" w:rsidRDefault="000867DA" w:rsidP="00EB61BD">
      <w:pPr>
        <w:numPr>
          <w:ilvl w:val="0"/>
          <w:numId w:val="1"/>
        </w:numPr>
        <w:spacing w:line="360" w:lineRule="auto"/>
        <w:jc w:val="both"/>
        <w:rPr>
          <w:rFonts w:ascii="Arial Narrow" w:hAnsi="Arial Narrow" w:cs="Arial"/>
          <w:color w:val="000000" w:themeColor="text1"/>
          <w:sz w:val="22"/>
          <w:szCs w:val="22"/>
        </w:rPr>
      </w:pPr>
      <w:r w:rsidRPr="00C80890">
        <w:rPr>
          <w:rFonts w:ascii="Arial Narrow" w:hAnsi="Arial Narrow" w:cs="Arial"/>
          <w:color w:val="000000" w:themeColor="text1"/>
          <w:sz w:val="22"/>
          <w:szCs w:val="22"/>
        </w:rPr>
        <w:t>Του ΕΚΠΟΤΑ  (ΦΕΚ 185Β/93)</w:t>
      </w:r>
      <w:r w:rsidR="00E82A23" w:rsidRPr="00C80890">
        <w:rPr>
          <w:rFonts w:ascii="Arial Narrow" w:hAnsi="Arial Narrow" w:cs="Arial"/>
          <w:color w:val="000000" w:themeColor="text1"/>
          <w:sz w:val="22"/>
          <w:szCs w:val="22"/>
        </w:rPr>
        <w:t>.</w:t>
      </w:r>
    </w:p>
    <w:p w14:paraId="4D46CC83" w14:textId="77777777" w:rsidR="00E82A23" w:rsidRPr="00C80890" w:rsidRDefault="00E82A23" w:rsidP="00E82A23">
      <w:pPr>
        <w:pStyle w:val="Heading4"/>
        <w:rPr>
          <w:rFonts w:ascii="Arial Narrow" w:hAnsi="Arial Narrow" w:cs="Arial"/>
          <w:color w:val="000000" w:themeColor="text1"/>
          <w:sz w:val="22"/>
          <w:szCs w:val="22"/>
        </w:rPr>
      </w:pPr>
      <w:r w:rsidRPr="00C80890">
        <w:rPr>
          <w:rFonts w:ascii="Arial Narrow" w:hAnsi="Arial Narrow" w:cs="Arial"/>
          <w:color w:val="000000" w:themeColor="text1"/>
          <w:sz w:val="22"/>
          <w:szCs w:val="22"/>
        </w:rPr>
        <w:lastRenderedPageBreak/>
        <w:t>Άρθρο 3</w:t>
      </w:r>
      <w:r w:rsidRPr="00C80890">
        <w:rPr>
          <w:rFonts w:ascii="Arial Narrow" w:hAnsi="Arial Narrow" w:cs="Arial"/>
          <w:color w:val="000000" w:themeColor="text1"/>
          <w:sz w:val="22"/>
          <w:szCs w:val="22"/>
          <w:vertAlign w:val="superscript"/>
        </w:rPr>
        <w:t>ο</w:t>
      </w:r>
      <w:r w:rsidRPr="00C80890">
        <w:rPr>
          <w:rFonts w:ascii="Arial Narrow" w:hAnsi="Arial Narrow" w:cs="Arial"/>
          <w:color w:val="000000" w:themeColor="text1"/>
          <w:sz w:val="22"/>
          <w:szCs w:val="22"/>
        </w:rPr>
        <w:t>: Συμβατικά Στοιχεία</w:t>
      </w:r>
    </w:p>
    <w:p w14:paraId="4D46CC84" w14:textId="77777777" w:rsidR="00E82A23" w:rsidRPr="00C80890" w:rsidRDefault="00E82A23" w:rsidP="00C42444">
      <w:pPr>
        <w:spacing w:line="360" w:lineRule="auto"/>
        <w:jc w:val="both"/>
        <w:rPr>
          <w:rFonts w:ascii="Arial Narrow" w:hAnsi="Arial Narrow" w:cs="Arial"/>
          <w:color w:val="000000" w:themeColor="text1"/>
          <w:sz w:val="22"/>
          <w:szCs w:val="22"/>
        </w:rPr>
      </w:pPr>
      <w:r w:rsidRPr="00C80890">
        <w:rPr>
          <w:rFonts w:ascii="Arial Narrow" w:hAnsi="Arial Narrow" w:cs="Arial"/>
          <w:color w:val="000000" w:themeColor="text1"/>
          <w:sz w:val="22"/>
          <w:szCs w:val="22"/>
        </w:rPr>
        <w:t>Συμβατικά στοιχεία είναι τα ακόλουθα κατά σειρά φθίνουσας ισχύος:</w:t>
      </w:r>
    </w:p>
    <w:p w14:paraId="4D46CC85" w14:textId="77777777" w:rsidR="00C42444" w:rsidRPr="00C80890" w:rsidRDefault="00C42444" w:rsidP="00EB61BD">
      <w:pPr>
        <w:pStyle w:val="BodyText"/>
        <w:keepLines w:val="0"/>
        <w:widowControl w:val="0"/>
        <w:numPr>
          <w:ilvl w:val="0"/>
          <w:numId w:val="3"/>
        </w:numPr>
        <w:overflowPunct/>
        <w:autoSpaceDE/>
        <w:autoSpaceDN/>
        <w:adjustRightInd/>
        <w:spacing w:after="120"/>
        <w:ind w:left="357" w:hanging="357"/>
        <w:jc w:val="both"/>
        <w:textAlignment w:val="auto"/>
        <w:rPr>
          <w:rFonts w:ascii="Arial Narrow" w:hAnsi="Arial Narrow" w:cs="Tahoma"/>
          <w:color w:val="000000" w:themeColor="text1"/>
          <w:sz w:val="22"/>
          <w:szCs w:val="22"/>
        </w:rPr>
      </w:pPr>
      <w:r w:rsidRPr="00C80890">
        <w:rPr>
          <w:rFonts w:ascii="Arial Narrow" w:hAnsi="Arial Narrow" w:cs="Tahoma"/>
          <w:color w:val="000000" w:themeColor="text1"/>
          <w:sz w:val="22"/>
          <w:szCs w:val="22"/>
        </w:rPr>
        <w:t>Η Σύμβαση εκτέλεσης</w:t>
      </w:r>
    </w:p>
    <w:p w14:paraId="4D46CC86" w14:textId="74A03E91" w:rsidR="00C42444" w:rsidRPr="00C80890" w:rsidRDefault="00216465" w:rsidP="00EB61BD">
      <w:pPr>
        <w:pStyle w:val="BodyText"/>
        <w:keepLines w:val="0"/>
        <w:widowControl w:val="0"/>
        <w:numPr>
          <w:ilvl w:val="0"/>
          <w:numId w:val="3"/>
        </w:numPr>
        <w:overflowPunct/>
        <w:autoSpaceDE/>
        <w:autoSpaceDN/>
        <w:adjustRightInd/>
        <w:spacing w:after="120"/>
        <w:ind w:left="357" w:hanging="357"/>
        <w:jc w:val="both"/>
        <w:textAlignment w:val="auto"/>
        <w:rPr>
          <w:rFonts w:ascii="Arial Narrow" w:hAnsi="Arial Narrow" w:cs="Tahoma"/>
          <w:color w:val="000000" w:themeColor="text1"/>
          <w:sz w:val="22"/>
          <w:szCs w:val="22"/>
        </w:rPr>
      </w:pPr>
      <w:r>
        <w:rPr>
          <w:rFonts w:ascii="Arial Narrow" w:hAnsi="Arial Narrow" w:cs="Tahoma"/>
          <w:noProof/>
          <w:color w:val="000000" w:themeColor="text1"/>
          <w:sz w:val="22"/>
          <w:szCs w:val="22"/>
          <w:lang w:val="en-US"/>
        </w:rPr>
        <w:t>O</w:t>
      </w:r>
      <w:r w:rsidR="00C42444" w:rsidRPr="00C80890">
        <w:rPr>
          <w:rFonts w:ascii="Arial Narrow" w:hAnsi="Arial Narrow" w:cs="Tahoma"/>
          <w:noProof/>
          <w:color w:val="000000" w:themeColor="text1"/>
          <w:sz w:val="22"/>
          <w:szCs w:val="22"/>
        </w:rPr>
        <w:t xml:space="preserve"> προϋπολογισμός προσφοράς</w:t>
      </w:r>
    </w:p>
    <w:p w14:paraId="4D46CC87" w14:textId="77777777" w:rsidR="00C42444" w:rsidRPr="00C80890" w:rsidRDefault="00C42444" w:rsidP="00EB61BD">
      <w:pPr>
        <w:pStyle w:val="BodyText"/>
        <w:keepLines w:val="0"/>
        <w:widowControl w:val="0"/>
        <w:numPr>
          <w:ilvl w:val="0"/>
          <w:numId w:val="3"/>
        </w:numPr>
        <w:overflowPunct/>
        <w:autoSpaceDE/>
        <w:autoSpaceDN/>
        <w:adjustRightInd/>
        <w:spacing w:after="120"/>
        <w:ind w:left="357" w:hanging="357"/>
        <w:jc w:val="both"/>
        <w:textAlignment w:val="auto"/>
        <w:rPr>
          <w:rFonts w:ascii="Arial Narrow" w:hAnsi="Arial Narrow" w:cs="Tahoma"/>
          <w:color w:val="000000" w:themeColor="text1"/>
          <w:sz w:val="22"/>
          <w:szCs w:val="22"/>
        </w:rPr>
      </w:pPr>
      <w:r w:rsidRPr="00C80890">
        <w:rPr>
          <w:rFonts w:ascii="Arial Narrow" w:hAnsi="Arial Narrow" w:cs="Tahoma"/>
          <w:color w:val="000000" w:themeColor="text1"/>
          <w:sz w:val="22"/>
          <w:szCs w:val="22"/>
        </w:rPr>
        <w:t>Η Συγγραφή Υποχρεώσεων</w:t>
      </w:r>
    </w:p>
    <w:p w14:paraId="4D46CC88" w14:textId="77777777" w:rsidR="00C42444" w:rsidRPr="00C80890" w:rsidRDefault="00C42444" w:rsidP="00EB61BD">
      <w:pPr>
        <w:pStyle w:val="BodyText"/>
        <w:keepLines w:val="0"/>
        <w:widowControl w:val="0"/>
        <w:numPr>
          <w:ilvl w:val="0"/>
          <w:numId w:val="3"/>
        </w:numPr>
        <w:overflowPunct/>
        <w:autoSpaceDE/>
        <w:autoSpaceDN/>
        <w:adjustRightInd/>
        <w:spacing w:after="120"/>
        <w:ind w:left="357" w:hanging="357"/>
        <w:jc w:val="both"/>
        <w:textAlignment w:val="auto"/>
        <w:rPr>
          <w:rFonts w:ascii="Arial Narrow" w:hAnsi="Arial Narrow" w:cs="Tahoma"/>
          <w:color w:val="000000" w:themeColor="text1"/>
          <w:sz w:val="22"/>
          <w:szCs w:val="22"/>
        </w:rPr>
      </w:pPr>
      <w:r w:rsidRPr="00C80890">
        <w:rPr>
          <w:rFonts w:ascii="Arial Narrow" w:hAnsi="Arial Narrow" w:cs="Tahoma"/>
          <w:color w:val="000000" w:themeColor="text1"/>
          <w:sz w:val="22"/>
          <w:szCs w:val="22"/>
        </w:rPr>
        <w:t xml:space="preserve">Η Τεχνική Περιγραφή και οι Τεχνικές Προδιαγραφές </w:t>
      </w:r>
    </w:p>
    <w:p w14:paraId="4D46CC8A" w14:textId="3A837E9E" w:rsidR="00C42444" w:rsidRPr="00216465" w:rsidRDefault="00C42444" w:rsidP="00216465">
      <w:pPr>
        <w:pStyle w:val="BodyText"/>
        <w:keepLines w:val="0"/>
        <w:widowControl w:val="0"/>
        <w:numPr>
          <w:ilvl w:val="0"/>
          <w:numId w:val="3"/>
        </w:numPr>
        <w:overflowPunct/>
        <w:autoSpaceDE/>
        <w:autoSpaceDN/>
        <w:adjustRightInd/>
        <w:spacing w:after="120"/>
        <w:ind w:left="357" w:hanging="357"/>
        <w:jc w:val="both"/>
        <w:textAlignment w:val="auto"/>
        <w:rPr>
          <w:rFonts w:ascii="Arial Narrow" w:hAnsi="Arial Narrow" w:cs="Tahoma"/>
          <w:color w:val="000000" w:themeColor="text1"/>
          <w:sz w:val="22"/>
          <w:szCs w:val="22"/>
        </w:rPr>
      </w:pPr>
      <w:r w:rsidRPr="00C80890">
        <w:rPr>
          <w:rFonts w:ascii="Arial Narrow" w:hAnsi="Arial Narrow" w:cs="Tahoma"/>
          <w:color w:val="000000" w:themeColor="text1"/>
          <w:sz w:val="22"/>
          <w:szCs w:val="22"/>
        </w:rPr>
        <w:t>Ο Προϋπολογισμός Μελέτης</w:t>
      </w:r>
    </w:p>
    <w:p w14:paraId="45B583E2" w14:textId="77777777" w:rsidR="00C12BB0" w:rsidRPr="00C80890" w:rsidRDefault="00C12BB0" w:rsidP="00C12BB0">
      <w:pPr>
        <w:pStyle w:val="BodyText"/>
        <w:keepLines w:val="0"/>
        <w:widowControl w:val="0"/>
        <w:overflowPunct/>
        <w:autoSpaceDE/>
        <w:autoSpaceDN/>
        <w:adjustRightInd/>
        <w:ind w:left="360"/>
        <w:jc w:val="both"/>
        <w:textAlignment w:val="auto"/>
        <w:rPr>
          <w:rFonts w:ascii="Arial Narrow" w:hAnsi="Arial Narrow" w:cs="Tahoma"/>
          <w:noProof/>
          <w:color w:val="000000" w:themeColor="text1"/>
          <w:sz w:val="22"/>
          <w:szCs w:val="22"/>
        </w:rPr>
      </w:pPr>
    </w:p>
    <w:p w14:paraId="4D46CC8B" w14:textId="77777777" w:rsidR="00E82A23" w:rsidRPr="00C80890" w:rsidRDefault="00E82A23" w:rsidP="00E82A23">
      <w:pPr>
        <w:spacing w:line="360" w:lineRule="auto"/>
        <w:jc w:val="both"/>
        <w:rPr>
          <w:rFonts w:ascii="Arial Narrow" w:hAnsi="Arial Narrow"/>
          <w:b/>
          <w:color w:val="000000" w:themeColor="text1"/>
          <w:sz w:val="22"/>
          <w:szCs w:val="22"/>
        </w:rPr>
      </w:pPr>
      <w:r w:rsidRPr="00C80890">
        <w:rPr>
          <w:rFonts w:ascii="Arial Narrow" w:hAnsi="Arial Narrow"/>
          <w:b/>
          <w:color w:val="000000" w:themeColor="text1"/>
          <w:sz w:val="22"/>
          <w:szCs w:val="22"/>
        </w:rPr>
        <w:t>Άρθρο 4</w:t>
      </w:r>
      <w:r w:rsidRPr="00C80890">
        <w:rPr>
          <w:rFonts w:ascii="Arial Narrow" w:hAnsi="Arial Narrow"/>
          <w:b/>
          <w:color w:val="000000" w:themeColor="text1"/>
          <w:sz w:val="22"/>
          <w:szCs w:val="22"/>
          <w:vertAlign w:val="superscript"/>
        </w:rPr>
        <w:t>ο</w:t>
      </w:r>
      <w:r w:rsidRPr="00C80890">
        <w:rPr>
          <w:rFonts w:ascii="Arial Narrow" w:hAnsi="Arial Narrow"/>
          <w:b/>
          <w:color w:val="000000" w:themeColor="text1"/>
          <w:sz w:val="22"/>
          <w:szCs w:val="22"/>
        </w:rPr>
        <w:t xml:space="preserve">: Τρόπος εκτέλεσης </w:t>
      </w:r>
      <w:r w:rsidR="000867DA" w:rsidRPr="00C80890">
        <w:rPr>
          <w:rFonts w:ascii="Arial Narrow" w:hAnsi="Arial Narrow"/>
          <w:b/>
          <w:color w:val="000000" w:themeColor="text1"/>
          <w:sz w:val="22"/>
          <w:szCs w:val="22"/>
        </w:rPr>
        <w:t>της προμήθειας</w:t>
      </w:r>
      <w:r w:rsidRPr="00C80890">
        <w:rPr>
          <w:rFonts w:ascii="Arial Narrow" w:hAnsi="Arial Narrow"/>
          <w:b/>
          <w:color w:val="000000" w:themeColor="text1"/>
          <w:sz w:val="22"/>
          <w:szCs w:val="22"/>
        </w:rPr>
        <w:t xml:space="preserve"> </w:t>
      </w:r>
    </w:p>
    <w:p w14:paraId="4D46CC8C" w14:textId="77777777" w:rsidR="008A7942" w:rsidRPr="00C80890" w:rsidRDefault="000867DA" w:rsidP="00477A6A">
      <w:pPr>
        <w:pStyle w:val="BodyText"/>
        <w:spacing w:line="360" w:lineRule="auto"/>
        <w:ind w:left="0"/>
        <w:jc w:val="both"/>
        <w:rPr>
          <w:rFonts w:ascii="Arial Narrow" w:hAnsi="Arial Narrow" w:cs="Arial"/>
          <w:color w:val="000000" w:themeColor="text1"/>
          <w:sz w:val="22"/>
          <w:szCs w:val="24"/>
        </w:rPr>
      </w:pPr>
      <w:r w:rsidRPr="00C80890">
        <w:rPr>
          <w:rFonts w:ascii="Arial Narrow" w:hAnsi="Arial Narrow" w:cs="Arial"/>
          <w:color w:val="000000" w:themeColor="text1"/>
          <w:sz w:val="22"/>
          <w:szCs w:val="24"/>
        </w:rPr>
        <w:t xml:space="preserve">H εκτέλεση της προμήθειας αυτής θα πραγματοποιηθεί με πρόχειρο </w:t>
      </w:r>
      <w:r w:rsidR="008A7942" w:rsidRPr="00C80890">
        <w:rPr>
          <w:rFonts w:ascii="Arial Narrow" w:hAnsi="Arial Narrow" w:cs="Arial"/>
          <w:color w:val="000000" w:themeColor="text1"/>
          <w:sz w:val="22"/>
          <w:szCs w:val="24"/>
        </w:rPr>
        <w:t xml:space="preserve">μειοδοτικό </w:t>
      </w:r>
      <w:r w:rsidRPr="00C80890">
        <w:rPr>
          <w:rFonts w:ascii="Arial Narrow" w:hAnsi="Arial Narrow" w:cs="Arial"/>
          <w:color w:val="000000" w:themeColor="text1"/>
          <w:sz w:val="22"/>
          <w:szCs w:val="24"/>
        </w:rPr>
        <w:t>διαγωνισμό</w:t>
      </w:r>
      <w:r w:rsidR="008A7942" w:rsidRPr="00C80890">
        <w:rPr>
          <w:rFonts w:ascii="Arial Narrow" w:hAnsi="Arial Narrow" w:cs="Arial"/>
          <w:color w:val="000000" w:themeColor="text1"/>
          <w:sz w:val="22"/>
          <w:szCs w:val="24"/>
        </w:rPr>
        <w:t xml:space="preserve"> σύμφωνα με τις κείμενες διατάξεις</w:t>
      </w:r>
    </w:p>
    <w:p w14:paraId="4D46CC8D" w14:textId="77777777" w:rsidR="008A7942" w:rsidRPr="00C80890" w:rsidRDefault="008A7942" w:rsidP="008A7942">
      <w:pPr>
        <w:pStyle w:val="BodyText"/>
        <w:spacing w:line="360" w:lineRule="auto"/>
        <w:ind w:left="0"/>
        <w:jc w:val="both"/>
        <w:rPr>
          <w:rFonts w:ascii="Arial Narrow" w:hAnsi="Arial Narrow" w:cs="Arial"/>
          <w:color w:val="000000" w:themeColor="text1"/>
          <w:sz w:val="22"/>
          <w:szCs w:val="24"/>
        </w:rPr>
      </w:pPr>
      <w:r w:rsidRPr="00C80890">
        <w:rPr>
          <w:rFonts w:ascii="Arial Narrow" w:hAnsi="Arial Narrow" w:cs="Arial"/>
          <w:color w:val="000000" w:themeColor="text1"/>
          <w:sz w:val="22"/>
          <w:szCs w:val="24"/>
          <w:u w:val="single"/>
        </w:rPr>
        <w:t>Κριτήριο κατακύρωσης</w:t>
      </w:r>
      <w:r w:rsidRPr="00C80890">
        <w:rPr>
          <w:rFonts w:ascii="Arial Narrow" w:hAnsi="Arial Narrow" w:cs="Arial"/>
          <w:color w:val="000000" w:themeColor="text1"/>
          <w:sz w:val="22"/>
          <w:szCs w:val="24"/>
        </w:rPr>
        <w:t>: Η χαμηλότερη τιμή όπως αυ</w:t>
      </w:r>
      <w:r w:rsidR="00CE7803" w:rsidRPr="00C80890">
        <w:rPr>
          <w:rFonts w:ascii="Arial Narrow" w:hAnsi="Arial Narrow" w:cs="Arial"/>
          <w:color w:val="000000" w:themeColor="text1"/>
          <w:sz w:val="22"/>
          <w:szCs w:val="24"/>
        </w:rPr>
        <w:t xml:space="preserve">τή προκύπτει από την προσφερόμενη κατ’ άρθρο τιμή </w:t>
      </w:r>
      <w:r w:rsidRPr="00C80890">
        <w:rPr>
          <w:rFonts w:ascii="Arial Narrow" w:hAnsi="Arial Narrow" w:cs="Arial"/>
          <w:color w:val="000000" w:themeColor="text1"/>
          <w:sz w:val="22"/>
          <w:szCs w:val="24"/>
        </w:rPr>
        <w:t>επί του τιμολογίου προσφοράς και προϋπολογισμού προσφοράς συντεταγμένου από τον ΕΔΣΝΑ.</w:t>
      </w:r>
    </w:p>
    <w:p w14:paraId="4D46CC8E" w14:textId="77777777" w:rsidR="000867DA" w:rsidRPr="00C80890" w:rsidRDefault="00590A2E" w:rsidP="008A7942">
      <w:pPr>
        <w:pStyle w:val="BodyText"/>
        <w:spacing w:line="360" w:lineRule="auto"/>
        <w:ind w:left="0"/>
        <w:jc w:val="both"/>
        <w:rPr>
          <w:rFonts w:ascii="Arial Narrow" w:hAnsi="Arial Narrow" w:cs="Arial"/>
          <w:color w:val="000000" w:themeColor="text1"/>
          <w:sz w:val="22"/>
          <w:szCs w:val="24"/>
        </w:rPr>
      </w:pPr>
      <w:r w:rsidRPr="00C80890">
        <w:rPr>
          <w:rFonts w:ascii="Arial Narrow" w:hAnsi="Arial Narrow" w:cs="Arial"/>
          <w:color w:val="000000" w:themeColor="text1"/>
          <w:sz w:val="22"/>
          <w:szCs w:val="24"/>
        </w:rPr>
        <w:t xml:space="preserve"> </w:t>
      </w:r>
      <w:r w:rsidR="008A7942" w:rsidRPr="00C80890">
        <w:rPr>
          <w:rFonts w:ascii="Arial Narrow" w:hAnsi="Arial Narrow" w:cs="Arial"/>
          <w:color w:val="000000" w:themeColor="text1"/>
          <w:sz w:val="22"/>
          <w:szCs w:val="24"/>
        </w:rPr>
        <w:t>Η οικονομική προσφορά των διαγωνιζόμενων θα δοθεί επί ποινή αποκλεισμού στα έντυπα «Προϋπολογισμός Προσφοράς» και «Τιμολόγιο Προσφοράς» που δίδονται από την Υπηρεσία συμπληρώνοντας τα αντίστοιχα πεδία, σφραγισμένα και υπογεγραμμένα από το Νόμιμο Εκπρόσωπο της εταιρείας.</w:t>
      </w:r>
    </w:p>
    <w:p w14:paraId="4D46CC8F" w14:textId="77777777" w:rsidR="00590A2E" w:rsidRPr="00C80890" w:rsidRDefault="00E8450F" w:rsidP="008A7942">
      <w:pPr>
        <w:pStyle w:val="BodyText"/>
        <w:spacing w:line="360" w:lineRule="auto"/>
        <w:ind w:left="0"/>
        <w:jc w:val="both"/>
        <w:rPr>
          <w:rFonts w:ascii="Arial Narrow" w:hAnsi="Arial Narrow" w:cs="Arial"/>
          <w:color w:val="000000" w:themeColor="text1"/>
          <w:sz w:val="22"/>
          <w:szCs w:val="24"/>
        </w:rPr>
      </w:pPr>
      <w:r w:rsidRPr="00C80890">
        <w:rPr>
          <w:rFonts w:ascii="Arial Narrow" w:hAnsi="Arial Narrow" w:cs="Arial"/>
          <w:color w:val="000000" w:themeColor="text1"/>
          <w:sz w:val="22"/>
          <w:szCs w:val="24"/>
        </w:rPr>
        <w:t>Το  ποσό  προϋπολογισμού μελέτης  αποτελεί το άνω όριο πέραν του οποίου οι οικονομικές προσφορές δεν γίνονται δεκτές και αποκλείονται από τον διαγωνισμό</w:t>
      </w:r>
    </w:p>
    <w:p w14:paraId="4D46CC90" w14:textId="77777777" w:rsidR="00590A2E" w:rsidRPr="00C80890" w:rsidRDefault="00975F1D" w:rsidP="00590A2E">
      <w:pPr>
        <w:pStyle w:val="BodyText"/>
        <w:spacing w:line="360" w:lineRule="auto"/>
        <w:ind w:left="0"/>
        <w:jc w:val="both"/>
        <w:rPr>
          <w:rFonts w:ascii="Arial Narrow" w:hAnsi="Arial Narrow" w:cs="Arial"/>
          <w:color w:val="000000" w:themeColor="text1"/>
          <w:sz w:val="22"/>
          <w:szCs w:val="24"/>
        </w:rPr>
      </w:pPr>
      <w:r w:rsidRPr="00C80890">
        <w:rPr>
          <w:rFonts w:ascii="Arial Narrow" w:hAnsi="Arial Narrow" w:cs="Arial"/>
          <w:color w:val="000000" w:themeColor="text1"/>
          <w:sz w:val="22"/>
          <w:szCs w:val="24"/>
        </w:rPr>
        <w:t>Προσφορά που είναι αόριστη και ανεπίδεκτη εκτίμησης ή είναι υπό αίρεση,</w:t>
      </w:r>
      <w:r w:rsidR="00590A2E" w:rsidRPr="00C80890">
        <w:rPr>
          <w:rFonts w:ascii="Arial Narrow" w:hAnsi="Arial Narrow" w:cs="Arial"/>
          <w:color w:val="000000" w:themeColor="text1"/>
          <w:sz w:val="22"/>
          <w:szCs w:val="24"/>
        </w:rPr>
        <w:t xml:space="preserve"> </w:t>
      </w:r>
      <w:r w:rsidRPr="00C80890">
        <w:rPr>
          <w:rFonts w:ascii="Arial Narrow" w:hAnsi="Arial Narrow" w:cs="Arial"/>
          <w:color w:val="000000" w:themeColor="text1"/>
          <w:sz w:val="22"/>
          <w:szCs w:val="24"/>
        </w:rPr>
        <w:t>απορρίπτεται ως απαράδεκτη, μετά από προηγούμενη, γνωμοδότηση του αρμόδιου</w:t>
      </w:r>
      <w:r w:rsidR="00590A2E" w:rsidRPr="00C80890">
        <w:rPr>
          <w:rFonts w:ascii="Arial Narrow" w:hAnsi="Arial Narrow" w:cs="Arial"/>
          <w:color w:val="000000" w:themeColor="text1"/>
          <w:sz w:val="22"/>
          <w:szCs w:val="24"/>
        </w:rPr>
        <w:t xml:space="preserve"> </w:t>
      </w:r>
      <w:r w:rsidRPr="00C80890">
        <w:rPr>
          <w:rFonts w:ascii="Arial Narrow" w:hAnsi="Arial Narrow" w:cs="Arial"/>
          <w:color w:val="000000" w:themeColor="text1"/>
          <w:sz w:val="22"/>
          <w:szCs w:val="24"/>
        </w:rPr>
        <w:t>για την αξιολόγηση των αποτελεσμάτων του διαγωνισμού οργάνου.</w:t>
      </w:r>
      <w:r w:rsidR="00590A2E" w:rsidRPr="00C80890">
        <w:rPr>
          <w:rFonts w:ascii="Arial Narrow" w:hAnsi="Arial Narrow" w:cs="Arial"/>
          <w:color w:val="000000" w:themeColor="text1"/>
          <w:sz w:val="22"/>
          <w:szCs w:val="24"/>
        </w:rPr>
        <w:t xml:space="preserve"> </w:t>
      </w:r>
    </w:p>
    <w:p w14:paraId="4D46CC91" w14:textId="77777777" w:rsidR="00975F1D" w:rsidRPr="00C80890" w:rsidRDefault="00590A2E" w:rsidP="00590A2E">
      <w:pPr>
        <w:pStyle w:val="BodyText"/>
        <w:spacing w:line="360" w:lineRule="auto"/>
        <w:ind w:left="0"/>
        <w:jc w:val="both"/>
        <w:rPr>
          <w:rFonts w:ascii="Arial Narrow" w:hAnsi="Arial Narrow" w:cs="Arial"/>
          <w:color w:val="000000" w:themeColor="text1"/>
          <w:sz w:val="22"/>
          <w:szCs w:val="24"/>
        </w:rPr>
      </w:pPr>
      <w:r w:rsidRPr="00C80890">
        <w:rPr>
          <w:rFonts w:ascii="Arial Narrow" w:hAnsi="Arial Narrow" w:cs="Arial"/>
          <w:color w:val="000000" w:themeColor="text1"/>
          <w:sz w:val="22"/>
          <w:szCs w:val="24"/>
        </w:rPr>
        <w:t>Ω</w:t>
      </w:r>
      <w:r w:rsidR="00975F1D" w:rsidRPr="00C80890">
        <w:rPr>
          <w:rFonts w:ascii="Arial Narrow" w:hAnsi="Arial Narrow" w:cs="Arial"/>
          <w:color w:val="000000" w:themeColor="text1"/>
          <w:sz w:val="22"/>
          <w:szCs w:val="24"/>
        </w:rPr>
        <w:t>ς απαράδεκτες απορρίπτονται, επίσης, οι προσφορές που παρουσιάζουν</w:t>
      </w:r>
      <w:r w:rsidRPr="00C80890">
        <w:rPr>
          <w:rFonts w:ascii="Arial Narrow" w:hAnsi="Arial Narrow" w:cs="Arial"/>
          <w:color w:val="000000" w:themeColor="text1"/>
          <w:sz w:val="22"/>
          <w:szCs w:val="24"/>
        </w:rPr>
        <w:t xml:space="preserve"> </w:t>
      </w:r>
      <w:r w:rsidR="00975F1D" w:rsidRPr="00C80890">
        <w:rPr>
          <w:rFonts w:ascii="Arial Narrow" w:hAnsi="Arial Narrow" w:cs="Arial"/>
          <w:color w:val="000000" w:themeColor="text1"/>
          <w:sz w:val="22"/>
          <w:szCs w:val="24"/>
        </w:rPr>
        <w:t>αποκλίσεις από τα ζητούμενα είδη, τις ζη</w:t>
      </w:r>
      <w:r w:rsidRPr="00C80890">
        <w:rPr>
          <w:rFonts w:ascii="Arial Narrow" w:hAnsi="Arial Narrow" w:cs="Arial"/>
          <w:color w:val="000000" w:themeColor="text1"/>
          <w:sz w:val="22"/>
          <w:szCs w:val="24"/>
        </w:rPr>
        <w:t xml:space="preserve">τούμενες ποσότητες, τις τεχνικές </w:t>
      </w:r>
      <w:r w:rsidR="00975F1D" w:rsidRPr="00C80890">
        <w:rPr>
          <w:rFonts w:ascii="Arial Narrow" w:hAnsi="Arial Narrow" w:cs="Arial"/>
          <w:color w:val="000000" w:themeColor="text1"/>
          <w:sz w:val="22"/>
          <w:szCs w:val="24"/>
        </w:rPr>
        <w:t>π</w:t>
      </w:r>
      <w:r w:rsidRPr="00C80890">
        <w:rPr>
          <w:rFonts w:ascii="Arial Narrow" w:hAnsi="Arial Narrow" w:cs="Arial"/>
          <w:color w:val="000000" w:themeColor="text1"/>
          <w:sz w:val="22"/>
          <w:szCs w:val="24"/>
        </w:rPr>
        <w:t>ροδιαγραφές , και τους όρους της δ</w:t>
      </w:r>
      <w:r w:rsidR="00975F1D" w:rsidRPr="00C80890">
        <w:rPr>
          <w:rFonts w:ascii="Arial Narrow" w:hAnsi="Arial Narrow" w:cs="Arial"/>
          <w:color w:val="000000" w:themeColor="text1"/>
          <w:sz w:val="22"/>
          <w:szCs w:val="24"/>
        </w:rPr>
        <w:t>ιακήρυξης.</w:t>
      </w:r>
    </w:p>
    <w:p w14:paraId="4D46CC92" w14:textId="77777777" w:rsidR="00E82A23" w:rsidRPr="00C80890" w:rsidRDefault="00E82A23" w:rsidP="008A7942">
      <w:pPr>
        <w:spacing w:line="360" w:lineRule="auto"/>
        <w:jc w:val="both"/>
        <w:rPr>
          <w:rFonts w:ascii="Arial Narrow" w:hAnsi="Arial Narrow" w:cs="Arial"/>
          <w:color w:val="000000" w:themeColor="text1"/>
          <w:sz w:val="22"/>
          <w:szCs w:val="22"/>
        </w:rPr>
      </w:pPr>
    </w:p>
    <w:p w14:paraId="4D46CC93" w14:textId="77777777" w:rsidR="00E82A23" w:rsidRPr="00C80890" w:rsidRDefault="00E82A23" w:rsidP="00E82A23">
      <w:pPr>
        <w:spacing w:line="360" w:lineRule="auto"/>
        <w:jc w:val="both"/>
        <w:rPr>
          <w:rFonts w:ascii="Arial Narrow" w:hAnsi="Arial Narrow"/>
          <w:b/>
          <w:color w:val="000000" w:themeColor="text1"/>
          <w:sz w:val="22"/>
          <w:szCs w:val="22"/>
        </w:rPr>
      </w:pPr>
      <w:r w:rsidRPr="00C80890">
        <w:rPr>
          <w:rFonts w:ascii="Arial Narrow" w:hAnsi="Arial Narrow"/>
          <w:b/>
          <w:color w:val="000000" w:themeColor="text1"/>
          <w:sz w:val="22"/>
          <w:szCs w:val="22"/>
        </w:rPr>
        <w:t>'Άρθρο 5</w:t>
      </w:r>
      <w:r w:rsidRPr="00C80890">
        <w:rPr>
          <w:rFonts w:ascii="Arial Narrow" w:hAnsi="Arial Narrow"/>
          <w:b/>
          <w:color w:val="000000" w:themeColor="text1"/>
          <w:sz w:val="22"/>
          <w:szCs w:val="22"/>
          <w:vertAlign w:val="superscript"/>
        </w:rPr>
        <w:t>ο</w:t>
      </w:r>
      <w:r w:rsidRPr="00C80890">
        <w:rPr>
          <w:rFonts w:ascii="Arial Narrow" w:hAnsi="Arial Narrow"/>
          <w:b/>
          <w:color w:val="000000" w:themeColor="text1"/>
          <w:sz w:val="22"/>
          <w:szCs w:val="22"/>
        </w:rPr>
        <w:t xml:space="preserve">: Υπογραφή της Σύμβασης  </w:t>
      </w:r>
    </w:p>
    <w:p w14:paraId="4D46CC94" w14:textId="77777777" w:rsidR="00E82A23" w:rsidRPr="00C80890" w:rsidRDefault="00E82A23" w:rsidP="00E82A23">
      <w:pPr>
        <w:spacing w:line="360" w:lineRule="auto"/>
        <w:jc w:val="both"/>
        <w:rPr>
          <w:rFonts w:ascii="Arial Narrow" w:hAnsi="Arial Narrow"/>
          <w:color w:val="000000" w:themeColor="text1"/>
          <w:sz w:val="22"/>
        </w:rPr>
      </w:pPr>
      <w:r w:rsidRPr="00C80890">
        <w:rPr>
          <w:rFonts w:ascii="Arial Narrow" w:hAnsi="Arial Narrow"/>
          <w:color w:val="000000" w:themeColor="text1"/>
          <w:sz w:val="22"/>
          <w:szCs w:val="22"/>
        </w:rPr>
        <w:t>Ο Ανάδοχος, μετά την κατά νόμο έγκριση της ανάθεσης εις αυτόν τ</w:t>
      </w:r>
      <w:r w:rsidR="00C06BB5" w:rsidRPr="00C80890">
        <w:rPr>
          <w:rFonts w:ascii="Arial Narrow" w:hAnsi="Arial Narrow"/>
          <w:color w:val="000000" w:themeColor="text1"/>
          <w:sz w:val="22"/>
          <w:szCs w:val="22"/>
        </w:rPr>
        <w:t>ης</w:t>
      </w:r>
      <w:r w:rsidRPr="00C80890">
        <w:rPr>
          <w:rFonts w:ascii="Arial Narrow" w:hAnsi="Arial Narrow"/>
          <w:color w:val="000000" w:themeColor="text1"/>
          <w:sz w:val="22"/>
          <w:szCs w:val="22"/>
        </w:rPr>
        <w:t xml:space="preserve"> υπόψη </w:t>
      </w:r>
      <w:r w:rsidR="00C06BB5" w:rsidRPr="00C80890">
        <w:rPr>
          <w:rFonts w:ascii="Arial Narrow" w:hAnsi="Arial Narrow"/>
          <w:color w:val="000000" w:themeColor="text1"/>
          <w:sz w:val="22"/>
          <w:szCs w:val="22"/>
        </w:rPr>
        <w:t>προμήθειας</w:t>
      </w:r>
      <w:r w:rsidRPr="00C80890">
        <w:rPr>
          <w:rFonts w:ascii="Arial Narrow" w:hAnsi="Arial Narrow"/>
          <w:color w:val="000000" w:themeColor="text1"/>
          <w:sz w:val="22"/>
          <w:szCs w:val="22"/>
        </w:rPr>
        <w:t>, υποχρεούται να προσέλθει σε ορισμένο τόπο και χρόνο προς υπογραφή της σύμβασης</w:t>
      </w:r>
      <w:r w:rsidRPr="00C80890">
        <w:rPr>
          <w:rFonts w:ascii="Arial Narrow" w:hAnsi="Arial Narrow" w:cs="Arial"/>
          <w:color w:val="000000" w:themeColor="text1"/>
          <w:sz w:val="22"/>
          <w:szCs w:val="22"/>
        </w:rPr>
        <w:t xml:space="preserve"> εντός  10 ημερών από την ημερομηνία κατακύρωσης</w:t>
      </w:r>
      <w:r w:rsidR="00901513" w:rsidRPr="00C80890">
        <w:rPr>
          <w:rFonts w:ascii="Arial Narrow" w:hAnsi="Arial Narrow"/>
          <w:color w:val="000000" w:themeColor="text1"/>
          <w:sz w:val="22"/>
          <w:szCs w:val="22"/>
        </w:rPr>
        <w:t xml:space="preserve"> και να καταθέσει τις από τη διακήρυξη προβλεπόμενες εγγυήσεις.</w:t>
      </w:r>
    </w:p>
    <w:p w14:paraId="4D46CC95" w14:textId="77777777" w:rsidR="00E82A23" w:rsidRPr="00C80890" w:rsidRDefault="00E82A23" w:rsidP="00E82A23">
      <w:pPr>
        <w:spacing w:line="360" w:lineRule="auto"/>
        <w:jc w:val="both"/>
        <w:rPr>
          <w:rFonts w:ascii="Arial Narrow" w:hAnsi="Arial Narrow"/>
          <w:color w:val="000000" w:themeColor="text1"/>
          <w:sz w:val="22"/>
          <w:szCs w:val="22"/>
        </w:rPr>
      </w:pPr>
      <w:r w:rsidRPr="00C80890">
        <w:rPr>
          <w:rFonts w:ascii="Arial Narrow" w:hAnsi="Arial Narrow"/>
          <w:color w:val="000000" w:themeColor="text1"/>
          <w:sz w:val="22"/>
          <w:szCs w:val="22"/>
        </w:rPr>
        <w:t>Αν ο Ανάδοχος δεν προσέλθει για την υπογραφή της σύμβασης , κηρύσσεται έκπτωτος με απόφαση της Υπηρεσίας, χωρίς να απαιτείται προηγούμενη κοινοποίηση ειδικής πρόσκλησης.</w:t>
      </w:r>
    </w:p>
    <w:p w14:paraId="4D46CC96" w14:textId="77777777" w:rsidR="00E82A23" w:rsidRPr="00C80890" w:rsidRDefault="00E82A23" w:rsidP="00E82A23">
      <w:pPr>
        <w:spacing w:line="360" w:lineRule="auto"/>
        <w:jc w:val="both"/>
        <w:rPr>
          <w:rFonts w:ascii="Arial Narrow" w:hAnsi="Arial Narrow"/>
          <w:color w:val="000000" w:themeColor="text1"/>
          <w:sz w:val="22"/>
          <w:szCs w:val="22"/>
        </w:rPr>
      </w:pPr>
      <w:r w:rsidRPr="00C80890">
        <w:rPr>
          <w:rFonts w:ascii="Arial Narrow" w:hAnsi="Arial Narrow"/>
          <w:color w:val="000000" w:themeColor="text1"/>
          <w:sz w:val="22"/>
          <w:szCs w:val="22"/>
        </w:rPr>
        <w:t xml:space="preserve">Κατά της απόφασης έκπτωσης, ο Ανάδοχος μπορεί να υποβάλλει ένσταση εντός προθεσμίας δέκα (10) ημερών από την κοινοποίηση της απόφασης. </w:t>
      </w:r>
    </w:p>
    <w:p w14:paraId="4D46CC9D" w14:textId="77777777" w:rsidR="0048640C" w:rsidRPr="00C80890" w:rsidRDefault="0048640C" w:rsidP="00F30169">
      <w:pPr>
        <w:spacing w:line="360" w:lineRule="auto"/>
        <w:jc w:val="both"/>
        <w:rPr>
          <w:rFonts w:ascii="Arial Narrow" w:hAnsi="Arial Narrow" w:cs="Arial"/>
          <w:b/>
          <w:color w:val="000000" w:themeColor="text1"/>
          <w:sz w:val="22"/>
          <w:szCs w:val="22"/>
        </w:rPr>
      </w:pPr>
    </w:p>
    <w:p w14:paraId="4D46CC9E" w14:textId="77777777" w:rsidR="0048640C" w:rsidRPr="00C80890" w:rsidRDefault="0048640C" w:rsidP="00F30169">
      <w:pPr>
        <w:spacing w:line="360" w:lineRule="auto"/>
        <w:jc w:val="both"/>
        <w:rPr>
          <w:rFonts w:ascii="Arial Narrow" w:hAnsi="Arial Narrow" w:cs="Arial"/>
          <w:b/>
          <w:color w:val="000000" w:themeColor="text1"/>
          <w:sz w:val="22"/>
          <w:szCs w:val="22"/>
        </w:rPr>
      </w:pPr>
    </w:p>
    <w:p w14:paraId="4D46CC9F" w14:textId="06BA4344" w:rsidR="00F30169" w:rsidRPr="00C80890" w:rsidRDefault="00F30169" w:rsidP="00F30169">
      <w:pPr>
        <w:spacing w:line="360" w:lineRule="auto"/>
        <w:jc w:val="both"/>
        <w:rPr>
          <w:rFonts w:ascii="Arial Narrow" w:hAnsi="Arial Narrow" w:cs="Arial"/>
          <w:b/>
          <w:color w:val="000000" w:themeColor="text1"/>
          <w:sz w:val="22"/>
          <w:szCs w:val="22"/>
        </w:rPr>
      </w:pPr>
      <w:r w:rsidRPr="00C80890">
        <w:rPr>
          <w:rFonts w:ascii="Arial Narrow" w:hAnsi="Arial Narrow" w:cs="Arial"/>
          <w:b/>
          <w:color w:val="000000" w:themeColor="text1"/>
          <w:sz w:val="22"/>
          <w:szCs w:val="22"/>
        </w:rPr>
        <w:t xml:space="preserve">Άρθρο </w:t>
      </w:r>
      <w:r w:rsidR="00595D28">
        <w:rPr>
          <w:rFonts w:ascii="Arial Narrow" w:hAnsi="Arial Narrow" w:cs="Arial"/>
          <w:b/>
          <w:color w:val="000000" w:themeColor="text1"/>
          <w:sz w:val="22"/>
          <w:szCs w:val="22"/>
        </w:rPr>
        <w:t>6</w:t>
      </w:r>
      <w:r w:rsidRPr="00C80890">
        <w:rPr>
          <w:rFonts w:ascii="Arial Narrow" w:hAnsi="Arial Narrow" w:cs="Arial"/>
          <w:b/>
          <w:color w:val="000000" w:themeColor="text1"/>
          <w:sz w:val="22"/>
          <w:szCs w:val="22"/>
          <w:vertAlign w:val="superscript"/>
        </w:rPr>
        <w:t>ο</w:t>
      </w:r>
      <w:r w:rsidRPr="00C80890">
        <w:rPr>
          <w:rFonts w:ascii="Arial Narrow" w:hAnsi="Arial Narrow" w:cs="Arial"/>
          <w:b/>
          <w:color w:val="000000" w:themeColor="text1"/>
          <w:sz w:val="22"/>
          <w:szCs w:val="22"/>
        </w:rPr>
        <w:t xml:space="preserve">: Εγγύηση καλής εκτέλεσης </w:t>
      </w:r>
    </w:p>
    <w:p w14:paraId="4D46CCA0" w14:textId="793F18A0" w:rsidR="00F30169" w:rsidRPr="00A861A2" w:rsidRDefault="00F30169" w:rsidP="00F30169">
      <w:pPr>
        <w:spacing w:line="360" w:lineRule="auto"/>
        <w:jc w:val="both"/>
        <w:rPr>
          <w:rFonts w:ascii="Arial Narrow" w:hAnsi="Arial Narrow" w:cs="Arial"/>
          <w:strike/>
          <w:color w:val="FF0000"/>
          <w:sz w:val="22"/>
          <w:szCs w:val="22"/>
        </w:rPr>
      </w:pPr>
      <w:r w:rsidRPr="00C80890">
        <w:rPr>
          <w:rFonts w:ascii="Arial Narrow" w:hAnsi="Arial Narrow" w:cs="Arial"/>
          <w:color w:val="000000" w:themeColor="text1"/>
          <w:sz w:val="22"/>
          <w:szCs w:val="22"/>
        </w:rPr>
        <w:t>Πριν την υπογραφή της Σύμβασης ο μειοδότης υποχρεούται να καταθέσει εγγυητική επιστολή καλής εκτέλεσης που ορίζεται σε ποσοστό 5% επί του συμβατικού ποσού μη συμπεριλαμβανομένου του αναλογούντος ΦΠΑ</w:t>
      </w:r>
      <w:r w:rsidR="00E01983">
        <w:rPr>
          <w:rFonts w:ascii="Arial Narrow" w:hAnsi="Arial Narrow" w:cs="Arial"/>
          <w:color w:val="000000" w:themeColor="text1"/>
          <w:sz w:val="22"/>
          <w:szCs w:val="22"/>
        </w:rPr>
        <w:t>.</w:t>
      </w:r>
    </w:p>
    <w:p w14:paraId="4D46CCA1" w14:textId="77777777" w:rsidR="00F30169" w:rsidRPr="00C80890" w:rsidRDefault="00F30169" w:rsidP="00F30169">
      <w:pPr>
        <w:spacing w:line="360" w:lineRule="auto"/>
        <w:jc w:val="both"/>
        <w:rPr>
          <w:rFonts w:ascii="Arial Narrow" w:hAnsi="Arial Narrow" w:cs="Arial"/>
          <w:color w:val="000000" w:themeColor="text1"/>
          <w:sz w:val="22"/>
          <w:szCs w:val="22"/>
        </w:rPr>
      </w:pPr>
      <w:r w:rsidRPr="00C80890">
        <w:rPr>
          <w:rFonts w:ascii="Arial Narrow" w:hAnsi="Arial Narrow" w:cs="Arial"/>
          <w:color w:val="000000" w:themeColor="text1"/>
          <w:sz w:val="22"/>
          <w:szCs w:val="22"/>
        </w:rPr>
        <w:t>Για την εγγύηση καλής εκτέλεσης ισχύουν, αντιστοίχως, όλοι οι λοιποί σχετικοί όροι που προβλέπονται στη Διακήρυξη για την εγγύηση συμμετοχής στον διαγωνισμό.</w:t>
      </w:r>
    </w:p>
    <w:p w14:paraId="4D46CCA2" w14:textId="77777777" w:rsidR="00F30169" w:rsidRPr="00C80890" w:rsidRDefault="00F30169" w:rsidP="00E82A23">
      <w:pPr>
        <w:spacing w:line="360" w:lineRule="auto"/>
        <w:jc w:val="both"/>
        <w:rPr>
          <w:rFonts w:ascii="Arial Narrow" w:hAnsi="Arial Narrow"/>
          <w:b/>
          <w:color w:val="000000" w:themeColor="text1"/>
          <w:sz w:val="22"/>
          <w:szCs w:val="22"/>
        </w:rPr>
      </w:pPr>
    </w:p>
    <w:p w14:paraId="4D46CCA3" w14:textId="22119874" w:rsidR="001664C5" w:rsidRPr="00C80890" w:rsidRDefault="001664C5" w:rsidP="001664C5">
      <w:pPr>
        <w:spacing w:line="360" w:lineRule="auto"/>
        <w:jc w:val="both"/>
        <w:rPr>
          <w:rFonts w:ascii="Arial Narrow" w:hAnsi="Arial Narrow"/>
          <w:b/>
          <w:color w:val="000000" w:themeColor="text1"/>
          <w:sz w:val="22"/>
          <w:szCs w:val="22"/>
        </w:rPr>
      </w:pPr>
      <w:r w:rsidRPr="00C80890">
        <w:rPr>
          <w:rFonts w:ascii="Arial Narrow" w:hAnsi="Arial Narrow"/>
          <w:b/>
          <w:color w:val="000000" w:themeColor="text1"/>
          <w:sz w:val="22"/>
          <w:szCs w:val="22"/>
        </w:rPr>
        <w:t xml:space="preserve">Άρθρο </w:t>
      </w:r>
      <w:r w:rsidR="00595D28">
        <w:rPr>
          <w:rFonts w:ascii="Arial Narrow" w:hAnsi="Arial Narrow"/>
          <w:b/>
          <w:color w:val="000000" w:themeColor="text1"/>
          <w:sz w:val="22"/>
          <w:szCs w:val="22"/>
        </w:rPr>
        <w:t>7</w:t>
      </w:r>
      <w:r w:rsidRPr="00C80890">
        <w:rPr>
          <w:rFonts w:ascii="Arial Narrow" w:hAnsi="Arial Narrow"/>
          <w:b/>
          <w:color w:val="000000" w:themeColor="text1"/>
          <w:sz w:val="22"/>
          <w:szCs w:val="22"/>
          <w:vertAlign w:val="superscript"/>
        </w:rPr>
        <w:t>ο</w:t>
      </w:r>
      <w:r w:rsidRPr="00C80890">
        <w:rPr>
          <w:rFonts w:ascii="Arial Narrow" w:hAnsi="Arial Narrow"/>
          <w:b/>
          <w:color w:val="000000" w:themeColor="text1"/>
          <w:sz w:val="22"/>
          <w:szCs w:val="22"/>
        </w:rPr>
        <w:t>: Διάρκεια σύμβασης</w:t>
      </w:r>
    </w:p>
    <w:p w14:paraId="4D46CCA4" w14:textId="26BF2A34" w:rsidR="001664C5" w:rsidRPr="00C80890" w:rsidRDefault="001664C5" w:rsidP="001664C5">
      <w:pPr>
        <w:spacing w:line="360" w:lineRule="auto"/>
        <w:jc w:val="both"/>
        <w:rPr>
          <w:rFonts w:ascii="Arial Narrow" w:hAnsi="Arial Narrow"/>
          <w:b/>
          <w:color w:val="000000" w:themeColor="text1"/>
          <w:sz w:val="22"/>
          <w:szCs w:val="22"/>
        </w:rPr>
      </w:pPr>
      <w:r w:rsidRPr="00C80890">
        <w:rPr>
          <w:rFonts w:ascii="Arial Narrow" w:hAnsi="Arial Narrow"/>
          <w:color w:val="000000" w:themeColor="text1"/>
          <w:sz w:val="22"/>
          <w:szCs w:val="22"/>
        </w:rPr>
        <w:t>Η διάρκεια της σύμβασης ορίζεται σε</w:t>
      </w:r>
      <w:r w:rsidR="00A861A2" w:rsidRPr="00A861A2">
        <w:rPr>
          <w:rFonts w:ascii="Arial Narrow" w:hAnsi="Arial Narrow"/>
          <w:b/>
          <w:color w:val="FF0000"/>
          <w:sz w:val="22"/>
          <w:szCs w:val="22"/>
        </w:rPr>
        <w:t xml:space="preserve"> </w:t>
      </w:r>
      <w:r w:rsidR="00A861A2" w:rsidRPr="00E01983">
        <w:rPr>
          <w:rFonts w:ascii="Arial Narrow" w:hAnsi="Arial Narrow"/>
          <w:sz w:val="22"/>
          <w:szCs w:val="22"/>
        </w:rPr>
        <w:t>τρεις (3</w:t>
      </w:r>
      <w:r w:rsidR="00743734" w:rsidRPr="00E01983">
        <w:rPr>
          <w:rFonts w:ascii="Arial Narrow" w:hAnsi="Arial Narrow"/>
          <w:sz w:val="22"/>
          <w:szCs w:val="22"/>
        </w:rPr>
        <w:t xml:space="preserve">) </w:t>
      </w:r>
      <w:r w:rsidR="00743734" w:rsidRPr="00C80890">
        <w:rPr>
          <w:rFonts w:ascii="Arial Narrow" w:hAnsi="Arial Narrow"/>
          <w:color w:val="000000" w:themeColor="text1"/>
          <w:sz w:val="22"/>
          <w:szCs w:val="22"/>
        </w:rPr>
        <w:t xml:space="preserve">μήνες </w:t>
      </w:r>
      <w:r w:rsidR="00F14789" w:rsidRPr="00C80890">
        <w:rPr>
          <w:rFonts w:ascii="Arial Narrow" w:hAnsi="Arial Narrow"/>
          <w:color w:val="000000" w:themeColor="text1"/>
          <w:sz w:val="22"/>
          <w:szCs w:val="22"/>
        </w:rPr>
        <w:t xml:space="preserve">από την υπογραφή </w:t>
      </w:r>
      <w:r w:rsidR="00EE34B0" w:rsidRPr="00C80890">
        <w:rPr>
          <w:rFonts w:ascii="Arial Narrow" w:hAnsi="Arial Narrow"/>
          <w:color w:val="000000" w:themeColor="text1"/>
          <w:sz w:val="22"/>
          <w:szCs w:val="22"/>
        </w:rPr>
        <w:t xml:space="preserve">της, διάστημα κατά το οποίο ο ανάδοχος </w:t>
      </w:r>
      <w:r w:rsidR="00743734" w:rsidRPr="00C80890">
        <w:rPr>
          <w:rFonts w:ascii="Arial Narrow" w:hAnsi="Arial Narrow"/>
          <w:color w:val="000000" w:themeColor="text1"/>
          <w:sz w:val="22"/>
          <w:szCs w:val="22"/>
        </w:rPr>
        <w:t>οφείλει να έχει παραδώσει, εγκαταστήσει και θέσει σε λειτουργία το σύνολο του προς προμήθεια εξοπλισμού πληροφορικής.</w:t>
      </w:r>
      <w:r w:rsidR="00EE34B0" w:rsidRPr="00C80890">
        <w:rPr>
          <w:rFonts w:ascii="Arial Narrow" w:hAnsi="Arial Narrow"/>
          <w:color w:val="000000" w:themeColor="text1"/>
          <w:sz w:val="22"/>
          <w:szCs w:val="22"/>
        </w:rPr>
        <w:t xml:space="preserve"> </w:t>
      </w:r>
      <w:r w:rsidR="00743734" w:rsidRPr="00C80890">
        <w:rPr>
          <w:rFonts w:ascii="Arial Narrow" w:hAnsi="Arial Narrow"/>
          <w:color w:val="000000" w:themeColor="text1"/>
          <w:sz w:val="22"/>
          <w:szCs w:val="22"/>
        </w:rPr>
        <w:t xml:space="preserve">Επίσης είναι υπεύθυνος </w:t>
      </w:r>
      <w:r w:rsidR="00EE34B0" w:rsidRPr="00C80890">
        <w:rPr>
          <w:rFonts w:ascii="Arial Narrow" w:hAnsi="Arial Narrow"/>
          <w:color w:val="000000" w:themeColor="text1"/>
          <w:sz w:val="22"/>
          <w:szCs w:val="22"/>
        </w:rPr>
        <w:t>για τη</w:t>
      </w:r>
      <w:r w:rsidR="00C761B3" w:rsidRPr="00C80890">
        <w:rPr>
          <w:rFonts w:ascii="Arial Narrow" w:hAnsi="Arial Narrow"/>
          <w:color w:val="000000" w:themeColor="text1"/>
          <w:sz w:val="22"/>
          <w:szCs w:val="22"/>
        </w:rPr>
        <w:t xml:space="preserve">ν παροχή των σχετικών υπηρεσιών </w:t>
      </w:r>
      <w:r w:rsidR="00743734" w:rsidRPr="00C80890">
        <w:rPr>
          <w:rFonts w:ascii="Arial Narrow" w:hAnsi="Arial Narrow"/>
          <w:color w:val="000000" w:themeColor="text1"/>
          <w:sz w:val="22"/>
          <w:szCs w:val="22"/>
        </w:rPr>
        <w:t xml:space="preserve">εγγύησης </w:t>
      </w:r>
      <w:r w:rsidR="00EE34B0" w:rsidRPr="00C80890">
        <w:rPr>
          <w:rFonts w:ascii="Arial Narrow" w:hAnsi="Arial Narrow"/>
          <w:color w:val="000000" w:themeColor="text1"/>
          <w:sz w:val="22"/>
          <w:szCs w:val="22"/>
        </w:rPr>
        <w:t xml:space="preserve">σύμφωνα με τους όρους </w:t>
      </w:r>
      <w:r w:rsidR="00743734" w:rsidRPr="00C80890">
        <w:rPr>
          <w:rFonts w:ascii="Arial Narrow" w:hAnsi="Arial Narrow"/>
          <w:color w:val="000000" w:themeColor="text1"/>
          <w:sz w:val="22"/>
          <w:szCs w:val="22"/>
        </w:rPr>
        <w:t xml:space="preserve">και διάρκεια </w:t>
      </w:r>
      <w:r w:rsidR="000C3F49" w:rsidRPr="00C80890">
        <w:rPr>
          <w:rFonts w:ascii="Arial Narrow" w:hAnsi="Arial Narrow"/>
          <w:color w:val="000000" w:themeColor="text1"/>
          <w:sz w:val="22"/>
          <w:szCs w:val="22"/>
        </w:rPr>
        <w:t xml:space="preserve">ισχύος </w:t>
      </w:r>
      <w:r w:rsidR="00EE34B0" w:rsidRPr="00C80890">
        <w:rPr>
          <w:rFonts w:ascii="Arial Narrow" w:hAnsi="Arial Narrow"/>
          <w:color w:val="000000" w:themeColor="text1"/>
          <w:sz w:val="22"/>
          <w:szCs w:val="22"/>
        </w:rPr>
        <w:t>εγγύησης που περιγράφονται στις τεχνικές προδιαγραφές της παρούσας.</w:t>
      </w:r>
    </w:p>
    <w:p w14:paraId="4D46CCA5" w14:textId="77777777" w:rsidR="00F14789" w:rsidRPr="00C80890" w:rsidRDefault="00F14789" w:rsidP="001664C5">
      <w:pPr>
        <w:spacing w:line="360" w:lineRule="auto"/>
        <w:jc w:val="both"/>
        <w:rPr>
          <w:rFonts w:ascii="Arial Narrow" w:hAnsi="Arial Narrow"/>
          <w:b/>
          <w:color w:val="000000" w:themeColor="text1"/>
          <w:sz w:val="22"/>
          <w:szCs w:val="22"/>
        </w:rPr>
      </w:pPr>
    </w:p>
    <w:p w14:paraId="4D46CCA6" w14:textId="12A2A7C7" w:rsidR="00E82A23" w:rsidRPr="00C80890" w:rsidRDefault="00E82A23" w:rsidP="00E82A23">
      <w:pPr>
        <w:spacing w:line="360" w:lineRule="auto"/>
        <w:jc w:val="both"/>
        <w:rPr>
          <w:rFonts w:ascii="Arial Narrow" w:hAnsi="Arial Narrow"/>
          <w:b/>
          <w:color w:val="000000" w:themeColor="text1"/>
          <w:sz w:val="22"/>
          <w:szCs w:val="22"/>
        </w:rPr>
      </w:pPr>
      <w:r w:rsidRPr="00C80890">
        <w:rPr>
          <w:rFonts w:ascii="Arial Narrow" w:hAnsi="Arial Narrow"/>
          <w:b/>
          <w:color w:val="000000" w:themeColor="text1"/>
          <w:sz w:val="22"/>
          <w:szCs w:val="22"/>
        </w:rPr>
        <w:t xml:space="preserve">Άρθρο </w:t>
      </w:r>
      <w:r w:rsidR="00595D28">
        <w:rPr>
          <w:rFonts w:ascii="Arial Narrow" w:hAnsi="Arial Narrow"/>
          <w:b/>
          <w:color w:val="000000" w:themeColor="text1"/>
          <w:sz w:val="22"/>
          <w:szCs w:val="22"/>
        </w:rPr>
        <w:t>8</w:t>
      </w:r>
      <w:r w:rsidRPr="00C80890">
        <w:rPr>
          <w:rFonts w:ascii="Arial Narrow" w:hAnsi="Arial Narrow"/>
          <w:b/>
          <w:color w:val="000000" w:themeColor="text1"/>
          <w:sz w:val="22"/>
          <w:szCs w:val="22"/>
          <w:vertAlign w:val="superscript"/>
        </w:rPr>
        <w:t>ο</w:t>
      </w:r>
      <w:r w:rsidRPr="00C80890">
        <w:rPr>
          <w:rFonts w:ascii="Arial Narrow" w:hAnsi="Arial Narrow"/>
          <w:b/>
          <w:color w:val="000000" w:themeColor="text1"/>
          <w:sz w:val="22"/>
          <w:szCs w:val="22"/>
        </w:rPr>
        <w:t>: Ποινικές Ρήτρες</w:t>
      </w:r>
    </w:p>
    <w:p w14:paraId="4D46CCA7" w14:textId="77777777" w:rsidR="00E82A23" w:rsidRPr="00C80890" w:rsidRDefault="00E82A23" w:rsidP="00C42444">
      <w:pPr>
        <w:spacing w:line="360" w:lineRule="auto"/>
        <w:jc w:val="both"/>
        <w:rPr>
          <w:rFonts w:ascii="Arial Narrow" w:hAnsi="Arial Narrow" w:cs="Arial"/>
          <w:color w:val="000000" w:themeColor="text1"/>
          <w:sz w:val="22"/>
          <w:szCs w:val="22"/>
        </w:rPr>
      </w:pPr>
      <w:r w:rsidRPr="00C80890">
        <w:rPr>
          <w:rFonts w:ascii="Arial Narrow" w:hAnsi="Arial Narrow" w:cs="Arial"/>
          <w:color w:val="000000" w:themeColor="text1"/>
          <w:sz w:val="22"/>
          <w:szCs w:val="22"/>
        </w:rPr>
        <w:t xml:space="preserve">Εφόσον ο Ανάδοχος δεν εκτελεί το συμβατικό του αντικείμενο σύμφωνα με τα αναφερόμενα στα συμβατικά στοιχεία της παρούσας συγγραφής υποχρεώσεων, επιβάλλονται σε βάρος του </w:t>
      </w:r>
      <w:r w:rsidR="00901513" w:rsidRPr="00C80890">
        <w:rPr>
          <w:rFonts w:ascii="Arial Narrow" w:hAnsi="Arial Narrow" w:cs="Arial"/>
          <w:color w:val="000000" w:themeColor="text1"/>
          <w:sz w:val="22"/>
          <w:szCs w:val="22"/>
        </w:rPr>
        <w:t>ποινικές ρήτρες σύμφωνα με τις ισχύουσες διατάξεις.</w:t>
      </w:r>
    </w:p>
    <w:p w14:paraId="4D46CCA8" w14:textId="17543BC1" w:rsidR="00E82A23" w:rsidRPr="00C80890" w:rsidRDefault="00E82A23" w:rsidP="00C42444">
      <w:pPr>
        <w:spacing w:line="360" w:lineRule="auto"/>
        <w:jc w:val="both"/>
        <w:rPr>
          <w:rFonts w:ascii="Arial Narrow" w:hAnsi="Arial Narrow" w:cs="Arial"/>
          <w:color w:val="000000" w:themeColor="text1"/>
          <w:sz w:val="22"/>
          <w:szCs w:val="22"/>
        </w:rPr>
      </w:pPr>
      <w:r w:rsidRPr="00C80890">
        <w:rPr>
          <w:rFonts w:ascii="Arial Narrow" w:hAnsi="Arial Narrow" w:cs="Arial"/>
          <w:color w:val="000000" w:themeColor="text1"/>
          <w:sz w:val="22"/>
          <w:szCs w:val="22"/>
        </w:rPr>
        <w:t>Οι ποινικές ρήτρες επιβάλλονται στον Ανάδοχο με απόφαση της Προϊσταμένης Αρχής ύστερα από εισήγηση της Επιβλέπουσας Υπηρεσίας, όπως οι δύο τ</w:t>
      </w:r>
      <w:r w:rsidR="00C06BB5" w:rsidRPr="00C80890">
        <w:rPr>
          <w:rFonts w:ascii="Arial Narrow" w:hAnsi="Arial Narrow" w:cs="Arial"/>
          <w:color w:val="000000" w:themeColor="text1"/>
          <w:sz w:val="22"/>
          <w:szCs w:val="22"/>
        </w:rPr>
        <w:t>ελευταίες ορίζονται στο Άρθρο 1</w:t>
      </w:r>
      <w:r w:rsidR="00595D28">
        <w:rPr>
          <w:rFonts w:ascii="Arial Narrow" w:hAnsi="Arial Narrow" w:cs="Arial"/>
          <w:color w:val="000000" w:themeColor="text1"/>
          <w:sz w:val="22"/>
          <w:szCs w:val="22"/>
        </w:rPr>
        <w:t>2</w:t>
      </w:r>
      <w:r w:rsidRPr="00C80890">
        <w:rPr>
          <w:rFonts w:ascii="Arial Narrow" w:hAnsi="Arial Narrow" w:cs="Arial"/>
          <w:color w:val="000000" w:themeColor="text1"/>
          <w:sz w:val="22"/>
          <w:szCs w:val="22"/>
        </w:rPr>
        <w:t xml:space="preserve"> της παρούσας συγγραφής υποχρεώσεων.</w:t>
      </w:r>
    </w:p>
    <w:p w14:paraId="4D46CCA9" w14:textId="77777777" w:rsidR="00E82A23" w:rsidRPr="00C80890" w:rsidRDefault="00E82A23" w:rsidP="00E82A23">
      <w:pPr>
        <w:spacing w:line="360" w:lineRule="auto"/>
        <w:ind w:firstLine="426"/>
        <w:jc w:val="both"/>
        <w:rPr>
          <w:rFonts w:ascii="Arial Narrow" w:hAnsi="Arial Narrow" w:cs="Arial"/>
          <w:color w:val="000000" w:themeColor="text1"/>
          <w:sz w:val="22"/>
          <w:szCs w:val="22"/>
        </w:rPr>
      </w:pPr>
    </w:p>
    <w:p w14:paraId="4D46CCAA" w14:textId="3A6A3F2F" w:rsidR="0087547A" w:rsidRPr="00C80890" w:rsidRDefault="00E82A23" w:rsidP="0087547A">
      <w:pPr>
        <w:spacing w:line="360" w:lineRule="auto"/>
        <w:jc w:val="both"/>
        <w:rPr>
          <w:rFonts w:ascii="Arial Narrow" w:hAnsi="Arial Narrow"/>
          <w:b/>
          <w:color w:val="000000" w:themeColor="text1"/>
          <w:sz w:val="22"/>
          <w:szCs w:val="22"/>
        </w:rPr>
      </w:pPr>
      <w:r w:rsidRPr="00C80890">
        <w:rPr>
          <w:rFonts w:ascii="Arial Narrow" w:hAnsi="Arial Narrow"/>
          <w:b/>
          <w:color w:val="000000" w:themeColor="text1"/>
          <w:sz w:val="22"/>
          <w:szCs w:val="22"/>
        </w:rPr>
        <w:t xml:space="preserve"> Άρθρο </w:t>
      </w:r>
      <w:r w:rsidR="00595D28">
        <w:rPr>
          <w:rFonts w:ascii="Arial Narrow" w:hAnsi="Arial Narrow"/>
          <w:b/>
          <w:color w:val="000000" w:themeColor="text1"/>
          <w:sz w:val="22"/>
          <w:szCs w:val="22"/>
        </w:rPr>
        <w:t>9</w:t>
      </w:r>
      <w:r w:rsidRPr="00C80890">
        <w:rPr>
          <w:rFonts w:ascii="Arial Narrow" w:hAnsi="Arial Narrow"/>
          <w:b/>
          <w:color w:val="000000" w:themeColor="text1"/>
          <w:sz w:val="22"/>
          <w:szCs w:val="22"/>
          <w:vertAlign w:val="superscript"/>
        </w:rPr>
        <w:t>ο</w:t>
      </w:r>
      <w:r w:rsidRPr="00C80890">
        <w:rPr>
          <w:rFonts w:ascii="Arial Narrow" w:hAnsi="Arial Narrow"/>
          <w:b/>
          <w:color w:val="000000" w:themeColor="text1"/>
          <w:sz w:val="22"/>
          <w:szCs w:val="22"/>
        </w:rPr>
        <w:t xml:space="preserve">: </w:t>
      </w:r>
      <w:r w:rsidR="00901513" w:rsidRPr="00C80890">
        <w:rPr>
          <w:rFonts w:ascii="Arial Narrow" w:hAnsi="Arial Narrow"/>
          <w:b/>
          <w:color w:val="000000" w:themeColor="text1"/>
          <w:sz w:val="22"/>
          <w:szCs w:val="22"/>
        </w:rPr>
        <w:t>Όροι και διαδικασία παραλαβής της προμήθειας</w:t>
      </w:r>
    </w:p>
    <w:p w14:paraId="4D46CCAB" w14:textId="77777777" w:rsidR="00E8450F" w:rsidRPr="00C80890" w:rsidRDefault="00E8450F" w:rsidP="0087547A">
      <w:pPr>
        <w:spacing w:line="360" w:lineRule="auto"/>
        <w:jc w:val="both"/>
        <w:rPr>
          <w:rFonts w:ascii="Arial Narrow" w:hAnsi="Arial Narrow"/>
          <w:b/>
          <w:color w:val="000000" w:themeColor="text1"/>
          <w:sz w:val="22"/>
          <w:szCs w:val="22"/>
        </w:rPr>
      </w:pPr>
    </w:p>
    <w:p w14:paraId="4D46CCAC" w14:textId="781FC837" w:rsidR="00901513" w:rsidRPr="00C80890" w:rsidRDefault="00743734" w:rsidP="000E3217">
      <w:pPr>
        <w:pStyle w:val="ListParagraph"/>
        <w:numPr>
          <w:ilvl w:val="0"/>
          <w:numId w:val="7"/>
        </w:numPr>
        <w:spacing w:line="360" w:lineRule="auto"/>
        <w:jc w:val="both"/>
        <w:rPr>
          <w:rFonts w:ascii="Arial Narrow" w:hAnsi="Arial Narrow"/>
          <w:color w:val="000000" w:themeColor="text1"/>
          <w:sz w:val="22"/>
          <w:szCs w:val="22"/>
        </w:rPr>
      </w:pPr>
      <w:r w:rsidRPr="00C80890">
        <w:rPr>
          <w:rFonts w:ascii="Arial Narrow" w:hAnsi="Arial Narrow"/>
          <w:color w:val="000000" w:themeColor="text1"/>
          <w:sz w:val="22"/>
          <w:szCs w:val="22"/>
        </w:rPr>
        <w:t>Το σύνολο του εξοπλισμού πληροφορικής</w:t>
      </w:r>
      <w:r w:rsidR="000E4138" w:rsidRPr="00C80890">
        <w:rPr>
          <w:rFonts w:ascii="Arial Narrow" w:hAnsi="Arial Narrow"/>
          <w:color w:val="000000" w:themeColor="text1"/>
          <w:sz w:val="22"/>
          <w:szCs w:val="22"/>
        </w:rPr>
        <w:t xml:space="preserve"> </w:t>
      </w:r>
      <w:r w:rsidR="00901513" w:rsidRPr="00C80890">
        <w:rPr>
          <w:rFonts w:ascii="Arial Narrow" w:hAnsi="Arial Narrow"/>
          <w:color w:val="000000" w:themeColor="text1"/>
          <w:sz w:val="22"/>
          <w:szCs w:val="22"/>
        </w:rPr>
        <w:t xml:space="preserve">θα παραληφθούν από την </w:t>
      </w:r>
      <w:r w:rsidR="008A7942" w:rsidRPr="00C80890">
        <w:rPr>
          <w:rFonts w:ascii="Arial Narrow" w:hAnsi="Arial Narrow"/>
          <w:color w:val="000000" w:themeColor="text1"/>
          <w:sz w:val="22"/>
          <w:szCs w:val="22"/>
        </w:rPr>
        <w:t xml:space="preserve">αρμόδια </w:t>
      </w:r>
      <w:r w:rsidR="000E4138" w:rsidRPr="00C80890">
        <w:rPr>
          <w:rFonts w:ascii="Arial Narrow" w:hAnsi="Arial Narrow"/>
          <w:color w:val="000000" w:themeColor="text1"/>
          <w:sz w:val="22"/>
          <w:szCs w:val="22"/>
        </w:rPr>
        <w:t xml:space="preserve">κατά τον νόμο </w:t>
      </w:r>
      <w:r w:rsidR="00901513" w:rsidRPr="00C80890">
        <w:rPr>
          <w:rFonts w:ascii="Arial Narrow" w:hAnsi="Arial Narrow"/>
          <w:color w:val="000000" w:themeColor="text1"/>
          <w:sz w:val="22"/>
          <w:szCs w:val="22"/>
        </w:rPr>
        <w:t>επι</w:t>
      </w:r>
      <w:r w:rsidR="000E4138" w:rsidRPr="00C80890">
        <w:rPr>
          <w:rFonts w:ascii="Arial Narrow" w:hAnsi="Arial Narrow"/>
          <w:color w:val="000000" w:themeColor="text1"/>
          <w:sz w:val="22"/>
          <w:szCs w:val="22"/>
        </w:rPr>
        <w:t xml:space="preserve">τροπή παραλαβής, </w:t>
      </w:r>
      <w:r w:rsidR="00C761B3" w:rsidRPr="00C80890">
        <w:rPr>
          <w:rFonts w:ascii="Arial Narrow" w:hAnsi="Arial Narrow"/>
          <w:color w:val="000000" w:themeColor="text1"/>
          <w:sz w:val="22"/>
          <w:szCs w:val="22"/>
        </w:rPr>
        <w:t xml:space="preserve">το αργότερο </w:t>
      </w:r>
      <w:r w:rsidR="000E4138" w:rsidRPr="00C80890">
        <w:rPr>
          <w:rFonts w:ascii="Arial Narrow" w:hAnsi="Arial Narrow"/>
          <w:color w:val="000000" w:themeColor="text1"/>
          <w:sz w:val="22"/>
          <w:szCs w:val="22"/>
        </w:rPr>
        <w:t xml:space="preserve">εντός </w:t>
      </w:r>
      <w:r w:rsidR="00636617" w:rsidRPr="00C80890">
        <w:rPr>
          <w:rFonts w:ascii="Arial Narrow" w:hAnsi="Arial Narrow"/>
          <w:color w:val="000000" w:themeColor="text1"/>
          <w:sz w:val="22"/>
          <w:szCs w:val="22"/>
        </w:rPr>
        <w:t>60 ημερών</w:t>
      </w:r>
      <w:r w:rsidR="000E4138" w:rsidRPr="00C80890">
        <w:rPr>
          <w:rFonts w:ascii="Arial Narrow" w:hAnsi="Arial Narrow"/>
          <w:color w:val="000000" w:themeColor="text1"/>
          <w:sz w:val="22"/>
          <w:szCs w:val="22"/>
        </w:rPr>
        <w:t xml:space="preserve"> από την υπογραφή της σύμβασης</w:t>
      </w:r>
      <w:r w:rsidR="00901513" w:rsidRPr="00C80890">
        <w:rPr>
          <w:rFonts w:ascii="Arial Narrow" w:hAnsi="Arial Narrow"/>
          <w:color w:val="000000" w:themeColor="text1"/>
          <w:sz w:val="22"/>
          <w:szCs w:val="22"/>
        </w:rPr>
        <w:t>.</w:t>
      </w:r>
      <w:r w:rsidR="00595D28" w:rsidRPr="00595D28">
        <w:rPr>
          <w:rFonts w:ascii="Arial Narrow" w:hAnsi="Arial Narrow"/>
          <w:color w:val="000000" w:themeColor="text1"/>
          <w:sz w:val="22"/>
          <w:szCs w:val="22"/>
        </w:rPr>
        <w:t xml:space="preserve"> </w:t>
      </w:r>
      <w:r w:rsidR="00595D28">
        <w:rPr>
          <w:rFonts w:ascii="Arial Narrow" w:hAnsi="Arial Narrow"/>
          <w:color w:val="000000" w:themeColor="text1"/>
          <w:sz w:val="22"/>
          <w:szCs w:val="22"/>
        </w:rPr>
        <w:t xml:space="preserve">Οι τέσσερις (4) κεντρικοί </w:t>
      </w:r>
      <w:r w:rsidR="00E01983">
        <w:rPr>
          <w:rFonts w:ascii="Arial Narrow" w:hAnsi="Arial Narrow"/>
          <w:color w:val="000000" w:themeColor="text1"/>
          <w:sz w:val="22"/>
          <w:szCs w:val="22"/>
        </w:rPr>
        <w:t xml:space="preserve">εξυπηρετητές </w:t>
      </w:r>
      <w:r w:rsidR="00595D28">
        <w:rPr>
          <w:rFonts w:ascii="Arial Narrow" w:hAnsi="Arial Narrow"/>
          <w:color w:val="000000" w:themeColor="text1"/>
          <w:sz w:val="22"/>
          <w:szCs w:val="22"/>
        </w:rPr>
        <w:t xml:space="preserve">(2 τύπου Ι και 2 τύπου ΙΙ) θα παραληφθούν </w:t>
      </w:r>
      <w:r w:rsidR="00595D28" w:rsidRPr="00C80890">
        <w:rPr>
          <w:rFonts w:ascii="Arial Narrow" w:hAnsi="Arial Narrow"/>
          <w:color w:val="000000" w:themeColor="text1"/>
          <w:sz w:val="22"/>
          <w:szCs w:val="22"/>
        </w:rPr>
        <w:t>εγκατεστημέν</w:t>
      </w:r>
      <w:r w:rsidR="00595D28">
        <w:rPr>
          <w:rFonts w:ascii="Arial Narrow" w:hAnsi="Arial Narrow"/>
          <w:color w:val="000000" w:themeColor="text1"/>
          <w:sz w:val="22"/>
          <w:szCs w:val="22"/>
        </w:rPr>
        <w:t xml:space="preserve">οι </w:t>
      </w:r>
      <w:r w:rsidR="00595D28" w:rsidRPr="00C80890">
        <w:rPr>
          <w:rFonts w:ascii="Arial Narrow" w:hAnsi="Arial Narrow"/>
          <w:color w:val="000000" w:themeColor="text1"/>
          <w:sz w:val="22"/>
          <w:szCs w:val="22"/>
        </w:rPr>
        <w:t>και σε πλήρη λειτουργία</w:t>
      </w:r>
      <w:r w:rsidR="00595D28">
        <w:rPr>
          <w:rFonts w:ascii="Arial Narrow" w:hAnsi="Arial Narrow"/>
          <w:color w:val="000000" w:themeColor="text1"/>
          <w:sz w:val="22"/>
          <w:szCs w:val="22"/>
        </w:rPr>
        <w:t xml:space="preserve"> σύμφωνα με τα οριζόμενα στο τεύχος Τεχνικών Προδιαγραφών της παρούσας μελέτης.</w:t>
      </w:r>
    </w:p>
    <w:p w14:paraId="4D46CCAD" w14:textId="7CA8F141" w:rsidR="00D141FE" w:rsidRDefault="00D141FE" w:rsidP="000E3217">
      <w:pPr>
        <w:pStyle w:val="ListParagraph"/>
        <w:numPr>
          <w:ilvl w:val="0"/>
          <w:numId w:val="7"/>
        </w:numPr>
        <w:spacing w:line="360" w:lineRule="auto"/>
        <w:jc w:val="both"/>
        <w:rPr>
          <w:rFonts w:ascii="Arial Narrow" w:hAnsi="Arial Narrow"/>
          <w:color w:val="000000" w:themeColor="text1"/>
          <w:sz w:val="22"/>
          <w:szCs w:val="22"/>
        </w:rPr>
      </w:pPr>
      <w:r w:rsidRPr="00C80890">
        <w:rPr>
          <w:rFonts w:ascii="Arial Narrow" w:hAnsi="Arial Narrow"/>
          <w:color w:val="000000" w:themeColor="text1"/>
          <w:sz w:val="22"/>
          <w:szCs w:val="22"/>
        </w:rPr>
        <w:t>Η παραλαβή του εξοπλισ</w:t>
      </w:r>
      <w:r w:rsidR="00485D0E" w:rsidRPr="00C80890">
        <w:rPr>
          <w:rFonts w:ascii="Arial Narrow" w:hAnsi="Arial Narrow"/>
          <w:color w:val="000000" w:themeColor="text1"/>
          <w:sz w:val="22"/>
          <w:szCs w:val="22"/>
        </w:rPr>
        <w:t xml:space="preserve">μού πραγματοποιείται </w:t>
      </w:r>
      <w:r w:rsidRPr="00C80890">
        <w:rPr>
          <w:rFonts w:ascii="Arial Narrow" w:hAnsi="Arial Narrow"/>
          <w:color w:val="000000" w:themeColor="text1"/>
          <w:sz w:val="22"/>
          <w:szCs w:val="22"/>
        </w:rPr>
        <w:t xml:space="preserve">αμέσως μετά από την παράδοση και εγκατάσταση </w:t>
      </w:r>
      <w:r w:rsidR="009F4456">
        <w:rPr>
          <w:rFonts w:ascii="Arial Narrow" w:hAnsi="Arial Narrow"/>
          <w:color w:val="000000" w:themeColor="text1"/>
          <w:sz w:val="22"/>
          <w:szCs w:val="22"/>
        </w:rPr>
        <w:t>(αφορά τους 4 κεντρικούς υπολογιστές)</w:t>
      </w:r>
      <w:r w:rsidRPr="00C80890">
        <w:rPr>
          <w:rFonts w:ascii="Arial Narrow" w:hAnsi="Arial Narrow"/>
          <w:color w:val="000000" w:themeColor="text1"/>
          <w:sz w:val="22"/>
          <w:szCs w:val="22"/>
        </w:rPr>
        <w:t xml:space="preserve">  του εξοπλισμού</w:t>
      </w:r>
      <w:r w:rsidR="00485D0E" w:rsidRPr="00C80890">
        <w:rPr>
          <w:rFonts w:ascii="Arial Narrow" w:hAnsi="Arial Narrow"/>
          <w:color w:val="000000" w:themeColor="text1"/>
          <w:sz w:val="22"/>
          <w:szCs w:val="22"/>
        </w:rPr>
        <w:t xml:space="preserve">. </w:t>
      </w:r>
      <w:r w:rsidRPr="00C80890">
        <w:rPr>
          <w:rFonts w:ascii="Arial Narrow" w:hAnsi="Arial Narrow"/>
          <w:color w:val="000000" w:themeColor="text1"/>
          <w:sz w:val="22"/>
          <w:szCs w:val="22"/>
        </w:rPr>
        <w:t xml:space="preserve">Το πρωτόκολλο παραλαβής συντάσσεται μετά τον </w:t>
      </w:r>
      <w:proofErr w:type="spellStart"/>
      <w:r w:rsidRPr="00C80890">
        <w:rPr>
          <w:rFonts w:ascii="Arial Narrow" w:hAnsi="Arial Narrow"/>
          <w:color w:val="000000" w:themeColor="text1"/>
          <w:sz w:val="22"/>
          <w:szCs w:val="22"/>
        </w:rPr>
        <w:t>επισταμένο</w:t>
      </w:r>
      <w:proofErr w:type="spellEnd"/>
      <w:r w:rsidRPr="00C80890">
        <w:rPr>
          <w:rFonts w:ascii="Arial Narrow" w:hAnsi="Arial Narrow"/>
          <w:color w:val="000000" w:themeColor="text1"/>
          <w:sz w:val="22"/>
          <w:szCs w:val="22"/>
        </w:rPr>
        <w:t xml:space="preserve"> έλεγχο των παραληφθέντων ειδών, όπως αυτά έχουν </w:t>
      </w:r>
      <w:proofErr w:type="spellStart"/>
      <w:r w:rsidRPr="00C80890">
        <w:rPr>
          <w:rFonts w:ascii="Arial Narrow" w:hAnsi="Arial Narrow"/>
          <w:color w:val="000000" w:themeColor="text1"/>
          <w:sz w:val="22"/>
          <w:szCs w:val="22"/>
        </w:rPr>
        <w:t>περιγραφεί</w:t>
      </w:r>
      <w:proofErr w:type="spellEnd"/>
      <w:r w:rsidRPr="00C80890">
        <w:rPr>
          <w:rFonts w:ascii="Arial Narrow" w:hAnsi="Arial Narrow"/>
          <w:color w:val="000000" w:themeColor="text1"/>
          <w:sz w:val="22"/>
          <w:szCs w:val="22"/>
        </w:rPr>
        <w:t xml:space="preserve"> στην παρούσα </w:t>
      </w:r>
      <w:r w:rsidR="00C4785F" w:rsidRPr="00C80890">
        <w:rPr>
          <w:rFonts w:ascii="Arial Narrow" w:hAnsi="Arial Narrow"/>
          <w:color w:val="000000" w:themeColor="text1"/>
          <w:sz w:val="22"/>
          <w:szCs w:val="22"/>
        </w:rPr>
        <w:t>μελέτη</w:t>
      </w:r>
      <w:r w:rsidRPr="00C80890">
        <w:rPr>
          <w:rFonts w:ascii="Arial Narrow" w:hAnsi="Arial Narrow"/>
          <w:color w:val="000000" w:themeColor="text1"/>
          <w:sz w:val="22"/>
          <w:szCs w:val="22"/>
        </w:rPr>
        <w:t xml:space="preserve">. Η διαδικασία παραλαβής περιλαμβάνει ποιοτικό και ποσοτικό έλεγχο. Σε κάθε περίπτωση συντάσσεται πρωτόκολλο παραλαβής το οποίο υπογράφεται από την Επιτροπή Παραλαβής. Σε αυτό καταγράφονται τυχόν παρατηρήσεις επί του </w:t>
      </w:r>
      <w:proofErr w:type="spellStart"/>
      <w:r w:rsidRPr="00C80890">
        <w:rPr>
          <w:rFonts w:ascii="Arial Narrow" w:hAnsi="Arial Narrow"/>
          <w:color w:val="000000" w:themeColor="text1"/>
          <w:sz w:val="22"/>
          <w:szCs w:val="22"/>
        </w:rPr>
        <w:t>παραδοθέντος</w:t>
      </w:r>
      <w:proofErr w:type="spellEnd"/>
      <w:r w:rsidRPr="00C80890">
        <w:rPr>
          <w:rFonts w:ascii="Arial Narrow" w:hAnsi="Arial Narrow"/>
          <w:color w:val="000000" w:themeColor="text1"/>
          <w:sz w:val="22"/>
          <w:szCs w:val="22"/>
        </w:rPr>
        <w:t xml:space="preserve"> εξοπλισμού, τυχόν ελλείψεις που παρατηρήθηκαν και γενικά οτιδήποτε κρίνει η Επιτροπή σχετικά με την προμήθεια και υποβάλλονται προς έγκριση στα αρμόδια όργανα της εταιρίας. Εφόσον έχουν διαπιστωθεί ελλείψεις ή υπάρχουν λοιπές παρατηρήσεις, αυτές κοινοποιούνται στον προμηθευτή με την εντολή να συμμορφωθεί εντός συγκεκριμένου χρονικού διαστήματος. </w:t>
      </w:r>
    </w:p>
    <w:p w14:paraId="4D46CCAE" w14:textId="15851DE1" w:rsidR="00485D0E" w:rsidRDefault="00485D0E" w:rsidP="00485D0E">
      <w:pPr>
        <w:spacing w:line="360" w:lineRule="auto"/>
        <w:ind w:left="709"/>
        <w:jc w:val="both"/>
        <w:rPr>
          <w:rFonts w:ascii="Arial Narrow" w:hAnsi="Arial Narrow"/>
          <w:color w:val="000000" w:themeColor="text1"/>
          <w:sz w:val="22"/>
          <w:szCs w:val="22"/>
        </w:rPr>
      </w:pPr>
      <w:r w:rsidRPr="00C80890">
        <w:rPr>
          <w:rFonts w:ascii="Arial Narrow" w:hAnsi="Arial Narrow"/>
          <w:color w:val="000000" w:themeColor="text1"/>
          <w:sz w:val="22"/>
          <w:szCs w:val="22"/>
        </w:rPr>
        <w:t xml:space="preserve">Με την παραλαβή η ανωτέρω επιτροπή θα εκδώσει </w:t>
      </w:r>
      <w:r w:rsidR="00743734" w:rsidRPr="00C80890">
        <w:rPr>
          <w:rFonts w:ascii="Arial Narrow" w:hAnsi="Arial Narrow"/>
          <w:color w:val="000000" w:themeColor="text1"/>
          <w:sz w:val="22"/>
          <w:szCs w:val="22"/>
        </w:rPr>
        <w:t xml:space="preserve">σχετικό </w:t>
      </w:r>
      <w:r w:rsidRPr="00C80890">
        <w:rPr>
          <w:rFonts w:ascii="Arial Narrow" w:hAnsi="Arial Narrow"/>
          <w:color w:val="000000" w:themeColor="text1"/>
          <w:sz w:val="22"/>
          <w:szCs w:val="22"/>
        </w:rPr>
        <w:t>πρωτόκολλο παραλαβής και θα ξεκινάει η διαδικασία πληρωμής του αναδόχου.</w:t>
      </w:r>
    </w:p>
    <w:p w14:paraId="2ED7EE25" w14:textId="77777777" w:rsidR="00595D28" w:rsidRPr="00C80890" w:rsidRDefault="00595D28" w:rsidP="00485D0E">
      <w:pPr>
        <w:spacing w:line="360" w:lineRule="auto"/>
        <w:ind w:left="709"/>
        <w:jc w:val="both"/>
        <w:rPr>
          <w:rFonts w:ascii="Arial Narrow" w:hAnsi="Arial Narrow"/>
          <w:color w:val="000000" w:themeColor="text1"/>
          <w:sz w:val="22"/>
          <w:szCs w:val="22"/>
        </w:rPr>
      </w:pPr>
    </w:p>
    <w:p w14:paraId="4D46CCAF" w14:textId="33F99023" w:rsidR="00E82A23" w:rsidRPr="00C80890" w:rsidRDefault="00E82A23" w:rsidP="00E82A23">
      <w:pPr>
        <w:pStyle w:val="Heading4"/>
        <w:spacing w:before="60" w:after="0"/>
        <w:rPr>
          <w:rFonts w:ascii="Arial Narrow" w:hAnsi="Arial Narrow" w:cs="Arial"/>
          <w:color w:val="000000" w:themeColor="text1"/>
          <w:sz w:val="22"/>
          <w:szCs w:val="22"/>
        </w:rPr>
      </w:pPr>
      <w:r w:rsidRPr="00C80890">
        <w:rPr>
          <w:rFonts w:ascii="Arial Narrow" w:hAnsi="Arial Narrow" w:cs="Arial"/>
          <w:color w:val="000000" w:themeColor="text1"/>
          <w:sz w:val="22"/>
          <w:szCs w:val="22"/>
        </w:rPr>
        <w:t xml:space="preserve">Άρθρο </w:t>
      </w:r>
      <w:r w:rsidR="00F30169" w:rsidRPr="00C80890">
        <w:rPr>
          <w:rFonts w:ascii="Arial Narrow" w:hAnsi="Arial Narrow" w:cs="Arial"/>
          <w:color w:val="000000" w:themeColor="text1"/>
          <w:sz w:val="22"/>
          <w:szCs w:val="22"/>
        </w:rPr>
        <w:t>1</w:t>
      </w:r>
      <w:r w:rsidR="00595D28">
        <w:rPr>
          <w:rFonts w:ascii="Arial Narrow" w:hAnsi="Arial Narrow" w:cs="Arial"/>
          <w:color w:val="000000" w:themeColor="text1"/>
          <w:sz w:val="22"/>
          <w:szCs w:val="22"/>
        </w:rPr>
        <w:t>0</w:t>
      </w:r>
      <w:r w:rsidRPr="00C80890">
        <w:rPr>
          <w:rFonts w:ascii="Arial Narrow" w:hAnsi="Arial Narrow" w:cs="Arial"/>
          <w:color w:val="000000" w:themeColor="text1"/>
          <w:sz w:val="22"/>
          <w:szCs w:val="22"/>
          <w:vertAlign w:val="superscript"/>
        </w:rPr>
        <w:t>ο</w:t>
      </w:r>
      <w:r w:rsidRPr="00C80890">
        <w:rPr>
          <w:rFonts w:ascii="Arial Narrow" w:hAnsi="Arial Narrow" w:cs="Arial"/>
          <w:color w:val="000000" w:themeColor="text1"/>
          <w:sz w:val="22"/>
          <w:szCs w:val="22"/>
        </w:rPr>
        <w:t>: Φόροι – Τέλη – Κρατήσεις</w:t>
      </w:r>
    </w:p>
    <w:p w14:paraId="4D46CCB0" w14:textId="77777777" w:rsidR="00E82A23" w:rsidRPr="00C80890" w:rsidRDefault="00E82A23" w:rsidP="00C42444">
      <w:pPr>
        <w:spacing w:before="60" w:line="360" w:lineRule="auto"/>
        <w:jc w:val="both"/>
        <w:rPr>
          <w:rFonts w:ascii="Arial Narrow" w:hAnsi="Arial Narrow" w:cs="Arial"/>
          <w:color w:val="000000" w:themeColor="text1"/>
          <w:sz w:val="22"/>
          <w:szCs w:val="22"/>
        </w:rPr>
      </w:pPr>
      <w:r w:rsidRPr="00C80890">
        <w:rPr>
          <w:rFonts w:ascii="Arial Narrow" w:hAnsi="Arial Narrow" w:cs="Arial"/>
          <w:color w:val="000000" w:themeColor="text1"/>
          <w:sz w:val="22"/>
          <w:szCs w:val="22"/>
        </w:rPr>
        <w:t>Ο Ανάδοχος υπόκειται σε όλους τους βάσει των κειμένων διατάξεων φόρους, τέλη, και κρατήσεις που προβλέπει το Δημόσιο Λογιστικό.</w:t>
      </w:r>
    </w:p>
    <w:p w14:paraId="4D46CCB1" w14:textId="77777777" w:rsidR="00644682" w:rsidRPr="00C80890" w:rsidRDefault="00644682" w:rsidP="00655298">
      <w:pPr>
        <w:pStyle w:val="NumberedNormal"/>
        <w:numPr>
          <w:ilvl w:val="1"/>
          <w:numId w:val="0"/>
        </w:numPr>
        <w:tabs>
          <w:tab w:val="num" w:pos="0"/>
        </w:tabs>
        <w:spacing w:line="360" w:lineRule="auto"/>
        <w:rPr>
          <w:rFonts w:ascii="Arial Narrow" w:hAnsi="Arial Narrow"/>
          <w:color w:val="000000" w:themeColor="text1"/>
          <w:sz w:val="22"/>
          <w:szCs w:val="22"/>
        </w:rPr>
      </w:pPr>
    </w:p>
    <w:p w14:paraId="4D46CCB2" w14:textId="77777777" w:rsidR="009171A8" w:rsidRPr="00C80890" w:rsidRDefault="009171A8" w:rsidP="009171A8">
      <w:pPr>
        <w:rPr>
          <w:color w:val="000000" w:themeColor="text1"/>
        </w:rPr>
      </w:pPr>
    </w:p>
    <w:p w14:paraId="4D46CCB3" w14:textId="1EB1FF52" w:rsidR="00E82A23" w:rsidRPr="00C80890" w:rsidRDefault="00E82A23" w:rsidP="00E82A23">
      <w:pPr>
        <w:keepNext/>
        <w:spacing w:before="60" w:line="360" w:lineRule="auto"/>
        <w:jc w:val="both"/>
        <w:rPr>
          <w:rFonts w:ascii="Arial Narrow" w:hAnsi="Arial Narrow"/>
          <w:b/>
          <w:color w:val="000000" w:themeColor="text1"/>
          <w:sz w:val="22"/>
          <w:szCs w:val="22"/>
        </w:rPr>
      </w:pPr>
      <w:r w:rsidRPr="00C80890">
        <w:rPr>
          <w:rFonts w:ascii="Arial Narrow" w:hAnsi="Arial Narrow"/>
          <w:b/>
          <w:color w:val="000000" w:themeColor="text1"/>
          <w:sz w:val="22"/>
          <w:szCs w:val="22"/>
        </w:rPr>
        <w:t>Άρθρο 1</w:t>
      </w:r>
      <w:r w:rsidR="00595D28">
        <w:rPr>
          <w:rFonts w:ascii="Arial Narrow" w:hAnsi="Arial Narrow"/>
          <w:b/>
          <w:color w:val="000000" w:themeColor="text1"/>
          <w:sz w:val="22"/>
          <w:szCs w:val="22"/>
        </w:rPr>
        <w:t>1</w:t>
      </w:r>
      <w:r w:rsidRPr="00C80890">
        <w:rPr>
          <w:rFonts w:ascii="Arial Narrow" w:hAnsi="Arial Narrow"/>
          <w:b/>
          <w:color w:val="000000" w:themeColor="text1"/>
          <w:sz w:val="22"/>
          <w:szCs w:val="22"/>
          <w:vertAlign w:val="superscript"/>
        </w:rPr>
        <w:t>ο</w:t>
      </w:r>
      <w:r w:rsidRPr="00C80890">
        <w:rPr>
          <w:rFonts w:ascii="Arial Narrow" w:hAnsi="Arial Narrow"/>
          <w:b/>
          <w:color w:val="000000" w:themeColor="text1"/>
          <w:sz w:val="22"/>
          <w:szCs w:val="22"/>
        </w:rPr>
        <w:t>: Υποχρεώσεις του Αναδόχου</w:t>
      </w:r>
    </w:p>
    <w:p w14:paraId="4D46CCB4" w14:textId="2E97E64C" w:rsidR="00C4785F" w:rsidRPr="00C80890" w:rsidRDefault="00796BDB" w:rsidP="00C4785F">
      <w:pPr>
        <w:spacing w:line="360" w:lineRule="auto"/>
        <w:jc w:val="both"/>
        <w:rPr>
          <w:rFonts w:ascii="Arial Narrow" w:hAnsi="Arial Narrow"/>
          <w:color w:val="000000" w:themeColor="text1"/>
          <w:sz w:val="22"/>
          <w:szCs w:val="22"/>
        </w:rPr>
      </w:pPr>
      <w:r w:rsidRPr="00C80890">
        <w:rPr>
          <w:rFonts w:ascii="Arial Narrow" w:hAnsi="Arial Narrow"/>
          <w:color w:val="000000" w:themeColor="text1"/>
          <w:sz w:val="22"/>
          <w:szCs w:val="22"/>
        </w:rPr>
        <w:t>Ο ανάδοχος είναι υποχρεω</w:t>
      </w:r>
      <w:r w:rsidR="00743734" w:rsidRPr="00C80890">
        <w:rPr>
          <w:rFonts w:ascii="Arial Narrow" w:hAnsi="Arial Narrow"/>
          <w:color w:val="000000" w:themeColor="text1"/>
          <w:sz w:val="22"/>
          <w:szCs w:val="22"/>
        </w:rPr>
        <w:t>μένος να παραδώσει εγκατεστημένο</w:t>
      </w:r>
      <w:r w:rsidRPr="00C80890">
        <w:rPr>
          <w:rFonts w:ascii="Arial Narrow" w:hAnsi="Arial Narrow"/>
          <w:color w:val="000000" w:themeColor="text1"/>
          <w:sz w:val="22"/>
          <w:szCs w:val="22"/>
        </w:rPr>
        <w:t xml:space="preserve"> και σε πλήρη λειτουργία </w:t>
      </w:r>
      <w:r w:rsidR="00743734" w:rsidRPr="00C80890">
        <w:rPr>
          <w:rFonts w:ascii="Arial Narrow" w:hAnsi="Arial Narrow"/>
          <w:color w:val="000000" w:themeColor="text1"/>
          <w:sz w:val="22"/>
          <w:szCs w:val="22"/>
        </w:rPr>
        <w:t xml:space="preserve">το σύνολο του προς προμήθεια </w:t>
      </w:r>
      <w:r w:rsidR="00C0218B" w:rsidRPr="00EB4E3C">
        <w:rPr>
          <w:rFonts w:ascii="Arial Narrow" w:hAnsi="Arial Narrow" w:cs="Arial"/>
          <w:sz w:val="22"/>
          <w:szCs w:val="22"/>
        </w:rPr>
        <w:t xml:space="preserve">και εγκατάστασης </w:t>
      </w:r>
      <w:r w:rsidR="00743734" w:rsidRPr="00C80890">
        <w:rPr>
          <w:rFonts w:ascii="Arial Narrow" w:hAnsi="Arial Narrow"/>
          <w:color w:val="000000" w:themeColor="text1"/>
          <w:sz w:val="22"/>
          <w:szCs w:val="22"/>
        </w:rPr>
        <w:t>εξοπλισμού</w:t>
      </w:r>
      <w:r w:rsidR="00C0218B">
        <w:rPr>
          <w:rFonts w:ascii="Arial Narrow" w:hAnsi="Arial Narrow"/>
          <w:color w:val="000000" w:themeColor="text1"/>
          <w:sz w:val="22"/>
          <w:szCs w:val="22"/>
        </w:rPr>
        <w:t>,</w:t>
      </w:r>
      <w:r w:rsidR="00A861A2" w:rsidRPr="00A861A2">
        <w:rPr>
          <w:rFonts w:ascii="Arial Narrow" w:hAnsi="Arial Narrow"/>
          <w:color w:val="FF0000"/>
          <w:sz w:val="22"/>
          <w:szCs w:val="22"/>
        </w:rPr>
        <w:t xml:space="preserve"> </w:t>
      </w:r>
      <w:r w:rsidRPr="00C80890">
        <w:rPr>
          <w:rFonts w:ascii="Arial Narrow" w:hAnsi="Arial Narrow"/>
          <w:color w:val="000000" w:themeColor="text1"/>
          <w:sz w:val="22"/>
          <w:szCs w:val="22"/>
        </w:rPr>
        <w:t xml:space="preserve">σύμφωνα με τις τεχνικές προδιαγραφές και τους όρους της παρούσας μελέτης. Επιπλέον </w:t>
      </w:r>
      <w:r w:rsidR="00743734" w:rsidRPr="00C80890">
        <w:rPr>
          <w:rFonts w:ascii="Arial Narrow" w:hAnsi="Arial Narrow"/>
          <w:color w:val="000000" w:themeColor="text1"/>
          <w:sz w:val="22"/>
          <w:szCs w:val="22"/>
        </w:rPr>
        <w:t xml:space="preserve">είναι υπεύθυνος </w:t>
      </w:r>
      <w:r w:rsidRPr="00C80890">
        <w:rPr>
          <w:rFonts w:ascii="Arial Narrow" w:hAnsi="Arial Narrow"/>
          <w:color w:val="000000" w:themeColor="text1"/>
          <w:sz w:val="22"/>
          <w:szCs w:val="22"/>
        </w:rPr>
        <w:t xml:space="preserve">για την παροχή των σχετικών υπηρεσιών </w:t>
      </w:r>
      <w:r w:rsidR="00743734" w:rsidRPr="00C80890">
        <w:rPr>
          <w:rFonts w:ascii="Arial Narrow" w:hAnsi="Arial Narrow"/>
          <w:color w:val="000000" w:themeColor="text1"/>
          <w:sz w:val="22"/>
          <w:szCs w:val="22"/>
        </w:rPr>
        <w:t xml:space="preserve">εγγύησης </w:t>
      </w:r>
      <w:r w:rsidRPr="00C80890">
        <w:rPr>
          <w:rFonts w:ascii="Arial Narrow" w:hAnsi="Arial Narrow"/>
          <w:color w:val="000000" w:themeColor="text1"/>
          <w:sz w:val="22"/>
          <w:szCs w:val="22"/>
        </w:rPr>
        <w:t xml:space="preserve">σύμφωνα με τους όρους εγγύησης που περιγράφονται στις τεχνικές προδιαγραφές της παρούσας. </w:t>
      </w:r>
    </w:p>
    <w:p w14:paraId="4D46CCB5" w14:textId="77777777" w:rsidR="00743734" w:rsidRPr="00C80890" w:rsidRDefault="00743734" w:rsidP="00C4785F">
      <w:pPr>
        <w:spacing w:line="360" w:lineRule="auto"/>
        <w:jc w:val="both"/>
        <w:rPr>
          <w:rFonts w:ascii="Arial Narrow" w:hAnsi="Arial Narrow"/>
          <w:color w:val="000000" w:themeColor="text1"/>
          <w:sz w:val="22"/>
          <w:szCs w:val="22"/>
        </w:rPr>
      </w:pPr>
    </w:p>
    <w:p w14:paraId="4D46CCB6" w14:textId="6EE7E96A" w:rsidR="00E82A23" w:rsidRPr="00C80890" w:rsidRDefault="00E82A23" w:rsidP="00E82A23">
      <w:pPr>
        <w:spacing w:before="60" w:line="360" w:lineRule="auto"/>
        <w:jc w:val="both"/>
        <w:rPr>
          <w:rFonts w:ascii="Arial Narrow" w:hAnsi="Arial Narrow"/>
          <w:b/>
          <w:color w:val="000000" w:themeColor="text1"/>
          <w:sz w:val="22"/>
          <w:szCs w:val="22"/>
        </w:rPr>
      </w:pPr>
      <w:r w:rsidRPr="00C80890">
        <w:rPr>
          <w:rFonts w:ascii="Arial Narrow" w:hAnsi="Arial Narrow"/>
          <w:b/>
          <w:color w:val="000000" w:themeColor="text1"/>
          <w:sz w:val="22"/>
          <w:szCs w:val="22"/>
        </w:rPr>
        <w:t>Άρθρο 1</w:t>
      </w:r>
      <w:r w:rsidR="00595D28">
        <w:rPr>
          <w:rFonts w:ascii="Arial Narrow" w:hAnsi="Arial Narrow"/>
          <w:b/>
          <w:color w:val="000000" w:themeColor="text1"/>
          <w:sz w:val="22"/>
          <w:szCs w:val="22"/>
        </w:rPr>
        <w:t>2</w:t>
      </w:r>
      <w:r w:rsidRPr="00C80890">
        <w:rPr>
          <w:rFonts w:ascii="Arial Narrow" w:hAnsi="Arial Narrow"/>
          <w:b/>
          <w:color w:val="000000" w:themeColor="text1"/>
          <w:sz w:val="22"/>
          <w:szCs w:val="22"/>
          <w:vertAlign w:val="superscript"/>
        </w:rPr>
        <w:t>ο</w:t>
      </w:r>
      <w:r w:rsidRPr="00C80890">
        <w:rPr>
          <w:rFonts w:ascii="Arial Narrow" w:hAnsi="Arial Narrow"/>
          <w:b/>
          <w:color w:val="000000" w:themeColor="text1"/>
          <w:sz w:val="22"/>
          <w:szCs w:val="22"/>
        </w:rPr>
        <w:t xml:space="preserve">:  Αρμόδιοι εκ Μέρους του </w:t>
      </w:r>
      <w:r w:rsidR="007D43CA" w:rsidRPr="00C80890">
        <w:rPr>
          <w:rFonts w:ascii="Arial Narrow" w:hAnsi="Arial Narrow"/>
          <w:b/>
          <w:color w:val="000000" w:themeColor="text1"/>
          <w:sz w:val="22"/>
          <w:szCs w:val="22"/>
        </w:rPr>
        <w:t>ΕΔΣΝΑ</w:t>
      </w:r>
    </w:p>
    <w:p w14:paraId="4D46CCB7" w14:textId="77777777" w:rsidR="00E82A23" w:rsidRPr="00C80890" w:rsidRDefault="007D43CA" w:rsidP="00DA665E">
      <w:pPr>
        <w:tabs>
          <w:tab w:val="left" w:pos="426"/>
        </w:tabs>
        <w:spacing w:before="60" w:line="360" w:lineRule="auto"/>
        <w:jc w:val="both"/>
        <w:rPr>
          <w:rFonts w:ascii="Arial Narrow" w:hAnsi="Arial Narrow"/>
          <w:color w:val="000000" w:themeColor="text1"/>
          <w:sz w:val="22"/>
          <w:szCs w:val="22"/>
        </w:rPr>
      </w:pPr>
      <w:r w:rsidRPr="00C80890">
        <w:rPr>
          <w:rFonts w:ascii="Arial Narrow" w:hAnsi="Arial Narrow"/>
          <w:color w:val="000000" w:themeColor="text1"/>
          <w:sz w:val="22"/>
          <w:szCs w:val="22"/>
        </w:rPr>
        <w:t>Αρμόδια</w:t>
      </w:r>
      <w:r w:rsidR="00E82A23" w:rsidRPr="00C80890">
        <w:rPr>
          <w:rFonts w:ascii="Arial Narrow" w:hAnsi="Arial Narrow"/>
          <w:color w:val="000000" w:themeColor="text1"/>
          <w:sz w:val="22"/>
          <w:szCs w:val="22"/>
        </w:rPr>
        <w:t xml:space="preserve"> Υπηρεσία είναι </w:t>
      </w:r>
      <w:r w:rsidRPr="00C80890">
        <w:rPr>
          <w:rFonts w:ascii="Arial Narrow" w:hAnsi="Arial Narrow"/>
          <w:color w:val="000000" w:themeColor="text1"/>
          <w:sz w:val="22"/>
          <w:szCs w:val="22"/>
        </w:rPr>
        <w:t xml:space="preserve">το Αυτοτελές Τμήμα Ευθύνης Προέδρου </w:t>
      </w:r>
      <w:r w:rsidR="00E82A23" w:rsidRPr="00C80890">
        <w:rPr>
          <w:rFonts w:ascii="Arial Narrow" w:hAnsi="Arial Narrow"/>
          <w:color w:val="000000" w:themeColor="text1"/>
          <w:sz w:val="22"/>
          <w:szCs w:val="22"/>
        </w:rPr>
        <w:t xml:space="preserve">του </w:t>
      </w:r>
      <w:r w:rsidR="009171A8" w:rsidRPr="00C80890">
        <w:rPr>
          <w:rFonts w:ascii="Arial Narrow" w:hAnsi="Arial Narrow"/>
          <w:color w:val="000000" w:themeColor="text1"/>
          <w:sz w:val="22"/>
          <w:szCs w:val="22"/>
        </w:rPr>
        <w:t xml:space="preserve">ΕΔΣΝΑ </w:t>
      </w:r>
      <w:r w:rsidRPr="00C80890">
        <w:rPr>
          <w:rFonts w:ascii="Arial Narrow" w:hAnsi="Arial Narrow"/>
          <w:color w:val="000000" w:themeColor="text1"/>
          <w:sz w:val="22"/>
          <w:szCs w:val="22"/>
        </w:rPr>
        <w:t xml:space="preserve"> και </w:t>
      </w:r>
      <w:r w:rsidR="00E82A23" w:rsidRPr="00C80890">
        <w:rPr>
          <w:rFonts w:ascii="Arial Narrow" w:hAnsi="Arial Narrow"/>
          <w:color w:val="000000" w:themeColor="text1"/>
          <w:sz w:val="22"/>
          <w:szCs w:val="22"/>
        </w:rPr>
        <w:t xml:space="preserve">Προϊστάμενη Αρχή είναι η Εκτελεστική Επιτροπή του </w:t>
      </w:r>
      <w:r w:rsidR="009171A8" w:rsidRPr="00C80890">
        <w:rPr>
          <w:rFonts w:ascii="Arial Narrow" w:hAnsi="Arial Narrow"/>
          <w:color w:val="000000" w:themeColor="text1"/>
          <w:sz w:val="22"/>
          <w:szCs w:val="22"/>
        </w:rPr>
        <w:t>ΕΔΣΝΑ</w:t>
      </w:r>
      <w:r w:rsidR="00E82A23" w:rsidRPr="00C80890">
        <w:rPr>
          <w:rFonts w:ascii="Arial Narrow" w:hAnsi="Arial Narrow"/>
          <w:color w:val="000000" w:themeColor="text1"/>
          <w:sz w:val="22"/>
          <w:szCs w:val="22"/>
        </w:rPr>
        <w:t>.</w:t>
      </w:r>
    </w:p>
    <w:p w14:paraId="4D46CCB8" w14:textId="77777777" w:rsidR="00E82A23" w:rsidRPr="00C80890" w:rsidRDefault="00E82A23" w:rsidP="007D1D96">
      <w:pPr>
        <w:tabs>
          <w:tab w:val="left" w:pos="426"/>
        </w:tabs>
        <w:spacing w:before="60" w:line="360" w:lineRule="auto"/>
        <w:ind w:firstLine="426"/>
        <w:jc w:val="both"/>
        <w:rPr>
          <w:rFonts w:ascii="Arial Narrow" w:hAnsi="Arial Narrow"/>
          <w:color w:val="000000" w:themeColor="text1"/>
          <w:sz w:val="22"/>
          <w:szCs w:val="22"/>
        </w:rPr>
      </w:pPr>
    </w:p>
    <w:p w14:paraId="4D46CCB9" w14:textId="77777777" w:rsidR="00791D6A" w:rsidRPr="00C80890" w:rsidRDefault="00791D6A" w:rsidP="00E82A23">
      <w:pPr>
        <w:pStyle w:val="BodyText"/>
        <w:keepLines w:val="0"/>
        <w:overflowPunct/>
        <w:autoSpaceDE/>
        <w:autoSpaceDN/>
        <w:adjustRightInd/>
        <w:spacing w:line="360" w:lineRule="auto"/>
        <w:jc w:val="both"/>
        <w:textAlignment w:val="auto"/>
        <w:rPr>
          <w:rFonts w:ascii="Arial Narrow" w:hAnsi="Arial Narrow" w:cs="Arial"/>
          <w:color w:val="000000" w:themeColor="text1"/>
          <w:sz w:val="22"/>
          <w:szCs w:val="22"/>
        </w:rPr>
      </w:pPr>
    </w:p>
    <w:tbl>
      <w:tblPr>
        <w:tblW w:w="8308" w:type="dxa"/>
        <w:tblLayout w:type="fixed"/>
        <w:tblLook w:val="0000" w:firstRow="0" w:lastRow="0" w:firstColumn="0" w:lastColumn="0" w:noHBand="0" w:noVBand="0"/>
      </w:tblPr>
      <w:tblGrid>
        <w:gridCol w:w="4154"/>
        <w:gridCol w:w="4154"/>
      </w:tblGrid>
      <w:tr w:rsidR="0013340E" w:rsidRPr="00C80890" w14:paraId="4D46CCBD" w14:textId="77777777" w:rsidTr="0022705E">
        <w:trPr>
          <w:trHeight w:val="116"/>
        </w:trPr>
        <w:tc>
          <w:tcPr>
            <w:tcW w:w="4154" w:type="dxa"/>
            <w:vAlign w:val="center"/>
          </w:tcPr>
          <w:p w14:paraId="4D46CCBA" w14:textId="77777777" w:rsidR="00DF5158" w:rsidRPr="00C80890" w:rsidRDefault="00DF5158" w:rsidP="0022705E">
            <w:pPr>
              <w:jc w:val="center"/>
              <w:rPr>
                <w:rFonts w:ascii="Arial Narrow" w:hAnsi="Arial Narrow" w:cs="Arial"/>
                <w:b/>
                <w:color w:val="000000" w:themeColor="text1"/>
                <w:szCs w:val="22"/>
              </w:rPr>
            </w:pPr>
            <w:r w:rsidRPr="00C80890">
              <w:rPr>
                <w:rFonts w:ascii="Arial Narrow" w:hAnsi="Arial Narrow" w:cs="Arial"/>
                <w:b/>
                <w:color w:val="000000" w:themeColor="text1"/>
                <w:szCs w:val="22"/>
              </w:rPr>
              <w:t xml:space="preserve">Θεωρήθηκε </w:t>
            </w:r>
          </w:p>
          <w:p w14:paraId="4D46CCBB" w14:textId="77777777" w:rsidR="00DF5158" w:rsidRPr="00C80890" w:rsidRDefault="00DF5158" w:rsidP="0022705E">
            <w:pPr>
              <w:jc w:val="center"/>
              <w:rPr>
                <w:rFonts w:ascii="Arial Narrow" w:hAnsi="Arial Narrow" w:cs="Arial"/>
                <w:b/>
                <w:color w:val="000000" w:themeColor="text1"/>
                <w:szCs w:val="22"/>
              </w:rPr>
            </w:pPr>
            <w:r w:rsidRPr="00C80890">
              <w:rPr>
                <w:rFonts w:ascii="Arial Narrow" w:hAnsi="Arial Narrow" w:cs="Arial"/>
                <w:b/>
                <w:color w:val="000000" w:themeColor="text1"/>
                <w:szCs w:val="22"/>
              </w:rPr>
              <w:t xml:space="preserve">Αθήνα </w:t>
            </w:r>
            <w:r w:rsidRPr="00C80890">
              <w:rPr>
                <w:rFonts w:ascii="Arial Narrow" w:hAnsi="Arial Narrow" w:cs="Arial"/>
                <w:b/>
                <w:color w:val="000000" w:themeColor="text1"/>
                <w:szCs w:val="22"/>
                <w:lang w:val="en-US"/>
              </w:rPr>
              <w:t>..</w:t>
            </w:r>
            <w:r w:rsidRPr="00C80890">
              <w:rPr>
                <w:rFonts w:ascii="Arial Narrow" w:hAnsi="Arial Narrow" w:cs="Arial"/>
                <w:b/>
                <w:color w:val="000000" w:themeColor="text1"/>
                <w:szCs w:val="22"/>
              </w:rPr>
              <w:t>…-….-201</w:t>
            </w:r>
            <w:r w:rsidR="00317A06">
              <w:rPr>
                <w:rFonts w:ascii="Arial Narrow" w:hAnsi="Arial Narrow" w:cs="Arial"/>
                <w:b/>
                <w:color w:val="000000" w:themeColor="text1"/>
                <w:szCs w:val="22"/>
              </w:rPr>
              <w:t>8</w:t>
            </w:r>
          </w:p>
        </w:tc>
        <w:tc>
          <w:tcPr>
            <w:tcW w:w="4154" w:type="dxa"/>
          </w:tcPr>
          <w:p w14:paraId="4D46CCBC" w14:textId="77777777" w:rsidR="00DF5158" w:rsidRPr="00C80890" w:rsidRDefault="00DF5158" w:rsidP="0022705E">
            <w:pPr>
              <w:jc w:val="center"/>
              <w:rPr>
                <w:rFonts w:ascii="Arial Narrow" w:hAnsi="Arial Narrow" w:cs="Arial"/>
                <w:b/>
                <w:color w:val="000000" w:themeColor="text1"/>
                <w:szCs w:val="22"/>
              </w:rPr>
            </w:pPr>
            <w:r w:rsidRPr="00C80890">
              <w:rPr>
                <w:rFonts w:ascii="Arial Narrow" w:hAnsi="Arial Narrow"/>
                <w:b/>
                <w:color w:val="000000" w:themeColor="text1"/>
              </w:rPr>
              <w:t>Αθήνα …-….-201</w:t>
            </w:r>
            <w:r w:rsidR="00317A06">
              <w:rPr>
                <w:rFonts w:ascii="Arial Narrow" w:hAnsi="Arial Narrow"/>
                <w:b/>
                <w:color w:val="000000" w:themeColor="text1"/>
              </w:rPr>
              <w:t>8</w:t>
            </w:r>
          </w:p>
        </w:tc>
      </w:tr>
      <w:tr w:rsidR="0013340E" w:rsidRPr="00C80890" w14:paraId="4D46CCC0" w14:textId="77777777" w:rsidTr="0022705E">
        <w:trPr>
          <w:trHeight w:val="116"/>
        </w:trPr>
        <w:tc>
          <w:tcPr>
            <w:tcW w:w="4154" w:type="dxa"/>
            <w:vAlign w:val="center"/>
          </w:tcPr>
          <w:p w14:paraId="4D46CCBE" w14:textId="77777777" w:rsidR="00DF5158" w:rsidRPr="00C80890" w:rsidRDefault="00DF5158" w:rsidP="0022705E">
            <w:pPr>
              <w:jc w:val="center"/>
              <w:rPr>
                <w:rFonts w:ascii="Arial Narrow" w:hAnsi="Arial Narrow" w:cs="Arial"/>
                <w:b/>
                <w:color w:val="000000" w:themeColor="text1"/>
                <w:szCs w:val="22"/>
              </w:rPr>
            </w:pPr>
            <w:r w:rsidRPr="00C80890">
              <w:rPr>
                <w:rFonts w:ascii="Arial Narrow" w:hAnsi="Arial Narrow" w:cs="Arial"/>
                <w:b/>
                <w:color w:val="000000" w:themeColor="text1"/>
                <w:szCs w:val="22"/>
              </w:rPr>
              <w:t xml:space="preserve">Η Προϊσταμένη </w:t>
            </w:r>
            <w:proofErr w:type="spellStart"/>
            <w:r w:rsidRPr="00C80890">
              <w:rPr>
                <w:rFonts w:ascii="Arial Narrow" w:hAnsi="Arial Narrow" w:cs="Arial"/>
                <w:b/>
                <w:color w:val="000000" w:themeColor="text1"/>
                <w:szCs w:val="22"/>
              </w:rPr>
              <w:t>Αυτ</w:t>
            </w:r>
            <w:proofErr w:type="spellEnd"/>
            <w:r w:rsidRPr="00C80890">
              <w:rPr>
                <w:rFonts w:ascii="Arial Narrow" w:hAnsi="Arial Narrow" w:cs="Arial"/>
                <w:b/>
                <w:color w:val="000000" w:themeColor="text1"/>
                <w:szCs w:val="22"/>
              </w:rPr>
              <w:t xml:space="preserve">. </w:t>
            </w:r>
            <w:proofErr w:type="spellStart"/>
            <w:r w:rsidRPr="00C80890">
              <w:rPr>
                <w:rFonts w:ascii="Arial Narrow" w:hAnsi="Arial Narrow" w:cs="Arial"/>
                <w:b/>
                <w:color w:val="000000" w:themeColor="text1"/>
                <w:szCs w:val="22"/>
              </w:rPr>
              <w:t>Γρ</w:t>
            </w:r>
            <w:proofErr w:type="spellEnd"/>
            <w:r w:rsidRPr="00C80890">
              <w:rPr>
                <w:rFonts w:ascii="Arial Narrow" w:hAnsi="Arial Narrow" w:cs="Arial"/>
                <w:b/>
                <w:color w:val="000000" w:themeColor="text1"/>
                <w:szCs w:val="22"/>
              </w:rPr>
              <w:t>. Προέδρου</w:t>
            </w:r>
          </w:p>
        </w:tc>
        <w:tc>
          <w:tcPr>
            <w:tcW w:w="4154" w:type="dxa"/>
          </w:tcPr>
          <w:p w14:paraId="4D46CCBF" w14:textId="77777777" w:rsidR="00DF5158" w:rsidRPr="00C80890" w:rsidRDefault="00DF5158" w:rsidP="0022705E">
            <w:pPr>
              <w:jc w:val="center"/>
              <w:rPr>
                <w:rFonts w:ascii="Arial Narrow" w:hAnsi="Arial Narrow" w:cs="Arial"/>
                <w:b/>
                <w:color w:val="000000" w:themeColor="text1"/>
                <w:szCs w:val="22"/>
              </w:rPr>
            </w:pPr>
            <w:r w:rsidRPr="00C80890">
              <w:rPr>
                <w:rFonts w:ascii="Arial Narrow" w:hAnsi="Arial Narrow" w:cs="Arial"/>
                <w:b/>
                <w:color w:val="000000" w:themeColor="text1"/>
                <w:szCs w:val="22"/>
              </w:rPr>
              <w:t xml:space="preserve">Οι </w:t>
            </w:r>
            <w:proofErr w:type="spellStart"/>
            <w:r w:rsidRPr="00C80890">
              <w:rPr>
                <w:rFonts w:ascii="Arial Narrow" w:hAnsi="Arial Narrow" w:cs="Arial"/>
                <w:b/>
                <w:color w:val="000000" w:themeColor="text1"/>
                <w:szCs w:val="22"/>
              </w:rPr>
              <w:t>συντάξαντες</w:t>
            </w:r>
            <w:proofErr w:type="spellEnd"/>
          </w:p>
        </w:tc>
      </w:tr>
      <w:tr w:rsidR="0013340E" w:rsidRPr="00C80890" w14:paraId="4D46CCC6" w14:textId="77777777" w:rsidTr="0022705E">
        <w:trPr>
          <w:trHeight w:val="287"/>
        </w:trPr>
        <w:tc>
          <w:tcPr>
            <w:tcW w:w="4154" w:type="dxa"/>
            <w:vAlign w:val="center"/>
          </w:tcPr>
          <w:p w14:paraId="4D46CCC1" w14:textId="77777777" w:rsidR="00DF5158" w:rsidRPr="00C80890" w:rsidRDefault="00DF5158" w:rsidP="0022705E">
            <w:pPr>
              <w:rPr>
                <w:rFonts w:ascii="Arial Narrow" w:hAnsi="Arial Narrow" w:cs="Arial"/>
                <w:b/>
                <w:color w:val="000000" w:themeColor="text1"/>
                <w:szCs w:val="22"/>
                <w:lang w:val="en-US"/>
              </w:rPr>
            </w:pPr>
          </w:p>
          <w:p w14:paraId="4D46CCC2" w14:textId="77777777" w:rsidR="00DF5158" w:rsidRPr="00C80890" w:rsidRDefault="00DF5158" w:rsidP="0022705E">
            <w:pPr>
              <w:rPr>
                <w:rFonts w:ascii="Arial Narrow" w:hAnsi="Arial Narrow" w:cs="Arial"/>
                <w:b/>
                <w:color w:val="000000" w:themeColor="text1"/>
                <w:szCs w:val="22"/>
                <w:lang w:val="en-US"/>
              </w:rPr>
            </w:pPr>
          </w:p>
        </w:tc>
        <w:tc>
          <w:tcPr>
            <w:tcW w:w="4154" w:type="dxa"/>
          </w:tcPr>
          <w:p w14:paraId="4D46CCC3" w14:textId="77777777" w:rsidR="00DF5158" w:rsidRPr="00C80890" w:rsidRDefault="00DF5158" w:rsidP="0022705E">
            <w:pPr>
              <w:jc w:val="center"/>
              <w:rPr>
                <w:rFonts w:ascii="Arial Narrow" w:hAnsi="Arial Narrow" w:cs="Arial"/>
                <w:b/>
                <w:color w:val="000000" w:themeColor="text1"/>
                <w:szCs w:val="22"/>
              </w:rPr>
            </w:pPr>
          </w:p>
          <w:p w14:paraId="4D46CCC4" w14:textId="77777777" w:rsidR="00DF5158" w:rsidRPr="00C80890" w:rsidRDefault="00DF5158" w:rsidP="0022705E">
            <w:pPr>
              <w:jc w:val="center"/>
              <w:rPr>
                <w:rFonts w:ascii="Arial Narrow" w:hAnsi="Arial Narrow" w:cs="Arial"/>
                <w:b/>
                <w:color w:val="000000" w:themeColor="text1"/>
                <w:szCs w:val="22"/>
              </w:rPr>
            </w:pPr>
          </w:p>
          <w:p w14:paraId="4D46CCC5" w14:textId="77777777" w:rsidR="00DF5158" w:rsidRPr="00C80890" w:rsidRDefault="00DF5158" w:rsidP="0022705E">
            <w:pPr>
              <w:jc w:val="center"/>
              <w:rPr>
                <w:rFonts w:ascii="Arial Narrow" w:hAnsi="Arial Narrow" w:cs="Arial"/>
                <w:b/>
                <w:color w:val="000000" w:themeColor="text1"/>
                <w:szCs w:val="22"/>
              </w:rPr>
            </w:pPr>
          </w:p>
        </w:tc>
      </w:tr>
      <w:tr w:rsidR="0013340E" w:rsidRPr="00C80890" w14:paraId="4D46CCC9" w14:textId="77777777" w:rsidTr="0022705E">
        <w:trPr>
          <w:trHeight w:val="116"/>
        </w:trPr>
        <w:tc>
          <w:tcPr>
            <w:tcW w:w="4154" w:type="dxa"/>
            <w:vAlign w:val="center"/>
          </w:tcPr>
          <w:p w14:paraId="4D46CCC7" w14:textId="77777777" w:rsidR="00DF5158" w:rsidRPr="00C80890" w:rsidRDefault="00DF5158" w:rsidP="0022705E">
            <w:pPr>
              <w:jc w:val="center"/>
              <w:rPr>
                <w:rFonts w:ascii="Arial Narrow" w:hAnsi="Arial Narrow" w:cs="Arial"/>
                <w:b/>
                <w:color w:val="000000" w:themeColor="text1"/>
                <w:szCs w:val="22"/>
              </w:rPr>
            </w:pPr>
            <w:r w:rsidRPr="00C80890">
              <w:rPr>
                <w:rFonts w:ascii="Arial Narrow" w:hAnsi="Arial Narrow" w:cs="Arial"/>
                <w:b/>
                <w:color w:val="000000" w:themeColor="text1"/>
                <w:szCs w:val="22"/>
              </w:rPr>
              <w:t>Σταθοπούλου Χριστίνα</w:t>
            </w:r>
          </w:p>
        </w:tc>
        <w:tc>
          <w:tcPr>
            <w:tcW w:w="4154" w:type="dxa"/>
          </w:tcPr>
          <w:p w14:paraId="4D46CCC8" w14:textId="77777777" w:rsidR="00DF5158" w:rsidRPr="00C80890" w:rsidRDefault="00DF5158" w:rsidP="0022705E">
            <w:pPr>
              <w:jc w:val="center"/>
              <w:rPr>
                <w:rFonts w:ascii="Arial Narrow" w:hAnsi="Arial Narrow" w:cs="Arial"/>
                <w:b/>
                <w:color w:val="000000" w:themeColor="text1"/>
                <w:szCs w:val="22"/>
              </w:rPr>
            </w:pPr>
            <w:proofErr w:type="spellStart"/>
            <w:r w:rsidRPr="00C80890">
              <w:rPr>
                <w:rFonts w:ascii="Arial Narrow" w:hAnsi="Arial Narrow" w:cs="Arial"/>
                <w:b/>
                <w:color w:val="000000" w:themeColor="text1"/>
                <w:szCs w:val="22"/>
              </w:rPr>
              <w:t>Καραλιώτας</w:t>
            </w:r>
            <w:proofErr w:type="spellEnd"/>
            <w:r w:rsidRPr="00C80890">
              <w:rPr>
                <w:rFonts w:ascii="Arial Narrow" w:hAnsi="Arial Narrow" w:cs="Arial"/>
                <w:b/>
                <w:color w:val="000000" w:themeColor="text1"/>
                <w:szCs w:val="22"/>
              </w:rPr>
              <w:t xml:space="preserve"> Χρήστος </w:t>
            </w:r>
          </w:p>
        </w:tc>
      </w:tr>
      <w:tr w:rsidR="0013340E" w:rsidRPr="00C80890" w14:paraId="4D46CCCC" w14:textId="77777777" w:rsidTr="0022705E">
        <w:trPr>
          <w:trHeight w:val="116"/>
        </w:trPr>
        <w:tc>
          <w:tcPr>
            <w:tcW w:w="4154" w:type="dxa"/>
            <w:vAlign w:val="center"/>
          </w:tcPr>
          <w:p w14:paraId="4D46CCCA" w14:textId="77777777" w:rsidR="00DF5158" w:rsidRPr="00C80890" w:rsidRDefault="00DF5158" w:rsidP="0022705E">
            <w:pPr>
              <w:jc w:val="center"/>
              <w:rPr>
                <w:rFonts w:ascii="Arial Narrow" w:hAnsi="Arial Narrow" w:cs="Arial"/>
                <w:b/>
                <w:color w:val="000000" w:themeColor="text1"/>
                <w:szCs w:val="22"/>
                <w:highlight w:val="yellow"/>
              </w:rPr>
            </w:pPr>
            <w:r w:rsidRPr="00C80890">
              <w:rPr>
                <w:rFonts w:ascii="Arial Narrow" w:hAnsi="Arial Narrow" w:cs="Arial"/>
                <w:b/>
                <w:color w:val="000000" w:themeColor="text1"/>
                <w:szCs w:val="22"/>
              </w:rPr>
              <w:t>ΔΕ 1/Γ</w:t>
            </w:r>
          </w:p>
        </w:tc>
        <w:tc>
          <w:tcPr>
            <w:tcW w:w="4154" w:type="dxa"/>
          </w:tcPr>
          <w:p w14:paraId="4D46CCCB" w14:textId="77777777" w:rsidR="00DF5158" w:rsidRPr="00C80890" w:rsidRDefault="00DF5158" w:rsidP="0022705E">
            <w:pPr>
              <w:jc w:val="center"/>
              <w:rPr>
                <w:rFonts w:ascii="Arial Narrow" w:hAnsi="Arial Narrow" w:cs="Arial"/>
                <w:b/>
                <w:color w:val="000000" w:themeColor="text1"/>
                <w:szCs w:val="22"/>
              </w:rPr>
            </w:pPr>
            <w:r w:rsidRPr="00C80890">
              <w:rPr>
                <w:rFonts w:ascii="Arial Narrow" w:hAnsi="Arial Narrow" w:cs="Arial"/>
                <w:b/>
                <w:color w:val="000000" w:themeColor="text1"/>
                <w:szCs w:val="22"/>
              </w:rPr>
              <w:t>ΤΕ Πληροφορικής</w:t>
            </w:r>
          </w:p>
        </w:tc>
      </w:tr>
      <w:tr w:rsidR="00DF5158" w:rsidRPr="00C80890" w14:paraId="4D46CCD3" w14:textId="77777777" w:rsidTr="0022705E">
        <w:trPr>
          <w:trHeight w:val="116"/>
        </w:trPr>
        <w:tc>
          <w:tcPr>
            <w:tcW w:w="4154" w:type="dxa"/>
            <w:vAlign w:val="center"/>
          </w:tcPr>
          <w:p w14:paraId="4D46CCCD" w14:textId="77777777" w:rsidR="00DF5158" w:rsidRPr="00C80890" w:rsidRDefault="00DF5158" w:rsidP="0022705E">
            <w:pPr>
              <w:jc w:val="center"/>
              <w:rPr>
                <w:rFonts w:ascii="Arial Narrow" w:hAnsi="Arial Narrow" w:cs="Arial"/>
                <w:b/>
                <w:color w:val="000000" w:themeColor="text1"/>
                <w:szCs w:val="22"/>
              </w:rPr>
            </w:pPr>
          </w:p>
        </w:tc>
        <w:tc>
          <w:tcPr>
            <w:tcW w:w="4154" w:type="dxa"/>
          </w:tcPr>
          <w:p w14:paraId="4D46CCCE" w14:textId="77777777" w:rsidR="00DF5158" w:rsidRPr="00C80890" w:rsidRDefault="00DF5158" w:rsidP="0022705E">
            <w:pPr>
              <w:jc w:val="center"/>
              <w:rPr>
                <w:rFonts w:ascii="Arial Narrow" w:hAnsi="Arial Narrow" w:cs="Arial"/>
                <w:b/>
                <w:color w:val="000000" w:themeColor="text1"/>
                <w:szCs w:val="22"/>
              </w:rPr>
            </w:pPr>
          </w:p>
          <w:p w14:paraId="4D46CCCF" w14:textId="77777777" w:rsidR="00DF5158" w:rsidRPr="00C80890" w:rsidRDefault="00DF5158" w:rsidP="0022705E">
            <w:pPr>
              <w:jc w:val="center"/>
              <w:rPr>
                <w:rFonts w:ascii="Arial Narrow" w:hAnsi="Arial Narrow" w:cs="Arial"/>
                <w:b/>
                <w:color w:val="000000" w:themeColor="text1"/>
                <w:szCs w:val="22"/>
              </w:rPr>
            </w:pPr>
          </w:p>
          <w:p w14:paraId="4D46CCD0" w14:textId="77777777" w:rsidR="00DF5158" w:rsidRPr="00C80890" w:rsidRDefault="00DF5158" w:rsidP="0022705E">
            <w:pPr>
              <w:jc w:val="center"/>
              <w:rPr>
                <w:rFonts w:ascii="Arial Narrow" w:hAnsi="Arial Narrow" w:cs="Arial"/>
                <w:b/>
                <w:color w:val="000000" w:themeColor="text1"/>
                <w:szCs w:val="22"/>
              </w:rPr>
            </w:pPr>
          </w:p>
          <w:p w14:paraId="4D46CCD1" w14:textId="77777777" w:rsidR="00DF5158" w:rsidRPr="00C80890" w:rsidRDefault="00DF5158" w:rsidP="0022705E">
            <w:pPr>
              <w:jc w:val="center"/>
              <w:rPr>
                <w:rFonts w:ascii="Arial Narrow" w:hAnsi="Arial Narrow" w:cs="Arial"/>
                <w:b/>
                <w:color w:val="000000" w:themeColor="text1"/>
              </w:rPr>
            </w:pPr>
            <w:r w:rsidRPr="00C80890">
              <w:rPr>
                <w:rFonts w:ascii="Arial Narrow" w:hAnsi="Arial Narrow" w:cs="Arial"/>
                <w:b/>
                <w:color w:val="000000" w:themeColor="text1"/>
              </w:rPr>
              <w:t>Παναγίτσας Παναγιώτης</w:t>
            </w:r>
          </w:p>
          <w:p w14:paraId="4D46CCD2" w14:textId="77777777" w:rsidR="00DF5158" w:rsidRPr="00C80890" w:rsidRDefault="00DF5158" w:rsidP="0022705E">
            <w:pPr>
              <w:jc w:val="center"/>
              <w:rPr>
                <w:rFonts w:ascii="Arial Narrow" w:hAnsi="Arial Narrow" w:cs="Arial"/>
                <w:b/>
                <w:color w:val="000000" w:themeColor="text1"/>
              </w:rPr>
            </w:pPr>
            <w:r w:rsidRPr="00C80890">
              <w:rPr>
                <w:rFonts w:ascii="Arial Narrow" w:hAnsi="Arial Narrow" w:cs="Arial"/>
                <w:b/>
                <w:color w:val="000000" w:themeColor="text1"/>
              </w:rPr>
              <w:t>Μηχανολόγος Μηχανικός</w:t>
            </w:r>
          </w:p>
        </w:tc>
      </w:tr>
    </w:tbl>
    <w:p w14:paraId="4D46CCD4" w14:textId="77777777" w:rsidR="00DA665E" w:rsidRPr="00701F32" w:rsidRDefault="00DA665E" w:rsidP="00701F32">
      <w:pPr>
        <w:pStyle w:val="BodyText"/>
        <w:keepLines w:val="0"/>
        <w:overflowPunct/>
        <w:autoSpaceDE/>
        <w:autoSpaceDN/>
        <w:adjustRightInd/>
        <w:spacing w:line="360" w:lineRule="auto"/>
        <w:ind w:left="0"/>
        <w:jc w:val="both"/>
        <w:textAlignment w:val="auto"/>
        <w:rPr>
          <w:rFonts w:ascii="Arial Narrow" w:hAnsi="Arial Narrow" w:cs="Arial"/>
          <w:color w:val="000000" w:themeColor="text1"/>
          <w:sz w:val="22"/>
          <w:szCs w:val="22"/>
          <w:lang w:val="en-US"/>
        </w:rPr>
      </w:pPr>
    </w:p>
    <w:p w14:paraId="4D46CCD5" w14:textId="51F26B29" w:rsidR="00DA665E" w:rsidRDefault="00DA665E" w:rsidP="00E82A23">
      <w:pPr>
        <w:pStyle w:val="BodyText"/>
        <w:keepLines w:val="0"/>
        <w:overflowPunct/>
        <w:autoSpaceDE/>
        <w:autoSpaceDN/>
        <w:adjustRightInd/>
        <w:spacing w:line="360" w:lineRule="auto"/>
        <w:jc w:val="both"/>
        <w:textAlignment w:val="auto"/>
        <w:rPr>
          <w:rFonts w:ascii="Arial Narrow" w:hAnsi="Arial Narrow" w:cs="Arial"/>
          <w:color w:val="000000" w:themeColor="text1"/>
          <w:sz w:val="22"/>
          <w:szCs w:val="22"/>
        </w:rPr>
      </w:pPr>
    </w:p>
    <w:p w14:paraId="5C05F436" w14:textId="6B76A02B" w:rsidR="00595D28" w:rsidRDefault="00595D28" w:rsidP="00E82A23">
      <w:pPr>
        <w:pStyle w:val="BodyText"/>
        <w:keepLines w:val="0"/>
        <w:overflowPunct/>
        <w:autoSpaceDE/>
        <w:autoSpaceDN/>
        <w:adjustRightInd/>
        <w:spacing w:line="360" w:lineRule="auto"/>
        <w:jc w:val="both"/>
        <w:textAlignment w:val="auto"/>
        <w:rPr>
          <w:rFonts w:ascii="Arial Narrow" w:hAnsi="Arial Narrow" w:cs="Arial"/>
          <w:color w:val="000000" w:themeColor="text1"/>
          <w:sz w:val="22"/>
          <w:szCs w:val="22"/>
        </w:rPr>
      </w:pPr>
    </w:p>
    <w:p w14:paraId="40EB88AF" w14:textId="77777777" w:rsidR="00595D28" w:rsidRPr="00C80890" w:rsidRDefault="00595D28" w:rsidP="00E82A23">
      <w:pPr>
        <w:pStyle w:val="BodyText"/>
        <w:keepLines w:val="0"/>
        <w:overflowPunct/>
        <w:autoSpaceDE/>
        <w:autoSpaceDN/>
        <w:adjustRightInd/>
        <w:spacing w:line="360" w:lineRule="auto"/>
        <w:jc w:val="both"/>
        <w:textAlignment w:val="auto"/>
        <w:rPr>
          <w:rFonts w:ascii="Arial Narrow" w:hAnsi="Arial Narrow" w:cs="Arial"/>
          <w:color w:val="000000" w:themeColor="text1"/>
          <w:sz w:val="22"/>
          <w:szCs w:val="22"/>
        </w:rPr>
      </w:pPr>
    </w:p>
    <w:p w14:paraId="4D46CCD6" w14:textId="77777777" w:rsidR="00E338D9" w:rsidRPr="00C80890" w:rsidRDefault="00E338D9" w:rsidP="00E82A23">
      <w:pPr>
        <w:pStyle w:val="BodyText"/>
        <w:keepLines w:val="0"/>
        <w:overflowPunct/>
        <w:autoSpaceDE/>
        <w:autoSpaceDN/>
        <w:adjustRightInd/>
        <w:spacing w:line="360" w:lineRule="auto"/>
        <w:jc w:val="both"/>
        <w:textAlignment w:val="auto"/>
        <w:rPr>
          <w:rFonts w:ascii="Arial Narrow" w:hAnsi="Arial Narrow" w:cs="Arial"/>
          <w:color w:val="000000" w:themeColor="text1"/>
          <w:sz w:val="22"/>
          <w:szCs w:val="22"/>
        </w:rPr>
      </w:pPr>
    </w:p>
    <w:p w14:paraId="4D46CCD7" w14:textId="77777777" w:rsidR="00E338D9" w:rsidRPr="00C80890" w:rsidRDefault="00E338D9" w:rsidP="00E82A23">
      <w:pPr>
        <w:pStyle w:val="BodyText"/>
        <w:keepLines w:val="0"/>
        <w:overflowPunct/>
        <w:autoSpaceDE/>
        <w:autoSpaceDN/>
        <w:adjustRightInd/>
        <w:spacing w:line="360" w:lineRule="auto"/>
        <w:jc w:val="both"/>
        <w:textAlignment w:val="auto"/>
        <w:rPr>
          <w:rFonts w:ascii="Arial Narrow" w:hAnsi="Arial Narrow" w:cs="Arial"/>
          <w:color w:val="000000" w:themeColor="text1"/>
          <w:sz w:val="22"/>
          <w:szCs w:val="22"/>
        </w:rPr>
      </w:pPr>
    </w:p>
    <w:p w14:paraId="4D46CCD8" w14:textId="77777777" w:rsidR="00E338D9" w:rsidRPr="00C80890" w:rsidRDefault="00E338D9" w:rsidP="00E82A23">
      <w:pPr>
        <w:pStyle w:val="BodyText"/>
        <w:keepLines w:val="0"/>
        <w:overflowPunct/>
        <w:autoSpaceDE/>
        <w:autoSpaceDN/>
        <w:adjustRightInd/>
        <w:spacing w:line="360" w:lineRule="auto"/>
        <w:jc w:val="both"/>
        <w:textAlignment w:val="auto"/>
        <w:rPr>
          <w:rFonts w:ascii="Arial Narrow" w:hAnsi="Arial Narrow" w:cs="Arial"/>
          <w:color w:val="000000" w:themeColor="text1"/>
          <w:sz w:val="22"/>
          <w:szCs w:val="22"/>
        </w:rPr>
      </w:pPr>
    </w:p>
    <w:p w14:paraId="4D46CCD9" w14:textId="77777777" w:rsidR="009F4F99" w:rsidRPr="00C80890" w:rsidRDefault="009F4F99" w:rsidP="00E82A23">
      <w:pPr>
        <w:pStyle w:val="BodyText"/>
        <w:keepLines w:val="0"/>
        <w:overflowPunct/>
        <w:autoSpaceDE/>
        <w:autoSpaceDN/>
        <w:adjustRightInd/>
        <w:spacing w:line="360" w:lineRule="auto"/>
        <w:jc w:val="both"/>
        <w:textAlignment w:val="auto"/>
        <w:rPr>
          <w:rFonts w:ascii="Arial Narrow" w:hAnsi="Arial Narrow" w:cs="Arial"/>
          <w:color w:val="000000" w:themeColor="text1"/>
          <w:sz w:val="22"/>
          <w:szCs w:val="22"/>
        </w:rPr>
      </w:pPr>
    </w:p>
    <w:p w14:paraId="4D46CCEB" w14:textId="77777777" w:rsidR="009F4F99" w:rsidRPr="00C80890" w:rsidRDefault="009F4F99" w:rsidP="00E82A23">
      <w:pPr>
        <w:pStyle w:val="BodyText"/>
        <w:keepLines w:val="0"/>
        <w:overflowPunct/>
        <w:autoSpaceDE/>
        <w:autoSpaceDN/>
        <w:adjustRightInd/>
        <w:spacing w:line="360" w:lineRule="auto"/>
        <w:jc w:val="both"/>
        <w:textAlignment w:val="auto"/>
        <w:rPr>
          <w:rFonts w:ascii="Arial Narrow" w:hAnsi="Arial Narrow" w:cs="Arial"/>
          <w:color w:val="000000" w:themeColor="text1"/>
          <w:sz w:val="22"/>
          <w:szCs w:val="22"/>
        </w:rPr>
      </w:pPr>
    </w:p>
    <w:p w14:paraId="4D46CCEC" w14:textId="77777777" w:rsidR="00E338D9" w:rsidRPr="00C80890" w:rsidRDefault="00E338D9" w:rsidP="00E82A23">
      <w:pPr>
        <w:spacing w:line="360" w:lineRule="auto"/>
        <w:jc w:val="both"/>
        <w:rPr>
          <w:color w:val="000000" w:themeColor="text1"/>
        </w:rPr>
      </w:pPr>
    </w:p>
    <w:p w14:paraId="4D46CCFF" w14:textId="77777777" w:rsidR="00B61A26" w:rsidRPr="00C80890" w:rsidRDefault="00B61A26" w:rsidP="00B61A26">
      <w:pPr>
        <w:spacing w:line="360" w:lineRule="auto"/>
        <w:jc w:val="both"/>
        <w:rPr>
          <w:rFonts w:ascii="Arial Narrow" w:hAnsi="Arial Narrow"/>
          <w:strike/>
          <w:color w:val="000000" w:themeColor="text1"/>
          <w:sz w:val="22"/>
          <w:szCs w:val="22"/>
        </w:rPr>
      </w:pPr>
    </w:p>
    <w:p w14:paraId="4D46CD36" w14:textId="77777777" w:rsidR="00B61A26" w:rsidRPr="00C80890" w:rsidRDefault="00B61A26" w:rsidP="00D75A1D">
      <w:pPr>
        <w:spacing w:line="360" w:lineRule="auto"/>
        <w:rPr>
          <w:rFonts w:ascii="Arial Narrow" w:hAnsi="Arial Narrow"/>
          <w:b/>
          <w:bCs/>
          <w:color w:val="000000" w:themeColor="text1"/>
          <w:szCs w:val="26"/>
        </w:rPr>
      </w:pPr>
    </w:p>
    <w:tbl>
      <w:tblPr>
        <w:tblpPr w:leftFromText="180" w:rightFromText="180" w:vertAnchor="text" w:horzAnchor="margin" w:tblpXSpec="center" w:tblpY="-312"/>
        <w:tblW w:w="8662" w:type="dxa"/>
        <w:tblLayout w:type="fixed"/>
        <w:tblCellMar>
          <w:left w:w="43" w:type="dxa"/>
          <w:right w:w="43" w:type="dxa"/>
        </w:tblCellMar>
        <w:tblLook w:val="0000" w:firstRow="0" w:lastRow="0" w:firstColumn="0" w:lastColumn="0" w:noHBand="0" w:noVBand="0"/>
      </w:tblPr>
      <w:tblGrid>
        <w:gridCol w:w="4123"/>
        <w:gridCol w:w="4190"/>
        <w:gridCol w:w="349"/>
      </w:tblGrid>
      <w:tr w:rsidR="008F4163" w:rsidRPr="00C80890" w14:paraId="4D46CD47" w14:textId="77777777" w:rsidTr="0005461F">
        <w:trPr>
          <w:cantSplit/>
          <w:trHeight w:val="2967"/>
        </w:trPr>
        <w:tc>
          <w:tcPr>
            <w:tcW w:w="4296" w:type="dxa"/>
          </w:tcPr>
          <w:p w14:paraId="4D46CD37" w14:textId="77777777" w:rsidR="008F4163" w:rsidRPr="00C80890" w:rsidRDefault="008F4163" w:rsidP="0005461F">
            <w:pPr>
              <w:keepNext/>
              <w:widowControl w:val="0"/>
              <w:tabs>
                <w:tab w:val="left" w:pos="1080"/>
                <w:tab w:val="center" w:pos="2259"/>
              </w:tabs>
              <w:outlineLvl w:val="1"/>
              <w:rPr>
                <w:rFonts w:ascii="Arial Narrow" w:hAnsi="Arial Narrow" w:cs="Tahoma"/>
                <w:bCs/>
                <w:snapToGrid w:val="0"/>
                <w:color w:val="000000" w:themeColor="text1"/>
              </w:rPr>
            </w:pPr>
            <w:bookmarkStart w:id="27" w:name="OLE_LINK15"/>
            <w:bookmarkStart w:id="28" w:name="OLE_LINK19"/>
            <w:r w:rsidRPr="00C80890">
              <w:rPr>
                <w:rFonts w:ascii="Arial Narrow" w:hAnsi="Arial Narrow" w:cs="Tahoma"/>
                <w:bCs/>
                <w:snapToGrid w:val="0"/>
                <w:color w:val="000000" w:themeColor="text1"/>
              </w:rPr>
              <w:lastRenderedPageBreak/>
              <w:tab/>
            </w:r>
            <w:r>
              <w:rPr>
                <w:rFonts w:ascii="Arial Narrow" w:hAnsi="Arial Narrow" w:cs="Tahoma"/>
                <w:bCs/>
                <w:snapToGrid w:val="0"/>
                <w:color w:val="000000" w:themeColor="text1"/>
              </w:rPr>
              <w:t xml:space="preserve">        </w:t>
            </w:r>
            <w:r w:rsidRPr="00C80890">
              <w:rPr>
                <w:rFonts w:ascii="Arial Narrow" w:hAnsi="Arial Narrow" w:cs="Tahoma"/>
                <w:bCs/>
                <w:snapToGrid w:val="0"/>
                <w:color w:val="000000" w:themeColor="text1"/>
              </w:rPr>
              <w:object w:dxaOrig="886" w:dyaOrig="826" w14:anchorId="4D46CE5A">
                <v:shape id="_x0000_i1029" type="#_x0000_t75" style="width:38.85pt;height:36.65pt" o:ole="">
                  <v:imagedata r:id="rId11" o:title=""/>
                </v:shape>
                <o:OLEObject Type="Embed" ProgID="Word.Picture.8" ShapeID="_x0000_i1029" DrawAspect="Content" ObjectID="_1604998850" r:id="rId18"/>
              </w:object>
            </w:r>
          </w:p>
          <w:p w14:paraId="4D46CD38" w14:textId="77777777" w:rsidR="008F4163" w:rsidRPr="00C80890" w:rsidRDefault="008F4163" w:rsidP="0005461F">
            <w:pPr>
              <w:keepNext/>
              <w:widowControl w:val="0"/>
              <w:jc w:val="center"/>
              <w:outlineLvl w:val="1"/>
              <w:rPr>
                <w:rFonts w:ascii="Arial Narrow" w:hAnsi="Arial Narrow" w:cs="Tahoma"/>
                <w:bCs/>
                <w:snapToGrid w:val="0"/>
                <w:color w:val="000000" w:themeColor="text1"/>
              </w:rPr>
            </w:pPr>
            <w:r w:rsidRPr="00C80890">
              <w:rPr>
                <w:rFonts w:ascii="Arial Narrow" w:hAnsi="Arial Narrow" w:cs="Tahoma"/>
                <w:bCs/>
                <w:snapToGrid w:val="0"/>
                <w:color w:val="000000" w:themeColor="text1"/>
              </w:rPr>
              <w:t>ΕΛΛΗΝΙΚΗ ΔΗΜΟΚΡΑΤΙΑ</w:t>
            </w:r>
          </w:p>
          <w:p w14:paraId="4D46CD39" w14:textId="77777777" w:rsidR="008F4163" w:rsidRPr="00C80890" w:rsidRDefault="008F4163" w:rsidP="0005461F">
            <w:pPr>
              <w:keepNext/>
              <w:widowControl w:val="0"/>
              <w:jc w:val="center"/>
              <w:outlineLvl w:val="1"/>
              <w:rPr>
                <w:rFonts w:ascii="Arial Narrow" w:hAnsi="Arial Narrow" w:cs="Tahoma"/>
                <w:snapToGrid w:val="0"/>
                <w:color w:val="000000" w:themeColor="text1"/>
              </w:rPr>
            </w:pPr>
            <w:r w:rsidRPr="00C80890">
              <w:rPr>
                <w:rFonts w:ascii="Arial Narrow" w:hAnsi="Arial Narrow" w:cs="Tahoma"/>
                <w:snapToGrid w:val="0"/>
                <w:color w:val="000000" w:themeColor="text1"/>
              </w:rPr>
              <w:t xml:space="preserve">ΠΕΡΙΦΕΡΕΙΑ ΑΤΤΙΚΗΣ </w:t>
            </w:r>
          </w:p>
          <w:p w14:paraId="4D46CD3A" w14:textId="77777777" w:rsidR="008F4163" w:rsidRPr="00C80890" w:rsidRDefault="008F4163" w:rsidP="0005461F">
            <w:pPr>
              <w:keepNext/>
              <w:widowControl w:val="0"/>
              <w:jc w:val="center"/>
              <w:outlineLvl w:val="1"/>
              <w:rPr>
                <w:rFonts w:ascii="Arial Narrow" w:hAnsi="Arial Narrow" w:cs="Tahoma"/>
                <w:b/>
                <w:snapToGrid w:val="0"/>
                <w:color w:val="000000" w:themeColor="text1"/>
              </w:rPr>
            </w:pPr>
            <w:r w:rsidRPr="00C80890">
              <w:rPr>
                <w:rFonts w:ascii="Arial Narrow" w:hAnsi="Arial Narrow" w:cs="Tahoma"/>
                <w:b/>
                <w:snapToGrid w:val="0"/>
                <w:color w:val="000000" w:themeColor="text1"/>
              </w:rPr>
              <w:t>ΕΙΔΙΚΟΣ ΔΙΑΒΑΘΜΙΔΙΚΟΣ ΣΥΝΔΕΣΜΟΣ</w:t>
            </w:r>
          </w:p>
          <w:p w14:paraId="4D46CD3B" w14:textId="77777777" w:rsidR="008F4163" w:rsidRPr="00C80890" w:rsidRDefault="008F4163" w:rsidP="0005461F">
            <w:pPr>
              <w:keepNext/>
              <w:widowControl w:val="0"/>
              <w:jc w:val="center"/>
              <w:outlineLvl w:val="1"/>
              <w:rPr>
                <w:rFonts w:ascii="Arial Narrow" w:hAnsi="Arial Narrow" w:cs="Tahoma"/>
                <w:b/>
                <w:snapToGrid w:val="0"/>
                <w:color w:val="000000" w:themeColor="text1"/>
              </w:rPr>
            </w:pPr>
            <w:r w:rsidRPr="00C80890">
              <w:rPr>
                <w:rFonts w:ascii="Arial Narrow" w:hAnsi="Arial Narrow" w:cs="Tahoma"/>
                <w:b/>
                <w:snapToGrid w:val="0"/>
                <w:color w:val="000000" w:themeColor="text1"/>
              </w:rPr>
              <w:t>ΝΟΜΟΥ ΑΤΤΙΚΗΣ</w:t>
            </w:r>
          </w:p>
          <w:p w14:paraId="4D46CD3C" w14:textId="77777777" w:rsidR="008F4163" w:rsidRPr="00C80890" w:rsidRDefault="008F4163" w:rsidP="0005461F">
            <w:pPr>
              <w:keepNext/>
              <w:widowControl w:val="0"/>
              <w:jc w:val="center"/>
              <w:outlineLvl w:val="1"/>
              <w:rPr>
                <w:rFonts w:ascii="Arial Narrow" w:hAnsi="Arial Narrow" w:cs="Tahoma"/>
                <w:snapToGrid w:val="0"/>
                <w:color w:val="000000" w:themeColor="text1"/>
              </w:rPr>
            </w:pPr>
            <w:r w:rsidRPr="00C80890">
              <w:rPr>
                <w:rFonts w:ascii="Arial Narrow" w:hAnsi="Arial Narrow" w:cs="Tahoma"/>
                <w:snapToGrid w:val="0"/>
                <w:color w:val="000000" w:themeColor="text1"/>
              </w:rPr>
              <w:t xml:space="preserve">ΕΔΡΑ: Άντερσεν 6 και Μωραΐτη </w:t>
            </w:r>
          </w:p>
          <w:p w14:paraId="4D46CD3D" w14:textId="77777777" w:rsidR="008F4163" w:rsidRPr="00C80890" w:rsidRDefault="008F4163" w:rsidP="0005461F">
            <w:pPr>
              <w:keepNext/>
              <w:widowControl w:val="0"/>
              <w:jc w:val="center"/>
              <w:outlineLvl w:val="1"/>
              <w:rPr>
                <w:rFonts w:ascii="Arial Narrow" w:hAnsi="Arial Narrow" w:cs="Tahoma"/>
                <w:snapToGrid w:val="0"/>
                <w:color w:val="000000" w:themeColor="text1"/>
              </w:rPr>
            </w:pPr>
            <w:r w:rsidRPr="00C80890">
              <w:rPr>
                <w:rFonts w:ascii="Arial Narrow" w:hAnsi="Arial Narrow" w:cs="Tahoma"/>
                <w:snapToGrid w:val="0"/>
                <w:color w:val="000000" w:themeColor="text1"/>
              </w:rPr>
              <w:t>90, 115 25 Αθήνα</w:t>
            </w:r>
          </w:p>
          <w:p w14:paraId="4D46CD3E" w14:textId="77777777" w:rsidR="008F4163" w:rsidRPr="00C80890" w:rsidRDefault="008F4163" w:rsidP="0005461F">
            <w:pPr>
              <w:tabs>
                <w:tab w:val="left" w:pos="300"/>
                <w:tab w:val="center" w:pos="2259"/>
              </w:tabs>
              <w:jc w:val="center"/>
              <w:rPr>
                <w:rFonts w:ascii="Arial Narrow" w:hAnsi="Arial Narrow" w:cs="Tahoma"/>
                <w:b/>
                <w:color w:val="000000" w:themeColor="text1"/>
              </w:rPr>
            </w:pPr>
            <w:r w:rsidRPr="00C80890">
              <w:rPr>
                <w:rFonts w:ascii="Arial Narrow" w:hAnsi="Arial Narrow" w:cs="Tahoma"/>
                <w:b/>
                <w:color w:val="000000" w:themeColor="text1"/>
              </w:rPr>
              <w:t>Αυτοτελές Τμήμα Ευθύνης Προέδρου</w:t>
            </w:r>
          </w:p>
          <w:p w14:paraId="4D46CD3F" w14:textId="77777777" w:rsidR="008F4163" w:rsidRPr="00C80890" w:rsidRDefault="008F4163" w:rsidP="0005461F">
            <w:pPr>
              <w:tabs>
                <w:tab w:val="left" w:pos="300"/>
                <w:tab w:val="center" w:pos="2259"/>
              </w:tabs>
              <w:jc w:val="center"/>
              <w:rPr>
                <w:rFonts w:ascii="Arial Narrow" w:hAnsi="Arial Narrow" w:cs="Tahoma"/>
                <w:color w:val="000000" w:themeColor="text1"/>
              </w:rPr>
            </w:pPr>
            <w:proofErr w:type="spellStart"/>
            <w:r w:rsidRPr="00C80890">
              <w:rPr>
                <w:rFonts w:ascii="Arial Narrow" w:hAnsi="Arial Narrow" w:cs="Tahoma"/>
                <w:color w:val="000000" w:themeColor="text1"/>
              </w:rPr>
              <w:t>τηλ</w:t>
            </w:r>
            <w:proofErr w:type="spellEnd"/>
            <w:r w:rsidRPr="00C80890">
              <w:rPr>
                <w:rFonts w:ascii="Arial Narrow" w:hAnsi="Arial Narrow" w:cs="Tahoma"/>
                <w:color w:val="000000" w:themeColor="text1"/>
              </w:rPr>
              <w:t xml:space="preserve">.: </w:t>
            </w:r>
            <w:r w:rsidRPr="00C80890">
              <w:rPr>
                <w:rFonts w:ascii="Arial Narrow" w:hAnsi="Arial Narrow" w:cs="Tahoma"/>
                <w:snapToGrid w:val="0"/>
                <w:color w:val="000000" w:themeColor="text1"/>
              </w:rPr>
              <w:t>213 214 8 314</w:t>
            </w:r>
            <w:r w:rsidRPr="00C80890">
              <w:rPr>
                <w:rFonts w:ascii="Arial Narrow" w:hAnsi="Arial Narrow" w:cs="Tahoma"/>
                <w:color w:val="000000" w:themeColor="text1"/>
              </w:rPr>
              <w:t xml:space="preserve">, </w:t>
            </w:r>
            <w:r w:rsidRPr="00C80890">
              <w:rPr>
                <w:rFonts w:ascii="Arial Narrow" w:hAnsi="Arial Narrow" w:cs="Tahoma"/>
                <w:color w:val="000000" w:themeColor="text1"/>
                <w:lang w:val="en-US"/>
              </w:rPr>
              <w:t>Fax</w:t>
            </w:r>
            <w:r w:rsidRPr="00C80890">
              <w:rPr>
                <w:rFonts w:ascii="Arial Narrow" w:hAnsi="Arial Narrow" w:cs="Tahoma"/>
                <w:color w:val="000000" w:themeColor="text1"/>
              </w:rPr>
              <w:t xml:space="preserve">: 210 </w:t>
            </w:r>
            <w:r w:rsidRPr="00C80890">
              <w:rPr>
                <w:rFonts w:ascii="Arial Narrow" w:hAnsi="Arial Narrow" w:cs="Tahoma"/>
                <w:snapToGrid w:val="0"/>
                <w:color w:val="000000" w:themeColor="text1"/>
              </w:rPr>
              <w:t>6749178</w:t>
            </w:r>
          </w:p>
        </w:tc>
        <w:tc>
          <w:tcPr>
            <w:tcW w:w="4366" w:type="dxa"/>
          </w:tcPr>
          <w:p w14:paraId="4D46CD40" w14:textId="77777777" w:rsidR="008F4163" w:rsidRPr="00C80890" w:rsidRDefault="008F4163" w:rsidP="0005461F">
            <w:pPr>
              <w:jc w:val="both"/>
              <w:rPr>
                <w:rFonts w:ascii="Arial Narrow" w:hAnsi="Arial Narrow" w:cs="Tahoma"/>
                <w:color w:val="000000" w:themeColor="text1"/>
              </w:rPr>
            </w:pPr>
            <w:r w:rsidRPr="00C80890">
              <w:rPr>
                <w:rFonts w:ascii="Arial Narrow" w:hAnsi="Arial Narrow" w:cs="Tahoma"/>
                <w:color w:val="000000" w:themeColor="text1"/>
              </w:rPr>
              <w:t xml:space="preserve">         </w:t>
            </w:r>
          </w:p>
          <w:p w14:paraId="4D46CD41" w14:textId="77777777" w:rsidR="008F4163" w:rsidRPr="00601567" w:rsidRDefault="008F4163" w:rsidP="0005461F">
            <w:pPr>
              <w:rPr>
                <w:rFonts w:ascii="Arial Narrow" w:hAnsi="Arial Narrow"/>
                <w:i/>
                <w:color w:val="000000" w:themeColor="text1"/>
              </w:rPr>
            </w:pPr>
            <w:r w:rsidRPr="00601567">
              <w:rPr>
                <w:rFonts w:ascii="Arial Narrow" w:hAnsi="Arial Narrow"/>
                <w:color w:val="000000" w:themeColor="text1"/>
              </w:rPr>
              <w:t>Προμήθεια &amp; εγκατάσταση εξοπλισμού πληροφορικής για όλες τις εγκαταστάσεις του Ε.Δ.Σ.Ν.Α</w:t>
            </w:r>
          </w:p>
          <w:p w14:paraId="4D46CD42" w14:textId="77777777" w:rsidR="008F4163" w:rsidRPr="00C80890" w:rsidRDefault="008F4163" w:rsidP="0005461F">
            <w:pPr>
              <w:rPr>
                <w:rFonts w:ascii="Arial Narrow" w:hAnsi="Arial Narrow"/>
                <w:b/>
                <w:color w:val="000000" w:themeColor="text1"/>
              </w:rPr>
            </w:pPr>
          </w:p>
          <w:p w14:paraId="4D46CD43" w14:textId="6E74A13C" w:rsidR="008F4163" w:rsidRPr="00C80890" w:rsidRDefault="008F4163" w:rsidP="0005461F">
            <w:pPr>
              <w:rPr>
                <w:rFonts w:ascii="Arial Narrow" w:hAnsi="Arial Narrow"/>
                <w:color w:val="000000" w:themeColor="text1"/>
                <w:sz w:val="22"/>
                <w:szCs w:val="22"/>
              </w:rPr>
            </w:pPr>
            <w:r w:rsidRPr="00C80890">
              <w:rPr>
                <w:rFonts w:ascii="Arial Narrow" w:hAnsi="Arial Narrow"/>
                <w:b/>
                <w:color w:val="000000" w:themeColor="text1"/>
                <w:sz w:val="22"/>
                <w:szCs w:val="22"/>
              </w:rPr>
              <w:t xml:space="preserve">Α.Μ. </w:t>
            </w:r>
            <w:r w:rsidR="007E4391" w:rsidRPr="007E4391">
              <w:rPr>
                <w:rFonts w:ascii="Arial Narrow" w:hAnsi="Arial Narrow"/>
                <w:color w:val="000000" w:themeColor="text1"/>
                <w:sz w:val="22"/>
                <w:szCs w:val="22"/>
              </w:rPr>
              <w:t>9</w:t>
            </w:r>
            <w:r>
              <w:rPr>
                <w:rFonts w:ascii="Arial Narrow" w:hAnsi="Arial Narrow"/>
                <w:color w:val="000000" w:themeColor="text1"/>
                <w:sz w:val="22"/>
                <w:szCs w:val="22"/>
              </w:rPr>
              <w:t>/2018</w:t>
            </w:r>
            <w:r w:rsidRPr="00C80890">
              <w:rPr>
                <w:rFonts w:ascii="Arial Narrow" w:hAnsi="Arial Narrow"/>
                <w:color w:val="000000" w:themeColor="text1"/>
                <w:sz w:val="22"/>
                <w:szCs w:val="22"/>
              </w:rPr>
              <w:t>/Αυτοτελές Τμήμα Ευθύνης Προέδρου</w:t>
            </w:r>
          </w:p>
          <w:p w14:paraId="4D46CD44" w14:textId="77777777" w:rsidR="008F4163" w:rsidRPr="00C80890" w:rsidRDefault="008F4163" w:rsidP="0005461F">
            <w:pPr>
              <w:jc w:val="center"/>
              <w:rPr>
                <w:rFonts w:ascii="Arial Narrow" w:hAnsi="Arial Narrow"/>
                <w:b/>
                <w:color w:val="000000" w:themeColor="text1"/>
              </w:rPr>
            </w:pPr>
          </w:p>
          <w:p w14:paraId="4D46CD45" w14:textId="77777777" w:rsidR="008F4163" w:rsidRPr="00633DFF" w:rsidRDefault="008F4163" w:rsidP="0005461F">
            <w:pPr>
              <w:rPr>
                <w:rFonts w:ascii="Arial Narrow" w:hAnsi="Arial Narrow" w:cs="Tahoma"/>
                <w:color w:val="000000" w:themeColor="text1"/>
              </w:rPr>
            </w:pPr>
            <w:r w:rsidRPr="00633DFF">
              <w:rPr>
                <w:rFonts w:ascii="Arial Narrow" w:hAnsi="Arial Narrow"/>
                <w:color w:val="000000" w:themeColor="text1"/>
              </w:rPr>
              <w:t xml:space="preserve">ΠΡΟΫΠΟΛΟΓΙΣΜΟΣ  </w:t>
            </w:r>
            <w:r w:rsidRPr="00724D57">
              <w:rPr>
                <w:rFonts w:ascii="Arial Narrow" w:hAnsi="Arial Narrow"/>
              </w:rPr>
              <w:t xml:space="preserve">69.668,66 € </w:t>
            </w:r>
          </w:p>
        </w:tc>
        <w:tc>
          <w:tcPr>
            <w:tcW w:w="360" w:type="dxa"/>
          </w:tcPr>
          <w:p w14:paraId="4D46CD46" w14:textId="77777777" w:rsidR="008F4163" w:rsidRPr="00C80890" w:rsidRDefault="008F4163" w:rsidP="0005461F">
            <w:pPr>
              <w:rPr>
                <w:color w:val="000000" w:themeColor="text1"/>
              </w:rPr>
            </w:pPr>
            <w:r w:rsidRPr="00C80890">
              <w:rPr>
                <w:noProof/>
                <w:color w:val="000000" w:themeColor="text1"/>
              </w:rPr>
              <w:drawing>
                <wp:inline distT="0" distB="0" distL="0" distR="0" wp14:anchorId="4D46CE5B" wp14:editId="4D46CE5C">
                  <wp:extent cx="2743200" cy="1828800"/>
                  <wp:effectExtent l="0" t="0" r="0" b="0"/>
                  <wp:docPr id="11" name="Object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r>
      <w:bookmarkEnd w:id="27"/>
      <w:bookmarkEnd w:id="28"/>
    </w:tbl>
    <w:p w14:paraId="4D46CD49" w14:textId="77777777" w:rsidR="00B61A26" w:rsidRPr="00C80890" w:rsidRDefault="00B61A26" w:rsidP="00B61A26">
      <w:pPr>
        <w:spacing w:line="360" w:lineRule="auto"/>
        <w:ind w:left="3240"/>
        <w:rPr>
          <w:rFonts w:ascii="Arial Narrow" w:hAnsi="Arial Narrow"/>
          <w:b/>
          <w:bCs/>
          <w:color w:val="000000" w:themeColor="text1"/>
          <w:szCs w:val="26"/>
        </w:rPr>
      </w:pPr>
    </w:p>
    <w:p w14:paraId="4D46CD4A" w14:textId="77777777" w:rsidR="00E82A23" w:rsidRPr="00C80890" w:rsidRDefault="00E82A23" w:rsidP="00EB61BD">
      <w:pPr>
        <w:numPr>
          <w:ilvl w:val="0"/>
          <w:numId w:val="5"/>
        </w:numPr>
        <w:spacing w:line="360" w:lineRule="auto"/>
        <w:rPr>
          <w:rFonts w:ascii="Arial Narrow" w:hAnsi="Arial Narrow"/>
          <w:b/>
          <w:bCs/>
          <w:color w:val="000000" w:themeColor="text1"/>
          <w:szCs w:val="26"/>
        </w:rPr>
      </w:pPr>
      <w:r w:rsidRPr="00C80890">
        <w:rPr>
          <w:rFonts w:ascii="Arial Narrow" w:hAnsi="Arial Narrow"/>
          <w:b/>
          <w:bCs/>
          <w:color w:val="000000" w:themeColor="text1"/>
          <w:szCs w:val="26"/>
        </w:rPr>
        <w:t>ΠΡΟΫΠΟΛΟΓΙΣΜΟΣ ΜΕΛΕΤΗΣ</w:t>
      </w:r>
    </w:p>
    <w:p w14:paraId="4D46CD4B" w14:textId="540C631C" w:rsidR="00B61A26" w:rsidRDefault="00B61A26" w:rsidP="00B61A26">
      <w:pPr>
        <w:spacing w:line="360" w:lineRule="auto"/>
        <w:rPr>
          <w:rFonts w:ascii="Arial Narrow" w:hAnsi="Arial Narrow"/>
          <w:b/>
          <w:bCs/>
          <w:color w:val="000000" w:themeColor="text1"/>
          <w:szCs w:val="26"/>
        </w:rPr>
      </w:pPr>
    </w:p>
    <w:p w14:paraId="7A431AAF" w14:textId="77777777" w:rsidR="0029636C" w:rsidRDefault="0029636C" w:rsidP="00B61A26">
      <w:pPr>
        <w:spacing w:line="360" w:lineRule="auto"/>
        <w:rPr>
          <w:rFonts w:ascii="Arial Narrow" w:hAnsi="Arial Narrow"/>
          <w:b/>
          <w:bCs/>
          <w:color w:val="000000" w:themeColor="text1"/>
          <w:szCs w:val="26"/>
        </w:rPr>
      </w:pPr>
    </w:p>
    <w:tbl>
      <w:tblPr>
        <w:tblW w:w="9933" w:type="dxa"/>
        <w:tblInd w:w="-1139" w:type="dxa"/>
        <w:tblLook w:val="04A0" w:firstRow="1" w:lastRow="0" w:firstColumn="1" w:lastColumn="0" w:noHBand="0" w:noVBand="1"/>
      </w:tblPr>
      <w:tblGrid>
        <w:gridCol w:w="567"/>
        <w:gridCol w:w="4820"/>
        <w:gridCol w:w="1540"/>
        <w:gridCol w:w="1544"/>
        <w:gridCol w:w="17"/>
        <w:gridCol w:w="1435"/>
        <w:gridCol w:w="10"/>
      </w:tblGrid>
      <w:tr w:rsidR="0029636C" w14:paraId="3154FF96" w14:textId="77777777" w:rsidTr="0029636C">
        <w:trPr>
          <w:gridAfter w:val="1"/>
          <w:wAfter w:w="10" w:type="dxa"/>
          <w:cantSplit/>
          <w:trHeight w:val="99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4FA3C4" w14:textId="77777777" w:rsidR="0029636C" w:rsidRDefault="0029636C">
            <w:pPr>
              <w:rPr>
                <w:rFonts w:ascii="Arial Narrow" w:hAnsi="Arial Narrow" w:cs="Calibri"/>
                <w:color w:val="000000"/>
                <w:sz w:val="22"/>
                <w:szCs w:val="22"/>
              </w:rPr>
            </w:pPr>
            <w:bookmarkStart w:id="29" w:name="RANGE!A1:E21"/>
            <w:r>
              <w:rPr>
                <w:rFonts w:ascii="Arial Narrow" w:hAnsi="Arial Narrow" w:cs="Calibri"/>
                <w:color w:val="000000"/>
                <w:sz w:val="22"/>
                <w:szCs w:val="22"/>
              </w:rPr>
              <w:t>Α.Τ.</w:t>
            </w:r>
            <w:bookmarkEnd w:id="29"/>
          </w:p>
        </w:tc>
        <w:tc>
          <w:tcPr>
            <w:tcW w:w="4820" w:type="dxa"/>
            <w:tcBorders>
              <w:top w:val="single" w:sz="4" w:space="0" w:color="auto"/>
              <w:left w:val="nil"/>
              <w:bottom w:val="single" w:sz="4" w:space="0" w:color="auto"/>
              <w:right w:val="single" w:sz="4" w:space="0" w:color="auto"/>
            </w:tcBorders>
            <w:shd w:val="clear" w:color="auto" w:fill="auto"/>
            <w:vAlign w:val="center"/>
            <w:hideMark/>
          </w:tcPr>
          <w:p w14:paraId="054A6AF3" w14:textId="77777777" w:rsidR="0029636C" w:rsidRDefault="0029636C">
            <w:pPr>
              <w:rPr>
                <w:rFonts w:ascii="Arial Narrow" w:hAnsi="Arial Narrow" w:cs="Calibri"/>
                <w:color w:val="000000"/>
                <w:sz w:val="22"/>
                <w:szCs w:val="22"/>
              </w:rPr>
            </w:pPr>
            <w:proofErr w:type="spellStart"/>
            <w:r>
              <w:rPr>
                <w:rFonts w:ascii="Arial Narrow" w:hAnsi="Arial Narrow" w:cs="Calibri"/>
                <w:color w:val="000000"/>
                <w:sz w:val="22"/>
                <w:szCs w:val="22"/>
              </w:rPr>
              <w:t>Αρθρο</w:t>
            </w:r>
            <w:proofErr w:type="spellEnd"/>
            <w:r>
              <w:rPr>
                <w:rFonts w:ascii="Arial Narrow" w:hAnsi="Arial Narrow" w:cs="Calibri"/>
                <w:color w:val="000000"/>
                <w:sz w:val="22"/>
                <w:szCs w:val="22"/>
              </w:rPr>
              <w:t xml:space="preserve"> </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14:paraId="12F5B077" w14:textId="77777777" w:rsidR="0029636C" w:rsidRDefault="0029636C">
            <w:pPr>
              <w:rPr>
                <w:rFonts w:ascii="Arial Narrow" w:hAnsi="Arial Narrow" w:cs="Calibri"/>
                <w:color w:val="000000"/>
                <w:sz w:val="22"/>
                <w:szCs w:val="22"/>
              </w:rPr>
            </w:pPr>
            <w:r>
              <w:rPr>
                <w:rFonts w:ascii="Arial Narrow" w:hAnsi="Arial Narrow" w:cs="Calibri"/>
                <w:color w:val="000000"/>
                <w:sz w:val="22"/>
                <w:szCs w:val="22"/>
              </w:rPr>
              <w:t>ΠΟΣΟΤΗΤΑ (Τεμάχια)</w:t>
            </w:r>
          </w:p>
        </w:tc>
        <w:tc>
          <w:tcPr>
            <w:tcW w:w="1544" w:type="dxa"/>
            <w:tcBorders>
              <w:top w:val="single" w:sz="4" w:space="0" w:color="auto"/>
              <w:left w:val="nil"/>
              <w:bottom w:val="single" w:sz="4" w:space="0" w:color="auto"/>
              <w:right w:val="single" w:sz="4" w:space="0" w:color="auto"/>
            </w:tcBorders>
            <w:shd w:val="clear" w:color="auto" w:fill="auto"/>
            <w:vAlign w:val="center"/>
            <w:hideMark/>
          </w:tcPr>
          <w:p w14:paraId="767F83F1" w14:textId="77777777" w:rsidR="0029636C" w:rsidRDefault="0029636C">
            <w:pPr>
              <w:rPr>
                <w:rFonts w:ascii="Arial Narrow" w:hAnsi="Arial Narrow" w:cs="Calibri"/>
                <w:color w:val="000000"/>
                <w:sz w:val="22"/>
                <w:szCs w:val="22"/>
              </w:rPr>
            </w:pPr>
            <w:r>
              <w:rPr>
                <w:rFonts w:ascii="Arial Narrow" w:hAnsi="Arial Narrow" w:cs="Calibri"/>
                <w:color w:val="000000"/>
                <w:sz w:val="22"/>
                <w:szCs w:val="22"/>
              </w:rPr>
              <w:t>ΤΙΜΗ ΜΟΝΑΔΑΣ ΜΕΛΕΤΗΣ(€)</w:t>
            </w:r>
          </w:p>
        </w:tc>
        <w:tc>
          <w:tcPr>
            <w:tcW w:w="1452" w:type="dxa"/>
            <w:gridSpan w:val="2"/>
            <w:tcBorders>
              <w:top w:val="single" w:sz="4" w:space="0" w:color="auto"/>
              <w:left w:val="nil"/>
              <w:bottom w:val="single" w:sz="4" w:space="0" w:color="auto"/>
              <w:right w:val="single" w:sz="4" w:space="0" w:color="auto"/>
            </w:tcBorders>
            <w:shd w:val="clear" w:color="auto" w:fill="auto"/>
            <w:vAlign w:val="center"/>
            <w:hideMark/>
          </w:tcPr>
          <w:p w14:paraId="14F5B608" w14:textId="77777777" w:rsidR="0029636C" w:rsidRDefault="0029636C">
            <w:pPr>
              <w:rPr>
                <w:rFonts w:ascii="Arial Narrow" w:hAnsi="Arial Narrow" w:cs="Calibri"/>
                <w:color w:val="000000"/>
                <w:sz w:val="22"/>
                <w:szCs w:val="22"/>
              </w:rPr>
            </w:pPr>
            <w:r>
              <w:rPr>
                <w:rFonts w:ascii="Arial Narrow" w:hAnsi="Arial Narrow" w:cs="Calibri"/>
                <w:color w:val="000000"/>
                <w:sz w:val="22"/>
                <w:szCs w:val="22"/>
              </w:rPr>
              <w:t>ΔΑΠΑΝΗ ΜΕΛΕΤΗΣ (€)</w:t>
            </w:r>
          </w:p>
        </w:tc>
      </w:tr>
      <w:tr w:rsidR="0029636C" w14:paraId="2A6A0BEF" w14:textId="77777777" w:rsidTr="0029636C">
        <w:trPr>
          <w:gridAfter w:val="1"/>
          <w:wAfter w:w="10" w:type="dxa"/>
          <w:cantSplit/>
          <w:trHeight w:val="99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24DDFD8D" w14:textId="77777777"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1</w:t>
            </w:r>
          </w:p>
        </w:tc>
        <w:tc>
          <w:tcPr>
            <w:tcW w:w="4820" w:type="dxa"/>
            <w:tcBorders>
              <w:top w:val="nil"/>
              <w:left w:val="nil"/>
              <w:bottom w:val="single" w:sz="4" w:space="0" w:color="auto"/>
              <w:right w:val="single" w:sz="4" w:space="0" w:color="auto"/>
            </w:tcBorders>
            <w:shd w:val="clear" w:color="auto" w:fill="auto"/>
            <w:vAlign w:val="center"/>
            <w:hideMark/>
          </w:tcPr>
          <w:p w14:paraId="7354DED0" w14:textId="77777777" w:rsidR="0029636C" w:rsidRDefault="0029636C">
            <w:pPr>
              <w:rPr>
                <w:rFonts w:ascii="Arial Narrow" w:hAnsi="Arial Narrow" w:cs="Calibri"/>
                <w:color w:val="000000"/>
                <w:sz w:val="22"/>
                <w:szCs w:val="22"/>
              </w:rPr>
            </w:pPr>
            <w:r>
              <w:rPr>
                <w:rFonts w:ascii="Arial Narrow" w:hAnsi="Arial Narrow" w:cs="Calibri"/>
                <w:color w:val="000000"/>
                <w:sz w:val="22"/>
                <w:szCs w:val="22"/>
              </w:rPr>
              <w:t xml:space="preserve">Προμήθεια Ηλεκτρονικών Υπολογιστών Τύπου Ι, σύμφωνα με τους όρους και τις τεχνικές προδιαγραφές της παρούσας μελέτης.  </w:t>
            </w:r>
          </w:p>
        </w:tc>
        <w:tc>
          <w:tcPr>
            <w:tcW w:w="1540" w:type="dxa"/>
            <w:tcBorders>
              <w:top w:val="nil"/>
              <w:left w:val="nil"/>
              <w:bottom w:val="single" w:sz="4" w:space="0" w:color="auto"/>
              <w:right w:val="single" w:sz="4" w:space="0" w:color="auto"/>
            </w:tcBorders>
            <w:shd w:val="clear" w:color="auto" w:fill="auto"/>
            <w:noWrap/>
            <w:vAlign w:val="center"/>
            <w:hideMark/>
          </w:tcPr>
          <w:p w14:paraId="19F4D48A" w14:textId="77777777" w:rsidR="0029636C" w:rsidRDefault="0029636C">
            <w:pPr>
              <w:jc w:val="center"/>
              <w:rPr>
                <w:rFonts w:ascii="Arial Narrow" w:hAnsi="Arial Narrow" w:cs="Calibri"/>
                <w:color w:val="000000"/>
                <w:sz w:val="22"/>
                <w:szCs w:val="22"/>
              </w:rPr>
            </w:pPr>
            <w:r>
              <w:rPr>
                <w:rFonts w:ascii="Arial Narrow" w:hAnsi="Arial Narrow" w:cs="Calibri"/>
                <w:color w:val="000000"/>
                <w:sz w:val="22"/>
                <w:szCs w:val="22"/>
              </w:rPr>
              <w:t>20</w:t>
            </w:r>
          </w:p>
        </w:tc>
        <w:tc>
          <w:tcPr>
            <w:tcW w:w="1544" w:type="dxa"/>
            <w:tcBorders>
              <w:top w:val="nil"/>
              <w:left w:val="nil"/>
              <w:bottom w:val="single" w:sz="4" w:space="0" w:color="auto"/>
              <w:right w:val="single" w:sz="4" w:space="0" w:color="auto"/>
            </w:tcBorders>
            <w:shd w:val="clear" w:color="auto" w:fill="auto"/>
            <w:noWrap/>
            <w:vAlign w:val="center"/>
            <w:hideMark/>
          </w:tcPr>
          <w:p w14:paraId="608A7917" w14:textId="77777777"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688,50 €</w:t>
            </w:r>
          </w:p>
        </w:tc>
        <w:tc>
          <w:tcPr>
            <w:tcW w:w="1452" w:type="dxa"/>
            <w:gridSpan w:val="2"/>
            <w:tcBorders>
              <w:top w:val="nil"/>
              <w:left w:val="nil"/>
              <w:bottom w:val="single" w:sz="4" w:space="0" w:color="auto"/>
              <w:right w:val="single" w:sz="4" w:space="0" w:color="auto"/>
            </w:tcBorders>
            <w:shd w:val="clear" w:color="auto" w:fill="auto"/>
            <w:vAlign w:val="center"/>
            <w:hideMark/>
          </w:tcPr>
          <w:p w14:paraId="3B5441B8" w14:textId="77777777"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13.770,00 €</w:t>
            </w:r>
          </w:p>
        </w:tc>
      </w:tr>
      <w:tr w:rsidR="0029636C" w14:paraId="3CF282C0" w14:textId="77777777" w:rsidTr="0029636C">
        <w:trPr>
          <w:gridAfter w:val="1"/>
          <w:wAfter w:w="10" w:type="dxa"/>
          <w:trHeight w:val="99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41588C5E" w14:textId="77777777"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2</w:t>
            </w:r>
          </w:p>
        </w:tc>
        <w:tc>
          <w:tcPr>
            <w:tcW w:w="4820" w:type="dxa"/>
            <w:tcBorders>
              <w:top w:val="nil"/>
              <w:left w:val="nil"/>
              <w:bottom w:val="single" w:sz="4" w:space="0" w:color="auto"/>
              <w:right w:val="single" w:sz="4" w:space="0" w:color="auto"/>
            </w:tcBorders>
            <w:shd w:val="clear" w:color="auto" w:fill="auto"/>
            <w:vAlign w:val="center"/>
            <w:hideMark/>
          </w:tcPr>
          <w:p w14:paraId="7D0DC2FE" w14:textId="77777777" w:rsidR="0029636C" w:rsidRDefault="0029636C">
            <w:pPr>
              <w:rPr>
                <w:rFonts w:ascii="Arial Narrow" w:hAnsi="Arial Narrow" w:cs="Calibri"/>
                <w:color w:val="000000"/>
                <w:sz w:val="22"/>
                <w:szCs w:val="22"/>
              </w:rPr>
            </w:pPr>
            <w:r>
              <w:rPr>
                <w:rFonts w:ascii="Arial Narrow" w:hAnsi="Arial Narrow" w:cs="Calibri"/>
                <w:color w:val="000000"/>
                <w:sz w:val="22"/>
                <w:szCs w:val="22"/>
              </w:rPr>
              <w:t xml:space="preserve">Προμήθεια Ηλεκτρονικών Υπολογιστών Τύπου ΙΙ, σύμφωνα με τους όρους και τις τεχνικές προδιαγραφές της παρούσας μελέτης.  </w:t>
            </w:r>
          </w:p>
        </w:tc>
        <w:tc>
          <w:tcPr>
            <w:tcW w:w="1540" w:type="dxa"/>
            <w:tcBorders>
              <w:top w:val="nil"/>
              <w:left w:val="nil"/>
              <w:bottom w:val="single" w:sz="4" w:space="0" w:color="auto"/>
              <w:right w:val="single" w:sz="4" w:space="0" w:color="auto"/>
            </w:tcBorders>
            <w:shd w:val="clear" w:color="auto" w:fill="auto"/>
            <w:noWrap/>
            <w:vAlign w:val="center"/>
            <w:hideMark/>
          </w:tcPr>
          <w:p w14:paraId="13FE8A1B" w14:textId="77777777" w:rsidR="0029636C" w:rsidRDefault="0029636C">
            <w:pPr>
              <w:jc w:val="center"/>
              <w:rPr>
                <w:rFonts w:ascii="Arial Narrow" w:hAnsi="Arial Narrow" w:cs="Calibri"/>
                <w:color w:val="000000"/>
                <w:sz w:val="22"/>
                <w:szCs w:val="22"/>
              </w:rPr>
            </w:pPr>
            <w:r>
              <w:rPr>
                <w:rFonts w:ascii="Arial Narrow" w:hAnsi="Arial Narrow" w:cs="Calibri"/>
                <w:color w:val="000000"/>
                <w:sz w:val="22"/>
                <w:szCs w:val="22"/>
              </w:rPr>
              <w:t>10</w:t>
            </w:r>
          </w:p>
        </w:tc>
        <w:tc>
          <w:tcPr>
            <w:tcW w:w="1544" w:type="dxa"/>
            <w:tcBorders>
              <w:top w:val="nil"/>
              <w:left w:val="nil"/>
              <w:bottom w:val="single" w:sz="4" w:space="0" w:color="auto"/>
              <w:right w:val="single" w:sz="4" w:space="0" w:color="auto"/>
            </w:tcBorders>
            <w:shd w:val="clear" w:color="auto" w:fill="auto"/>
            <w:noWrap/>
            <w:vAlign w:val="center"/>
            <w:hideMark/>
          </w:tcPr>
          <w:p w14:paraId="2704DCCA" w14:textId="77777777"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175,00 €</w:t>
            </w:r>
          </w:p>
        </w:tc>
        <w:tc>
          <w:tcPr>
            <w:tcW w:w="1452" w:type="dxa"/>
            <w:gridSpan w:val="2"/>
            <w:tcBorders>
              <w:top w:val="nil"/>
              <w:left w:val="nil"/>
              <w:bottom w:val="single" w:sz="4" w:space="0" w:color="auto"/>
              <w:right w:val="single" w:sz="4" w:space="0" w:color="auto"/>
            </w:tcBorders>
            <w:shd w:val="clear" w:color="auto" w:fill="auto"/>
            <w:vAlign w:val="center"/>
            <w:hideMark/>
          </w:tcPr>
          <w:p w14:paraId="009706F5" w14:textId="77777777"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1.750,00 €</w:t>
            </w:r>
          </w:p>
        </w:tc>
      </w:tr>
      <w:tr w:rsidR="0029636C" w14:paraId="7FEDE6EB" w14:textId="77777777" w:rsidTr="0029636C">
        <w:trPr>
          <w:gridAfter w:val="1"/>
          <w:wAfter w:w="10" w:type="dxa"/>
          <w:trHeight w:val="99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3E8EDDDD" w14:textId="77777777"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3</w:t>
            </w:r>
          </w:p>
        </w:tc>
        <w:tc>
          <w:tcPr>
            <w:tcW w:w="4820" w:type="dxa"/>
            <w:tcBorders>
              <w:top w:val="nil"/>
              <w:left w:val="nil"/>
              <w:bottom w:val="single" w:sz="4" w:space="0" w:color="auto"/>
              <w:right w:val="single" w:sz="4" w:space="0" w:color="auto"/>
            </w:tcBorders>
            <w:shd w:val="clear" w:color="auto" w:fill="auto"/>
            <w:vAlign w:val="center"/>
            <w:hideMark/>
          </w:tcPr>
          <w:p w14:paraId="09E22BA0" w14:textId="77777777" w:rsidR="0029636C" w:rsidRDefault="0029636C">
            <w:pPr>
              <w:rPr>
                <w:rFonts w:ascii="Arial Narrow" w:hAnsi="Arial Narrow" w:cs="Calibri"/>
                <w:color w:val="000000"/>
              </w:rPr>
            </w:pPr>
            <w:r>
              <w:rPr>
                <w:rFonts w:ascii="Arial Narrow" w:hAnsi="Arial Narrow" w:cs="Calibri"/>
                <w:color w:val="000000"/>
              </w:rPr>
              <w:t xml:space="preserve">Προμήθεια  οπτικών </w:t>
            </w:r>
            <w:proofErr w:type="spellStart"/>
            <w:r>
              <w:rPr>
                <w:rFonts w:ascii="Arial Narrow" w:hAnsi="Arial Narrow" w:cs="Calibri"/>
                <w:color w:val="000000"/>
              </w:rPr>
              <w:t>ποντκιών</w:t>
            </w:r>
            <w:proofErr w:type="spellEnd"/>
            <w:r>
              <w:rPr>
                <w:rFonts w:ascii="Arial Narrow" w:hAnsi="Arial Narrow" w:cs="Calibri"/>
                <w:color w:val="000000"/>
              </w:rPr>
              <w:t xml:space="preserve"> Η/Υ, σύμφωνα με τους όρους και τις τεχνικές προδιαγραφές της παρούσας μελέτης.  </w:t>
            </w:r>
          </w:p>
        </w:tc>
        <w:tc>
          <w:tcPr>
            <w:tcW w:w="1540" w:type="dxa"/>
            <w:tcBorders>
              <w:top w:val="nil"/>
              <w:left w:val="nil"/>
              <w:bottom w:val="single" w:sz="4" w:space="0" w:color="auto"/>
              <w:right w:val="single" w:sz="4" w:space="0" w:color="auto"/>
            </w:tcBorders>
            <w:shd w:val="clear" w:color="auto" w:fill="auto"/>
            <w:noWrap/>
            <w:vAlign w:val="center"/>
            <w:hideMark/>
          </w:tcPr>
          <w:p w14:paraId="44B03F6A" w14:textId="77777777" w:rsidR="0029636C" w:rsidRDefault="0029636C">
            <w:pPr>
              <w:jc w:val="center"/>
              <w:rPr>
                <w:rFonts w:ascii="Arial Narrow" w:hAnsi="Arial Narrow" w:cs="Calibri"/>
                <w:color w:val="000000"/>
                <w:sz w:val="22"/>
                <w:szCs w:val="22"/>
              </w:rPr>
            </w:pPr>
            <w:r>
              <w:rPr>
                <w:rFonts w:ascii="Arial Narrow" w:hAnsi="Arial Narrow" w:cs="Calibri"/>
                <w:color w:val="000000"/>
                <w:sz w:val="22"/>
                <w:szCs w:val="22"/>
              </w:rPr>
              <w:t>40</w:t>
            </w:r>
          </w:p>
        </w:tc>
        <w:tc>
          <w:tcPr>
            <w:tcW w:w="1544" w:type="dxa"/>
            <w:tcBorders>
              <w:top w:val="nil"/>
              <w:left w:val="nil"/>
              <w:bottom w:val="single" w:sz="4" w:space="0" w:color="auto"/>
              <w:right w:val="single" w:sz="4" w:space="0" w:color="auto"/>
            </w:tcBorders>
            <w:shd w:val="clear" w:color="auto" w:fill="auto"/>
            <w:noWrap/>
            <w:vAlign w:val="center"/>
            <w:hideMark/>
          </w:tcPr>
          <w:p w14:paraId="387D9861" w14:textId="77777777"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6,50 €</w:t>
            </w:r>
          </w:p>
        </w:tc>
        <w:tc>
          <w:tcPr>
            <w:tcW w:w="1452" w:type="dxa"/>
            <w:gridSpan w:val="2"/>
            <w:tcBorders>
              <w:top w:val="nil"/>
              <w:left w:val="nil"/>
              <w:bottom w:val="single" w:sz="4" w:space="0" w:color="auto"/>
              <w:right w:val="single" w:sz="4" w:space="0" w:color="auto"/>
            </w:tcBorders>
            <w:shd w:val="clear" w:color="auto" w:fill="auto"/>
            <w:vAlign w:val="center"/>
            <w:hideMark/>
          </w:tcPr>
          <w:p w14:paraId="454B9708" w14:textId="77777777"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260,00 €</w:t>
            </w:r>
          </w:p>
        </w:tc>
      </w:tr>
      <w:tr w:rsidR="0029636C" w14:paraId="4D516F91" w14:textId="77777777" w:rsidTr="0029636C">
        <w:trPr>
          <w:gridAfter w:val="1"/>
          <w:wAfter w:w="10" w:type="dxa"/>
          <w:trHeight w:val="99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64C0BD7B" w14:textId="77777777"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4</w:t>
            </w:r>
          </w:p>
        </w:tc>
        <w:tc>
          <w:tcPr>
            <w:tcW w:w="4820" w:type="dxa"/>
            <w:tcBorders>
              <w:top w:val="nil"/>
              <w:left w:val="nil"/>
              <w:bottom w:val="single" w:sz="4" w:space="0" w:color="auto"/>
              <w:right w:val="single" w:sz="4" w:space="0" w:color="auto"/>
            </w:tcBorders>
            <w:shd w:val="clear" w:color="auto" w:fill="auto"/>
            <w:vAlign w:val="center"/>
            <w:hideMark/>
          </w:tcPr>
          <w:p w14:paraId="5131F81E" w14:textId="77777777" w:rsidR="0029636C" w:rsidRDefault="0029636C">
            <w:pPr>
              <w:rPr>
                <w:rFonts w:ascii="Arial Narrow" w:hAnsi="Arial Narrow" w:cs="Calibri"/>
                <w:color w:val="000000"/>
              </w:rPr>
            </w:pPr>
            <w:r>
              <w:rPr>
                <w:rFonts w:ascii="Arial Narrow" w:hAnsi="Arial Narrow" w:cs="Calibri"/>
                <w:color w:val="000000"/>
              </w:rPr>
              <w:t xml:space="preserve">Προμήθεια Πληκτρολογίων, σύμφωνα με τους όρους και τις τεχνικές προδιαγραφές της παρούσας μελέτης.  </w:t>
            </w:r>
          </w:p>
        </w:tc>
        <w:tc>
          <w:tcPr>
            <w:tcW w:w="1540" w:type="dxa"/>
            <w:tcBorders>
              <w:top w:val="nil"/>
              <w:left w:val="nil"/>
              <w:bottom w:val="single" w:sz="4" w:space="0" w:color="auto"/>
              <w:right w:val="single" w:sz="4" w:space="0" w:color="auto"/>
            </w:tcBorders>
            <w:shd w:val="clear" w:color="auto" w:fill="auto"/>
            <w:noWrap/>
            <w:vAlign w:val="center"/>
            <w:hideMark/>
          </w:tcPr>
          <w:p w14:paraId="050867FA" w14:textId="77777777" w:rsidR="0029636C" w:rsidRDefault="0029636C">
            <w:pPr>
              <w:jc w:val="center"/>
              <w:rPr>
                <w:rFonts w:ascii="Arial Narrow" w:hAnsi="Arial Narrow" w:cs="Calibri"/>
                <w:color w:val="000000"/>
                <w:sz w:val="22"/>
                <w:szCs w:val="22"/>
              </w:rPr>
            </w:pPr>
            <w:r>
              <w:rPr>
                <w:rFonts w:ascii="Arial Narrow" w:hAnsi="Arial Narrow" w:cs="Calibri"/>
                <w:color w:val="000000"/>
                <w:sz w:val="22"/>
                <w:szCs w:val="22"/>
              </w:rPr>
              <w:t>40</w:t>
            </w:r>
          </w:p>
        </w:tc>
        <w:tc>
          <w:tcPr>
            <w:tcW w:w="1544" w:type="dxa"/>
            <w:tcBorders>
              <w:top w:val="nil"/>
              <w:left w:val="nil"/>
              <w:bottom w:val="single" w:sz="4" w:space="0" w:color="auto"/>
              <w:right w:val="single" w:sz="4" w:space="0" w:color="auto"/>
            </w:tcBorders>
            <w:shd w:val="clear" w:color="auto" w:fill="auto"/>
            <w:noWrap/>
            <w:vAlign w:val="center"/>
            <w:hideMark/>
          </w:tcPr>
          <w:p w14:paraId="2E898377" w14:textId="77777777"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12,00 €</w:t>
            </w:r>
          </w:p>
        </w:tc>
        <w:tc>
          <w:tcPr>
            <w:tcW w:w="1452" w:type="dxa"/>
            <w:gridSpan w:val="2"/>
            <w:tcBorders>
              <w:top w:val="nil"/>
              <w:left w:val="nil"/>
              <w:bottom w:val="single" w:sz="4" w:space="0" w:color="auto"/>
              <w:right w:val="single" w:sz="4" w:space="0" w:color="auto"/>
            </w:tcBorders>
            <w:shd w:val="clear" w:color="auto" w:fill="auto"/>
            <w:vAlign w:val="center"/>
            <w:hideMark/>
          </w:tcPr>
          <w:p w14:paraId="6C85350F" w14:textId="77777777"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480,00 €</w:t>
            </w:r>
          </w:p>
        </w:tc>
      </w:tr>
      <w:tr w:rsidR="0029636C" w14:paraId="05FE6840" w14:textId="77777777" w:rsidTr="0029636C">
        <w:trPr>
          <w:gridAfter w:val="1"/>
          <w:wAfter w:w="10" w:type="dxa"/>
          <w:trHeight w:val="138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4831F5E7" w14:textId="77777777"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5</w:t>
            </w:r>
          </w:p>
        </w:tc>
        <w:tc>
          <w:tcPr>
            <w:tcW w:w="4820" w:type="dxa"/>
            <w:tcBorders>
              <w:top w:val="nil"/>
              <w:left w:val="nil"/>
              <w:bottom w:val="single" w:sz="4" w:space="0" w:color="auto"/>
              <w:right w:val="single" w:sz="4" w:space="0" w:color="auto"/>
            </w:tcBorders>
            <w:shd w:val="clear" w:color="auto" w:fill="auto"/>
            <w:vAlign w:val="center"/>
            <w:hideMark/>
          </w:tcPr>
          <w:p w14:paraId="3FB36BCB" w14:textId="77777777" w:rsidR="0029636C" w:rsidRDefault="0029636C">
            <w:pPr>
              <w:rPr>
                <w:rFonts w:ascii="Arial Narrow" w:hAnsi="Arial Narrow" w:cs="Calibri"/>
                <w:color w:val="000000"/>
              </w:rPr>
            </w:pPr>
            <w:r>
              <w:rPr>
                <w:rFonts w:ascii="Arial Narrow" w:hAnsi="Arial Narrow" w:cs="Calibri"/>
                <w:color w:val="000000"/>
              </w:rPr>
              <w:t xml:space="preserve">Προμήθεια Οθονών Ηλεκτρονικών Υπολογιστών 21’’5, σύμφωνα με τους όρους και τις τεχνικές προδιαγραφές της παρούσας μελέτης.  </w:t>
            </w:r>
          </w:p>
        </w:tc>
        <w:tc>
          <w:tcPr>
            <w:tcW w:w="1540" w:type="dxa"/>
            <w:tcBorders>
              <w:top w:val="nil"/>
              <w:left w:val="nil"/>
              <w:bottom w:val="single" w:sz="4" w:space="0" w:color="auto"/>
              <w:right w:val="single" w:sz="4" w:space="0" w:color="auto"/>
            </w:tcBorders>
            <w:shd w:val="clear" w:color="auto" w:fill="auto"/>
            <w:noWrap/>
            <w:vAlign w:val="center"/>
            <w:hideMark/>
          </w:tcPr>
          <w:p w14:paraId="613B3285" w14:textId="77777777" w:rsidR="0029636C" w:rsidRDefault="0029636C">
            <w:pPr>
              <w:jc w:val="center"/>
              <w:rPr>
                <w:rFonts w:ascii="Arial Narrow" w:hAnsi="Arial Narrow" w:cs="Calibri"/>
                <w:color w:val="000000"/>
                <w:sz w:val="22"/>
                <w:szCs w:val="22"/>
              </w:rPr>
            </w:pPr>
            <w:r>
              <w:rPr>
                <w:rFonts w:ascii="Arial Narrow" w:hAnsi="Arial Narrow" w:cs="Calibri"/>
                <w:color w:val="000000"/>
                <w:sz w:val="22"/>
                <w:szCs w:val="22"/>
              </w:rPr>
              <w:t>30</w:t>
            </w:r>
          </w:p>
        </w:tc>
        <w:tc>
          <w:tcPr>
            <w:tcW w:w="1544" w:type="dxa"/>
            <w:tcBorders>
              <w:top w:val="nil"/>
              <w:left w:val="nil"/>
              <w:bottom w:val="single" w:sz="4" w:space="0" w:color="auto"/>
              <w:right w:val="single" w:sz="4" w:space="0" w:color="auto"/>
            </w:tcBorders>
            <w:shd w:val="clear" w:color="auto" w:fill="auto"/>
            <w:noWrap/>
            <w:vAlign w:val="center"/>
            <w:hideMark/>
          </w:tcPr>
          <w:p w14:paraId="370E081C" w14:textId="77777777"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108,00 €</w:t>
            </w:r>
          </w:p>
        </w:tc>
        <w:tc>
          <w:tcPr>
            <w:tcW w:w="1452" w:type="dxa"/>
            <w:gridSpan w:val="2"/>
            <w:tcBorders>
              <w:top w:val="nil"/>
              <w:left w:val="nil"/>
              <w:bottom w:val="single" w:sz="4" w:space="0" w:color="auto"/>
              <w:right w:val="single" w:sz="4" w:space="0" w:color="auto"/>
            </w:tcBorders>
            <w:shd w:val="clear" w:color="auto" w:fill="auto"/>
            <w:vAlign w:val="center"/>
            <w:hideMark/>
          </w:tcPr>
          <w:p w14:paraId="3059F450" w14:textId="77777777"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3.240,00 €</w:t>
            </w:r>
          </w:p>
        </w:tc>
      </w:tr>
      <w:tr w:rsidR="0029636C" w14:paraId="3C5CD26B" w14:textId="77777777" w:rsidTr="0029636C">
        <w:trPr>
          <w:gridAfter w:val="1"/>
          <w:wAfter w:w="10" w:type="dxa"/>
          <w:trHeight w:val="126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0BF201CC" w14:textId="77777777"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6</w:t>
            </w:r>
          </w:p>
        </w:tc>
        <w:tc>
          <w:tcPr>
            <w:tcW w:w="4820" w:type="dxa"/>
            <w:tcBorders>
              <w:top w:val="nil"/>
              <w:left w:val="nil"/>
              <w:bottom w:val="single" w:sz="4" w:space="0" w:color="auto"/>
              <w:right w:val="single" w:sz="4" w:space="0" w:color="auto"/>
            </w:tcBorders>
            <w:shd w:val="clear" w:color="auto" w:fill="auto"/>
            <w:vAlign w:val="center"/>
            <w:hideMark/>
          </w:tcPr>
          <w:p w14:paraId="5E3B9878" w14:textId="77777777" w:rsidR="0029636C" w:rsidRDefault="0029636C">
            <w:pPr>
              <w:rPr>
                <w:rFonts w:ascii="Arial Narrow" w:hAnsi="Arial Narrow" w:cs="Calibri"/>
                <w:color w:val="000000"/>
              </w:rPr>
            </w:pPr>
            <w:r>
              <w:rPr>
                <w:rFonts w:ascii="Arial Narrow" w:hAnsi="Arial Narrow" w:cs="Calibri"/>
                <w:color w:val="000000"/>
              </w:rPr>
              <w:t xml:space="preserve">Προμήθεια Οθονών Ηλεκτρονικών Υπολογιστών 23’’8, σύμφωνα με τους όρους και τις τεχνικές προδιαγραφές της παρούσας μελέτης.  </w:t>
            </w:r>
          </w:p>
        </w:tc>
        <w:tc>
          <w:tcPr>
            <w:tcW w:w="1540" w:type="dxa"/>
            <w:tcBorders>
              <w:top w:val="nil"/>
              <w:left w:val="nil"/>
              <w:bottom w:val="single" w:sz="4" w:space="0" w:color="auto"/>
              <w:right w:val="single" w:sz="4" w:space="0" w:color="auto"/>
            </w:tcBorders>
            <w:shd w:val="clear" w:color="auto" w:fill="auto"/>
            <w:noWrap/>
            <w:vAlign w:val="center"/>
            <w:hideMark/>
          </w:tcPr>
          <w:p w14:paraId="2F5517A0" w14:textId="77777777" w:rsidR="0029636C" w:rsidRDefault="0029636C">
            <w:pPr>
              <w:jc w:val="center"/>
              <w:rPr>
                <w:rFonts w:ascii="Arial Narrow" w:hAnsi="Arial Narrow" w:cs="Calibri"/>
                <w:color w:val="000000"/>
                <w:sz w:val="22"/>
                <w:szCs w:val="22"/>
              </w:rPr>
            </w:pPr>
            <w:r>
              <w:rPr>
                <w:rFonts w:ascii="Arial Narrow" w:hAnsi="Arial Narrow" w:cs="Calibri"/>
                <w:color w:val="000000"/>
                <w:sz w:val="22"/>
                <w:szCs w:val="22"/>
              </w:rPr>
              <w:t>4</w:t>
            </w:r>
          </w:p>
        </w:tc>
        <w:tc>
          <w:tcPr>
            <w:tcW w:w="1544" w:type="dxa"/>
            <w:tcBorders>
              <w:top w:val="nil"/>
              <w:left w:val="nil"/>
              <w:bottom w:val="single" w:sz="4" w:space="0" w:color="auto"/>
              <w:right w:val="single" w:sz="4" w:space="0" w:color="auto"/>
            </w:tcBorders>
            <w:shd w:val="clear" w:color="auto" w:fill="auto"/>
            <w:noWrap/>
            <w:vAlign w:val="center"/>
            <w:hideMark/>
          </w:tcPr>
          <w:p w14:paraId="6E781B68" w14:textId="77777777"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183,00 €</w:t>
            </w:r>
          </w:p>
        </w:tc>
        <w:tc>
          <w:tcPr>
            <w:tcW w:w="1452" w:type="dxa"/>
            <w:gridSpan w:val="2"/>
            <w:tcBorders>
              <w:top w:val="nil"/>
              <w:left w:val="nil"/>
              <w:bottom w:val="single" w:sz="4" w:space="0" w:color="auto"/>
              <w:right w:val="single" w:sz="4" w:space="0" w:color="auto"/>
            </w:tcBorders>
            <w:shd w:val="clear" w:color="auto" w:fill="auto"/>
            <w:vAlign w:val="center"/>
            <w:hideMark/>
          </w:tcPr>
          <w:p w14:paraId="10C04D29" w14:textId="77777777"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732,00 €</w:t>
            </w:r>
          </w:p>
        </w:tc>
      </w:tr>
      <w:tr w:rsidR="0029636C" w14:paraId="307E2CB0" w14:textId="77777777" w:rsidTr="0029636C">
        <w:trPr>
          <w:gridAfter w:val="1"/>
          <w:wAfter w:w="10" w:type="dxa"/>
          <w:trHeight w:val="129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5001395F" w14:textId="77777777"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7</w:t>
            </w:r>
          </w:p>
        </w:tc>
        <w:tc>
          <w:tcPr>
            <w:tcW w:w="4820" w:type="dxa"/>
            <w:tcBorders>
              <w:top w:val="nil"/>
              <w:left w:val="nil"/>
              <w:bottom w:val="single" w:sz="4" w:space="0" w:color="auto"/>
              <w:right w:val="single" w:sz="4" w:space="0" w:color="auto"/>
            </w:tcBorders>
            <w:shd w:val="clear" w:color="auto" w:fill="auto"/>
            <w:vAlign w:val="center"/>
            <w:hideMark/>
          </w:tcPr>
          <w:p w14:paraId="5A02DDEF" w14:textId="77777777" w:rsidR="0029636C" w:rsidRDefault="0029636C">
            <w:pPr>
              <w:rPr>
                <w:rFonts w:ascii="Arial Narrow" w:hAnsi="Arial Narrow" w:cs="Calibri"/>
                <w:color w:val="000000"/>
              </w:rPr>
            </w:pPr>
            <w:r>
              <w:rPr>
                <w:rFonts w:ascii="Arial Narrow" w:hAnsi="Arial Narrow" w:cs="Calibri"/>
                <w:color w:val="000000"/>
              </w:rPr>
              <w:t xml:space="preserve">Προμήθεια Οθονών Ηλεκτρονικών Υπολογιστών 27’’, σύμφωνα με τους όρους και τις τεχνικές προδιαγραφές της παρούσας μελέτης.  </w:t>
            </w:r>
          </w:p>
        </w:tc>
        <w:tc>
          <w:tcPr>
            <w:tcW w:w="1540" w:type="dxa"/>
            <w:tcBorders>
              <w:top w:val="nil"/>
              <w:left w:val="nil"/>
              <w:bottom w:val="single" w:sz="4" w:space="0" w:color="auto"/>
              <w:right w:val="single" w:sz="4" w:space="0" w:color="auto"/>
            </w:tcBorders>
            <w:shd w:val="clear" w:color="auto" w:fill="auto"/>
            <w:noWrap/>
            <w:vAlign w:val="center"/>
            <w:hideMark/>
          </w:tcPr>
          <w:p w14:paraId="3B08ED4C" w14:textId="77777777" w:rsidR="0029636C" w:rsidRDefault="0029636C">
            <w:pPr>
              <w:jc w:val="center"/>
              <w:rPr>
                <w:rFonts w:ascii="Arial Narrow" w:hAnsi="Arial Narrow" w:cs="Calibri"/>
                <w:color w:val="000000"/>
                <w:sz w:val="22"/>
                <w:szCs w:val="22"/>
              </w:rPr>
            </w:pPr>
            <w:r>
              <w:rPr>
                <w:rFonts w:ascii="Arial Narrow" w:hAnsi="Arial Narrow" w:cs="Calibri"/>
                <w:color w:val="000000"/>
                <w:sz w:val="22"/>
                <w:szCs w:val="22"/>
              </w:rPr>
              <w:t>3</w:t>
            </w:r>
          </w:p>
        </w:tc>
        <w:tc>
          <w:tcPr>
            <w:tcW w:w="1544" w:type="dxa"/>
            <w:tcBorders>
              <w:top w:val="nil"/>
              <w:left w:val="nil"/>
              <w:bottom w:val="single" w:sz="4" w:space="0" w:color="auto"/>
              <w:right w:val="single" w:sz="4" w:space="0" w:color="auto"/>
            </w:tcBorders>
            <w:shd w:val="clear" w:color="auto" w:fill="auto"/>
            <w:noWrap/>
            <w:vAlign w:val="center"/>
            <w:hideMark/>
          </w:tcPr>
          <w:p w14:paraId="60843D6C" w14:textId="77777777"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465,00 €</w:t>
            </w:r>
          </w:p>
        </w:tc>
        <w:tc>
          <w:tcPr>
            <w:tcW w:w="1452" w:type="dxa"/>
            <w:gridSpan w:val="2"/>
            <w:tcBorders>
              <w:top w:val="nil"/>
              <w:left w:val="nil"/>
              <w:bottom w:val="single" w:sz="4" w:space="0" w:color="auto"/>
              <w:right w:val="single" w:sz="4" w:space="0" w:color="auto"/>
            </w:tcBorders>
            <w:shd w:val="clear" w:color="auto" w:fill="auto"/>
            <w:vAlign w:val="center"/>
            <w:hideMark/>
          </w:tcPr>
          <w:p w14:paraId="4C3536A5" w14:textId="77777777"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1.395,00 €</w:t>
            </w:r>
          </w:p>
        </w:tc>
      </w:tr>
      <w:tr w:rsidR="0029636C" w14:paraId="7F49AA79" w14:textId="77777777" w:rsidTr="0029636C">
        <w:trPr>
          <w:gridAfter w:val="1"/>
          <w:wAfter w:w="10" w:type="dxa"/>
          <w:trHeight w:val="99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7385201F" w14:textId="77777777"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8</w:t>
            </w:r>
          </w:p>
        </w:tc>
        <w:tc>
          <w:tcPr>
            <w:tcW w:w="4820" w:type="dxa"/>
            <w:tcBorders>
              <w:top w:val="nil"/>
              <w:left w:val="nil"/>
              <w:bottom w:val="single" w:sz="4" w:space="0" w:color="auto"/>
              <w:right w:val="single" w:sz="4" w:space="0" w:color="auto"/>
            </w:tcBorders>
            <w:shd w:val="clear" w:color="auto" w:fill="auto"/>
            <w:vAlign w:val="center"/>
            <w:hideMark/>
          </w:tcPr>
          <w:p w14:paraId="552E2A57" w14:textId="77777777" w:rsidR="0029636C" w:rsidRDefault="0029636C">
            <w:pPr>
              <w:rPr>
                <w:rFonts w:ascii="Arial Narrow" w:hAnsi="Arial Narrow" w:cs="Calibri"/>
                <w:color w:val="000000"/>
              </w:rPr>
            </w:pPr>
            <w:r>
              <w:rPr>
                <w:rFonts w:ascii="Arial Narrow" w:hAnsi="Arial Narrow" w:cs="Calibri"/>
                <w:color w:val="000000"/>
              </w:rPr>
              <w:t xml:space="preserve">Προμήθεια κεντρικών </w:t>
            </w:r>
            <w:r>
              <w:rPr>
                <w:rFonts w:ascii="Arial Narrow" w:hAnsi="Arial Narrow" w:cs="Calibri"/>
                <w:strike/>
                <w:color w:val="000000"/>
              </w:rPr>
              <w:t>ε</w:t>
            </w:r>
            <w:r>
              <w:rPr>
                <w:rFonts w:ascii="Arial Narrow" w:hAnsi="Arial Narrow" w:cs="Calibri"/>
                <w:color w:val="000000"/>
              </w:rPr>
              <w:t xml:space="preserve">ξυπηρετητών τύπου Ι, σύμφωνα με τους όρους και τις τεχνικές προδιαγραφές της παρούσας μελέτης.  </w:t>
            </w:r>
          </w:p>
        </w:tc>
        <w:tc>
          <w:tcPr>
            <w:tcW w:w="1540" w:type="dxa"/>
            <w:tcBorders>
              <w:top w:val="nil"/>
              <w:left w:val="nil"/>
              <w:bottom w:val="single" w:sz="4" w:space="0" w:color="auto"/>
              <w:right w:val="single" w:sz="4" w:space="0" w:color="auto"/>
            </w:tcBorders>
            <w:shd w:val="clear" w:color="auto" w:fill="auto"/>
            <w:noWrap/>
            <w:vAlign w:val="center"/>
            <w:hideMark/>
          </w:tcPr>
          <w:p w14:paraId="671B26CB" w14:textId="77777777" w:rsidR="0029636C" w:rsidRDefault="0029636C">
            <w:pPr>
              <w:jc w:val="center"/>
              <w:rPr>
                <w:rFonts w:ascii="Arial Narrow" w:hAnsi="Arial Narrow" w:cs="Calibri"/>
                <w:color w:val="000000"/>
                <w:sz w:val="22"/>
                <w:szCs w:val="22"/>
              </w:rPr>
            </w:pPr>
            <w:r>
              <w:rPr>
                <w:rFonts w:ascii="Arial Narrow" w:hAnsi="Arial Narrow" w:cs="Calibri"/>
                <w:color w:val="000000"/>
                <w:sz w:val="22"/>
                <w:szCs w:val="22"/>
              </w:rPr>
              <w:t>2</w:t>
            </w:r>
          </w:p>
        </w:tc>
        <w:tc>
          <w:tcPr>
            <w:tcW w:w="1544" w:type="dxa"/>
            <w:tcBorders>
              <w:top w:val="nil"/>
              <w:left w:val="nil"/>
              <w:bottom w:val="single" w:sz="4" w:space="0" w:color="auto"/>
              <w:right w:val="single" w:sz="4" w:space="0" w:color="auto"/>
            </w:tcBorders>
            <w:shd w:val="clear" w:color="auto" w:fill="auto"/>
            <w:noWrap/>
            <w:vAlign w:val="center"/>
            <w:hideMark/>
          </w:tcPr>
          <w:p w14:paraId="17AC15C3" w14:textId="77777777"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5.615,00 €</w:t>
            </w:r>
          </w:p>
        </w:tc>
        <w:tc>
          <w:tcPr>
            <w:tcW w:w="1452" w:type="dxa"/>
            <w:gridSpan w:val="2"/>
            <w:tcBorders>
              <w:top w:val="nil"/>
              <w:left w:val="nil"/>
              <w:bottom w:val="single" w:sz="4" w:space="0" w:color="auto"/>
              <w:right w:val="single" w:sz="4" w:space="0" w:color="auto"/>
            </w:tcBorders>
            <w:shd w:val="clear" w:color="auto" w:fill="auto"/>
            <w:vAlign w:val="center"/>
            <w:hideMark/>
          </w:tcPr>
          <w:p w14:paraId="3FCB8F6A" w14:textId="77777777"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11.230,00 €</w:t>
            </w:r>
          </w:p>
        </w:tc>
      </w:tr>
      <w:tr w:rsidR="0029636C" w14:paraId="44168544" w14:textId="77777777" w:rsidTr="0029636C">
        <w:trPr>
          <w:gridAfter w:val="1"/>
          <w:wAfter w:w="10" w:type="dxa"/>
          <w:trHeight w:val="99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481DE369" w14:textId="77777777"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lastRenderedPageBreak/>
              <w:t>9</w:t>
            </w:r>
          </w:p>
        </w:tc>
        <w:tc>
          <w:tcPr>
            <w:tcW w:w="4820" w:type="dxa"/>
            <w:tcBorders>
              <w:top w:val="nil"/>
              <w:left w:val="nil"/>
              <w:bottom w:val="single" w:sz="4" w:space="0" w:color="auto"/>
              <w:right w:val="single" w:sz="4" w:space="0" w:color="auto"/>
            </w:tcBorders>
            <w:shd w:val="clear" w:color="auto" w:fill="auto"/>
            <w:vAlign w:val="center"/>
            <w:hideMark/>
          </w:tcPr>
          <w:p w14:paraId="3DAA0BEF" w14:textId="77777777" w:rsidR="0029636C" w:rsidRDefault="0029636C">
            <w:pPr>
              <w:rPr>
                <w:rFonts w:ascii="Arial Narrow" w:hAnsi="Arial Narrow" w:cs="Calibri"/>
                <w:color w:val="000000"/>
              </w:rPr>
            </w:pPr>
            <w:r>
              <w:rPr>
                <w:rFonts w:ascii="Arial Narrow" w:hAnsi="Arial Narrow" w:cs="Calibri"/>
                <w:color w:val="000000"/>
              </w:rPr>
              <w:t xml:space="preserve">Προμήθεια κεντρικών εξυπηρετητών τύπου ΙΙ, σύμφωνα με τους όρους και τις τεχνικές προδιαγραφές της παρούσας μελέτης.  </w:t>
            </w:r>
          </w:p>
        </w:tc>
        <w:tc>
          <w:tcPr>
            <w:tcW w:w="1540" w:type="dxa"/>
            <w:tcBorders>
              <w:top w:val="nil"/>
              <w:left w:val="nil"/>
              <w:bottom w:val="single" w:sz="4" w:space="0" w:color="auto"/>
              <w:right w:val="single" w:sz="4" w:space="0" w:color="auto"/>
            </w:tcBorders>
            <w:shd w:val="clear" w:color="auto" w:fill="auto"/>
            <w:noWrap/>
            <w:vAlign w:val="center"/>
            <w:hideMark/>
          </w:tcPr>
          <w:p w14:paraId="3F98B308" w14:textId="77777777" w:rsidR="0029636C" w:rsidRDefault="0029636C">
            <w:pPr>
              <w:jc w:val="center"/>
              <w:rPr>
                <w:rFonts w:ascii="Arial Narrow" w:hAnsi="Arial Narrow" w:cs="Calibri"/>
                <w:color w:val="000000"/>
                <w:sz w:val="22"/>
                <w:szCs w:val="22"/>
              </w:rPr>
            </w:pPr>
            <w:r>
              <w:rPr>
                <w:rFonts w:ascii="Arial Narrow" w:hAnsi="Arial Narrow" w:cs="Calibri"/>
                <w:color w:val="000000"/>
                <w:sz w:val="22"/>
                <w:szCs w:val="22"/>
              </w:rPr>
              <w:t>2</w:t>
            </w:r>
          </w:p>
        </w:tc>
        <w:tc>
          <w:tcPr>
            <w:tcW w:w="1544" w:type="dxa"/>
            <w:tcBorders>
              <w:top w:val="nil"/>
              <w:left w:val="nil"/>
              <w:bottom w:val="single" w:sz="4" w:space="0" w:color="auto"/>
              <w:right w:val="single" w:sz="4" w:space="0" w:color="auto"/>
            </w:tcBorders>
            <w:shd w:val="clear" w:color="auto" w:fill="auto"/>
            <w:noWrap/>
            <w:vAlign w:val="center"/>
            <w:hideMark/>
          </w:tcPr>
          <w:p w14:paraId="60190043" w14:textId="77777777"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4.459,00 €</w:t>
            </w:r>
          </w:p>
        </w:tc>
        <w:tc>
          <w:tcPr>
            <w:tcW w:w="1452" w:type="dxa"/>
            <w:gridSpan w:val="2"/>
            <w:tcBorders>
              <w:top w:val="nil"/>
              <w:left w:val="nil"/>
              <w:bottom w:val="single" w:sz="4" w:space="0" w:color="auto"/>
              <w:right w:val="single" w:sz="4" w:space="0" w:color="auto"/>
            </w:tcBorders>
            <w:shd w:val="clear" w:color="auto" w:fill="auto"/>
            <w:vAlign w:val="center"/>
            <w:hideMark/>
          </w:tcPr>
          <w:p w14:paraId="3A2BF9AF" w14:textId="77777777"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8.918,00 €</w:t>
            </w:r>
          </w:p>
        </w:tc>
      </w:tr>
      <w:tr w:rsidR="0029636C" w14:paraId="4686F41C" w14:textId="77777777" w:rsidTr="0029636C">
        <w:trPr>
          <w:gridAfter w:val="1"/>
          <w:wAfter w:w="10" w:type="dxa"/>
          <w:trHeight w:val="129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2F03619D" w14:textId="77777777"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10</w:t>
            </w:r>
          </w:p>
        </w:tc>
        <w:tc>
          <w:tcPr>
            <w:tcW w:w="4820" w:type="dxa"/>
            <w:tcBorders>
              <w:top w:val="nil"/>
              <w:left w:val="nil"/>
              <w:bottom w:val="single" w:sz="4" w:space="0" w:color="auto"/>
              <w:right w:val="single" w:sz="4" w:space="0" w:color="auto"/>
            </w:tcBorders>
            <w:shd w:val="clear" w:color="auto" w:fill="auto"/>
            <w:vAlign w:val="center"/>
            <w:hideMark/>
          </w:tcPr>
          <w:p w14:paraId="2FC48AB2" w14:textId="77777777" w:rsidR="0029636C" w:rsidRDefault="0029636C">
            <w:pPr>
              <w:rPr>
                <w:rFonts w:ascii="Arial Narrow" w:hAnsi="Arial Narrow" w:cs="Calibri"/>
                <w:color w:val="000000"/>
              </w:rPr>
            </w:pPr>
            <w:r>
              <w:rPr>
                <w:rFonts w:ascii="Arial Narrow" w:hAnsi="Arial Narrow" w:cs="Calibri"/>
                <w:color w:val="000000"/>
              </w:rPr>
              <w:t xml:space="preserve">Προμήθεια </w:t>
            </w:r>
            <w:proofErr w:type="spellStart"/>
            <w:r>
              <w:rPr>
                <w:rFonts w:ascii="Arial Narrow" w:hAnsi="Arial Narrow" w:cs="Calibri"/>
                <w:color w:val="000000"/>
              </w:rPr>
              <w:t>Projectors</w:t>
            </w:r>
            <w:proofErr w:type="spellEnd"/>
            <w:r>
              <w:rPr>
                <w:rFonts w:ascii="Arial Narrow" w:hAnsi="Arial Narrow" w:cs="Calibri"/>
                <w:color w:val="000000"/>
              </w:rPr>
              <w:t xml:space="preserve"> με τα απαραίτητα καλώδια και βάση στήριξης, σύμφωνα με τους όρους και τις τεχνικές προδιαγραφές της παρούσας μελέτης.  </w:t>
            </w:r>
          </w:p>
        </w:tc>
        <w:tc>
          <w:tcPr>
            <w:tcW w:w="1540" w:type="dxa"/>
            <w:tcBorders>
              <w:top w:val="nil"/>
              <w:left w:val="nil"/>
              <w:bottom w:val="single" w:sz="4" w:space="0" w:color="auto"/>
              <w:right w:val="single" w:sz="4" w:space="0" w:color="auto"/>
            </w:tcBorders>
            <w:shd w:val="clear" w:color="auto" w:fill="auto"/>
            <w:noWrap/>
            <w:vAlign w:val="center"/>
            <w:hideMark/>
          </w:tcPr>
          <w:p w14:paraId="22098D28" w14:textId="77777777" w:rsidR="0029636C" w:rsidRDefault="0029636C">
            <w:pPr>
              <w:jc w:val="center"/>
              <w:rPr>
                <w:rFonts w:ascii="Arial Narrow" w:hAnsi="Arial Narrow" w:cs="Calibri"/>
                <w:color w:val="000000"/>
                <w:sz w:val="22"/>
                <w:szCs w:val="22"/>
              </w:rPr>
            </w:pPr>
            <w:r>
              <w:rPr>
                <w:rFonts w:ascii="Arial Narrow" w:hAnsi="Arial Narrow" w:cs="Calibri"/>
                <w:color w:val="000000"/>
                <w:sz w:val="22"/>
                <w:szCs w:val="22"/>
              </w:rPr>
              <w:t>2</w:t>
            </w:r>
          </w:p>
        </w:tc>
        <w:tc>
          <w:tcPr>
            <w:tcW w:w="1544" w:type="dxa"/>
            <w:tcBorders>
              <w:top w:val="nil"/>
              <w:left w:val="nil"/>
              <w:bottom w:val="single" w:sz="4" w:space="0" w:color="auto"/>
              <w:right w:val="single" w:sz="4" w:space="0" w:color="auto"/>
            </w:tcBorders>
            <w:shd w:val="clear" w:color="auto" w:fill="auto"/>
            <w:noWrap/>
            <w:vAlign w:val="center"/>
            <w:hideMark/>
          </w:tcPr>
          <w:p w14:paraId="6378FDBD" w14:textId="77777777"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680,00 €</w:t>
            </w:r>
          </w:p>
        </w:tc>
        <w:tc>
          <w:tcPr>
            <w:tcW w:w="1452" w:type="dxa"/>
            <w:gridSpan w:val="2"/>
            <w:tcBorders>
              <w:top w:val="nil"/>
              <w:left w:val="nil"/>
              <w:bottom w:val="single" w:sz="4" w:space="0" w:color="auto"/>
              <w:right w:val="single" w:sz="4" w:space="0" w:color="auto"/>
            </w:tcBorders>
            <w:shd w:val="clear" w:color="auto" w:fill="auto"/>
            <w:vAlign w:val="center"/>
            <w:hideMark/>
          </w:tcPr>
          <w:p w14:paraId="33AB1D11" w14:textId="77777777"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1.360,00 €</w:t>
            </w:r>
          </w:p>
        </w:tc>
      </w:tr>
      <w:tr w:rsidR="0029636C" w14:paraId="3FCAAA24" w14:textId="77777777" w:rsidTr="0029636C">
        <w:trPr>
          <w:gridAfter w:val="1"/>
          <w:wAfter w:w="10" w:type="dxa"/>
          <w:cantSplit/>
          <w:trHeight w:val="99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424FB555" w14:textId="77777777"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11</w:t>
            </w:r>
          </w:p>
        </w:tc>
        <w:tc>
          <w:tcPr>
            <w:tcW w:w="4820" w:type="dxa"/>
            <w:tcBorders>
              <w:top w:val="nil"/>
              <w:left w:val="nil"/>
              <w:bottom w:val="single" w:sz="4" w:space="0" w:color="auto"/>
              <w:right w:val="single" w:sz="4" w:space="0" w:color="auto"/>
            </w:tcBorders>
            <w:shd w:val="clear" w:color="auto" w:fill="auto"/>
            <w:vAlign w:val="center"/>
            <w:hideMark/>
          </w:tcPr>
          <w:p w14:paraId="06EC4B95" w14:textId="77777777" w:rsidR="0029636C" w:rsidRDefault="0029636C">
            <w:pPr>
              <w:rPr>
                <w:rFonts w:ascii="Arial Narrow" w:hAnsi="Arial Narrow" w:cs="Calibri"/>
                <w:color w:val="000000"/>
              </w:rPr>
            </w:pPr>
            <w:r>
              <w:rPr>
                <w:rFonts w:ascii="Arial Narrow" w:hAnsi="Arial Narrow" w:cs="Calibri"/>
                <w:color w:val="000000"/>
              </w:rPr>
              <w:t xml:space="preserve">Προμήθεια οθόνης προβολικού, σύμφωνα με τους όρους και τις τεχνικές προδιαγραφές της παρούσας μελέτης.  </w:t>
            </w:r>
          </w:p>
        </w:tc>
        <w:tc>
          <w:tcPr>
            <w:tcW w:w="1540" w:type="dxa"/>
            <w:tcBorders>
              <w:top w:val="nil"/>
              <w:left w:val="nil"/>
              <w:bottom w:val="single" w:sz="4" w:space="0" w:color="auto"/>
              <w:right w:val="single" w:sz="4" w:space="0" w:color="auto"/>
            </w:tcBorders>
            <w:shd w:val="clear" w:color="auto" w:fill="auto"/>
            <w:noWrap/>
            <w:vAlign w:val="center"/>
            <w:hideMark/>
          </w:tcPr>
          <w:p w14:paraId="321C5478" w14:textId="77777777" w:rsidR="0029636C" w:rsidRDefault="0029636C">
            <w:pPr>
              <w:jc w:val="center"/>
              <w:rPr>
                <w:rFonts w:ascii="Arial Narrow" w:hAnsi="Arial Narrow" w:cs="Calibri"/>
                <w:color w:val="000000"/>
                <w:sz w:val="22"/>
                <w:szCs w:val="22"/>
              </w:rPr>
            </w:pPr>
            <w:r>
              <w:rPr>
                <w:rFonts w:ascii="Arial Narrow" w:hAnsi="Arial Narrow" w:cs="Calibri"/>
                <w:color w:val="000000"/>
                <w:sz w:val="22"/>
                <w:szCs w:val="22"/>
              </w:rPr>
              <w:t>1</w:t>
            </w:r>
          </w:p>
        </w:tc>
        <w:tc>
          <w:tcPr>
            <w:tcW w:w="1544" w:type="dxa"/>
            <w:tcBorders>
              <w:top w:val="nil"/>
              <w:left w:val="nil"/>
              <w:bottom w:val="single" w:sz="4" w:space="0" w:color="auto"/>
              <w:right w:val="single" w:sz="4" w:space="0" w:color="auto"/>
            </w:tcBorders>
            <w:shd w:val="clear" w:color="auto" w:fill="auto"/>
            <w:noWrap/>
            <w:vAlign w:val="center"/>
            <w:hideMark/>
          </w:tcPr>
          <w:p w14:paraId="03E1420F" w14:textId="77777777"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210,60 €</w:t>
            </w:r>
          </w:p>
        </w:tc>
        <w:tc>
          <w:tcPr>
            <w:tcW w:w="1452" w:type="dxa"/>
            <w:gridSpan w:val="2"/>
            <w:tcBorders>
              <w:top w:val="nil"/>
              <w:left w:val="nil"/>
              <w:bottom w:val="single" w:sz="4" w:space="0" w:color="auto"/>
              <w:right w:val="single" w:sz="4" w:space="0" w:color="auto"/>
            </w:tcBorders>
            <w:shd w:val="clear" w:color="auto" w:fill="auto"/>
            <w:vAlign w:val="center"/>
            <w:hideMark/>
          </w:tcPr>
          <w:p w14:paraId="73AFF158" w14:textId="77777777"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210,60 €</w:t>
            </w:r>
          </w:p>
        </w:tc>
      </w:tr>
      <w:tr w:rsidR="0029636C" w14:paraId="21FEDD38" w14:textId="77777777" w:rsidTr="0029636C">
        <w:trPr>
          <w:gridAfter w:val="1"/>
          <w:wAfter w:w="10" w:type="dxa"/>
          <w:cantSplit/>
          <w:trHeight w:val="99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5CEDF394" w14:textId="77777777"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12</w:t>
            </w:r>
          </w:p>
        </w:tc>
        <w:tc>
          <w:tcPr>
            <w:tcW w:w="4820" w:type="dxa"/>
            <w:tcBorders>
              <w:top w:val="nil"/>
              <w:left w:val="nil"/>
              <w:bottom w:val="single" w:sz="4" w:space="0" w:color="auto"/>
              <w:right w:val="single" w:sz="4" w:space="0" w:color="auto"/>
            </w:tcBorders>
            <w:shd w:val="clear" w:color="auto" w:fill="auto"/>
            <w:vAlign w:val="center"/>
            <w:hideMark/>
          </w:tcPr>
          <w:p w14:paraId="2FA66010" w14:textId="77777777" w:rsidR="0029636C" w:rsidRDefault="0029636C">
            <w:pPr>
              <w:rPr>
                <w:rFonts w:ascii="Arial Narrow" w:hAnsi="Arial Narrow" w:cs="Calibri"/>
                <w:color w:val="000000"/>
              </w:rPr>
            </w:pPr>
            <w:r>
              <w:rPr>
                <w:rFonts w:ascii="Arial Narrow" w:hAnsi="Arial Narrow" w:cs="Calibri"/>
                <w:color w:val="000000"/>
              </w:rPr>
              <w:t xml:space="preserve">Προμήθεια φορητού υπολογιστή τύπου Ι, σύμφωνα με τους όρους και τις τεχνικές προδιαγραφές της παρούσας μελέτης.  </w:t>
            </w:r>
          </w:p>
        </w:tc>
        <w:tc>
          <w:tcPr>
            <w:tcW w:w="1540" w:type="dxa"/>
            <w:tcBorders>
              <w:top w:val="nil"/>
              <w:left w:val="nil"/>
              <w:bottom w:val="single" w:sz="4" w:space="0" w:color="auto"/>
              <w:right w:val="single" w:sz="4" w:space="0" w:color="auto"/>
            </w:tcBorders>
            <w:shd w:val="clear" w:color="auto" w:fill="auto"/>
            <w:noWrap/>
            <w:vAlign w:val="center"/>
            <w:hideMark/>
          </w:tcPr>
          <w:p w14:paraId="1CC023DA" w14:textId="77777777" w:rsidR="0029636C" w:rsidRDefault="0029636C">
            <w:pPr>
              <w:jc w:val="center"/>
              <w:rPr>
                <w:rFonts w:ascii="Arial Narrow" w:hAnsi="Arial Narrow" w:cs="Calibri"/>
                <w:color w:val="000000"/>
                <w:sz w:val="22"/>
                <w:szCs w:val="22"/>
              </w:rPr>
            </w:pPr>
            <w:r>
              <w:rPr>
                <w:rFonts w:ascii="Arial Narrow" w:hAnsi="Arial Narrow" w:cs="Calibri"/>
                <w:color w:val="000000"/>
                <w:sz w:val="22"/>
                <w:szCs w:val="22"/>
              </w:rPr>
              <w:t>1</w:t>
            </w:r>
          </w:p>
        </w:tc>
        <w:tc>
          <w:tcPr>
            <w:tcW w:w="1544" w:type="dxa"/>
            <w:tcBorders>
              <w:top w:val="nil"/>
              <w:left w:val="nil"/>
              <w:bottom w:val="single" w:sz="4" w:space="0" w:color="auto"/>
              <w:right w:val="single" w:sz="4" w:space="0" w:color="auto"/>
            </w:tcBorders>
            <w:shd w:val="clear" w:color="auto" w:fill="auto"/>
            <w:noWrap/>
            <w:vAlign w:val="center"/>
            <w:hideMark/>
          </w:tcPr>
          <w:p w14:paraId="122C141A" w14:textId="77777777"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575,00 €</w:t>
            </w:r>
          </w:p>
        </w:tc>
        <w:tc>
          <w:tcPr>
            <w:tcW w:w="1452" w:type="dxa"/>
            <w:gridSpan w:val="2"/>
            <w:tcBorders>
              <w:top w:val="nil"/>
              <w:left w:val="nil"/>
              <w:bottom w:val="single" w:sz="4" w:space="0" w:color="auto"/>
              <w:right w:val="single" w:sz="4" w:space="0" w:color="auto"/>
            </w:tcBorders>
            <w:shd w:val="clear" w:color="auto" w:fill="auto"/>
            <w:vAlign w:val="center"/>
            <w:hideMark/>
          </w:tcPr>
          <w:p w14:paraId="400BDBDF" w14:textId="77777777"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575,00 €</w:t>
            </w:r>
          </w:p>
        </w:tc>
      </w:tr>
      <w:tr w:rsidR="0029636C" w14:paraId="6B3AABEA" w14:textId="77777777" w:rsidTr="0029636C">
        <w:trPr>
          <w:gridAfter w:val="1"/>
          <w:wAfter w:w="10" w:type="dxa"/>
          <w:cantSplit/>
          <w:trHeight w:val="99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497973B3" w14:textId="77777777"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13</w:t>
            </w:r>
          </w:p>
        </w:tc>
        <w:tc>
          <w:tcPr>
            <w:tcW w:w="4820" w:type="dxa"/>
            <w:tcBorders>
              <w:top w:val="nil"/>
              <w:left w:val="nil"/>
              <w:bottom w:val="single" w:sz="4" w:space="0" w:color="auto"/>
              <w:right w:val="single" w:sz="4" w:space="0" w:color="auto"/>
            </w:tcBorders>
            <w:shd w:val="clear" w:color="auto" w:fill="auto"/>
            <w:vAlign w:val="center"/>
            <w:hideMark/>
          </w:tcPr>
          <w:p w14:paraId="5358895F" w14:textId="77777777" w:rsidR="0029636C" w:rsidRDefault="0029636C">
            <w:pPr>
              <w:rPr>
                <w:rFonts w:ascii="Arial Narrow" w:hAnsi="Arial Narrow" w:cs="Calibri"/>
                <w:color w:val="000000"/>
              </w:rPr>
            </w:pPr>
            <w:r>
              <w:rPr>
                <w:rFonts w:ascii="Arial Narrow" w:hAnsi="Arial Narrow" w:cs="Calibri"/>
                <w:color w:val="000000"/>
              </w:rPr>
              <w:t xml:space="preserve">Προμήθεια φορητού υπολογιστή τύπου ΙΙ, σύμφωνα με τους όρους και τις τεχνικές προδιαγραφές της παρούσας μελέτης.  </w:t>
            </w:r>
          </w:p>
        </w:tc>
        <w:tc>
          <w:tcPr>
            <w:tcW w:w="1540" w:type="dxa"/>
            <w:tcBorders>
              <w:top w:val="nil"/>
              <w:left w:val="nil"/>
              <w:bottom w:val="single" w:sz="4" w:space="0" w:color="auto"/>
              <w:right w:val="single" w:sz="4" w:space="0" w:color="auto"/>
            </w:tcBorders>
            <w:shd w:val="clear" w:color="auto" w:fill="auto"/>
            <w:noWrap/>
            <w:vAlign w:val="center"/>
            <w:hideMark/>
          </w:tcPr>
          <w:p w14:paraId="069AD835" w14:textId="77777777" w:rsidR="0029636C" w:rsidRDefault="0029636C">
            <w:pPr>
              <w:jc w:val="center"/>
              <w:rPr>
                <w:rFonts w:ascii="Arial Narrow" w:hAnsi="Arial Narrow" w:cs="Calibri"/>
                <w:color w:val="000000"/>
                <w:sz w:val="22"/>
                <w:szCs w:val="22"/>
              </w:rPr>
            </w:pPr>
            <w:r>
              <w:rPr>
                <w:rFonts w:ascii="Arial Narrow" w:hAnsi="Arial Narrow" w:cs="Calibri"/>
                <w:color w:val="000000"/>
                <w:sz w:val="22"/>
                <w:szCs w:val="22"/>
              </w:rPr>
              <w:t>1</w:t>
            </w:r>
          </w:p>
        </w:tc>
        <w:tc>
          <w:tcPr>
            <w:tcW w:w="1544" w:type="dxa"/>
            <w:tcBorders>
              <w:top w:val="nil"/>
              <w:left w:val="nil"/>
              <w:bottom w:val="single" w:sz="4" w:space="0" w:color="auto"/>
              <w:right w:val="single" w:sz="4" w:space="0" w:color="auto"/>
            </w:tcBorders>
            <w:shd w:val="clear" w:color="auto" w:fill="auto"/>
            <w:noWrap/>
            <w:vAlign w:val="center"/>
            <w:hideMark/>
          </w:tcPr>
          <w:p w14:paraId="7D6522CC" w14:textId="77777777"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1.495,00 €</w:t>
            </w:r>
          </w:p>
        </w:tc>
        <w:tc>
          <w:tcPr>
            <w:tcW w:w="1452" w:type="dxa"/>
            <w:gridSpan w:val="2"/>
            <w:tcBorders>
              <w:top w:val="nil"/>
              <w:left w:val="nil"/>
              <w:bottom w:val="single" w:sz="4" w:space="0" w:color="auto"/>
              <w:right w:val="single" w:sz="4" w:space="0" w:color="auto"/>
            </w:tcBorders>
            <w:shd w:val="clear" w:color="auto" w:fill="auto"/>
            <w:vAlign w:val="center"/>
            <w:hideMark/>
          </w:tcPr>
          <w:p w14:paraId="2BF4D922" w14:textId="77777777"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1.495,00 €</w:t>
            </w:r>
          </w:p>
        </w:tc>
      </w:tr>
      <w:tr w:rsidR="0029636C" w14:paraId="7A9DC28B" w14:textId="77777777" w:rsidTr="0029636C">
        <w:trPr>
          <w:gridAfter w:val="1"/>
          <w:wAfter w:w="10" w:type="dxa"/>
          <w:cantSplit/>
          <w:trHeight w:val="132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44E2238C" w14:textId="77777777"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14</w:t>
            </w:r>
          </w:p>
        </w:tc>
        <w:tc>
          <w:tcPr>
            <w:tcW w:w="4820" w:type="dxa"/>
            <w:tcBorders>
              <w:top w:val="nil"/>
              <w:left w:val="nil"/>
              <w:bottom w:val="single" w:sz="4" w:space="0" w:color="auto"/>
              <w:right w:val="single" w:sz="4" w:space="0" w:color="auto"/>
            </w:tcBorders>
            <w:shd w:val="clear" w:color="auto" w:fill="auto"/>
            <w:vAlign w:val="center"/>
            <w:hideMark/>
          </w:tcPr>
          <w:p w14:paraId="327A8F4C" w14:textId="77777777" w:rsidR="0029636C" w:rsidRDefault="0029636C">
            <w:pPr>
              <w:rPr>
                <w:rFonts w:ascii="Arial Narrow" w:hAnsi="Arial Narrow" w:cs="Calibri"/>
                <w:color w:val="000000"/>
              </w:rPr>
            </w:pPr>
            <w:r>
              <w:rPr>
                <w:rFonts w:ascii="Arial Narrow" w:hAnsi="Arial Narrow" w:cs="Calibri"/>
                <w:color w:val="000000"/>
              </w:rPr>
              <w:t xml:space="preserve">Προμήθεια </w:t>
            </w:r>
            <w:proofErr w:type="spellStart"/>
            <w:r>
              <w:rPr>
                <w:rFonts w:ascii="Arial Narrow" w:hAnsi="Arial Narrow" w:cs="Calibri"/>
                <w:color w:val="000000"/>
              </w:rPr>
              <w:t>Μεταγωγέων</w:t>
            </w:r>
            <w:proofErr w:type="spellEnd"/>
            <w:r>
              <w:rPr>
                <w:rFonts w:ascii="Arial Narrow" w:hAnsi="Arial Narrow" w:cs="Calibri"/>
                <w:color w:val="000000"/>
              </w:rPr>
              <w:t xml:space="preserve"> Δικτύου (</w:t>
            </w:r>
            <w:proofErr w:type="spellStart"/>
            <w:r>
              <w:rPr>
                <w:rFonts w:ascii="Arial Narrow" w:hAnsi="Arial Narrow" w:cs="Calibri"/>
                <w:color w:val="000000"/>
              </w:rPr>
              <w:t>Switch</w:t>
            </w:r>
            <w:proofErr w:type="spellEnd"/>
            <w:r>
              <w:rPr>
                <w:rFonts w:ascii="Arial Narrow" w:hAnsi="Arial Narrow" w:cs="Calibri"/>
                <w:color w:val="000000"/>
              </w:rPr>
              <w:t xml:space="preserve">) 48 θέσεων, σύμφωνα με τους όρους και τις τεχνικές προδιαγραφές της παρούσας μελέτης.  </w:t>
            </w:r>
          </w:p>
        </w:tc>
        <w:tc>
          <w:tcPr>
            <w:tcW w:w="1540" w:type="dxa"/>
            <w:tcBorders>
              <w:top w:val="nil"/>
              <w:left w:val="nil"/>
              <w:bottom w:val="single" w:sz="4" w:space="0" w:color="auto"/>
              <w:right w:val="single" w:sz="4" w:space="0" w:color="auto"/>
            </w:tcBorders>
            <w:shd w:val="clear" w:color="auto" w:fill="auto"/>
            <w:noWrap/>
            <w:vAlign w:val="center"/>
            <w:hideMark/>
          </w:tcPr>
          <w:p w14:paraId="22D81D7E" w14:textId="77777777" w:rsidR="0029636C" w:rsidRDefault="0029636C">
            <w:pPr>
              <w:jc w:val="center"/>
              <w:rPr>
                <w:rFonts w:ascii="Arial Narrow" w:hAnsi="Arial Narrow" w:cs="Calibri"/>
                <w:color w:val="000000"/>
                <w:sz w:val="22"/>
                <w:szCs w:val="22"/>
              </w:rPr>
            </w:pPr>
            <w:r>
              <w:rPr>
                <w:rFonts w:ascii="Arial Narrow" w:hAnsi="Arial Narrow" w:cs="Calibri"/>
                <w:color w:val="000000"/>
                <w:sz w:val="22"/>
                <w:szCs w:val="22"/>
              </w:rPr>
              <w:t>2</w:t>
            </w:r>
          </w:p>
        </w:tc>
        <w:tc>
          <w:tcPr>
            <w:tcW w:w="1544" w:type="dxa"/>
            <w:tcBorders>
              <w:top w:val="nil"/>
              <w:left w:val="nil"/>
              <w:bottom w:val="single" w:sz="4" w:space="0" w:color="auto"/>
              <w:right w:val="single" w:sz="4" w:space="0" w:color="auto"/>
            </w:tcBorders>
            <w:shd w:val="clear" w:color="auto" w:fill="auto"/>
            <w:noWrap/>
            <w:vAlign w:val="center"/>
            <w:hideMark/>
          </w:tcPr>
          <w:p w14:paraId="57F03E2B" w14:textId="77777777"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1.300,00 €</w:t>
            </w:r>
          </w:p>
        </w:tc>
        <w:tc>
          <w:tcPr>
            <w:tcW w:w="1452" w:type="dxa"/>
            <w:gridSpan w:val="2"/>
            <w:tcBorders>
              <w:top w:val="nil"/>
              <w:left w:val="nil"/>
              <w:bottom w:val="single" w:sz="4" w:space="0" w:color="auto"/>
              <w:right w:val="single" w:sz="4" w:space="0" w:color="auto"/>
            </w:tcBorders>
            <w:shd w:val="clear" w:color="auto" w:fill="auto"/>
            <w:vAlign w:val="center"/>
            <w:hideMark/>
          </w:tcPr>
          <w:p w14:paraId="368DD7D4" w14:textId="77777777"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2.600,00 €</w:t>
            </w:r>
          </w:p>
        </w:tc>
      </w:tr>
      <w:tr w:rsidR="0029636C" w14:paraId="0E38B312" w14:textId="77777777" w:rsidTr="0029636C">
        <w:trPr>
          <w:gridAfter w:val="1"/>
          <w:wAfter w:w="10" w:type="dxa"/>
          <w:cantSplit/>
          <w:trHeight w:val="99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113D493B" w14:textId="77777777"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15</w:t>
            </w:r>
          </w:p>
        </w:tc>
        <w:tc>
          <w:tcPr>
            <w:tcW w:w="4820" w:type="dxa"/>
            <w:tcBorders>
              <w:top w:val="nil"/>
              <w:left w:val="nil"/>
              <w:bottom w:val="single" w:sz="4" w:space="0" w:color="auto"/>
              <w:right w:val="single" w:sz="4" w:space="0" w:color="auto"/>
            </w:tcBorders>
            <w:shd w:val="clear" w:color="auto" w:fill="auto"/>
            <w:vAlign w:val="center"/>
            <w:hideMark/>
          </w:tcPr>
          <w:p w14:paraId="772F2449" w14:textId="77777777" w:rsidR="0029636C" w:rsidRDefault="0029636C">
            <w:pPr>
              <w:rPr>
                <w:rFonts w:ascii="Arial Narrow" w:hAnsi="Arial Narrow" w:cs="Calibri"/>
                <w:color w:val="000000"/>
              </w:rPr>
            </w:pPr>
            <w:r>
              <w:rPr>
                <w:rFonts w:ascii="Arial Narrow" w:hAnsi="Arial Narrow" w:cs="Calibri"/>
                <w:color w:val="000000"/>
              </w:rPr>
              <w:t xml:space="preserve">Προμήθεια </w:t>
            </w:r>
            <w:proofErr w:type="spellStart"/>
            <w:r>
              <w:rPr>
                <w:rFonts w:ascii="Arial Narrow" w:hAnsi="Arial Narrow" w:cs="Calibri"/>
                <w:color w:val="000000"/>
              </w:rPr>
              <w:t>usb</w:t>
            </w:r>
            <w:proofErr w:type="spellEnd"/>
            <w:r>
              <w:rPr>
                <w:rFonts w:ascii="Arial Narrow" w:hAnsi="Arial Narrow" w:cs="Calibri"/>
                <w:color w:val="000000"/>
              </w:rPr>
              <w:t xml:space="preserve"> </w:t>
            </w:r>
            <w:proofErr w:type="spellStart"/>
            <w:r>
              <w:rPr>
                <w:rFonts w:ascii="Arial Narrow" w:hAnsi="Arial Narrow" w:cs="Calibri"/>
                <w:color w:val="000000"/>
              </w:rPr>
              <w:t>stick</w:t>
            </w:r>
            <w:proofErr w:type="spellEnd"/>
            <w:r>
              <w:rPr>
                <w:rFonts w:ascii="Arial Narrow" w:hAnsi="Arial Narrow" w:cs="Calibri"/>
                <w:color w:val="000000"/>
              </w:rPr>
              <w:t xml:space="preserve"> 64GB, σύμφωνα με τους όρους και τις τεχνικές προδιαγραφές της παρούσας μελέτης.  </w:t>
            </w:r>
          </w:p>
        </w:tc>
        <w:tc>
          <w:tcPr>
            <w:tcW w:w="1540" w:type="dxa"/>
            <w:tcBorders>
              <w:top w:val="nil"/>
              <w:left w:val="nil"/>
              <w:bottom w:val="single" w:sz="4" w:space="0" w:color="auto"/>
              <w:right w:val="single" w:sz="4" w:space="0" w:color="auto"/>
            </w:tcBorders>
            <w:shd w:val="clear" w:color="auto" w:fill="auto"/>
            <w:noWrap/>
            <w:vAlign w:val="center"/>
            <w:hideMark/>
          </w:tcPr>
          <w:p w14:paraId="66900C23" w14:textId="77777777" w:rsidR="0029636C" w:rsidRDefault="0029636C">
            <w:pPr>
              <w:jc w:val="center"/>
              <w:rPr>
                <w:rFonts w:ascii="Arial Narrow" w:hAnsi="Arial Narrow" w:cs="Calibri"/>
                <w:color w:val="000000"/>
                <w:sz w:val="22"/>
                <w:szCs w:val="22"/>
              </w:rPr>
            </w:pPr>
            <w:r>
              <w:rPr>
                <w:rFonts w:ascii="Arial Narrow" w:hAnsi="Arial Narrow" w:cs="Calibri"/>
                <w:color w:val="000000"/>
                <w:sz w:val="22"/>
                <w:szCs w:val="22"/>
              </w:rPr>
              <w:t>4</w:t>
            </w:r>
          </w:p>
        </w:tc>
        <w:tc>
          <w:tcPr>
            <w:tcW w:w="1544" w:type="dxa"/>
            <w:tcBorders>
              <w:top w:val="nil"/>
              <w:left w:val="nil"/>
              <w:bottom w:val="single" w:sz="4" w:space="0" w:color="auto"/>
              <w:right w:val="single" w:sz="4" w:space="0" w:color="auto"/>
            </w:tcBorders>
            <w:shd w:val="clear" w:color="auto" w:fill="auto"/>
            <w:noWrap/>
            <w:vAlign w:val="center"/>
            <w:hideMark/>
          </w:tcPr>
          <w:p w14:paraId="3F2E923A" w14:textId="77777777"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20,20 €</w:t>
            </w:r>
          </w:p>
        </w:tc>
        <w:tc>
          <w:tcPr>
            <w:tcW w:w="1452" w:type="dxa"/>
            <w:gridSpan w:val="2"/>
            <w:tcBorders>
              <w:top w:val="nil"/>
              <w:left w:val="nil"/>
              <w:bottom w:val="single" w:sz="4" w:space="0" w:color="auto"/>
              <w:right w:val="single" w:sz="4" w:space="0" w:color="auto"/>
            </w:tcBorders>
            <w:shd w:val="clear" w:color="auto" w:fill="auto"/>
            <w:vAlign w:val="center"/>
            <w:hideMark/>
          </w:tcPr>
          <w:p w14:paraId="78AC8A0B" w14:textId="77777777"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80,80 €</w:t>
            </w:r>
          </w:p>
        </w:tc>
      </w:tr>
      <w:tr w:rsidR="0029636C" w14:paraId="0C119C94" w14:textId="77777777" w:rsidTr="0029636C">
        <w:trPr>
          <w:gridAfter w:val="1"/>
          <w:wAfter w:w="10" w:type="dxa"/>
          <w:cantSplit/>
          <w:trHeight w:val="136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303A82BF" w14:textId="77777777"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16</w:t>
            </w:r>
          </w:p>
        </w:tc>
        <w:tc>
          <w:tcPr>
            <w:tcW w:w="4820" w:type="dxa"/>
            <w:tcBorders>
              <w:top w:val="nil"/>
              <w:left w:val="nil"/>
              <w:bottom w:val="single" w:sz="4" w:space="0" w:color="auto"/>
              <w:right w:val="single" w:sz="4" w:space="0" w:color="auto"/>
            </w:tcBorders>
            <w:shd w:val="clear" w:color="auto" w:fill="auto"/>
            <w:vAlign w:val="center"/>
            <w:hideMark/>
          </w:tcPr>
          <w:p w14:paraId="4FB69E9F" w14:textId="77777777" w:rsidR="0029636C" w:rsidRDefault="0029636C">
            <w:pPr>
              <w:rPr>
                <w:rFonts w:ascii="Arial Narrow" w:hAnsi="Arial Narrow" w:cs="Calibri"/>
                <w:color w:val="000000"/>
              </w:rPr>
            </w:pPr>
            <w:r>
              <w:rPr>
                <w:rFonts w:ascii="Arial Narrow" w:hAnsi="Arial Narrow" w:cs="Calibri"/>
                <w:color w:val="000000" w:themeColor="text1"/>
              </w:rPr>
              <w:t>Προμήθεια σκληρού δίσκους 600GB 15K RPM, σύμφωνα με τους όρους και τις τεχνικές προδιαγραφές της παρούσας μελέτης.</w:t>
            </w:r>
          </w:p>
        </w:tc>
        <w:tc>
          <w:tcPr>
            <w:tcW w:w="1540" w:type="dxa"/>
            <w:tcBorders>
              <w:top w:val="nil"/>
              <w:left w:val="nil"/>
              <w:bottom w:val="single" w:sz="4" w:space="0" w:color="auto"/>
              <w:right w:val="single" w:sz="4" w:space="0" w:color="auto"/>
            </w:tcBorders>
            <w:shd w:val="clear" w:color="auto" w:fill="auto"/>
            <w:noWrap/>
            <w:vAlign w:val="center"/>
            <w:hideMark/>
          </w:tcPr>
          <w:p w14:paraId="2BF00D4F" w14:textId="77777777" w:rsidR="0029636C" w:rsidRDefault="0029636C">
            <w:pPr>
              <w:jc w:val="center"/>
              <w:rPr>
                <w:rFonts w:ascii="Arial Narrow" w:hAnsi="Arial Narrow" w:cs="Calibri"/>
                <w:color w:val="000000"/>
                <w:sz w:val="22"/>
                <w:szCs w:val="22"/>
              </w:rPr>
            </w:pPr>
            <w:r>
              <w:rPr>
                <w:rFonts w:ascii="Arial Narrow" w:hAnsi="Arial Narrow" w:cs="Calibri"/>
                <w:color w:val="000000"/>
                <w:sz w:val="22"/>
                <w:szCs w:val="22"/>
              </w:rPr>
              <w:t>12</w:t>
            </w:r>
          </w:p>
        </w:tc>
        <w:tc>
          <w:tcPr>
            <w:tcW w:w="1544" w:type="dxa"/>
            <w:tcBorders>
              <w:top w:val="nil"/>
              <w:left w:val="nil"/>
              <w:bottom w:val="single" w:sz="4" w:space="0" w:color="auto"/>
              <w:right w:val="single" w:sz="4" w:space="0" w:color="auto"/>
            </w:tcBorders>
            <w:shd w:val="clear" w:color="auto" w:fill="auto"/>
            <w:noWrap/>
            <w:vAlign w:val="center"/>
            <w:hideMark/>
          </w:tcPr>
          <w:p w14:paraId="333B577B" w14:textId="77777777"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299,00 €</w:t>
            </w:r>
          </w:p>
        </w:tc>
        <w:tc>
          <w:tcPr>
            <w:tcW w:w="1452" w:type="dxa"/>
            <w:gridSpan w:val="2"/>
            <w:tcBorders>
              <w:top w:val="nil"/>
              <w:left w:val="nil"/>
              <w:bottom w:val="single" w:sz="4" w:space="0" w:color="auto"/>
              <w:right w:val="single" w:sz="4" w:space="0" w:color="auto"/>
            </w:tcBorders>
            <w:shd w:val="clear" w:color="auto" w:fill="auto"/>
            <w:vAlign w:val="center"/>
            <w:hideMark/>
          </w:tcPr>
          <w:p w14:paraId="0697E3FA" w14:textId="77777777"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3.588,00 €</w:t>
            </w:r>
          </w:p>
        </w:tc>
      </w:tr>
      <w:tr w:rsidR="0029636C" w14:paraId="3EFA3EF0" w14:textId="77777777" w:rsidTr="0029636C">
        <w:trPr>
          <w:gridAfter w:val="1"/>
          <w:wAfter w:w="10" w:type="dxa"/>
          <w:trHeight w:val="99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1AB09A6E" w14:textId="77777777"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17</w:t>
            </w:r>
          </w:p>
        </w:tc>
        <w:tc>
          <w:tcPr>
            <w:tcW w:w="4820" w:type="dxa"/>
            <w:tcBorders>
              <w:top w:val="nil"/>
              <w:left w:val="nil"/>
              <w:bottom w:val="single" w:sz="4" w:space="0" w:color="auto"/>
              <w:right w:val="single" w:sz="4" w:space="0" w:color="auto"/>
            </w:tcBorders>
            <w:shd w:val="clear" w:color="auto" w:fill="auto"/>
            <w:vAlign w:val="center"/>
            <w:hideMark/>
          </w:tcPr>
          <w:p w14:paraId="04213E70" w14:textId="77777777" w:rsidR="0029636C" w:rsidRDefault="0029636C">
            <w:pPr>
              <w:rPr>
                <w:rFonts w:ascii="Arial Narrow" w:hAnsi="Arial Narrow" w:cs="Calibri"/>
                <w:color w:val="000000"/>
              </w:rPr>
            </w:pPr>
            <w:r>
              <w:rPr>
                <w:rFonts w:ascii="Arial Narrow" w:hAnsi="Arial Narrow" w:cs="Calibri"/>
                <w:color w:val="000000"/>
              </w:rPr>
              <w:t>Υπηρεσίες εγκατάστασης εξοπλισμού σύμφωνα με τους όρους και τις τεχνικές προδιαγραφές της παρούσας μελέτης.</w:t>
            </w:r>
          </w:p>
        </w:tc>
        <w:tc>
          <w:tcPr>
            <w:tcW w:w="1540" w:type="dxa"/>
            <w:tcBorders>
              <w:top w:val="nil"/>
              <w:left w:val="nil"/>
              <w:bottom w:val="single" w:sz="4" w:space="0" w:color="auto"/>
              <w:right w:val="single" w:sz="4" w:space="0" w:color="auto"/>
            </w:tcBorders>
            <w:shd w:val="clear" w:color="auto" w:fill="auto"/>
            <w:noWrap/>
            <w:vAlign w:val="center"/>
            <w:hideMark/>
          </w:tcPr>
          <w:p w14:paraId="0A650550" w14:textId="77777777" w:rsidR="0029636C" w:rsidRDefault="0029636C">
            <w:pPr>
              <w:jc w:val="center"/>
              <w:rPr>
                <w:rFonts w:ascii="Arial Narrow" w:hAnsi="Arial Narrow" w:cs="Calibri"/>
                <w:color w:val="000000"/>
                <w:sz w:val="22"/>
                <w:szCs w:val="22"/>
              </w:rPr>
            </w:pPr>
            <w:r>
              <w:rPr>
                <w:rFonts w:ascii="Arial Narrow" w:hAnsi="Arial Narrow" w:cs="Calibri"/>
                <w:color w:val="000000"/>
                <w:sz w:val="22"/>
                <w:szCs w:val="22"/>
              </w:rPr>
              <w:t>1</w:t>
            </w:r>
          </w:p>
        </w:tc>
        <w:tc>
          <w:tcPr>
            <w:tcW w:w="1544" w:type="dxa"/>
            <w:tcBorders>
              <w:top w:val="nil"/>
              <w:left w:val="nil"/>
              <w:bottom w:val="single" w:sz="4" w:space="0" w:color="auto"/>
              <w:right w:val="single" w:sz="4" w:space="0" w:color="auto"/>
            </w:tcBorders>
            <w:shd w:val="clear" w:color="auto" w:fill="auto"/>
            <w:noWrap/>
            <w:vAlign w:val="center"/>
            <w:hideMark/>
          </w:tcPr>
          <w:p w14:paraId="6089917F" w14:textId="77777777"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4.500,00 €</w:t>
            </w:r>
          </w:p>
        </w:tc>
        <w:tc>
          <w:tcPr>
            <w:tcW w:w="1452" w:type="dxa"/>
            <w:gridSpan w:val="2"/>
            <w:tcBorders>
              <w:top w:val="nil"/>
              <w:left w:val="nil"/>
              <w:bottom w:val="single" w:sz="4" w:space="0" w:color="auto"/>
              <w:right w:val="single" w:sz="4" w:space="0" w:color="auto"/>
            </w:tcBorders>
            <w:shd w:val="clear" w:color="auto" w:fill="auto"/>
            <w:vAlign w:val="center"/>
            <w:hideMark/>
          </w:tcPr>
          <w:p w14:paraId="189FA143" w14:textId="77777777"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4.500,00 €</w:t>
            </w:r>
          </w:p>
        </w:tc>
      </w:tr>
      <w:tr w:rsidR="0029636C" w14:paraId="0AABE4D7" w14:textId="77777777" w:rsidTr="0029636C">
        <w:trPr>
          <w:trHeight w:val="495"/>
        </w:trPr>
        <w:tc>
          <w:tcPr>
            <w:tcW w:w="8488"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214D4E7D" w14:textId="77777777" w:rsidR="0029636C" w:rsidRDefault="0029636C">
            <w:pPr>
              <w:jc w:val="right"/>
              <w:rPr>
                <w:rFonts w:ascii="Arial Narrow" w:hAnsi="Arial Narrow" w:cs="Calibri"/>
                <w:b/>
                <w:bCs/>
                <w:color w:val="000000"/>
                <w:sz w:val="22"/>
                <w:szCs w:val="22"/>
              </w:rPr>
            </w:pPr>
            <w:r>
              <w:rPr>
                <w:rFonts w:ascii="Arial Narrow" w:hAnsi="Arial Narrow" w:cs="Calibri"/>
                <w:b/>
                <w:bCs/>
                <w:color w:val="000000"/>
                <w:sz w:val="22"/>
                <w:szCs w:val="22"/>
              </w:rPr>
              <w:t> ΣΥΝΟΛΟ</w:t>
            </w:r>
          </w:p>
        </w:tc>
        <w:tc>
          <w:tcPr>
            <w:tcW w:w="1445" w:type="dxa"/>
            <w:gridSpan w:val="2"/>
            <w:tcBorders>
              <w:top w:val="nil"/>
              <w:left w:val="nil"/>
              <w:bottom w:val="single" w:sz="4" w:space="0" w:color="auto"/>
              <w:right w:val="single" w:sz="4" w:space="0" w:color="auto"/>
            </w:tcBorders>
            <w:shd w:val="clear" w:color="auto" w:fill="auto"/>
            <w:noWrap/>
            <w:vAlign w:val="bottom"/>
            <w:hideMark/>
          </w:tcPr>
          <w:p w14:paraId="2DC8C7F6" w14:textId="77777777"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56.184,40 €</w:t>
            </w:r>
          </w:p>
        </w:tc>
      </w:tr>
      <w:tr w:rsidR="0029636C" w14:paraId="2E16DF3A" w14:textId="77777777" w:rsidTr="0029636C">
        <w:trPr>
          <w:trHeight w:val="495"/>
        </w:trPr>
        <w:tc>
          <w:tcPr>
            <w:tcW w:w="8488"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76AF9E" w14:textId="77777777" w:rsidR="0029636C" w:rsidRDefault="0029636C">
            <w:pPr>
              <w:jc w:val="right"/>
              <w:rPr>
                <w:rFonts w:ascii="Arial Narrow" w:hAnsi="Arial Narrow" w:cs="Calibri"/>
                <w:b/>
                <w:bCs/>
                <w:color w:val="000000"/>
                <w:sz w:val="22"/>
                <w:szCs w:val="22"/>
              </w:rPr>
            </w:pPr>
            <w:r>
              <w:rPr>
                <w:rFonts w:ascii="Arial Narrow" w:hAnsi="Arial Narrow" w:cs="Calibri"/>
                <w:b/>
                <w:bCs/>
                <w:color w:val="000000"/>
                <w:sz w:val="22"/>
                <w:szCs w:val="22"/>
              </w:rPr>
              <w:t>Φ.Π.Α. (24%)</w:t>
            </w:r>
          </w:p>
        </w:tc>
        <w:tc>
          <w:tcPr>
            <w:tcW w:w="1445" w:type="dxa"/>
            <w:gridSpan w:val="2"/>
            <w:tcBorders>
              <w:top w:val="nil"/>
              <w:left w:val="nil"/>
              <w:bottom w:val="single" w:sz="4" w:space="0" w:color="auto"/>
              <w:right w:val="single" w:sz="4" w:space="0" w:color="auto"/>
            </w:tcBorders>
            <w:shd w:val="clear" w:color="auto" w:fill="auto"/>
            <w:noWrap/>
            <w:vAlign w:val="bottom"/>
            <w:hideMark/>
          </w:tcPr>
          <w:p w14:paraId="073C445A" w14:textId="77777777"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13.484,26 €</w:t>
            </w:r>
          </w:p>
        </w:tc>
      </w:tr>
      <w:tr w:rsidR="0029636C" w14:paraId="65796313" w14:textId="77777777" w:rsidTr="0029636C">
        <w:trPr>
          <w:trHeight w:val="495"/>
        </w:trPr>
        <w:tc>
          <w:tcPr>
            <w:tcW w:w="8488"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7E8631" w14:textId="77777777" w:rsidR="0029636C" w:rsidRDefault="0029636C">
            <w:pPr>
              <w:jc w:val="right"/>
              <w:rPr>
                <w:rFonts w:ascii="Arial Narrow" w:hAnsi="Arial Narrow" w:cs="Calibri"/>
                <w:b/>
                <w:bCs/>
                <w:color w:val="000000"/>
                <w:sz w:val="22"/>
                <w:szCs w:val="22"/>
              </w:rPr>
            </w:pPr>
            <w:r>
              <w:rPr>
                <w:rFonts w:ascii="Arial Narrow" w:hAnsi="Arial Narrow" w:cs="Calibri"/>
                <w:b/>
                <w:bCs/>
                <w:color w:val="000000"/>
                <w:sz w:val="22"/>
                <w:szCs w:val="22"/>
              </w:rPr>
              <w:t>ΓΕΝΙΚΟ ΣΥΝΟΛΟ</w:t>
            </w:r>
          </w:p>
        </w:tc>
        <w:tc>
          <w:tcPr>
            <w:tcW w:w="1445" w:type="dxa"/>
            <w:gridSpan w:val="2"/>
            <w:tcBorders>
              <w:top w:val="nil"/>
              <w:left w:val="nil"/>
              <w:bottom w:val="single" w:sz="4" w:space="0" w:color="auto"/>
              <w:right w:val="single" w:sz="4" w:space="0" w:color="auto"/>
            </w:tcBorders>
            <w:shd w:val="clear" w:color="auto" w:fill="auto"/>
            <w:noWrap/>
            <w:vAlign w:val="bottom"/>
            <w:hideMark/>
          </w:tcPr>
          <w:p w14:paraId="16EEE2A4" w14:textId="77777777"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69.668,66 €</w:t>
            </w:r>
          </w:p>
        </w:tc>
      </w:tr>
    </w:tbl>
    <w:p w14:paraId="4E71F0CD" w14:textId="77777777" w:rsidR="0029636C" w:rsidRDefault="0029636C" w:rsidP="0091753F">
      <w:pPr>
        <w:spacing w:line="360" w:lineRule="auto"/>
        <w:rPr>
          <w:rFonts w:ascii="Arial Narrow" w:hAnsi="Arial Narrow"/>
          <w:color w:val="000000" w:themeColor="text1"/>
          <w:u w:val="single"/>
        </w:rPr>
      </w:pPr>
    </w:p>
    <w:p w14:paraId="37582792" w14:textId="77777777" w:rsidR="0029636C" w:rsidRDefault="0029636C" w:rsidP="0091753F">
      <w:pPr>
        <w:spacing w:line="360" w:lineRule="auto"/>
        <w:rPr>
          <w:rFonts w:ascii="Arial Narrow" w:hAnsi="Arial Narrow"/>
          <w:color w:val="000000" w:themeColor="text1"/>
          <w:u w:val="single"/>
        </w:rPr>
      </w:pPr>
    </w:p>
    <w:p w14:paraId="408958FD" w14:textId="77777777" w:rsidR="0029636C" w:rsidRDefault="0029636C" w:rsidP="0091753F">
      <w:pPr>
        <w:spacing w:line="360" w:lineRule="auto"/>
        <w:rPr>
          <w:rFonts w:ascii="Arial Narrow" w:hAnsi="Arial Narrow"/>
          <w:color w:val="000000" w:themeColor="text1"/>
          <w:u w:val="single"/>
        </w:rPr>
      </w:pPr>
    </w:p>
    <w:p w14:paraId="3E3DF33A" w14:textId="77777777" w:rsidR="0029636C" w:rsidRDefault="0029636C" w:rsidP="0091753F">
      <w:pPr>
        <w:spacing w:line="360" w:lineRule="auto"/>
        <w:rPr>
          <w:rFonts w:ascii="Arial Narrow" w:hAnsi="Arial Narrow"/>
          <w:color w:val="000000" w:themeColor="text1"/>
          <w:u w:val="single"/>
        </w:rPr>
      </w:pPr>
    </w:p>
    <w:p w14:paraId="0A61C227" w14:textId="77777777" w:rsidR="0029636C" w:rsidRDefault="0029636C" w:rsidP="0091753F">
      <w:pPr>
        <w:spacing w:line="360" w:lineRule="auto"/>
        <w:rPr>
          <w:rFonts w:ascii="Arial Narrow" w:hAnsi="Arial Narrow"/>
          <w:color w:val="000000" w:themeColor="text1"/>
          <w:u w:val="single"/>
        </w:rPr>
      </w:pPr>
    </w:p>
    <w:p w14:paraId="40463638" w14:textId="77777777" w:rsidR="0029636C" w:rsidRDefault="0029636C" w:rsidP="0091753F">
      <w:pPr>
        <w:spacing w:line="360" w:lineRule="auto"/>
        <w:rPr>
          <w:rFonts w:ascii="Arial Narrow" w:hAnsi="Arial Narrow"/>
          <w:color w:val="000000" w:themeColor="text1"/>
          <w:u w:val="single"/>
        </w:rPr>
      </w:pPr>
    </w:p>
    <w:p w14:paraId="4D46CD69" w14:textId="6361F6CE" w:rsidR="0091753F" w:rsidRPr="00333FB1" w:rsidRDefault="00C06F4D" w:rsidP="0091753F">
      <w:pPr>
        <w:spacing w:line="360" w:lineRule="auto"/>
        <w:rPr>
          <w:rFonts w:ascii="Arial Narrow" w:hAnsi="Arial Narrow"/>
          <w:b/>
          <w:color w:val="FF0000"/>
          <w:u w:val="single"/>
        </w:rPr>
      </w:pPr>
      <w:r w:rsidRPr="00C80890">
        <w:rPr>
          <w:rFonts w:ascii="Arial Narrow" w:hAnsi="Arial Narrow"/>
          <w:color w:val="000000" w:themeColor="text1"/>
          <w:u w:val="single"/>
        </w:rPr>
        <w:lastRenderedPageBreak/>
        <w:t>Ήτοι</w:t>
      </w:r>
      <w:r w:rsidR="00404E4D">
        <w:rPr>
          <w:rFonts w:ascii="Arial Narrow" w:hAnsi="Arial Narrow"/>
          <w:color w:val="000000" w:themeColor="text1"/>
          <w:u w:val="single"/>
        </w:rPr>
        <w:t>,</w:t>
      </w:r>
      <w:r w:rsidRPr="00C80890">
        <w:rPr>
          <w:rFonts w:ascii="Arial Narrow" w:hAnsi="Arial Narrow"/>
          <w:color w:val="000000" w:themeColor="text1"/>
          <w:u w:val="single"/>
        </w:rPr>
        <w:t xml:space="preserve"> σύνολο </w:t>
      </w:r>
      <w:r w:rsidR="00591F61" w:rsidRPr="00501109">
        <w:rPr>
          <w:rFonts w:ascii="Arial Narrow" w:hAnsi="Arial Narrow"/>
        </w:rPr>
        <w:t xml:space="preserve">εξήντα εννέα </w:t>
      </w:r>
      <w:r w:rsidR="00877CEF" w:rsidRPr="00501109">
        <w:rPr>
          <w:rFonts w:ascii="Arial Narrow" w:hAnsi="Arial Narrow"/>
        </w:rPr>
        <w:t xml:space="preserve"> </w:t>
      </w:r>
      <w:r w:rsidR="00BA5A90" w:rsidRPr="00501109">
        <w:rPr>
          <w:rFonts w:ascii="Arial Narrow" w:hAnsi="Arial Narrow"/>
        </w:rPr>
        <w:t xml:space="preserve">χιλιάδες </w:t>
      </w:r>
      <w:r w:rsidR="00591F61" w:rsidRPr="00501109">
        <w:rPr>
          <w:rFonts w:ascii="Arial Narrow" w:hAnsi="Arial Narrow"/>
        </w:rPr>
        <w:t>εξακόσια εξήντα οκτώ</w:t>
      </w:r>
      <w:r w:rsidR="00F8687C" w:rsidRPr="00501109">
        <w:rPr>
          <w:rFonts w:ascii="Arial Narrow" w:hAnsi="Arial Narrow"/>
        </w:rPr>
        <w:t xml:space="preserve"> </w:t>
      </w:r>
      <w:r w:rsidRPr="00501109">
        <w:rPr>
          <w:rFonts w:ascii="Arial Narrow" w:hAnsi="Arial Narrow"/>
        </w:rPr>
        <w:t>ευρώ</w:t>
      </w:r>
      <w:r w:rsidR="00591F61" w:rsidRPr="00501109">
        <w:rPr>
          <w:rFonts w:ascii="Arial Narrow" w:hAnsi="Arial Narrow"/>
        </w:rPr>
        <w:t xml:space="preserve"> και εξήντα </w:t>
      </w:r>
      <w:r w:rsidR="00896C76" w:rsidRPr="00501109">
        <w:rPr>
          <w:rFonts w:ascii="Arial Narrow" w:hAnsi="Arial Narrow"/>
        </w:rPr>
        <w:t>έξι</w:t>
      </w:r>
      <w:r w:rsidR="00591F61" w:rsidRPr="00501109">
        <w:rPr>
          <w:rFonts w:ascii="Arial Narrow" w:hAnsi="Arial Narrow"/>
        </w:rPr>
        <w:t xml:space="preserve"> </w:t>
      </w:r>
      <w:r w:rsidR="00060678" w:rsidRPr="00501109">
        <w:rPr>
          <w:rFonts w:ascii="Arial Narrow" w:hAnsi="Arial Narrow"/>
        </w:rPr>
        <w:t>λεπτά</w:t>
      </w:r>
      <w:r w:rsidRPr="00501109">
        <w:rPr>
          <w:rFonts w:ascii="Arial Narrow" w:hAnsi="Arial Narrow"/>
        </w:rPr>
        <w:t xml:space="preserve"> (</w:t>
      </w:r>
      <w:r w:rsidR="00591F61" w:rsidRPr="00501109">
        <w:rPr>
          <w:rFonts w:ascii="Arial Narrow" w:hAnsi="Arial Narrow"/>
        </w:rPr>
        <w:t>69.668,</w:t>
      </w:r>
      <w:r w:rsidR="00591F61" w:rsidRPr="00EB4E3C">
        <w:rPr>
          <w:rFonts w:ascii="Arial Narrow" w:hAnsi="Arial Narrow"/>
        </w:rPr>
        <w:t>66</w:t>
      </w:r>
      <w:r w:rsidR="00877CEF" w:rsidRPr="00EB4E3C">
        <w:rPr>
          <w:rFonts w:ascii="Arial Narrow" w:hAnsi="Arial Narrow"/>
        </w:rPr>
        <w:t xml:space="preserve"> </w:t>
      </w:r>
      <w:r w:rsidR="00877CEF" w:rsidRPr="00EB4E3C">
        <w:rPr>
          <w:rFonts w:ascii="Arial Narrow" w:hAnsi="Arial Narrow"/>
          <w:color w:val="000000" w:themeColor="text1"/>
        </w:rPr>
        <w:t>€</w:t>
      </w:r>
      <w:r w:rsidR="0077538C" w:rsidRPr="00EB4E3C">
        <w:rPr>
          <w:rFonts w:ascii="Arial Narrow" w:hAnsi="Arial Narrow"/>
          <w:color w:val="000000" w:themeColor="text1"/>
        </w:rPr>
        <w:t>)</w:t>
      </w:r>
      <w:r w:rsidR="0077538C" w:rsidRPr="00C80890">
        <w:rPr>
          <w:rFonts w:ascii="Arial Narrow" w:hAnsi="Arial Narrow"/>
          <w:color w:val="000000" w:themeColor="text1"/>
          <w:u w:val="single"/>
        </w:rPr>
        <w:t xml:space="preserve"> </w:t>
      </w:r>
      <w:r w:rsidRPr="00C80890">
        <w:rPr>
          <w:rFonts w:ascii="Arial Narrow" w:hAnsi="Arial Narrow"/>
          <w:color w:val="000000" w:themeColor="text1"/>
          <w:u w:val="single"/>
        </w:rPr>
        <w:t>συ</w:t>
      </w:r>
      <w:r w:rsidR="00591F61">
        <w:rPr>
          <w:rFonts w:ascii="Arial Narrow" w:hAnsi="Arial Narrow"/>
          <w:color w:val="000000" w:themeColor="text1"/>
          <w:u w:val="single"/>
        </w:rPr>
        <w:t>μπεριλαμβανομένου και του ΦΠΑ 24</w:t>
      </w:r>
      <w:r w:rsidRPr="00C80890">
        <w:rPr>
          <w:rFonts w:ascii="Arial Narrow" w:hAnsi="Arial Narrow"/>
          <w:color w:val="000000" w:themeColor="text1"/>
          <w:u w:val="single"/>
        </w:rPr>
        <w:t>%.</w:t>
      </w:r>
      <w:r w:rsidR="00333FB1">
        <w:rPr>
          <w:rFonts w:ascii="Arial Narrow" w:hAnsi="Arial Narrow"/>
          <w:color w:val="000000" w:themeColor="text1"/>
          <w:u w:val="single"/>
        </w:rPr>
        <w:t xml:space="preserve"> </w:t>
      </w:r>
    </w:p>
    <w:tbl>
      <w:tblPr>
        <w:tblW w:w="8308" w:type="dxa"/>
        <w:tblLayout w:type="fixed"/>
        <w:tblLook w:val="0000" w:firstRow="0" w:lastRow="0" w:firstColumn="0" w:lastColumn="0" w:noHBand="0" w:noVBand="0"/>
      </w:tblPr>
      <w:tblGrid>
        <w:gridCol w:w="4154"/>
        <w:gridCol w:w="4154"/>
      </w:tblGrid>
      <w:tr w:rsidR="001D4258" w:rsidRPr="00C80890" w14:paraId="4D46CD6F" w14:textId="77777777" w:rsidTr="0029636C">
        <w:trPr>
          <w:trHeight w:val="116"/>
        </w:trPr>
        <w:tc>
          <w:tcPr>
            <w:tcW w:w="4154" w:type="dxa"/>
            <w:vAlign w:val="center"/>
          </w:tcPr>
          <w:p w14:paraId="4D46CD6C" w14:textId="77777777" w:rsidR="00DF5158" w:rsidRPr="00C80890" w:rsidRDefault="00DF5158" w:rsidP="0022705E">
            <w:pPr>
              <w:jc w:val="center"/>
              <w:rPr>
                <w:rFonts w:ascii="Arial Narrow" w:hAnsi="Arial Narrow" w:cs="Arial"/>
                <w:b/>
                <w:color w:val="000000" w:themeColor="text1"/>
                <w:szCs w:val="22"/>
              </w:rPr>
            </w:pPr>
            <w:r w:rsidRPr="00C80890">
              <w:rPr>
                <w:rFonts w:ascii="Arial Narrow" w:hAnsi="Arial Narrow" w:cs="Arial"/>
                <w:b/>
                <w:color w:val="000000" w:themeColor="text1"/>
                <w:szCs w:val="22"/>
              </w:rPr>
              <w:t xml:space="preserve">Θεωρήθηκε </w:t>
            </w:r>
          </w:p>
          <w:p w14:paraId="4D46CD6D" w14:textId="77777777" w:rsidR="00DF5158" w:rsidRPr="00C80890" w:rsidRDefault="00896C76" w:rsidP="0022705E">
            <w:pPr>
              <w:jc w:val="center"/>
              <w:rPr>
                <w:rFonts w:ascii="Arial Narrow" w:hAnsi="Arial Narrow" w:cs="Arial"/>
                <w:b/>
                <w:color w:val="000000" w:themeColor="text1"/>
                <w:szCs w:val="22"/>
              </w:rPr>
            </w:pPr>
            <w:r>
              <w:rPr>
                <w:rFonts w:ascii="Arial Narrow" w:hAnsi="Arial Narrow" w:cs="Arial"/>
                <w:b/>
                <w:color w:val="000000" w:themeColor="text1"/>
                <w:szCs w:val="22"/>
              </w:rPr>
              <w:t>Αθήνα ..…-….-2018</w:t>
            </w:r>
          </w:p>
        </w:tc>
        <w:tc>
          <w:tcPr>
            <w:tcW w:w="4154" w:type="dxa"/>
          </w:tcPr>
          <w:p w14:paraId="4D46CD6E" w14:textId="77777777" w:rsidR="00DF5158" w:rsidRPr="00C80890" w:rsidRDefault="00DF5158" w:rsidP="0022705E">
            <w:pPr>
              <w:jc w:val="center"/>
              <w:rPr>
                <w:rFonts w:ascii="Arial Narrow" w:hAnsi="Arial Narrow" w:cs="Arial"/>
                <w:b/>
                <w:color w:val="000000" w:themeColor="text1"/>
                <w:szCs w:val="22"/>
              </w:rPr>
            </w:pPr>
            <w:r w:rsidRPr="00C80890">
              <w:rPr>
                <w:rFonts w:ascii="Arial Narrow" w:hAnsi="Arial Narrow"/>
                <w:b/>
                <w:color w:val="000000" w:themeColor="text1"/>
              </w:rPr>
              <w:t>Αθήνα …-….-201</w:t>
            </w:r>
            <w:r w:rsidR="00896C76">
              <w:rPr>
                <w:rFonts w:ascii="Arial Narrow" w:hAnsi="Arial Narrow"/>
                <w:b/>
                <w:color w:val="000000" w:themeColor="text1"/>
              </w:rPr>
              <w:t>8</w:t>
            </w:r>
          </w:p>
        </w:tc>
      </w:tr>
      <w:tr w:rsidR="001D4258" w:rsidRPr="00C80890" w14:paraId="4D46CD72" w14:textId="77777777" w:rsidTr="0029636C">
        <w:trPr>
          <w:trHeight w:val="116"/>
        </w:trPr>
        <w:tc>
          <w:tcPr>
            <w:tcW w:w="4154" w:type="dxa"/>
            <w:vAlign w:val="center"/>
          </w:tcPr>
          <w:p w14:paraId="4D46CD70" w14:textId="77777777" w:rsidR="00DF5158" w:rsidRPr="00C80890" w:rsidRDefault="00DF5158" w:rsidP="0022705E">
            <w:pPr>
              <w:jc w:val="center"/>
              <w:rPr>
                <w:rFonts w:ascii="Arial Narrow" w:hAnsi="Arial Narrow" w:cs="Arial"/>
                <w:b/>
                <w:color w:val="000000" w:themeColor="text1"/>
                <w:szCs w:val="22"/>
              </w:rPr>
            </w:pPr>
            <w:r w:rsidRPr="00C80890">
              <w:rPr>
                <w:rFonts w:ascii="Arial Narrow" w:hAnsi="Arial Narrow" w:cs="Arial"/>
                <w:b/>
                <w:color w:val="000000" w:themeColor="text1"/>
                <w:szCs w:val="22"/>
              </w:rPr>
              <w:t xml:space="preserve">Η Προϊσταμένη </w:t>
            </w:r>
            <w:proofErr w:type="spellStart"/>
            <w:r w:rsidRPr="00C80890">
              <w:rPr>
                <w:rFonts w:ascii="Arial Narrow" w:hAnsi="Arial Narrow" w:cs="Arial"/>
                <w:b/>
                <w:color w:val="000000" w:themeColor="text1"/>
                <w:szCs w:val="22"/>
              </w:rPr>
              <w:t>Αυτ</w:t>
            </w:r>
            <w:proofErr w:type="spellEnd"/>
            <w:r w:rsidRPr="00C80890">
              <w:rPr>
                <w:rFonts w:ascii="Arial Narrow" w:hAnsi="Arial Narrow" w:cs="Arial"/>
                <w:b/>
                <w:color w:val="000000" w:themeColor="text1"/>
                <w:szCs w:val="22"/>
              </w:rPr>
              <w:t xml:space="preserve">. </w:t>
            </w:r>
            <w:proofErr w:type="spellStart"/>
            <w:r w:rsidRPr="00C80890">
              <w:rPr>
                <w:rFonts w:ascii="Arial Narrow" w:hAnsi="Arial Narrow" w:cs="Arial"/>
                <w:b/>
                <w:color w:val="000000" w:themeColor="text1"/>
                <w:szCs w:val="22"/>
              </w:rPr>
              <w:t>Γρ</w:t>
            </w:r>
            <w:proofErr w:type="spellEnd"/>
            <w:r w:rsidRPr="00C80890">
              <w:rPr>
                <w:rFonts w:ascii="Arial Narrow" w:hAnsi="Arial Narrow" w:cs="Arial"/>
                <w:b/>
                <w:color w:val="000000" w:themeColor="text1"/>
                <w:szCs w:val="22"/>
              </w:rPr>
              <w:t>. Προέδρου</w:t>
            </w:r>
          </w:p>
        </w:tc>
        <w:tc>
          <w:tcPr>
            <w:tcW w:w="4154" w:type="dxa"/>
          </w:tcPr>
          <w:p w14:paraId="4D46CD71" w14:textId="77777777" w:rsidR="00DF5158" w:rsidRPr="00C80890" w:rsidRDefault="00DF5158" w:rsidP="0022705E">
            <w:pPr>
              <w:jc w:val="center"/>
              <w:rPr>
                <w:rFonts w:ascii="Arial Narrow" w:hAnsi="Arial Narrow" w:cs="Arial"/>
                <w:b/>
                <w:color w:val="000000" w:themeColor="text1"/>
                <w:szCs w:val="22"/>
              </w:rPr>
            </w:pPr>
            <w:r w:rsidRPr="00C80890">
              <w:rPr>
                <w:rFonts w:ascii="Arial Narrow" w:hAnsi="Arial Narrow" w:cs="Arial"/>
                <w:b/>
                <w:color w:val="000000" w:themeColor="text1"/>
                <w:szCs w:val="22"/>
              </w:rPr>
              <w:t xml:space="preserve">Οι </w:t>
            </w:r>
            <w:proofErr w:type="spellStart"/>
            <w:r w:rsidRPr="00C80890">
              <w:rPr>
                <w:rFonts w:ascii="Arial Narrow" w:hAnsi="Arial Narrow" w:cs="Arial"/>
                <w:b/>
                <w:color w:val="000000" w:themeColor="text1"/>
                <w:szCs w:val="22"/>
              </w:rPr>
              <w:t>συντάξαντες</w:t>
            </w:r>
            <w:proofErr w:type="spellEnd"/>
          </w:p>
        </w:tc>
      </w:tr>
      <w:tr w:rsidR="001D4258" w:rsidRPr="00C80890" w14:paraId="4D46CD78" w14:textId="77777777" w:rsidTr="0029636C">
        <w:trPr>
          <w:trHeight w:val="287"/>
        </w:trPr>
        <w:tc>
          <w:tcPr>
            <w:tcW w:w="4154" w:type="dxa"/>
            <w:vAlign w:val="center"/>
          </w:tcPr>
          <w:p w14:paraId="4D46CD73" w14:textId="77777777" w:rsidR="00DF5158" w:rsidRPr="00333FB1" w:rsidRDefault="00DF5158" w:rsidP="0022705E">
            <w:pPr>
              <w:rPr>
                <w:rFonts w:ascii="Arial Narrow" w:hAnsi="Arial Narrow" w:cs="Arial"/>
                <w:b/>
                <w:color w:val="000000" w:themeColor="text1"/>
                <w:szCs w:val="22"/>
              </w:rPr>
            </w:pPr>
          </w:p>
          <w:p w14:paraId="4D46CD74" w14:textId="77777777" w:rsidR="00DF5158" w:rsidRPr="00333FB1" w:rsidRDefault="00DF5158" w:rsidP="0022705E">
            <w:pPr>
              <w:rPr>
                <w:rFonts w:ascii="Arial Narrow" w:hAnsi="Arial Narrow" w:cs="Arial"/>
                <w:b/>
                <w:color w:val="000000" w:themeColor="text1"/>
                <w:szCs w:val="22"/>
              </w:rPr>
            </w:pPr>
          </w:p>
        </w:tc>
        <w:tc>
          <w:tcPr>
            <w:tcW w:w="4154" w:type="dxa"/>
          </w:tcPr>
          <w:p w14:paraId="4D46CD75" w14:textId="77777777" w:rsidR="00DF5158" w:rsidRPr="00C80890" w:rsidRDefault="00DF5158" w:rsidP="0022705E">
            <w:pPr>
              <w:jc w:val="center"/>
              <w:rPr>
                <w:rFonts w:ascii="Arial Narrow" w:hAnsi="Arial Narrow" w:cs="Arial"/>
                <w:b/>
                <w:color w:val="000000" w:themeColor="text1"/>
                <w:szCs w:val="22"/>
              </w:rPr>
            </w:pPr>
          </w:p>
          <w:p w14:paraId="4D46CD76" w14:textId="77777777" w:rsidR="00DF5158" w:rsidRPr="00C80890" w:rsidRDefault="00DF5158" w:rsidP="0022705E">
            <w:pPr>
              <w:jc w:val="center"/>
              <w:rPr>
                <w:rFonts w:ascii="Arial Narrow" w:hAnsi="Arial Narrow" w:cs="Arial"/>
                <w:b/>
                <w:color w:val="000000" w:themeColor="text1"/>
                <w:szCs w:val="22"/>
              </w:rPr>
            </w:pPr>
          </w:p>
          <w:p w14:paraId="4D46CD77" w14:textId="77777777" w:rsidR="00DF5158" w:rsidRPr="00C80890" w:rsidRDefault="00DF5158" w:rsidP="0022705E">
            <w:pPr>
              <w:jc w:val="center"/>
              <w:rPr>
                <w:rFonts w:ascii="Arial Narrow" w:hAnsi="Arial Narrow" w:cs="Arial"/>
                <w:b/>
                <w:color w:val="000000" w:themeColor="text1"/>
                <w:szCs w:val="22"/>
              </w:rPr>
            </w:pPr>
          </w:p>
        </w:tc>
      </w:tr>
      <w:tr w:rsidR="001D4258" w:rsidRPr="00C80890" w14:paraId="4D46CD7B" w14:textId="77777777" w:rsidTr="0029636C">
        <w:trPr>
          <w:trHeight w:val="116"/>
        </w:trPr>
        <w:tc>
          <w:tcPr>
            <w:tcW w:w="4154" w:type="dxa"/>
            <w:vAlign w:val="center"/>
          </w:tcPr>
          <w:p w14:paraId="4D46CD79" w14:textId="77777777" w:rsidR="00DF5158" w:rsidRPr="00C80890" w:rsidRDefault="00DF5158" w:rsidP="0022705E">
            <w:pPr>
              <w:jc w:val="center"/>
              <w:rPr>
                <w:rFonts w:ascii="Arial Narrow" w:hAnsi="Arial Narrow" w:cs="Arial"/>
                <w:b/>
                <w:color w:val="000000" w:themeColor="text1"/>
                <w:szCs w:val="22"/>
              </w:rPr>
            </w:pPr>
            <w:r w:rsidRPr="00C80890">
              <w:rPr>
                <w:rFonts w:ascii="Arial Narrow" w:hAnsi="Arial Narrow" w:cs="Arial"/>
                <w:b/>
                <w:color w:val="000000" w:themeColor="text1"/>
                <w:szCs w:val="22"/>
              </w:rPr>
              <w:t>Σταθοπούλου Χριστίνα</w:t>
            </w:r>
          </w:p>
        </w:tc>
        <w:tc>
          <w:tcPr>
            <w:tcW w:w="4154" w:type="dxa"/>
          </w:tcPr>
          <w:p w14:paraId="4D46CD7A" w14:textId="77777777" w:rsidR="00DF5158" w:rsidRPr="00C80890" w:rsidRDefault="00DF5158" w:rsidP="0022705E">
            <w:pPr>
              <w:jc w:val="center"/>
              <w:rPr>
                <w:rFonts w:ascii="Arial Narrow" w:hAnsi="Arial Narrow" w:cs="Arial"/>
                <w:b/>
                <w:color w:val="000000" w:themeColor="text1"/>
                <w:szCs w:val="22"/>
              </w:rPr>
            </w:pPr>
            <w:proofErr w:type="spellStart"/>
            <w:r w:rsidRPr="00C80890">
              <w:rPr>
                <w:rFonts w:ascii="Arial Narrow" w:hAnsi="Arial Narrow" w:cs="Arial"/>
                <w:b/>
                <w:color w:val="000000" w:themeColor="text1"/>
                <w:szCs w:val="22"/>
              </w:rPr>
              <w:t>Καραλιώτας</w:t>
            </w:r>
            <w:proofErr w:type="spellEnd"/>
            <w:r w:rsidRPr="00C80890">
              <w:rPr>
                <w:rFonts w:ascii="Arial Narrow" w:hAnsi="Arial Narrow" w:cs="Arial"/>
                <w:b/>
                <w:color w:val="000000" w:themeColor="text1"/>
                <w:szCs w:val="22"/>
              </w:rPr>
              <w:t xml:space="preserve"> Χρήστος </w:t>
            </w:r>
          </w:p>
        </w:tc>
      </w:tr>
      <w:tr w:rsidR="001D4258" w:rsidRPr="00C80890" w14:paraId="4D46CD7E" w14:textId="77777777" w:rsidTr="0029636C">
        <w:trPr>
          <w:trHeight w:val="116"/>
        </w:trPr>
        <w:tc>
          <w:tcPr>
            <w:tcW w:w="4154" w:type="dxa"/>
            <w:vAlign w:val="center"/>
          </w:tcPr>
          <w:p w14:paraId="4D46CD7C" w14:textId="77777777" w:rsidR="00DF5158" w:rsidRPr="00C80890" w:rsidRDefault="00DF5158" w:rsidP="0022705E">
            <w:pPr>
              <w:jc w:val="center"/>
              <w:rPr>
                <w:rFonts w:ascii="Arial Narrow" w:hAnsi="Arial Narrow" w:cs="Arial"/>
                <w:b/>
                <w:color w:val="000000" w:themeColor="text1"/>
                <w:szCs w:val="22"/>
                <w:highlight w:val="yellow"/>
              </w:rPr>
            </w:pPr>
            <w:r w:rsidRPr="00C80890">
              <w:rPr>
                <w:rFonts w:ascii="Arial Narrow" w:hAnsi="Arial Narrow" w:cs="Arial"/>
                <w:b/>
                <w:color w:val="000000" w:themeColor="text1"/>
                <w:szCs w:val="22"/>
              </w:rPr>
              <w:t>ΔΕ 1/Γ</w:t>
            </w:r>
          </w:p>
        </w:tc>
        <w:tc>
          <w:tcPr>
            <w:tcW w:w="4154" w:type="dxa"/>
          </w:tcPr>
          <w:p w14:paraId="4D46CD7D" w14:textId="77777777" w:rsidR="00DF5158" w:rsidRPr="00C80890" w:rsidRDefault="00DF5158" w:rsidP="0022705E">
            <w:pPr>
              <w:jc w:val="center"/>
              <w:rPr>
                <w:rFonts w:ascii="Arial Narrow" w:hAnsi="Arial Narrow" w:cs="Arial"/>
                <w:b/>
                <w:color w:val="000000" w:themeColor="text1"/>
                <w:szCs w:val="22"/>
              </w:rPr>
            </w:pPr>
            <w:r w:rsidRPr="00C80890">
              <w:rPr>
                <w:rFonts w:ascii="Arial Narrow" w:hAnsi="Arial Narrow" w:cs="Arial"/>
                <w:b/>
                <w:color w:val="000000" w:themeColor="text1"/>
                <w:szCs w:val="22"/>
              </w:rPr>
              <w:t>ΤΕ Πληροφορικής</w:t>
            </w:r>
          </w:p>
        </w:tc>
      </w:tr>
      <w:tr w:rsidR="00DF5158" w:rsidRPr="00C80890" w14:paraId="4D46CD85" w14:textId="77777777" w:rsidTr="0029636C">
        <w:trPr>
          <w:trHeight w:val="116"/>
        </w:trPr>
        <w:tc>
          <w:tcPr>
            <w:tcW w:w="4154" w:type="dxa"/>
            <w:vAlign w:val="center"/>
          </w:tcPr>
          <w:p w14:paraId="4D46CD7F" w14:textId="77777777" w:rsidR="00DF5158" w:rsidRPr="00C80890" w:rsidRDefault="00DF5158" w:rsidP="0022705E">
            <w:pPr>
              <w:jc w:val="center"/>
              <w:rPr>
                <w:rFonts w:ascii="Arial Narrow" w:hAnsi="Arial Narrow" w:cs="Arial"/>
                <w:b/>
                <w:color w:val="000000" w:themeColor="text1"/>
                <w:szCs w:val="22"/>
              </w:rPr>
            </w:pPr>
          </w:p>
        </w:tc>
        <w:tc>
          <w:tcPr>
            <w:tcW w:w="4154" w:type="dxa"/>
          </w:tcPr>
          <w:p w14:paraId="4D46CD80" w14:textId="77777777" w:rsidR="00DF5158" w:rsidRPr="00C80890" w:rsidRDefault="00DF5158" w:rsidP="0022705E">
            <w:pPr>
              <w:jc w:val="center"/>
              <w:rPr>
                <w:rFonts w:ascii="Arial Narrow" w:hAnsi="Arial Narrow" w:cs="Arial"/>
                <w:b/>
                <w:color w:val="000000" w:themeColor="text1"/>
                <w:szCs w:val="22"/>
              </w:rPr>
            </w:pPr>
          </w:p>
          <w:p w14:paraId="4D46CD81" w14:textId="77777777" w:rsidR="00DF5158" w:rsidRPr="00C80890" w:rsidRDefault="00DF5158" w:rsidP="0022705E">
            <w:pPr>
              <w:jc w:val="center"/>
              <w:rPr>
                <w:rFonts w:ascii="Arial Narrow" w:hAnsi="Arial Narrow" w:cs="Arial"/>
                <w:b/>
                <w:color w:val="000000" w:themeColor="text1"/>
                <w:szCs w:val="22"/>
              </w:rPr>
            </w:pPr>
          </w:p>
          <w:p w14:paraId="4D46CD82" w14:textId="77777777" w:rsidR="00DF5158" w:rsidRPr="00C80890" w:rsidRDefault="00DF5158" w:rsidP="0022705E">
            <w:pPr>
              <w:jc w:val="center"/>
              <w:rPr>
                <w:rFonts w:ascii="Arial Narrow" w:hAnsi="Arial Narrow" w:cs="Arial"/>
                <w:b/>
                <w:color w:val="000000" w:themeColor="text1"/>
                <w:szCs w:val="22"/>
              </w:rPr>
            </w:pPr>
          </w:p>
          <w:p w14:paraId="4D46CD83" w14:textId="77777777" w:rsidR="00DF5158" w:rsidRPr="00C80890" w:rsidRDefault="00DF5158" w:rsidP="0022705E">
            <w:pPr>
              <w:jc w:val="center"/>
              <w:rPr>
                <w:rFonts w:ascii="Arial Narrow" w:hAnsi="Arial Narrow" w:cs="Arial"/>
                <w:b/>
                <w:color w:val="000000" w:themeColor="text1"/>
              </w:rPr>
            </w:pPr>
            <w:r w:rsidRPr="00C80890">
              <w:rPr>
                <w:rFonts w:ascii="Arial Narrow" w:hAnsi="Arial Narrow" w:cs="Arial"/>
                <w:b/>
                <w:color w:val="000000" w:themeColor="text1"/>
              </w:rPr>
              <w:t>Παναγίτσας Παναγιώτης</w:t>
            </w:r>
          </w:p>
          <w:p w14:paraId="4D46CD84" w14:textId="77777777" w:rsidR="00DF5158" w:rsidRPr="00C80890" w:rsidRDefault="00DF5158" w:rsidP="0022705E">
            <w:pPr>
              <w:jc w:val="center"/>
              <w:rPr>
                <w:rFonts w:ascii="Arial Narrow" w:hAnsi="Arial Narrow" w:cs="Arial"/>
                <w:b/>
                <w:color w:val="000000" w:themeColor="text1"/>
              </w:rPr>
            </w:pPr>
            <w:r w:rsidRPr="00C80890">
              <w:rPr>
                <w:rFonts w:ascii="Arial Narrow" w:hAnsi="Arial Narrow" w:cs="Arial"/>
                <w:b/>
                <w:color w:val="000000" w:themeColor="text1"/>
              </w:rPr>
              <w:t>Μηχανολόγος Μηχανικός</w:t>
            </w:r>
          </w:p>
        </w:tc>
      </w:tr>
    </w:tbl>
    <w:p w14:paraId="4D46CD86" w14:textId="10341F47" w:rsidR="008F4163" w:rsidRDefault="0029636C" w:rsidP="00E82A23">
      <w:pPr>
        <w:spacing w:line="360" w:lineRule="auto"/>
        <w:jc w:val="both"/>
        <w:rPr>
          <w:color w:val="000000" w:themeColor="text1"/>
        </w:rPr>
      </w:pPr>
      <w:r>
        <w:rPr>
          <w:color w:val="000000" w:themeColor="text1"/>
        </w:rPr>
        <w:br/>
      </w:r>
    </w:p>
    <w:p w14:paraId="3AA0A103" w14:textId="7F895931" w:rsidR="0029636C" w:rsidRDefault="0029636C" w:rsidP="00E82A23">
      <w:pPr>
        <w:spacing w:line="360" w:lineRule="auto"/>
        <w:jc w:val="both"/>
        <w:rPr>
          <w:color w:val="000000" w:themeColor="text1"/>
        </w:rPr>
      </w:pPr>
    </w:p>
    <w:p w14:paraId="532FBB3D" w14:textId="692EF889" w:rsidR="0029636C" w:rsidRDefault="0029636C" w:rsidP="00E82A23">
      <w:pPr>
        <w:spacing w:line="360" w:lineRule="auto"/>
        <w:jc w:val="both"/>
        <w:rPr>
          <w:color w:val="000000" w:themeColor="text1"/>
        </w:rPr>
      </w:pPr>
    </w:p>
    <w:p w14:paraId="4A0196C1" w14:textId="3A015509" w:rsidR="0029636C" w:rsidRDefault="0029636C" w:rsidP="00E82A23">
      <w:pPr>
        <w:spacing w:line="360" w:lineRule="auto"/>
        <w:jc w:val="both"/>
        <w:rPr>
          <w:color w:val="000000" w:themeColor="text1"/>
        </w:rPr>
      </w:pPr>
    </w:p>
    <w:p w14:paraId="60281BD3" w14:textId="7DC05A85" w:rsidR="0029636C" w:rsidRDefault="0029636C" w:rsidP="00E82A23">
      <w:pPr>
        <w:spacing w:line="360" w:lineRule="auto"/>
        <w:jc w:val="both"/>
        <w:rPr>
          <w:color w:val="000000" w:themeColor="text1"/>
        </w:rPr>
      </w:pPr>
    </w:p>
    <w:p w14:paraId="575D9D98" w14:textId="3D73C508" w:rsidR="0029636C" w:rsidRDefault="0029636C" w:rsidP="00E82A23">
      <w:pPr>
        <w:spacing w:line="360" w:lineRule="auto"/>
        <w:jc w:val="both"/>
        <w:rPr>
          <w:color w:val="000000" w:themeColor="text1"/>
        </w:rPr>
      </w:pPr>
    </w:p>
    <w:p w14:paraId="1D5AA491" w14:textId="39680E4A" w:rsidR="0029636C" w:rsidRDefault="0029636C" w:rsidP="00E82A23">
      <w:pPr>
        <w:spacing w:line="360" w:lineRule="auto"/>
        <w:jc w:val="both"/>
        <w:rPr>
          <w:color w:val="000000" w:themeColor="text1"/>
        </w:rPr>
      </w:pPr>
    </w:p>
    <w:p w14:paraId="67F90EE3" w14:textId="58BD0AC8" w:rsidR="0029636C" w:rsidRDefault="0029636C" w:rsidP="00E82A23">
      <w:pPr>
        <w:spacing w:line="360" w:lineRule="auto"/>
        <w:jc w:val="both"/>
        <w:rPr>
          <w:color w:val="000000" w:themeColor="text1"/>
        </w:rPr>
      </w:pPr>
    </w:p>
    <w:p w14:paraId="67537F35" w14:textId="09440B52" w:rsidR="0029636C" w:rsidRDefault="0029636C" w:rsidP="00E82A23">
      <w:pPr>
        <w:spacing w:line="360" w:lineRule="auto"/>
        <w:jc w:val="both"/>
        <w:rPr>
          <w:color w:val="000000" w:themeColor="text1"/>
        </w:rPr>
      </w:pPr>
    </w:p>
    <w:p w14:paraId="1272EDF5" w14:textId="5E1F8713" w:rsidR="0029636C" w:rsidRDefault="0029636C" w:rsidP="00E82A23">
      <w:pPr>
        <w:spacing w:line="360" w:lineRule="auto"/>
        <w:jc w:val="both"/>
        <w:rPr>
          <w:color w:val="000000" w:themeColor="text1"/>
        </w:rPr>
      </w:pPr>
    </w:p>
    <w:p w14:paraId="7A8DD125" w14:textId="2D9D7234" w:rsidR="0029636C" w:rsidRDefault="0029636C" w:rsidP="00E82A23">
      <w:pPr>
        <w:spacing w:line="360" w:lineRule="auto"/>
        <w:jc w:val="both"/>
        <w:rPr>
          <w:color w:val="000000" w:themeColor="text1"/>
        </w:rPr>
      </w:pPr>
    </w:p>
    <w:p w14:paraId="0C32EED0" w14:textId="190064B3" w:rsidR="0029636C" w:rsidRDefault="0029636C" w:rsidP="00E82A23">
      <w:pPr>
        <w:spacing w:line="360" w:lineRule="auto"/>
        <w:jc w:val="both"/>
        <w:rPr>
          <w:color w:val="000000" w:themeColor="text1"/>
        </w:rPr>
      </w:pPr>
    </w:p>
    <w:p w14:paraId="3F23F747" w14:textId="61D226DF" w:rsidR="0029636C" w:rsidRDefault="0029636C" w:rsidP="00E82A23">
      <w:pPr>
        <w:spacing w:line="360" w:lineRule="auto"/>
        <w:jc w:val="both"/>
        <w:rPr>
          <w:color w:val="000000" w:themeColor="text1"/>
        </w:rPr>
      </w:pPr>
    </w:p>
    <w:p w14:paraId="562A2F2C" w14:textId="2B6095FC" w:rsidR="0029636C" w:rsidRDefault="0029636C" w:rsidP="00E82A23">
      <w:pPr>
        <w:spacing w:line="360" w:lineRule="auto"/>
        <w:jc w:val="both"/>
        <w:rPr>
          <w:color w:val="000000" w:themeColor="text1"/>
        </w:rPr>
      </w:pPr>
    </w:p>
    <w:p w14:paraId="3366A6B6" w14:textId="69E15D22" w:rsidR="0029636C" w:rsidRDefault="0029636C" w:rsidP="00E82A23">
      <w:pPr>
        <w:spacing w:line="360" w:lineRule="auto"/>
        <w:jc w:val="both"/>
        <w:rPr>
          <w:color w:val="000000" w:themeColor="text1"/>
        </w:rPr>
      </w:pPr>
    </w:p>
    <w:p w14:paraId="05BEC17D" w14:textId="77777777" w:rsidR="0029636C" w:rsidRDefault="0029636C" w:rsidP="00E82A23">
      <w:pPr>
        <w:spacing w:line="360" w:lineRule="auto"/>
        <w:jc w:val="both"/>
        <w:rPr>
          <w:color w:val="000000" w:themeColor="text1"/>
        </w:rPr>
      </w:pPr>
    </w:p>
    <w:p w14:paraId="0525B9EC" w14:textId="77777777" w:rsidR="0029636C" w:rsidRPr="00C80890" w:rsidRDefault="0029636C" w:rsidP="00E82A23">
      <w:pPr>
        <w:spacing w:line="360" w:lineRule="auto"/>
        <w:jc w:val="both"/>
        <w:rPr>
          <w:color w:val="000000" w:themeColor="text1"/>
        </w:rPr>
      </w:pPr>
    </w:p>
    <w:tbl>
      <w:tblPr>
        <w:tblpPr w:leftFromText="180" w:rightFromText="180" w:vertAnchor="text" w:horzAnchor="margin" w:tblpXSpec="center" w:tblpY="-312"/>
        <w:tblW w:w="8313" w:type="dxa"/>
        <w:tblLayout w:type="fixed"/>
        <w:tblCellMar>
          <w:left w:w="43" w:type="dxa"/>
          <w:right w:w="43" w:type="dxa"/>
        </w:tblCellMar>
        <w:tblLook w:val="0000" w:firstRow="0" w:lastRow="0" w:firstColumn="0" w:lastColumn="0" w:noHBand="0" w:noVBand="0"/>
      </w:tblPr>
      <w:tblGrid>
        <w:gridCol w:w="4123"/>
        <w:gridCol w:w="4190"/>
      </w:tblGrid>
      <w:tr w:rsidR="0029636C" w:rsidRPr="00C80890" w14:paraId="4D46CD97" w14:textId="6E5C00DA" w:rsidTr="0029636C">
        <w:trPr>
          <w:cantSplit/>
          <w:trHeight w:val="2967"/>
        </w:trPr>
        <w:tc>
          <w:tcPr>
            <w:tcW w:w="4123" w:type="dxa"/>
          </w:tcPr>
          <w:p w14:paraId="4D46CD87" w14:textId="77777777" w:rsidR="0029636C" w:rsidRPr="00C80890" w:rsidRDefault="0029636C" w:rsidP="00F143D3">
            <w:pPr>
              <w:keepNext/>
              <w:widowControl w:val="0"/>
              <w:tabs>
                <w:tab w:val="left" w:pos="1080"/>
                <w:tab w:val="center" w:pos="2259"/>
              </w:tabs>
              <w:outlineLvl w:val="1"/>
              <w:rPr>
                <w:rFonts w:ascii="Arial Narrow" w:hAnsi="Arial Narrow" w:cs="Tahoma"/>
                <w:bCs/>
                <w:snapToGrid w:val="0"/>
                <w:color w:val="000000" w:themeColor="text1"/>
              </w:rPr>
            </w:pPr>
            <w:r w:rsidRPr="00C80890">
              <w:rPr>
                <w:rFonts w:ascii="Arial Narrow" w:hAnsi="Arial Narrow" w:cs="Tahoma"/>
                <w:bCs/>
                <w:snapToGrid w:val="0"/>
                <w:color w:val="000000" w:themeColor="text1"/>
              </w:rPr>
              <w:lastRenderedPageBreak/>
              <w:tab/>
            </w:r>
            <w:r>
              <w:rPr>
                <w:rFonts w:ascii="Arial Narrow" w:hAnsi="Arial Narrow" w:cs="Tahoma"/>
                <w:bCs/>
                <w:snapToGrid w:val="0"/>
                <w:color w:val="000000" w:themeColor="text1"/>
              </w:rPr>
              <w:t xml:space="preserve">        </w:t>
            </w:r>
            <w:r w:rsidRPr="00C80890">
              <w:rPr>
                <w:rFonts w:ascii="Arial Narrow" w:hAnsi="Arial Narrow" w:cs="Tahoma"/>
                <w:bCs/>
                <w:snapToGrid w:val="0"/>
                <w:color w:val="000000" w:themeColor="text1"/>
              </w:rPr>
              <w:object w:dxaOrig="886" w:dyaOrig="826" w14:anchorId="4D46CE5D">
                <v:shape id="_x0000_i1044" type="#_x0000_t75" style="width:38.85pt;height:36.65pt" o:ole="">
                  <v:imagedata r:id="rId11" o:title=""/>
                </v:shape>
                <o:OLEObject Type="Embed" ProgID="Word.Picture.8" ShapeID="_x0000_i1044" DrawAspect="Content" ObjectID="_1604998851" r:id="rId20"/>
              </w:object>
            </w:r>
          </w:p>
          <w:p w14:paraId="4D46CD88" w14:textId="77777777" w:rsidR="0029636C" w:rsidRPr="00C80890" w:rsidRDefault="0029636C" w:rsidP="00F143D3">
            <w:pPr>
              <w:keepNext/>
              <w:widowControl w:val="0"/>
              <w:jc w:val="center"/>
              <w:outlineLvl w:val="1"/>
              <w:rPr>
                <w:rFonts w:ascii="Arial Narrow" w:hAnsi="Arial Narrow" w:cs="Tahoma"/>
                <w:bCs/>
                <w:snapToGrid w:val="0"/>
                <w:color w:val="000000" w:themeColor="text1"/>
              </w:rPr>
            </w:pPr>
            <w:r w:rsidRPr="00C80890">
              <w:rPr>
                <w:rFonts w:ascii="Arial Narrow" w:hAnsi="Arial Narrow" w:cs="Tahoma"/>
                <w:bCs/>
                <w:snapToGrid w:val="0"/>
                <w:color w:val="000000" w:themeColor="text1"/>
              </w:rPr>
              <w:t>ΕΛΛΗΝΙΚΗ ΔΗΜΟΚΡΑΤΙΑ</w:t>
            </w:r>
          </w:p>
          <w:p w14:paraId="4D46CD89" w14:textId="77777777" w:rsidR="0029636C" w:rsidRPr="00C80890" w:rsidRDefault="0029636C" w:rsidP="00F143D3">
            <w:pPr>
              <w:keepNext/>
              <w:widowControl w:val="0"/>
              <w:jc w:val="center"/>
              <w:outlineLvl w:val="1"/>
              <w:rPr>
                <w:rFonts w:ascii="Arial Narrow" w:hAnsi="Arial Narrow" w:cs="Tahoma"/>
                <w:snapToGrid w:val="0"/>
                <w:color w:val="000000" w:themeColor="text1"/>
              </w:rPr>
            </w:pPr>
            <w:r w:rsidRPr="00C80890">
              <w:rPr>
                <w:rFonts w:ascii="Arial Narrow" w:hAnsi="Arial Narrow" w:cs="Tahoma"/>
                <w:snapToGrid w:val="0"/>
                <w:color w:val="000000" w:themeColor="text1"/>
              </w:rPr>
              <w:t xml:space="preserve">ΠΕΡΙΦΕΡΕΙΑ ΑΤΤΙΚΗΣ </w:t>
            </w:r>
          </w:p>
          <w:p w14:paraId="4D46CD8A" w14:textId="77777777" w:rsidR="0029636C" w:rsidRPr="00C80890" w:rsidRDefault="0029636C" w:rsidP="00F143D3">
            <w:pPr>
              <w:keepNext/>
              <w:widowControl w:val="0"/>
              <w:jc w:val="center"/>
              <w:outlineLvl w:val="1"/>
              <w:rPr>
                <w:rFonts w:ascii="Arial Narrow" w:hAnsi="Arial Narrow" w:cs="Tahoma"/>
                <w:b/>
                <w:snapToGrid w:val="0"/>
                <w:color w:val="000000" w:themeColor="text1"/>
              </w:rPr>
            </w:pPr>
            <w:r w:rsidRPr="00C80890">
              <w:rPr>
                <w:rFonts w:ascii="Arial Narrow" w:hAnsi="Arial Narrow" w:cs="Tahoma"/>
                <w:b/>
                <w:snapToGrid w:val="0"/>
                <w:color w:val="000000" w:themeColor="text1"/>
              </w:rPr>
              <w:t>ΕΙΔΙΚΟΣ ΔΙΑΒΑΘΜΙΔΙΚΟΣ ΣΥΝΔΕΣΜΟΣ</w:t>
            </w:r>
          </w:p>
          <w:p w14:paraId="4D46CD8B" w14:textId="77777777" w:rsidR="0029636C" w:rsidRPr="00C80890" w:rsidRDefault="0029636C" w:rsidP="00F143D3">
            <w:pPr>
              <w:keepNext/>
              <w:widowControl w:val="0"/>
              <w:jc w:val="center"/>
              <w:outlineLvl w:val="1"/>
              <w:rPr>
                <w:rFonts w:ascii="Arial Narrow" w:hAnsi="Arial Narrow" w:cs="Tahoma"/>
                <w:b/>
                <w:snapToGrid w:val="0"/>
                <w:color w:val="000000" w:themeColor="text1"/>
              </w:rPr>
            </w:pPr>
            <w:r w:rsidRPr="00C80890">
              <w:rPr>
                <w:rFonts w:ascii="Arial Narrow" w:hAnsi="Arial Narrow" w:cs="Tahoma"/>
                <w:b/>
                <w:snapToGrid w:val="0"/>
                <w:color w:val="000000" w:themeColor="text1"/>
              </w:rPr>
              <w:t>ΝΟΜΟΥ ΑΤΤΙΚΗΣ</w:t>
            </w:r>
          </w:p>
          <w:p w14:paraId="4D46CD8C" w14:textId="77777777" w:rsidR="0029636C" w:rsidRPr="00C80890" w:rsidRDefault="0029636C" w:rsidP="00F143D3">
            <w:pPr>
              <w:keepNext/>
              <w:widowControl w:val="0"/>
              <w:jc w:val="center"/>
              <w:outlineLvl w:val="1"/>
              <w:rPr>
                <w:rFonts w:ascii="Arial Narrow" w:hAnsi="Arial Narrow" w:cs="Tahoma"/>
                <w:snapToGrid w:val="0"/>
                <w:color w:val="000000" w:themeColor="text1"/>
              </w:rPr>
            </w:pPr>
            <w:r w:rsidRPr="00C80890">
              <w:rPr>
                <w:rFonts w:ascii="Arial Narrow" w:hAnsi="Arial Narrow" w:cs="Tahoma"/>
                <w:snapToGrid w:val="0"/>
                <w:color w:val="000000" w:themeColor="text1"/>
              </w:rPr>
              <w:t xml:space="preserve">ΕΔΡΑ: Άντερσεν 6 και Μωραΐτη </w:t>
            </w:r>
          </w:p>
          <w:p w14:paraId="4D46CD8D" w14:textId="77777777" w:rsidR="0029636C" w:rsidRPr="00C80890" w:rsidRDefault="0029636C" w:rsidP="00F143D3">
            <w:pPr>
              <w:keepNext/>
              <w:widowControl w:val="0"/>
              <w:jc w:val="center"/>
              <w:outlineLvl w:val="1"/>
              <w:rPr>
                <w:rFonts w:ascii="Arial Narrow" w:hAnsi="Arial Narrow" w:cs="Tahoma"/>
                <w:snapToGrid w:val="0"/>
                <w:color w:val="000000" w:themeColor="text1"/>
              </w:rPr>
            </w:pPr>
            <w:r w:rsidRPr="00C80890">
              <w:rPr>
                <w:rFonts w:ascii="Arial Narrow" w:hAnsi="Arial Narrow" w:cs="Tahoma"/>
                <w:snapToGrid w:val="0"/>
                <w:color w:val="000000" w:themeColor="text1"/>
              </w:rPr>
              <w:t>90, 115 25 Αθήνα</w:t>
            </w:r>
          </w:p>
          <w:p w14:paraId="4D46CD8E" w14:textId="77777777" w:rsidR="0029636C" w:rsidRPr="00C80890" w:rsidRDefault="0029636C" w:rsidP="00F143D3">
            <w:pPr>
              <w:tabs>
                <w:tab w:val="left" w:pos="300"/>
                <w:tab w:val="center" w:pos="2259"/>
              </w:tabs>
              <w:jc w:val="center"/>
              <w:rPr>
                <w:rFonts w:ascii="Arial Narrow" w:hAnsi="Arial Narrow" w:cs="Tahoma"/>
                <w:b/>
                <w:color w:val="000000" w:themeColor="text1"/>
              </w:rPr>
            </w:pPr>
            <w:r w:rsidRPr="00C80890">
              <w:rPr>
                <w:rFonts w:ascii="Arial Narrow" w:hAnsi="Arial Narrow" w:cs="Tahoma"/>
                <w:b/>
                <w:color w:val="000000" w:themeColor="text1"/>
              </w:rPr>
              <w:t>Αυτοτελές Τμήμα Ευθύνης Προέδρου</w:t>
            </w:r>
          </w:p>
          <w:p w14:paraId="4D46CD8F" w14:textId="77777777" w:rsidR="0029636C" w:rsidRPr="00C80890" w:rsidRDefault="0029636C" w:rsidP="00F143D3">
            <w:pPr>
              <w:tabs>
                <w:tab w:val="left" w:pos="300"/>
                <w:tab w:val="center" w:pos="2259"/>
              </w:tabs>
              <w:jc w:val="center"/>
              <w:rPr>
                <w:rFonts w:ascii="Arial Narrow" w:hAnsi="Arial Narrow" w:cs="Tahoma"/>
                <w:color w:val="000000" w:themeColor="text1"/>
              </w:rPr>
            </w:pPr>
            <w:proofErr w:type="spellStart"/>
            <w:r w:rsidRPr="00C80890">
              <w:rPr>
                <w:rFonts w:ascii="Arial Narrow" w:hAnsi="Arial Narrow" w:cs="Tahoma"/>
                <w:color w:val="000000" w:themeColor="text1"/>
              </w:rPr>
              <w:t>τηλ</w:t>
            </w:r>
            <w:proofErr w:type="spellEnd"/>
            <w:r w:rsidRPr="00C80890">
              <w:rPr>
                <w:rFonts w:ascii="Arial Narrow" w:hAnsi="Arial Narrow" w:cs="Tahoma"/>
                <w:color w:val="000000" w:themeColor="text1"/>
              </w:rPr>
              <w:t xml:space="preserve">.: </w:t>
            </w:r>
            <w:r w:rsidRPr="00C80890">
              <w:rPr>
                <w:rFonts w:ascii="Arial Narrow" w:hAnsi="Arial Narrow" w:cs="Tahoma"/>
                <w:snapToGrid w:val="0"/>
                <w:color w:val="000000" w:themeColor="text1"/>
              </w:rPr>
              <w:t>213 214 8 314</w:t>
            </w:r>
            <w:r w:rsidRPr="00C80890">
              <w:rPr>
                <w:rFonts w:ascii="Arial Narrow" w:hAnsi="Arial Narrow" w:cs="Tahoma"/>
                <w:color w:val="000000" w:themeColor="text1"/>
              </w:rPr>
              <w:t xml:space="preserve">, </w:t>
            </w:r>
            <w:r w:rsidRPr="00C80890">
              <w:rPr>
                <w:rFonts w:ascii="Arial Narrow" w:hAnsi="Arial Narrow" w:cs="Tahoma"/>
                <w:color w:val="000000" w:themeColor="text1"/>
                <w:lang w:val="en-US"/>
              </w:rPr>
              <w:t>Fax</w:t>
            </w:r>
            <w:r w:rsidRPr="00C80890">
              <w:rPr>
                <w:rFonts w:ascii="Arial Narrow" w:hAnsi="Arial Narrow" w:cs="Tahoma"/>
                <w:color w:val="000000" w:themeColor="text1"/>
              </w:rPr>
              <w:t xml:space="preserve">: 210 </w:t>
            </w:r>
            <w:r w:rsidRPr="00C80890">
              <w:rPr>
                <w:rFonts w:ascii="Arial Narrow" w:hAnsi="Arial Narrow" w:cs="Tahoma"/>
                <w:snapToGrid w:val="0"/>
                <w:color w:val="000000" w:themeColor="text1"/>
              </w:rPr>
              <w:t>6749178</w:t>
            </w:r>
          </w:p>
        </w:tc>
        <w:tc>
          <w:tcPr>
            <w:tcW w:w="4190" w:type="dxa"/>
          </w:tcPr>
          <w:p w14:paraId="4D46CD90" w14:textId="77777777" w:rsidR="0029636C" w:rsidRPr="00C80890" w:rsidRDefault="0029636C" w:rsidP="00F143D3">
            <w:pPr>
              <w:jc w:val="both"/>
              <w:rPr>
                <w:rFonts w:ascii="Arial Narrow" w:hAnsi="Arial Narrow" w:cs="Tahoma"/>
                <w:color w:val="000000" w:themeColor="text1"/>
              </w:rPr>
            </w:pPr>
            <w:r w:rsidRPr="00C80890">
              <w:rPr>
                <w:rFonts w:ascii="Arial Narrow" w:hAnsi="Arial Narrow" w:cs="Tahoma"/>
                <w:color w:val="000000" w:themeColor="text1"/>
              </w:rPr>
              <w:t xml:space="preserve">         </w:t>
            </w:r>
          </w:p>
          <w:p w14:paraId="4D46CD91" w14:textId="77777777" w:rsidR="0029636C" w:rsidRPr="00601567" w:rsidRDefault="0029636C" w:rsidP="00F143D3">
            <w:pPr>
              <w:rPr>
                <w:rFonts w:ascii="Arial Narrow" w:hAnsi="Arial Narrow"/>
                <w:i/>
                <w:color w:val="000000" w:themeColor="text1"/>
              </w:rPr>
            </w:pPr>
            <w:r w:rsidRPr="00601567">
              <w:rPr>
                <w:rFonts w:ascii="Arial Narrow" w:hAnsi="Arial Narrow"/>
                <w:color w:val="000000" w:themeColor="text1"/>
              </w:rPr>
              <w:t>Προμήθεια &amp; εγκατάσταση εξοπλισμού πληροφορικής για όλες τις εγκαταστάσεις του Ε.Δ.Σ.Ν.Α</w:t>
            </w:r>
          </w:p>
          <w:p w14:paraId="4D46CD92" w14:textId="77777777" w:rsidR="0029636C" w:rsidRPr="00C80890" w:rsidRDefault="0029636C" w:rsidP="00F143D3">
            <w:pPr>
              <w:rPr>
                <w:rFonts w:ascii="Arial Narrow" w:hAnsi="Arial Narrow"/>
                <w:b/>
                <w:color w:val="000000" w:themeColor="text1"/>
              </w:rPr>
            </w:pPr>
          </w:p>
          <w:p w14:paraId="4D46CD93" w14:textId="1424C5CD" w:rsidR="0029636C" w:rsidRPr="00C80890" w:rsidRDefault="0029636C" w:rsidP="00F143D3">
            <w:pPr>
              <w:rPr>
                <w:rFonts w:ascii="Arial Narrow" w:hAnsi="Arial Narrow"/>
                <w:color w:val="000000" w:themeColor="text1"/>
                <w:sz w:val="22"/>
                <w:szCs w:val="22"/>
              </w:rPr>
            </w:pPr>
            <w:r w:rsidRPr="00C80890">
              <w:rPr>
                <w:rFonts w:ascii="Arial Narrow" w:hAnsi="Arial Narrow"/>
                <w:b/>
                <w:color w:val="000000" w:themeColor="text1"/>
                <w:sz w:val="22"/>
                <w:szCs w:val="22"/>
              </w:rPr>
              <w:t xml:space="preserve">Α.Μ. </w:t>
            </w:r>
            <w:r w:rsidRPr="007E4391">
              <w:rPr>
                <w:rFonts w:ascii="Arial Narrow" w:hAnsi="Arial Narrow"/>
                <w:color w:val="000000" w:themeColor="text1"/>
                <w:sz w:val="22"/>
                <w:szCs w:val="22"/>
              </w:rPr>
              <w:t>9</w:t>
            </w:r>
            <w:r>
              <w:rPr>
                <w:rFonts w:ascii="Arial Narrow" w:hAnsi="Arial Narrow"/>
                <w:color w:val="000000" w:themeColor="text1"/>
                <w:sz w:val="22"/>
                <w:szCs w:val="22"/>
              </w:rPr>
              <w:t>/2018</w:t>
            </w:r>
            <w:r w:rsidRPr="00C80890">
              <w:rPr>
                <w:rFonts w:ascii="Arial Narrow" w:hAnsi="Arial Narrow"/>
                <w:color w:val="000000" w:themeColor="text1"/>
                <w:sz w:val="22"/>
                <w:szCs w:val="22"/>
              </w:rPr>
              <w:t>/Αυτοτελές Τμήμα Ευθύνης Προέδρου</w:t>
            </w:r>
          </w:p>
          <w:p w14:paraId="4D46CD94" w14:textId="77777777" w:rsidR="0029636C" w:rsidRPr="00C80890" w:rsidRDefault="0029636C" w:rsidP="00F143D3">
            <w:pPr>
              <w:jc w:val="center"/>
              <w:rPr>
                <w:rFonts w:ascii="Arial Narrow" w:hAnsi="Arial Narrow"/>
                <w:b/>
                <w:color w:val="000000" w:themeColor="text1"/>
              </w:rPr>
            </w:pPr>
          </w:p>
          <w:p w14:paraId="4D46CD95" w14:textId="77777777" w:rsidR="0029636C" w:rsidRPr="00633DFF" w:rsidRDefault="0029636C" w:rsidP="00F143D3">
            <w:pPr>
              <w:rPr>
                <w:rFonts w:ascii="Arial Narrow" w:hAnsi="Arial Narrow" w:cs="Tahoma"/>
                <w:color w:val="000000" w:themeColor="text1"/>
              </w:rPr>
            </w:pPr>
            <w:r w:rsidRPr="00633DFF">
              <w:rPr>
                <w:rFonts w:ascii="Arial Narrow" w:hAnsi="Arial Narrow"/>
                <w:color w:val="000000" w:themeColor="text1"/>
              </w:rPr>
              <w:t xml:space="preserve">ΠΡΟΫΠΟΛΟΓΙΣΜΟΣ  </w:t>
            </w:r>
            <w:r w:rsidRPr="00EB4E3C">
              <w:rPr>
                <w:rFonts w:ascii="Arial Narrow" w:hAnsi="Arial Narrow"/>
              </w:rPr>
              <w:t xml:space="preserve">69.668,66 € </w:t>
            </w:r>
          </w:p>
        </w:tc>
      </w:tr>
    </w:tbl>
    <w:p w14:paraId="7D37A6C1" w14:textId="77777777" w:rsidR="0029636C" w:rsidRDefault="0029636C" w:rsidP="0029636C">
      <w:pPr>
        <w:spacing w:line="480" w:lineRule="auto"/>
        <w:ind w:left="3240"/>
        <w:rPr>
          <w:rFonts w:ascii="Arial Narrow" w:hAnsi="Arial Narrow"/>
          <w:b/>
          <w:color w:val="000000" w:themeColor="text1"/>
        </w:rPr>
      </w:pPr>
    </w:p>
    <w:p w14:paraId="4D46CD9C" w14:textId="616866AB" w:rsidR="000E6233" w:rsidRPr="00C80890" w:rsidRDefault="000E6233" w:rsidP="00EB61BD">
      <w:pPr>
        <w:numPr>
          <w:ilvl w:val="0"/>
          <w:numId w:val="5"/>
        </w:numPr>
        <w:spacing w:line="480" w:lineRule="auto"/>
        <w:rPr>
          <w:rFonts w:ascii="Arial Narrow" w:hAnsi="Arial Narrow"/>
          <w:b/>
          <w:color w:val="000000" w:themeColor="text1"/>
        </w:rPr>
      </w:pPr>
      <w:r w:rsidRPr="00C80890">
        <w:rPr>
          <w:rFonts w:ascii="Arial Narrow" w:hAnsi="Arial Narrow"/>
          <w:b/>
          <w:color w:val="000000" w:themeColor="text1"/>
        </w:rPr>
        <w:t>ΠΡΟΫΠΟΛΟΓΙΣΜΟΣ ΠΡΟΣΦΟΡΑΣ</w:t>
      </w:r>
    </w:p>
    <w:tbl>
      <w:tblPr>
        <w:tblW w:w="9352" w:type="dxa"/>
        <w:tblInd w:w="-431" w:type="dxa"/>
        <w:tblLook w:val="04A0" w:firstRow="1" w:lastRow="0" w:firstColumn="1" w:lastColumn="0" w:noHBand="0" w:noVBand="1"/>
      </w:tblPr>
      <w:tblGrid>
        <w:gridCol w:w="547"/>
        <w:gridCol w:w="3832"/>
        <w:gridCol w:w="1540"/>
        <w:gridCol w:w="1893"/>
        <w:gridCol w:w="1540"/>
      </w:tblGrid>
      <w:tr w:rsidR="0029636C" w14:paraId="182AA84A" w14:textId="77777777" w:rsidTr="0029636C">
        <w:trPr>
          <w:cantSplit/>
          <w:trHeight w:val="840"/>
        </w:trPr>
        <w:tc>
          <w:tcPr>
            <w:tcW w:w="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8D2147" w14:textId="77777777" w:rsidR="0029636C" w:rsidRDefault="0029636C">
            <w:pPr>
              <w:rPr>
                <w:rFonts w:ascii="Arial Narrow" w:hAnsi="Arial Narrow" w:cs="Calibri"/>
                <w:color w:val="000000"/>
                <w:sz w:val="22"/>
                <w:szCs w:val="22"/>
              </w:rPr>
            </w:pPr>
            <w:r>
              <w:rPr>
                <w:rFonts w:ascii="Arial Narrow" w:hAnsi="Arial Narrow" w:cs="Calibri"/>
                <w:color w:val="000000"/>
                <w:sz w:val="22"/>
                <w:szCs w:val="22"/>
              </w:rPr>
              <w:t>Α.Τ.</w:t>
            </w:r>
          </w:p>
        </w:tc>
        <w:tc>
          <w:tcPr>
            <w:tcW w:w="3832" w:type="dxa"/>
            <w:tcBorders>
              <w:top w:val="single" w:sz="4" w:space="0" w:color="auto"/>
              <w:left w:val="nil"/>
              <w:bottom w:val="single" w:sz="4" w:space="0" w:color="auto"/>
              <w:right w:val="single" w:sz="4" w:space="0" w:color="auto"/>
            </w:tcBorders>
            <w:shd w:val="clear" w:color="auto" w:fill="auto"/>
            <w:vAlign w:val="center"/>
            <w:hideMark/>
          </w:tcPr>
          <w:p w14:paraId="7C42A03E" w14:textId="77777777" w:rsidR="0029636C" w:rsidRDefault="0029636C">
            <w:pPr>
              <w:rPr>
                <w:rFonts w:ascii="Arial Narrow" w:hAnsi="Arial Narrow" w:cs="Calibri"/>
                <w:color w:val="000000"/>
                <w:sz w:val="22"/>
                <w:szCs w:val="22"/>
              </w:rPr>
            </w:pPr>
            <w:proofErr w:type="spellStart"/>
            <w:r>
              <w:rPr>
                <w:rFonts w:ascii="Arial Narrow" w:hAnsi="Arial Narrow" w:cs="Calibri"/>
                <w:color w:val="000000"/>
                <w:sz w:val="22"/>
                <w:szCs w:val="22"/>
              </w:rPr>
              <w:t>Αρθρο</w:t>
            </w:r>
            <w:proofErr w:type="spellEnd"/>
            <w:r>
              <w:rPr>
                <w:rFonts w:ascii="Arial Narrow" w:hAnsi="Arial Narrow" w:cs="Calibri"/>
                <w:color w:val="000000"/>
                <w:sz w:val="22"/>
                <w:szCs w:val="22"/>
              </w:rPr>
              <w:t xml:space="preserve"> </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14:paraId="230A69AE" w14:textId="77777777" w:rsidR="0029636C" w:rsidRDefault="0029636C">
            <w:pPr>
              <w:rPr>
                <w:rFonts w:ascii="Arial Narrow" w:hAnsi="Arial Narrow" w:cs="Calibri"/>
                <w:color w:val="000000"/>
                <w:sz w:val="22"/>
                <w:szCs w:val="22"/>
              </w:rPr>
            </w:pPr>
            <w:r>
              <w:rPr>
                <w:rFonts w:ascii="Arial Narrow" w:hAnsi="Arial Narrow" w:cs="Calibri"/>
                <w:color w:val="000000"/>
                <w:sz w:val="22"/>
                <w:szCs w:val="22"/>
              </w:rPr>
              <w:t>ΠΟΣΟΤΗΤΑ (Τεμάχια)</w:t>
            </w:r>
          </w:p>
        </w:tc>
        <w:tc>
          <w:tcPr>
            <w:tcW w:w="1893" w:type="dxa"/>
            <w:tcBorders>
              <w:top w:val="single" w:sz="4" w:space="0" w:color="auto"/>
              <w:left w:val="nil"/>
              <w:bottom w:val="single" w:sz="4" w:space="0" w:color="auto"/>
              <w:right w:val="single" w:sz="4" w:space="0" w:color="auto"/>
            </w:tcBorders>
            <w:shd w:val="clear" w:color="auto" w:fill="auto"/>
            <w:vAlign w:val="center"/>
            <w:hideMark/>
          </w:tcPr>
          <w:p w14:paraId="6184F520" w14:textId="77777777" w:rsidR="0029636C" w:rsidRDefault="0029636C">
            <w:pPr>
              <w:rPr>
                <w:rFonts w:ascii="Arial Narrow" w:hAnsi="Arial Narrow" w:cs="Calibri"/>
                <w:color w:val="000000"/>
                <w:sz w:val="22"/>
                <w:szCs w:val="22"/>
              </w:rPr>
            </w:pPr>
            <w:r>
              <w:rPr>
                <w:rFonts w:ascii="Arial Narrow" w:hAnsi="Arial Narrow" w:cs="Calibri"/>
                <w:color w:val="000000"/>
                <w:sz w:val="22"/>
                <w:szCs w:val="22"/>
              </w:rPr>
              <w:t>ΤΙΜΗ ΜΟΝΑΔΑΣ ΜΕΛΕΤΗΣ(€)</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14:paraId="44BCC050" w14:textId="77777777" w:rsidR="0029636C" w:rsidRDefault="0029636C">
            <w:pPr>
              <w:rPr>
                <w:rFonts w:ascii="Arial Narrow" w:hAnsi="Arial Narrow" w:cs="Calibri"/>
                <w:color w:val="000000"/>
                <w:sz w:val="22"/>
                <w:szCs w:val="22"/>
              </w:rPr>
            </w:pPr>
            <w:r>
              <w:rPr>
                <w:rFonts w:ascii="Arial Narrow" w:hAnsi="Arial Narrow" w:cs="Calibri"/>
                <w:color w:val="000000"/>
                <w:sz w:val="22"/>
                <w:szCs w:val="22"/>
              </w:rPr>
              <w:t>ΔΑΠΑΝΗ ΜΕΛΕΤΗΣ (€)</w:t>
            </w:r>
          </w:p>
        </w:tc>
      </w:tr>
      <w:tr w:rsidR="0029636C" w14:paraId="276898CA" w14:textId="77777777" w:rsidTr="0029636C">
        <w:trPr>
          <w:cantSplit/>
          <w:trHeight w:val="990"/>
        </w:trPr>
        <w:tc>
          <w:tcPr>
            <w:tcW w:w="547" w:type="dxa"/>
            <w:tcBorders>
              <w:top w:val="nil"/>
              <w:left w:val="single" w:sz="4" w:space="0" w:color="auto"/>
              <w:bottom w:val="single" w:sz="4" w:space="0" w:color="auto"/>
              <w:right w:val="single" w:sz="4" w:space="0" w:color="auto"/>
            </w:tcBorders>
            <w:shd w:val="clear" w:color="auto" w:fill="auto"/>
            <w:vAlign w:val="center"/>
            <w:hideMark/>
          </w:tcPr>
          <w:p w14:paraId="3786CF96" w14:textId="77777777"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1</w:t>
            </w:r>
          </w:p>
        </w:tc>
        <w:tc>
          <w:tcPr>
            <w:tcW w:w="3832" w:type="dxa"/>
            <w:tcBorders>
              <w:top w:val="nil"/>
              <w:left w:val="nil"/>
              <w:bottom w:val="single" w:sz="4" w:space="0" w:color="auto"/>
              <w:right w:val="single" w:sz="4" w:space="0" w:color="auto"/>
            </w:tcBorders>
            <w:shd w:val="clear" w:color="auto" w:fill="auto"/>
            <w:vAlign w:val="center"/>
            <w:hideMark/>
          </w:tcPr>
          <w:p w14:paraId="49D689E1" w14:textId="77777777" w:rsidR="0029636C" w:rsidRDefault="0029636C">
            <w:pPr>
              <w:rPr>
                <w:rFonts w:ascii="Arial Narrow" w:hAnsi="Arial Narrow" w:cs="Calibri"/>
                <w:color w:val="000000"/>
                <w:sz w:val="22"/>
                <w:szCs w:val="22"/>
              </w:rPr>
            </w:pPr>
            <w:r>
              <w:rPr>
                <w:rFonts w:ascii="Arial Narrow" w:hAnsi="Arial Narrow" w:cs="Calibri"/>
                <w:color w:val="000000"/>
                <w:sz w:val="22"/>
                <w:szCs w:val="22"/>
              </w:rPr>
              <w:t xml:space="preserve">Προμήθεια Ηλεκτρονικών Υπολογιστών Τύπου Ι, σύμφωνα με τους όρους και τις τεχνικές προδιαγραφές της παρούσας μελέτης.  </w:t>
            </w:r>
          </w:p>
        </w:tc>
        <w:tc>
          <w:tcPr>
            <w:tcW w:w="1540" w:type="dxa"/>
            <w:tcBorders>
              <w:top w:val="nil"/>
              <w:left w:val="nil"/>
              <w:bottom w:val="single" w:sz="4" w:space="0" w:color="auto"/>
              <w:right w:val="single" w:sz="4" w:space="0" w:color="auto"/>
            </w:tcBorders>
            <w:shd w:val="clear" w:color="auto" w:fill="auto"/>
            <w:noWrap/>
            <w:vAlign w:val="center"/>
            <w:hideMark/>
          </w:tcPr>
          <w:p w14:paraId="46745527" w14:textId="77777777" w:rsidR="0029636C" w:rsidRDefault="0029636C">
            <w:pPr>
              <w:jc w:val="center"/>
              <w:rPr>
                <w:rFonts w:ascii="Arial Narrow" w:hAnsi="Arial Narrow" w:cs="Calibri"/>
                <w:color w:val="000000"/>
                <w:sz w:val="22"/>
                <w:szCs w:val="22"/>
              </w:rPr>
            </w:pPr>
            <w:r>
              <w:rPr>
                <w:rFonts w:ascii="Arial Narrow" w:hAnsi="Arial Narrow" w:cs="Calibri"/>
                <w:color w:val="000000"/>
                <w:sz w:val="22"/>
                <w:szCs w:val="22"/>
              </w:rPr>
              <w:t>20</w:t>
            </w:r>
          </w:p>
        </w:tc>
        <w:tc>
          <w:tcPr>
            <w:tcW w:w="1893" w:type="dxa"/>
            <w:tcBorders>
              <w:top w:val="nil"/>
              <w:left w:val="nil"/>
              <w:bottom w:val="single" w:sz="4" w:space="0" w:color="auto"/>
              <w:right w:val="single" w:sz="4" w:space="0" w:color="auto"/>
            </w:tcBorders>
            <w:shd w:val="clear" w:color="auto" w:fill="auto"/>
            <w:noWrap/>
            <w:vAlign w:val="bottom"/>
            <w:hideMark/>
          </w:tcPr>
          <w:p w14:paraId="77F39FE4" w14:textId="7E94A604"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 €</w:t>
            </w:r>
          </w:p>
        </w:tc>
        <w:tc>
          <w:tcPr>
            <w:tcW w:w="1540" w:type="dxa"/>
            <w:tcBorders>
              <w:top w:val="nil"/>
              <w:left w:val="nil"/>
              <w:bottom w:val="single" w:sz="4" w:space="0" w:color="auto"/>
              <w:right w:val="single" w:sz="4" w:space="0" w:color="auto"/>
            </w:tcBorders>
            <w:shd w:val="clear" w:color="auto" w:fill="auto"/>
            <w:vAlign w:val="bottom"/>
            <w:hideMark/>
          </w:tcPr>
          <w:p w14:paraId="5849EF27" w14:textId="3E3987A1"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 €</w:t>
            </w:r>
          </w:p>
        </w:tc>
      </w:tr>
      <w:tr w:rsidR="0029636C" w14:paraId="021C8851" w14:textId="77777777" w:rsidTr="0029636C">
        <w:trPr>
          <w:trHeight w:val="990"/>
        </w:trPr>
        <w:tc>
          <w:tcPr>
            <w:tcW w:w="547" w:type="dxa"/>
            <w:tcBorders>
              <w:top w:val="nil"/>
              <w:left w:val="single" w:sz="4" w:space="0" w:color="auto"/>
              <w:bottom w:val="single" w:sz="4" w:space="0" w:color="auto"/>
              <w:right w:val="single" w:sz="4" w:space="0" w:color="auto"/>
            </w:tcBorders>
            <w:shd w:val="clear" w:color="auto" w:fill="auto"/>
            <w:vAlign w:val="center"/>
            <w:hideMark/>
          </w:tcPr>
          <w:p w14:paraId="72BA4D41" w14:textId="77777777"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2</w:t>
            </w:r>
          </w:p>
        </w:tc>
        <w:tc>
          <w:tcPr>
            <w:tcW w:w="3832" w:type="dxa"/>
            <w:tcBorders>
              <w:top w:val="nil"/>
              <w:left w:val="nil"/>
              <w:bottom w:val="single" w:sz="4" w:space="0" w:color="auto"/>
              <w:right w:val="single" w:sz="4" w:space="0" w:color="auto"/>
            </w:tcBorders>
            <w:shd w:val="clear" w:color="auto" w:fill="auto"/>
            <w:vAlign w:val="center"/>
            <w:hideMark/>
          </w:tcPr>
          <w:p w14:paraId="7032A894" w14:textId="77777777" w:rsidR="0029636C" w:rsidRDefault="0029636C">
            <w:pPr>
              <w:rPr>
                <w:rFonts w:ascii="Arial Narrow" w:hAnsi="Arial Narrow" w:cs="Calibri"/>
                <w:color w:val="000000"/>
                <w:sz w:val="22"/>
                <w:szCs w:val="22"/>
              </w:rPr>
            </w:pPr>
            <w:r>
              <w:rPr>
                <w:rFonts w:ascii="Arial Narrow" w:hAnsi="Arial Narrow" w:cs="Calibri"/>
                <w:color w:val="000000"/>
                <w:sz w:val="22"/>
                <w:szCs w:val="22"/>
              </w:rPr>
              <w:t xml:space="preserve">Προμήθεια Ηλεκτρονικών Υπολογιστών Τύπου ΙΙ, σύμφωνα με τους όρους και τις τεχνικές προδιαγραφές της παρούσας μελέτης.  </w:t>
            </w:r>
          </w:p>
        </w:tc>
        <w:tc>
          <w:tcPr>
            <w:tcW w:w="1540" w:type="dxa"/>
            <w:tcBorders>
              <w:top w:val="nil"/>
              <w:left w:val="nil"/>
              <w:bottom w:val="single" w:sz="4" w:space="0" w:color="auto"/>
              <w:right w:val="single" w:sz="4" w:space="0" w:color="auto"/>
            </w:tcBorders>
            <w:shd w:val="clear" w:color="auto" w:fill="auto"/>
            <w:noWrap/>
            <w:vAlign w:val="center"/>
            <w:hideMark/>
          </w:tcPr>
          <w:p w14:paraId="627A1A3E" w14:textId="77777777" w:rsidR="0029636C" w:rsidRDefault="0029636C">
            <w:pPr>
              <w:jc w:val="center"/>
              <w:rPr>
                <w:rFonts w:ascii="Arial Narrow" w:hAnsi="Arial Narrow" w:cs="Calibri"/>
                <w:color w:val="000000"/>
                <w:sz w:val="22"/>
                <w:szCs w:val="22"/>
              </w:rPr>
            </w:pPr>
            <w:r>
              <w:rPr>
                <w:rFonts w:ascii="Arial Narrow" w:hAnsi="Arial Narrow" w:cs="Calibri"/>
                <w:color w:val="000000"/>
                <w:sz w:val="22"/>
                <w:szCs w:val="22"/>
              </w:rPr>
              <w:t>10</w:t>
            </w:r>
          </w:p>
        </w:tc>
        <w:tc>
          <w:tcPr>
            <w:tcW w:w="1893" w:type="dxa"/>
            <w:tcBorders>
              <w:top w:val="nil"/>
              <w:left w:val="nil"/>
              <w:bottom w:val="single" w:sz="4" w:space="0" w:color="auto"/>
              <w:right w:val="single" w:sz="4" w:space="0" w:color="auto"/>
            </w:tcBorders>
            <w:shd w:val="clear" w:color="auto" w:fill="auto"/>
            <w:noWrap/>
            <w:vAlign w:val="bottom"/>
            <w:hideMark/>
          </w:tcPr>
          <w:p w14:paraId="014DACB2" w14:textId="49AA3D9E" w:rsidR="0029636C" w:rsidRDefault="0029636C">
            <w:pPr>
              <w:rPr>
                <w:rFonts w:ascii="Arial Narrow" w:hAnsi="Arial Narrow" w:cs="Calibri"/>
                <w:color w:val="000000"/>
                <w:sz w:val="22"/>
                <w:szCs w:val="22"/>
              </w:rPr>
            </w:pPr>
            <w:r>
              <w:rPr>
                <w:rFonts w:ascii="Arial Narrow" w:hAnsi="Arial Narrow" w:cs="Calibri"/>
                <w:color w:val="000000"/>
                <w:sz w:val="22"/>
                <w:szCs w:val="22"/>
              </w:rPr>
              <w:t>…….……………… €</w:t>
            </w:r>
          </w:p>
        </w:tc>
        <w:tc>
          <w:tcPr>
            <w:tcW w:w="1540" w:type="dxa"/>
            <w:tcBorders>
              <w:top w:val="nil"/>
              <w:left w:val="nil"/>
              <w:bottom w:val="single" w:sz="4" w:space="0" w:color="auto"/>
              <w:right w:val="single" w:sz="4" w:space="0" w:color="auto"/>
            </w:tcBorders>
            <w:shd w:val="clear" w:color="auto" w:fill="auto"/>
            <w:vAlign w:val="bottom"/>
            <w:hideMark/>
          </w:tcPr>
          <w:p w14:paraId="1BE6D8EC" w14:textId="00EA793B"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 €</w:t>
            </w:r>
          </w:p>
        </w:tc>
      </w:tr>
      <w:tr w:rsidR="0029636C" w14:paraId="3125CE00" w14:textId="77777777" w:rsidTr="0029636C">
        <w:trPr>
          <w:trHeight w:val="945"/>
        </w:trPr>
        <w:tc>
          <w:tcPr>
            <w:tcW w:w="547" w:type="dxa"/>
            <w:tcBorders>
              <w:top w:val="nil"/>
              <w:left w:val="single" w:sz="4" w:space="0" w:color="auto"/>
              <w:bottom w:val="single" w:sz="4" w:space="0" w:color="auto"/>
              <w:right w:val="single" w:sz="4" w:space="0" w:color="auto"/>
            </w:tcBorders>
            <w:shd w:val="clear" w:color="auto" w:fill="auto"/>
            <w:vAlign w:val="center"/>
            <w:hideMark/>
          </w:tcPr>
          <w:p w14:paraId="1BA63B58" w14:textId="77777777"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3</w:t>
            </w:r>
          </w:p>
        </w:tc>
        <w:tc>
          <w:tcPr>
            <w:tcW w:w="3832" w:type="dxa"/>
            <w:tcBorders>
              <w:top w:val="nil"/>
              <w:left w:val="nil"/>
              <w:bottom w:val="single" w:sz="4" w:space="0" w:color="auto"/>
              <w:right w:val="single" w:sz="4" w:space="0" w:color="auto"/>
            </w:tcBorders>
            <w:shd w:val="clear" w:color="auto" w:fill="auto"/>
            <w:vAlign w:val="center"/>
            <w:hideMark/>
          </w:tcPr>
          <w:p w14:paraId="533F6BBC" w14:textId="77777777" w:rsidR="0029636C" w:rsidRDefault="0029636C">
            <w:pPr>
              <w:rPr>
                <w:rFonts w:ascii="Arial Narrow" w:hAnsi="Arial Narrow" w:cs="Calibri"/>
                <w:color w:val="000000"/>
              </w:rPr>
            </w:pPr>
            <w:r>
              <w:rPr>
                <w:rFonts w:ascii="Arial Narrow" w:hAnsi="Arial Narrow" w:cs="Calibri"/>
                <w:color w:val="000000"/>
              </w:rPr>
              <w:t xml:space="preserve">Προμήθεια  οπτικών </w:t>
            </w:r>
            <w:proofErr w:type="spellStart"/>
            <w:r>
              <w:rPr>
                <w:rFonts w:ascii="Arial Narrow" w:hAnsi="Arial Narrow" w:cs="Calibri"/>
                <w:color w:val="000000"/>
              </w:rPr>
              <w:t>ποντκιών</w:t>
            </w:r>
            <w:proofErr w:type="spellEnd"/>
            <w:r>
              <w:rPr>
                <w:rFonts w:ascii="Arial Narrow" w:hAnsi="Arial Narrow" w:cs="Calibri"/>
                <w:color w:val="000000"/>
              </w:rPr>
              <w:t xml:space="preserve"> Η/Υ, σύμφωνα με τους όρους και τις τεχνικές προδιαγραφές της παρούσας μελέτης.  </w:t>
            </w:r>
          </w:p>
        </w:tc>
        <w:tc>
          <w:tcPr>
            <w:tcW w:w="1540" w:type="dxa"/>
            <w:tcBorders>
              <w:top w:val="nil"/>
              <w:left w:val="nil"/>
              <w:bottom w:val="single" w:sz="4" w:space="0" w:color="auto"/>
              <w:right w:val="single" w:sz="4" w:space="0" w:color="auto"/>
            </w:tcBorders>
            <w:shd w:val="clear" w:color="auto" w:fill="auto"/>
            <w:noWrap/>
            <w:vAlign w:val="center"/>
            <w:hideMark/>
          </w:tcPr>
          <w:p w14:paraId="4314EC71" w14:textId="77777777" w:rsidR="0029636C" w:rsidRDefault="0029636C">
            <w:pPr>
              <w:jc w:val="center"/>
              <w:rPr>
                <w:rFonts w:ascii="Arial Narrow" w:hAnsi="Arial Narrow" w:cs="Calibri"/>
                <w:color w:val="000000"/>
                <w:sz w:val="22"/>
                <w:szCs w:val="22"/>
              </w:rPr>
            </w:pPr>
            <w:r>
              <w:rPr>
                <w:rFonts w:ascii="Arial Narrow" w:hAnsi="Arial Narrow" w:cs="Calibri"/>
                <w:color w:val="000000"/>
                <w:sz w:val="22"/>
                <w:szCs w:val="22"/>
              </w:rPr>
              <w:t>40</w:t>
            </w:r>
          </w:p>
        </w:tc>
        <w:tc>
          <w:tcPr>
            <w:tcW w:w="1893" w:type="dxa"/>
            <w:tcBorders>
              <w:top w:val="nil"/>
              <w:left w:val="nil"/>
              <w:bottom w:val="single" w:sz="4" w:space="0" w:color="auto"/>
              <w:right w:val="single" w:sz="4" w:space="0" w:color="auto"/>
            </w:tcBorders>
            <w:shd w:val="clear" w:color="auto" w:fill="auto"/>
            <w:noWrap/>
            <w:vAlign w:val="bottom"/>
            <w:hideMark/>
          </w:tcPr>
          <w:p w14:paraId="14BF84D1" w14:textId="230AA513" w:rsidR="0029636C" w:rsidRDefault="0029636C">
            <w:pPr>
              <w:rPr>
                <w:rFonts w:ascii="Arial Narrow" w:hAnsi="Arial Narrow" w:cs="Calibri"/>
                <w:color w:val="000000"/>
                <w:sz w:val="22"/>
                <w:szCs w:val="22"/>
              </w:rPr>
            </w:pPr>
            <w:r>
              <w:rPr>
                <w:rFonts w:ascii="Arial Narrow" w:hAnsi="Arial Narrow" w:cs="Calibri"/>
                <w:color w:val="000000"/>
                <w:sz w:val="22"/>
                <w:szCs w:val="22"/>
              </w:rPr>
              <w:t>…….……………… €</w:t>
            </w:r>
          </w:p>
        </w:tc>
        <w:tc>
          <w:tcPr>
            <w:tcW w:w="1540" w:type="dxa"/>
            <w:tcBorders>
              <w:top w:val="nil"/>
              <w:left w:val="nil"/>
              <w:bottom w:val="single" w:sz="4" w:space="0" w:color="auto"/>
              <w:right w:val="single" w:sz="4" w:space="0" w:color="auto"/>
            </w:tcBorders>
            <w:shd w:val="clear" w:color="auto" w:fill="auto"/>
            <w:vAlign w:val="bottom"/>
            <w:hideMark/>
          </w:tcPr>
          <w:p w14:paraId="125710A2" w14:textId="4014F1FF"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 €</w:t>
            </w:r>
          </w:p>
        </w:tc>
      </w:tr>
      <w:tr w:rsidR="0029636C" w14:paraId="4984D204" w14:textId="77777777" w:rsidTr="0029636C">
        <w:trPr>
          <w:trHeight w:val="945"/>
        </w:trPr>
        <w:tc>
          <w:tcPr>
            <w:tcW w:w="547" w:type="dxa"/>
            <w:tcBorders>
              <w:top w:val="nil"/>
              <w:left w:val="single" w:sz="4" w:space="0" w:color="auto"/>
              <w:bottom w:val="single" w:sz="4" w:space="0" w:color="auto"/>
              <w:right w:val="single" w:sz="4" w:space="0" w:color="auto"/>
            </w:tcBorders>
            <w:shd w:val="clear" w:color="auto" w:fill="auto"/>
            <w:vAlign w:val="center"/>
            <w:hideMark/>
          </w:tcPr>
          <w:p w14:paraId="125CA3DB" w14:textId="77777777"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4</w:t>
            </w:r>
          </w:p>
        </w:tc>
        <w:tc>
          <w:tcPr>
            <w:tcW w:w="3832" w:type="dxa"/>
            <w:tcBorders>
              <w:top w:val="nil"/>
              <w:left w:val="nil"/>
              <w:bottom w:val="single" w:sz="4" w:space="0" w:color="auto"/>
              <w:right w:val="single" w:sz="4" w:space="0" w:color="auto"/>
            </w:tcBorders>
            <w:shd w:val="clear" w:color="auto" w:fill="auto"/>
            <w:vAlign w:val="center"/>
            <w:hideMark/>
          </w:tcPr>
          <w:p w14:paraId="0706B179" w14:textId="77777777" w:rsidR="0029636C" w:rsidRDefault="0029636C">
            <w:pPr>
              <w:rPr>
                <w:rFonts w:ascii="Arial Narrow" w:hAnsi="Arial Narrow" w:cs="Calibri"/>
                <w:color w:val="000000"/>
              </w:rPr>
            </w:pPr>
            <w:r>
              <w:rPr>
                <w:rFonts w:ascii="Arial Narrow" w:hAnsi="Arial Narrow" w:cs="Calibri"/>
                <w:color w:val="000000"/>
              </w:rPr>
              <w:t xml:space="preserve">Προμήθεια Πληκτρολογίων, σύμφωνα με τους όρους και τις τεχνικές προδιαγραφές της παρούσας μελέτης.  </w:t>
            </w:r>
          </w:p>
        </w:tc>
        <w:tc>
          <w:tcPr>
            <w:tcW w:w="1540" w:type="dxa"/>
            <w:tcBorders>
              <w:top w:val="nil"/>
              <w:left w:val="nil"/>
              <w:bottom w:val="single" w:sz="4" w:space="0" w:color="auto"/>
              <w:right w:val="single" w:sz="4" w:space="0" w:color="auto"/>
            </w:tcBorders>
            <w:shd w:val="clear" w:color="auto" w:fill="auto"/>
            <w:noWrap/>
            <w:vAlign w:val="center"/>
            <w:hideMark/>
          </w:tcPr>
          <w:p w14:paraId="26D3292E" w14:textId="77777777" w:rsidR="0029636C" w:rsidRDefault="0029636C">
            <w:pPr>
              <w:jc w:val="center"/>
              <w:rPr>
                <w:rFonts w:ascii="Arial Narrow" w:hAnsi="Arial Narrow" w:cs="Calibri"/>
                <w:color w:val="000000"/>
                <w:sz w:val="22"/>
                <w:szCs w:val="22"/>
              </w:rPr>
            </w:pPr>
            <w:r>
              <w:rPr>
                <w:rFonts w:ascii="Arial Narrow" w:hAnsi="Arial Narrow" w:cs="Calibri"/>
                <w:color w:val="000000"/>
                <w:sz w:val="22"/>
                <w:szCs w:val="22"/>
              </w:rPr>
              <w:t>40</w:t>
            </w:r>
          </w:p>
        </w:tc>
        <w:tc>
          <w:tcPr>
            <w:tcW w:w="1893" w:type="dxa"/>
            <w:tcBorders>
              <w:top w:val="nil"/>
              <w:left w:val="nil"/>
              <w:bottom w:val="single" w:sz="4" w:space="0" w:color="auto"/>
              <w:right w:val="single" w:sz="4" w:space="0" w:color="auto"/>
            </w:tcBorders>
            <w:shd w:val="clear" w:color="auto" w:fill="auto"/>
            <w:noWrap/>
            <w:vAlign w:val="bottom"/>
            <w:hideMark/>
          </w:tcPr>
          <w:p w14:paraId="0DDF825C" w14:textId="6A6B9919" w:rsidR="0029636C" w:rsidRDefault="0029636C">
            <w:pPr>
              <w:rPr>
                <w:rFonts w:ascii="Arial Narrow" w:hAnsi="Arial Narrow" w:cs="Calibri"/>
                <w:color w:val="000000"/>
                <w:sz w:val="22"/>
                <w:szCs w:val="22"/>
              </w:rPr>
            </w:pPr>
            <w:r>
              <w:rPr>
                <w:rFonts w:ascii="Arial Narrow" w:hAnsi="Arial Narrow" w:cs="Calibri"/>
                <w:color w:val="000000"/>
                <w:sz w:val="22"/>
                <w:szCs w:val="22"/>
              </w:rPr>
              <w:t>…….……………… €</w:t>
            </w:r>
          </w:p>
        </w:tc>
        <w:tc>
          <w:tcPr>
            <w:tcW w:w="1540" w:type="dxa"/>
            <w:tcBorders>
              <w:top w:val="nil"/>
              <w:left w:val="nil"/>
              <w:bottom w:val="single" w:sz="4" w:space="0" w:color="auto"/>
              <w:right w:val="single" w:sz="4" w:space="0" w:color="auto"/>
            </w:tcBorders>
            <w:shd w:val="clear" w:color="auto" w:fill="auto"/>
            <w:vAlign w:val="bottom"/>
            <w:hideMark/>
          </w:tcPr>
          <w:p w14:paraId="5298C32F" w14:textId="4FA4AD04"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 €</w:t>
            </w:r>
          </w:p>
        </w:tc>
      </w:tr>
      <w:tr w:rsidR="0029636C" w14:paraId="1FF2EFAA" w14:textId="77777777" w:rsidTr="0029636C">
        <w:trPr>
          <w:trHeight w:val="945"/>
        </w:trPr>
        <w:tc>
          <w:tcPr>
            <w:tcW w:w="547" w:type="dxa"/>
            <w:tcBorders>
              <w:top w:val="nil"/>
              <w:left w:val="single" w:sz="4" w:space="0" w:color="auto"/>
              <w:bottom w:val="single" w:sz="4" w:space="0" w:color="auto"/>
              <w:right w:val="single" w:sz="4" w:space="0" w:color="auto"/>
            </w:tcBorders>
            <w:shd w:val="clear" w:color="auto" w:fill="auto"/>
            <w:vAlign w:val="center"/>
            <w:hideMark/>
          </w:tcPr>
          <w:p w14:paraId="0779CB88" w14:textId="77777777"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5</w:t>
            </w:r>
          </w:p>
        </w:tc>
        <w:tc>
          <w:tcPr>
            <w:tcW w:w="3832" w:type="dxa"/>
            <w:tcBorders>
              <w:top w:val="nil"/>
              <w:left w:val="nil"/>
              <w:bottom w:val="single" w:sz="4" w:space="0" w:color="auto"/>
              <w:right w:val="single" w:sz="4" w:space="0" w:color="auto"/>
            </w:tcBorders>
            <w:shd w:val="clear" w:color="auto" w:fill="auto"/>
            <w:vAlign w:val="center"/>
            <w:hideMark/>
          </w:tcPr>
          <w:p w14:paraId="6681DF58" w14:textId="77777777" w:rsidR="0029636C" w:rsidRDefault="0029636C">
            <w:pPr>
              <w:rPr>
                <w:rFonts w:ascii="Arial Narrow" w:hAnsi="Arial Narrow" w:cs="Calibri"/>
                <w:color w:val="000000"/>
              </w:rPr>
            </w:pPr>
            <w:r>
              <w:rPr>
                <w:rFonts w:ascii="Arial Narrow" w:hAnsi="Arial Narrow" w:cs="Calibri"/>
                <w:color w:val="000000"/>
              </w:rPr>
              <w:t xml:space="preserve">Προμήθεια Οθονών Ηλεκτρονικών Υπολογιστών 21’’5, σύμφωνα με τους όρους και τις τεχνικές προδιαγραφές της παρούσας μελέτης.  </w:t>
            </w:r>
          </w:p>
        </w:tc>
        <w:tc>
          <w:tcPr>
            <w:tcW w:w="1540" w:type="dxa"/>
            <w:tcBorders>
              <w:top w:val="nil"/>
              <w:left w:val="nil"/>
              <w:bottom w:val="single" w:sz="4" w:space="0" w:color="auto"/>
              <w:right w:val="single" w:sz="4" w:space="0" w:color="auto"/>
            </w:tcBorders>
            <w:shd w:val="clear" w:color="auto" w:fill="auto"/>
            <w:noWrap/>
            <w:vAlign w:val="center"/>
            <w:hideMark/>
          </w:tcPr>
          <w:p w14:paraId="1F6222FD" w14:textId="77777777" w:rsidR="0029636C" w:rsidRDefault="0029636C">
            <w:pPr>
              <w:jc w:val="center"/>
              <w:rPr>
                <w:rFonts w:ascii="Arial Narrow" w:hAnsi="Arial Narrow" w:cs="Calibri"/>
                <w:color w:val="000000"/>
                <w:sz w:val="22"/>
                <w:szCs w:val="22"/>
              </w:rPr>
            </w:pPr>
            <w:r>
              <w:rPr>
                <w:rFonts w:ascii="Arial Narrow" w:hAnsi="Arial Narrow" w:cs="Calibri"/>
                <w:color w:val="000000"/>
                <w:sz w:val="22"/>
                <w:szCs w:val="22"/>
              </w:rPr>
              <w:t>30</w:t>
            </w:r>
          </w:p>
        </w:tc>
        <w:tc>
          <w:tcPr>
            <w:tcW w:w="1893" w:type="dxa"/>
            <w:tcBorders>
              <w:top w:val="nil"/>
              <w:left w:val="nil"/>
              <w:bottom w:val="single" w:sz="4" w:space="0" w:color="auto"/>
              <w:right w:val="single" w:sz="4" w:space="0" w:color="auto"/>
            </w:tcBorders>
            <w:shd w:val="clear" w:color="auto" w:fill="auto"/>
            <w:noWrap/>
            <w:vAlign w:val="bottom"/>
            <w:hideMark/>
          </w:tcPr>
          <w:p w14:paraId="12E50C98" w14:textId="3CDD540F" w:rsidR="0029636C" w:rsidRDefault="0029636C">
            <w:pPr>
              <w:rPr>
                <w:rFonts w:ascii="Arial Narrow" w:hAnsi="Arial Narrow" w:cs="Calibri"/>
                <w:color w:val="000000"/>
                <w:sz w:val="22"/>
                <w:szCs w:val="22"/>
              </w:rPr>
            </w:pPr>
            <w:r>
              <w:rPr>
                <w:rFonts w:ascii="Arial Narrow" w:hAnsi="Arial Narrow" w:cs="Calibri"/>
                <w:color w:val="000000"/>
                <w:sz w:val="22"/>
                <w:szCs w:val="22"/>
              </w:rPr>
              <w:t>…….……………… €</w:t>
            </w:r>
          </w:p>
        </w:tc>
        <w:tc>
          <w:tcPr>
            <w:tcW w:w="1540" w:type="dxa"/>
            <w:tcBorders>
              <w:top w:val="nil"/>
              <w:left w:val="nil"/>
              <w:bottom w:val="single" w:sz="4" w:space="0" w:color="auto"/>
              <w:right w:val="single" w:sz="4" w:space="0" w:color="auto"/>
            </w:tcBorders>
            <w:shd w:val="clear" w:color="auto" w:fill="auto"/>
            <w:vAlign w:val="bottom"/>
            <w:hideMark/>
          </w:tcPr>
          <w:p w14:paraId="7820DE09" w14:textId="196B97A1"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 €</w:t>
            </w:r>
          </w:p>
        </w:tc>
      </w:tr>
      <w:tr w:rsidR="0029636C" w14:paraId="6DE2EA78" w14:textId="77777777" w:rsidTr="0029636C">
        <w:trPr>
          <w:trHeight w:val="945"/>
        </w:trPr>
        <w:tc>
          <w:tcPr>
            <w:tcW w:w="547" w:type="dxa"/>
            <w:tcBorders>
              <w:top w:val="nil"/>
              <w:left w:val="single" w:sz="4" w:space="0" w:color="auto"/>
              <w:bottom w:val="single" w:sz="4" w:space="0" w:color="auto"/>
              <w:right w:val="single" w:sz="4" w:space="0" w:color="auto"/>
            </w:tcBorders>
            <w:shd w:val="clear" w:color="auto" w:fill="auto"/>
            <w:vAlign w:val="center"/>
            <w:hideMark/>
          </w:tcPr>
          <w:p w14:paraId="45E111EB" w14:textId="77777777"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6</w:t>
            </w:r>
          </w:p>
        </w:tc>
        <w:tc>
          <w:tcPr>
            <w:tcW w:w="3832" w:type="dxa"/>
            <w:tcBorders>
              <w:top w:val="nil"/>
              <w:left w:val="nil"/>
              <w:bottom w:val="single" w:sz="4" w:space="0" w:color="auto"/>
              <w:right w:val="single" w:sz="4" w:space="0" w:color="auto"/>
            </w:tcBorders>
            <w:shd w:val="clear" w:color="auto" w:fill="auto"/>
            <w:vAlign w:val="center"/>
            <w:hideMark/>
          </w:tcPr>
          <w:p w14:paraId="667930F2" w14:textId="77777777" w:rsidR="0029636C" w:rsidRDefault="0029636C">
            <w:pPr>
              <w:rPr>
                <w:rFonts w:ascii="Arial Narrow" w:hAnsi="Arial Narrow" w:cs="Calibri"/>
                <w:color w:val="000000"/>
              </w:rPr>
            </w:pPr>
            <w:r>
              <w:rPr>
                <w:rFonts w:ascii="Arial Narrow" w:hAnsi="Arial Narrow" w:cs="Calibri"/>
                <w:color w:val="000000"/>
              </w:rPr>
              <w:t xml:space="preserve">Προμήθεια Οθονών Ηλεκτρονικών Υπολογιστών 23’’8, σύμφωνα με τους όρους και τις τεχνικές προδιαγραφές της παρούσας μελέτης.  </w:t>
            </w:r>
          </w:p>
        </w:tc>
        <w:tc>
          <w:tcPr>
            <w:tcW w:w="1540" w:type="dxa"/>
            <w:tcBorders>
              <w:top w:val="nil"/>
              <w:left w:val="nil"/>
              <w:bottom w:val="single" w:sz="4" w:space="0" w:color="auto"/>
              <w:right w:val="single" w:sz="4" w:space="0" w:color="auto"/>
            </w:tcBorders>
            <w:shd w:val="clear" w:color="auto" w:fill="auto"/>
            <w:noWrap/>
            <w:vAlign w:val="center"/>
            <w:hideMark/>
          </w:tcPr>
          <w:p w14:paraId="5257A62E" w14:textId="77777777" w:rsidR="0029636C" w:rsidRDefault="0029636C">
            <w:pPr>
              <w:jc w:val="center"/>
              <w:rPr>
                <w:rFonts w:ascii="Arial Narrow" w:hAnsi="Arial Narrow" w:cs="Calibri"/>
                <w:color w:val="000000"/>
                <w:sz w:val="22"/>
                <w:szCs w:val="22"/>
              </w:rPr>
            </w:pPr>
            <w:r>
              <w:rPr>
                <w:rFonts w:ascii="Arial Narrow" w:hAnsi="Arial Narrow" w:cs="Calibri"/>
                <w:color w:val="000000"/>
                <w:sz w:val="22"/>
                <w:szCs w:val="22"/>
              </w:rPr>
              <w:t>4</w:t>
            </w:r>
          </w:p>
        </w:tc>
        <w:tc>
          <w:tcPr>
            <w:tcW w:w="1893" w:type="dxa"/>
            <w:tcBorders>
              <w:top w:val="nil"/>
              <w:left w:val="nil"/>
              <w:bottom w:val="single" w:sz="4" w:space="0" w:color="auto"/>
              <w:right w:val="single" w:sz="4" w:space="0" w:color="auto"/>
            </w:tcBorders>
            <w:shd w:val="clear" w:color="auto" w:fill="auto"/>
            <w:noWrap/>
            <w:vAlign w:val="bottom"/>
            <w:hideMark/>
          </w:tcPr>
          <w:p w14:paraId="078F0CA1" w14:textId="11EEA695" w:rsidR="0029636C" w:rsidRDefault="0029636C">
            <w:pPr>
              <w:rPr>
                <w:rFonts w:ascii="Arial Narrow" w:hAnsi="Arial Narrow" w:cs="Calibri"/>
                <w:color w:val="000000"/>
                <w:sz w:val="22"/>
                <w:szCs w:val="22"/>
              </w:rPr>
            </w:pPr>
            <w:r>
              <w:rPr>
                <w:rFonts w:ascii="Arial Narrow" w:hAnsi="Arial Narrow" w:cs="Calibri"/>
                <w:color w:val="000000"/>
                <w:sz w:val="22"/>
                <w:szCs w:val="22"/>
              </w:rPr>
              <w:t>…….……………… €</w:t>
            </w:r>
          </w:p>
        </w:tc>
        <w:tc>
          <w:tcPr>
            <w:tcW w:w="1540" w:type="dxa"/>
            <w:tcBorders>
              <w:top w:val="nil"/>
              <w:left w:val="nil"/>
              <w:bottom w:val="single" w:sz="4" w:space="0" w:color="auto"/>
              <w:right w:val="single" w:sz="4" w:space="0" w:color="auto"/>
            </w:tcBorders>
            <w:shd w:val="clear" w:color="auto" w:fill="auto"/>
            <w:vAlign w:val="bottom"/>
            <w:hideMark/>
          </w:tcPr>
          <w:p w14:paraId="15E42EC5" w14:textId="769A52E8"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 €</w:t>
            </w:r>
          </w:p>
        </w:tc>
      </w:tr>
      <w:tr w:rsidR="0029636C" w14:paraId="709B5E6A" w14:textId="77777777" w:rsidTr="0029636C">
        <w:trPr>
          <w:trHeight w:val="945"/>
        </w:trPr>
        <w:tc>
          <w:tcPr>
            <w:tcW w:w="547" w:type="dxa"/>
            <w:tcBorders>
              <w:top w:val="nil"/>
              <w:left w:val="single" w:sz="4" w:space="0" w:color="auto"/>
              <w:bottom w:val="single" w:sz="4" w:space="0" w:color="auto"/>
              <w:right w:val="single" w:sz="4" w:space="0" w:color="auto"/>
            </w:tcBorders>
            <w:shd w:val="clear" w:color="auto" w:fill="auto"/>
            <w:vAlign w:val="center"/>
            <w:hideMark/>
          </w:tcPr>
          <w:p w14:paraId="3549F28F" w14:textId="77777777"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7</w:t>
            </w:r>
          </w:p>
        </w:tc>
        <w:tc>
          <w:tcPr>
            <w:tcW w:w="3832" w:type="dxa"/>
            <w:tcBorders>
              <w:top w:val="nil"/>
              <w:left w:val="nil"/>
              <w:bottom w:val="single" w:sz="4" w:space="0" w:color="auto"/>
              <w:right w:val="single" w:sz="4" w:space="0" w:color="auto"/>
            </w:tcBorders>
            <w:shd w:val="clear" w:color="auto" w:fill="auto"/>
            <w:vAlign w:val="center"/>
            <w:hideMark/>
          </w:tcPr>
          <w:p w14:paraId="70EB2041" w14:textId="77777777" w:rsidR="0029636C" w:rsidRDefault="0029636C">
            <w:pPr>
              <w:rPr>
                <w:rFonts w:ascii="Arial Narrow" w:hAnsi="Arial Narrow" w:cs="Calibri"/>
                <w:color w:val="000000"/>
              </w:rPr>
            </w:pPr>
            <w:r>
              <w:rPr>
                <w:rFonts w:ascii="Arial Narrow" w:hAnsi="Arial Narrow" w:cs="Calibri"/>
                <w:color w:val="000000"/>
              </w:rPr>
              <w:t xml:space="preserve">Προμήθεια Οθονών Ηλεκτρονικών Υπολογιστών 27’’, σύμφωνα με τους όρους και τις τεχνικές προδιαγραφές της παρούσας μελέτης.  </w:t>
            </w:r>
          </w:p>
        </w:tc>
        <w:tc>
          <w:tcPr>
            <w:tcW w:w="1540" w:type="dxa"/>
            <w:tcBorders>
              <w:top w:val="nil"/>
              <w:left w:val="nil"/>
              <w:bottom w:val="single" w:sz="4" w:space="0" w:color="auto"/>
              <w:right w:val="single" w:sz="4" w:space="0" w:color="auto"/>
            </w:tcBorders>
            <w:shd w:val="clear" w:color="auto" w:fill="auto"/>
            <w:noWrap/>
            <w:vAlign w:val="center"/>
            <w:hideMark/>
          </w:tcPr>
          <w:p w14:paraId="07414252" w14:textId="77777777" w:rsidR="0029636C" w:rsidRDefault="0029636C">
            <w:pPr>
              <w:jc w:val="center"/>
              <w:rPr>
                <w:rFonts w:ascii="Arial Narrow" w:hAnsi="Arial Narrow" w:cs="Calibri"/>
                <w:color w:val="000000"/>
                <w:sz w:val="22"/>
                <w:szCs w:val="22"/>
              </w:rPr>
            </w:pPr>
            <w:r>
              <w:rPr>
                <w:rFonts w:ascii="Arial Narrow" w:hAnsi="Arial Narrow" w:cs="Calibri"/>
                <w:color w:val="000000"/>
                <w:sz w:val="22"/>
                <w:szCs w:val="22"/>
              </w:rPr>
              <w:t>3</w:t>
            </w:r>
          </w:p>
        </w:tc>
        <w:tc>
          <w:tcPr>
            <w:tcW w:w="1893" w:type="dxa"/>
            <w:tcBorders>
              <w:top w:val="nil"/>
              <w:left w:val="nil"/>
              <w:bottom w:val="single" w:sz="4" w:space="0" w:color="auto"/>
              <w:right w:val="single" w:sz="4" w:space="0" w:color="auto"/>
            </w:tcBorders>
            <w:shd w:val="clear" w:color="auto" w:fill="auto"/>
            <w:noWrap/>
            <w:vAlign w:val="bottom"/>
            <w:hideMark/>
          </w:tcPr>
          <w:p w14:paraId="6D99FC0F" w14:textId="0B796186" w:rsidR="0029636C" w:rsidRDefault="0029636C">
            <w:pPr>
              <w:rPr>
                <w:rFonts w:ascii="Arial Narrow" w:hAnsi="Arial Narrow" w:cs="Calibri"/>
                <w:color w:val="000000"/>
                <w:sz w:val="22"/>
                <w:szCs w:val="22"/>
              </w:rPr>
            </w:pPr>
            <w:r>
              <w:rPr>
                <w:rFonts w:ascii="Arial Narrow" w:hAnsi="Arial Narrow" w:cs="Calibri"/>
                <w:color w:val="000000"/>
                <w:sz w:val="22"/>
                <w:szCs w:val="22"/>
              </w:rPr>
              <w:t>…….……………… €</w:t>
            </w:r>
          </w:p>
        </w:tc>
        <w:tc>
          <w:tcPr>
            <w:tcW w:w="1540" w:type="dxa"/>
            <w:tcBorders>
              <w:top w:val="nil"/>
              <w:left w:val="nil"/>
              <w:bottom w:val="single" w:sz="4" w:space="0" w:color="auto"/>
              <w:right w:val="single" w:sz="4" w:space="0" w:color="auto"/>
            </w:tcBorders>
            <w:shd w:val="clear" w:color="auto" w:fill="auto"/>
            <w:vAlign w:val="bottom"/>
            <w:hideMark/>
          </w:tcPr>
          <w:p w14:paraId="4767B519" w14:textId="3993CFDE"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 €</w:t>
            </w:r>
          </w:p>
        </w:tc>
      </w:tr>
      <w:tr w:rsidR="0029636C" w14:paraId="6E561C14" w14:textId="77777777" w:rsidTr="0029636C">
        <w:trPr>
          <w:trHeight w:val="945"/>
        </w:trPr>
        <w:tc>
          <w:tcPr>
            <w:tcW w:w="547" w:type="dxa"/>
            <w:tcBorders>
              <w:top w:val="nil"/>
              <w:left w:val="single" w:sz="4" w:space="0" w:color="auto"/>
              <w:bottom w:val="single" w:sz="4" w:space="0" w:color="auto"/>
              <w:right w:val="single" w:sz="4" w:space="0" w:color="auto"/>
            </w:tcBorders>
            <w:shd w:val="clear" w:color="auto" w:fill="auto"/>
            <w:vAlign w:val="center"/>
            <w:hideMark/>
          </w:tcPr>
          <w:p w14:paraId="1381FCA6" w14:textId="77777777"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8</w:t>
            </w:r>
          </w:p>
        </w:tc>
        <w:tc>
          <w:tcPr>
            <w:tcW w:w="3832" w:type="dxa"/>
            <w:tcBorders>
              <w:top w:val="nil"/>
              <w:left w:val="nil"/>
              <w:bottom w:val="single" w:sz="4" w:space="0" w:color="auto"/>
              <w:right w:val="single" w:sz="4" w:space="0" w:color="auto"/>
            </w:tcBorders>
            <w:shd w:val="clear" w:color="auto" w:fill="auto"/>
            <w:vAlign w:val="center"/>
            <w:hideMark/>
          </w:tcPr>
          <w:p w14:paraId="7CC634C2" w14:textId="77777777" w:rsidR="0029636C" w:rsidRDefault="0029636C">
            <w:pPr>
              <w:rPr>
                <w:rFonts w:ascii="Arial Narrow" w:hAnsi="Arial Narrow" w:cs="Calibri"/>
                <w:color w:val="000000"/>
              </w:rPr>
            </w:pPr>
            <w:r>
              <w:rPr>
                <w:rFonts w:ascii="Arial Narrow" w:hAnsi="Arial Narrow" w:cs="Calibri"/>
                <w:color w:val="000000"/>
              </w:rPr>
              <w:t xml:space="preserve">Προμήθεια κεντρικών </w:t>
            </w:r>
            <w:r>
              <w:rPr>
                <w:rFonts w:ascii="Arial Narrow" w:hAnsi="Arial Narrow" w:cs="Calibri"/>
                <w:strike/>
                <w:color w:val="000000"/>
              </w:rPr>
              <w:t>ε</w:t>
            </w:r>
            <w:r>
              <w:rPr>
                <w:rFonts w:ascii="Arial Narrow" w:hAnsi="Arial Narrow" w:cs="Calibri"/>
                <w:color w:val="000000"/>
              </w:rPr>
              <w:t xml:space="preserve">ξυπηρετητών τύπου Ι, σύμφωνα με τους όρους και τις τεχνικές προδιαγραφές της παρούσας μελέτης.  </w:t>
            </w:r>
          </w:p>
        </w:tc>
        <w:tc>
          <w:tcPr>
            <w:tcW w:w="1540" w:type="dxa"/>
            <w:tcBorders>
              <w:top w:val="nil"/>
              <w:left w:val="nil"/>
              <w:bottom w:val="single" w:sz="4" w:space="0" w:color="auto"/>
              <w:right w:val="single" w:sz="4" w:space="0" w:color="auto"/>
            </w:tcBorders>
            <w:shd w:val="clear" w:color="auto" w:fill="auto"/>
            <w:noWrap/>
            <w:vAlign w:val="center"/>
            <w:hideMark/>
          </w:tcPr>
          <w:p w14:paraId="5AE2E91E" w14:textId="77777777" w:rsidR="0029636C" w:rsidRDefault="0029636C">
            <w:pPr>
              <w:jc w:val="center"/>
              <w:rPr>
                <w:rFonts w:ascii="Arial Narrow" w:hAnsi="Arial Narrow" w:cs="Calibri"/>
                <w:color w:val="000000"/>
                <w:sz w:val="22"/>
                <w:szCs w:val="22"/>
              </w:rPr>
            </w:pPr>
            <w:r>
              <w:rPr>
                <w:rFonts w:ascii="Arial Narrow" w:hAnsi="Arial Narrow" w:cs="Calibri"/>
                <w:color w:val="000000"/>
                <w:sz w:val="22"/>
                <w:szCs w:val="22"/>
              </w:rPr>
              <w:t>2</w:t>
            </w:r>
          </w:p>
        </w:tc>
        <w:tc>
          <w:tcPr>
            <w:tcW w:w="1893" w:type="dxa"/>
            <w:tcBorders>
              <w:top w:val="nil"/>
              <w:left w:val="nil"/>
              <w:bottom w:val="single" w:sz="4" w:space="0" w:color="auto"/>
              <w:right w:val="single" w:sz="4" w:space="0" w:color="auto"/>
            </w:tcBorders>
            <w:shd w:val="clear" w:color="auto" w:fill="auto"/>
            <w:noWrap/>
            <w:vAlign w:val="bottom"/>
            <w:hideMark/>
          </w:tcPr>
          <w:p w14:paraId="4E15FA71" w14:textId="4A9EF86B" w:rsidR="0029636C" w:rsidRDefault="0029636C">
            <w:pPr>
              <w:rPr>
                <w:rFonts w:ascii="Arial Narrow" w:hAnsi="Arial Narrow" w:cs="Calibri"/>
                <w:color w:val="000000"/>
                <w:sz w:val="22"/>
                <w:szCs w:val="22"/>
              </w:rPr>
            </w:pPr>
            <w:bookmarkStart w:id="30" w:name="OLE_LINK23"/>
            <w:bookmarkStart w:id="31" w:name="OLE_LINK24"/>
            <w:bookmarkStart w:id="32" w:name="RANGE!D9"/>
            <w:r>
              <w:rPr>
                <w:rFonts w:ascii="Arial Narrow" w:hAnsi="Arial Narrow" w:cs="Calibri"/>
                <w:color w:val="000000"/>
                <w:sz w:val="22"/>
                <w:szCs w:val="22"/>
              </w:rPr>
              <w:t>…….……………… €</w:t>
            </w:r>
            <w:bookmarkEnd w:id="30"/>
            <w:bookmarkEnd w:id="31"/>
            <w:bookmarkEnd w:id="32"/>
          </w:p>
        </w:tc>
        <w:tc>
          <w:tcPr>
            <w:tcW w:w="1540" w:type="dxa"/>
            <w:tcBorders>
              <w:top w:val="nil"/>
              <w:left w:val="nil"/>
              <w:bottom w:val="single" w:sz="4" w:space="0" w:color="auto"/>
              <w:right w:val="single" w:sz="4" w:space="0" w:color="auto"/>
            </w:tcBorders>
            <w:shd w:val="clear" w:color="auto" w:fill="auto"/>
            <w:vAlign w:val="bottom"/>
            <w:hideMark/>
          </w:tcPr>
          <w:p w14:paraId="3C359306" w14:textId="7B8E4EC3"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 €</w:t>
            </w:r>
          </w:p>
        </w:tc>
      </w:tr>
      <w:tr w:rsidR="0029636C" w14:paraId="0500A177" w14:textId="77777777" w:rsidTr="0029636C">
        <w:trPr>
          <w:trHeight w:val="945"/>
        </w:trPr>
        <w:tc>
          <w:tcPr>
            <w:tcW w:w="547" w:type="dxa"/>
            <w:tcBorders>
              <w:top w:val="nil"/>
              <w:left w:val="single" w:sz="4" w:space="0" w:color="auto"/>
              <w:bottom w:val="single" w:sz="4" w:space="0" w:color="auto"/>
              <w:right w:val="single" w:sz="4" w:space="0" w:color="auto"/>
            </w:tcBorders>
            <w:shd w:val="clear" w:color="auto" w:fill="auto"/>
            <w:vAlign w:val="center"/>
            <w:hideMark/>
          </w:tcPr>
          <w:p w14:paraId="78800F5E" w14:textId="77777777"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9</w:t>
            </w:r>
          </w:p>
        </w:tc>
        <w:tc>
          <w:tcPr>
            <w:tcW w:w="3832" w:type="dxa"/>
            <w:tcBorders>
              <w:top w:val="nil"/>
              <w:left w:val="nil"/>
              <w:bottom w:val="single" w:sz="4" w:space="0" w:color="auto"/>
              <w:right w:val="single" w:sz="4" w:space="0" w:color="auto"/>
            </w:tcBorders>
            <w:shd w:val="clear" w:color="auto" w:fill="auto"/>
            <w:vAlign w:val="center"/>
            <w:hideMark/>
          </w:tcPr>
          <w:p w14:paraId="63DA7CC3" w14:textId="77777777" w:rsidR="0029636C" w:rsidRDefault="0029636C">
            <w:pPr>
              <w:rPr>
                <w:rFonts w:ascii="Arial Narrow" w:hAnsi="Arial Narrow" w:cs="Calibri"/>
                <w:color w:val="000000"/>
              </w:rPr>
            </w:pPr>
            <w:r>
              <w:rPr>
                <w:rFonts w:ascii="Arial Narrow" w:hAnsi="Arial Narrow" w:cs="Calibri"/>
                <w:color w:val="000000"/>
              </w:rPr>
              <w:t xml:space="preserve">Προμήθεια κεντρικών εξυπηρετητών τύπου ΙΙ, σύμφωνα με τους όρους και τις τεχνικές προδιαγραφές της παρούσας μελέτης.  </w:t>
            </w:r>
          </w:p>
        </w:tc>
        <w:tc>
          <w:tcPr>
            <w:tcW w:w="1540" w:type="dxa"/>
            <w:tcBorders>
              <w:top w:val="nil"/>
              <w:left w:val="nil"/>
              <w:bottom w:val="single" w:sz="4" w:space="0" w:color="auto"/>
              <w:right w:val="single" w:sz="4" w:space="0" w:color="auto"/>
            </w:tcBorders>
            <w:shd w:val="clear" w:color="auto" w:fill="auto"/>
            <w:noWrap/>
            <w:vAlign w:val="center"/>
            <w:hideMark/>
          </w:tcPr>
          <w:p w14:paraId="4FF1292B" w14:textId="77777777" w:rsidR="0029636C" w:rsidRDefault="0029636C">
            <w:pPr>
              <w:jc w:val="center"/>
              <w:rPr>
                <w:rFonts w:ascii="Arial Narrow" w:hAnsi="Arial Narrow" w:cs="Calibri"/>
                <w:color w:val="000000"/>
                <w:sz w:val="22"/>
                <w:szCs w:val="22"/>
              </w:rPr>
            </w:pPr>
            <w:r>
              <w:rPr>
                <w:rFonts w:ascii="Arial Narrow" w:hAnsi="Arial Narrow" w:cs="Calibri"/>
                <w:color w:val="000000"/>
                <w:sz w:val="22"/>
                <w:szCs w:val="22"/>
              </w:rPr>
              <w:t>2</w:t>
            </w:r>
          </w:p>
        </w:tc>
        <w:tc>
          <w:tcPr>
            <w:tcW w:w="1893" w:type="dxa"/>
            <w:tcBorders>
              <w:top w:val="nil"/>
              <w:left w:val="nil"/>
              <w:bottom w:val="single" w:sz="4" w:space="0" w:color="auto"/>
              <w:right w:val="single" w:sz="4" w:space="0" w:color="auto"/>
            </w:tcBorders>
            <w:shd w:val="clear" w:color="auto" w:fill="auto"/>
            <w:noWrap/>
            <w:vAlign w:val="bottom"/>
            <w:hideMark/>
          </w:tcPr>
          <w:p w14:paraId="71C538C6" w14:textId="4FACF730" w:rsidR="0029636C" w:rsidRDefault="0029636C">
            <w:pPr>
              <w:rPr>
                <w:rFonts w:ascii="Arial Narrow" w:hAnsi="Arial Narrow" w:cs="Calibri"/>
                <w:color w:val="000000"/>
                <w:sz w:val="22"/>
                <w:szCs w:val="22"/>
              </w:rPr>
            </w:pPr>
            <w:r>
              <w:rPr>
                <w:rFonts w:ascii="Arial Narrow" w:hAnsi="Arial Narrow" w:cs="Calibri"/>
                <w:color w:val="000000"/>
                <w:sz w:val="22"/>
                <w:szCs w:val="22"/>
              </w:rPr>
              <w:t>…….……………… €</w:t>
            </w:r>
          </w:p>
        </w:tc>
        <w:tc>
          <w:tcPr>
            <w:tcW w:w="1540" w:type="dxa"/>
            <w:tcBorders>
              <w:top w:val="nil"/>
              <w:left w:val="nil"/>
              <w:bottom w:val="single" w:sz="4" w:space="0" w:color="auto"/>
              <w:right w:val="single" w:sz="4" w:space="0" w:color="auto"/>
            </w:tcBorders>
            <w:shd w:val="clear" w:color="auto" w:fill="auto"/>
            <w:vAlign w:val="bottom"/>
            <w:hideMark/>
          </w:tcPr>
          <w:p w14:paraId="3620022F" w14:textId="1D7086A7"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 €</w:t>
            </w:r>
          </w:p>
        </w:tc>
      </w:tr>
      <w:tr w:rsidR="0029636C" w14:paraId="0C0BFE91" w14:textId="77777777" w:rsidTr="0029636C">
        <w:trPr>
          <w:trHeight w:val="945"/>
        </w:trPr>
        <w:tc>
          <w:tcPr>
            <w:tcW w:w="547" w:type="dxa"/>
            <w:tcBorders>
              <w:top w:val="nil"/>
              <w:left w:val="single" w:sz="4" w:space="0" w:color="auto"/>
              <w:bottom w:val="single" w:sz="4" w:space="0" w:color="auto"/>
              <w:right w:val="single" w:sz="4" w:space="0" w:color="auto"/>
            </w:tcBorders>
            <w:shd w:val="clear" w:color="auto" w:fill="auto"/>
            <w:vAlign w:val="center"/>
            <w:hideMark/>
          </w:tcPr>
          <w:p w14:paraId="043F0449" w14:textId="77777777"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lastRenderedPageBreak/>
              <w:t>10</w:t>
            </w:r>
          </w:p>
        </w:tc>
        <w:tc>
          <w:tcPr>
            <w:tcW w:w="3832" w:type="dxa"/>
            <w:tcBorders>
              <w:top w:val="nil"/>
              <w:left w:val="nil"/>
              <w:bottom w:val="single" w:sz="4" w:space="0" w:color="auto"/>
              <w:right w:val="single" w:sz="4" w:space="0" w:color="auto"/>
            </w:tcBorders>
            <w:shd w:val="clear" w:color="auto" w:fill="auto"/>
            <w:vAlign w:val="center"/>
            <w:hideMark/>
          </w:tcPr>
          <w:p w14:paraId="009424E3" w14:textId="77777777" w:rsidR="0029636C" w:rsidRDefault="0029636C">
            <w:pPr>
              <w:rPr>
                <w:rFonts w:ascii="Arial Narrow" w:hAnsi="Arial Narrow" w:cs="Calibri"/>
                <w:color w:val="000000"/>
              </w:rPr>
            </w:pPr>
            <w:r>
              <w:rPr>
                <w:rFonts w:ascii="Arial Narrow" w:hAnsi="Arial Narrow" w:cs="Calibri"/>
                <w:color w:val="000000"/>
              </w:rPr>
              <w:t xml:space="preserve">Προμήθεια </w:t>
            </w:r>
            <w:proofErr w:type="spellStart"/>
            <w:r>
              <w:rPr>
                <w:rFonts w:ascii="Arial Narrow" w:hAnsi="Arial Narrow" w:cs="Calibri"/>
                <w:color w:val="000000"/>
              </w:rPr>
              <w:t>Projectors</w:t>
            </w:r>
            <w:proofErr w:type="spellEnd"/>
            <w:r>
              <w:rPr>
                <w:rFonts w:ascii="Arial Narrow" w:hAnsi="Arial Narrow" w:cs="Calibri"/>
                <w:color w:val="000000"/>
              </w:rPr>
              <w:t xml:space="preserve"> με τα απαραίτητα καλώδια και βάση στήριξης, σύμφωνα με τους όρους και τις τεχνικές προδιαγραφές της παρούσας μελέτης.  </w:t>
            </w:r>
          </w:p>
        </w:tc>
        <w:tc>
          <w:tcPr>
            <w:tcW w:w="1540" w:type="dxa"/>
            <w:tcBorders>
              <w:top w:val="nil"/>
              <w:left w:val="nil"/>
              <w:bottom w:val="single" w:sz="4" w:space="0" w:color="auto"/>
              <w:right w:val="single" w:sz="4" w:space="0" w:color="auto"/>
            </w:tcBorders>
            <w:shd w:val="clear" w:color="auto" w:fill="auto"/>
            <w:noWrap/>
            <w:vAlign w:val="center"/>
            <w:hideMark/>
          </w:tcPr>
          <w:p w14:paraId="4E57CD10" w14:textId="77777777" w:rsidR="0029636C" w:rsidRDefault="0029636C">
            <w:pPr>
              <w:jc w:val="center"/>
              <w:rPr>
                <w:rFonts w:ascii="Arial Narrow" w:hAnsi="Arial Narrow" w:cs="Calibri"/>
                <w:color w:val="000000"/>
                <w:sz w:val="22"/>
                <w:szCs w:val="22"/>
              </w:rPr>
            </w:pPr>
            <w:r>
              <w:rPr>
                <w:rFonts w:ascii="Arial Narrow" w:hAnsi="Arial Narrow" w:cs="Calibri"/>
                <w:color w:val="000000"/>
                <w:sz w:val="22"/>
                <w:szCs w:val="22"/>
              </w:rPr>
              <w:t>2</w:t>
            </w:r>
          </w:p>
        </w:tc>
        <w:tc>
          <w:tcPr>
            <w:tcW w:w="1893" w:type="dxa"/>
            <w:tcBorders>
              <w:top w:val="nil"/>
              <w:left w:val="nil"/>
              <w:bottom w:val="single" w:sz="4" w:space="0" w:color="auto"/>
              <w:right w:val="single" w:sz="4" w:space="0" w:color="auto"/>
            </w:tcBorders>
            <w:shd w:val="clear" w:color="auto" w:fill="auto"/>
            <w:noWrap/>
            <w:vAlign w:val="bottom"/>
            <w:hideMark/>
          </w:tcPr>
          <w:p w14:paraId="1962CC49" w14:textId="27B1D440" w:rsidR="0029636C" w:rsidRDefault="0029636C">
            <w:pPr>
              <w:rPr>
                <w:rFonts w:ascii="Arial Narrow" w:hAnsi="Arial Narrow" w:cs="Calibri"/>
                <w:color w:val="000000"/>
                <w:sz w:val="22"/>
                <w:szCs w:val="22"/>
              </w:rPr>
            </w:pPr>
            <w:r>
              <w:rPr>
                <w:rFonts w:ascii="Arial Narrow" w:hAnsi="Arial Narrow" w:cs="Calibri"/>
                <w:color w:val="000000"/>
                <w:sz w:val="22"/>
                <w:szCs w:val="22"/>
              </w:rPr>
              <w:t>…….……………… €</w:t>
            </w:r>
          </w:p>
        </w:tc>
        <w:tc>
          <w:tcPr>
            <w:tcW w:w="1540" w:type="dxa"/>
            <w:tcBorders>
              <w:top w:val="nil"/>
              <w:left w:val="nil"/>
              <w:bottom w:val="single" w:sz="4" w:space="0" w:color="auto"/>
              <w:right w:val="single" w:sz="4" w:space="0" w:color="auto"/>
            </w:tcBorders>
            <w:shd w:val="clear" w:color="auto" w:fill="auto"/>
            <w:vAlign w:val="bottom"/>
            <w:hideMark/>
          </w:tcPr>
          <w:p w14:paraId="7E43D9EB" w14:textId="6C286B32"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 €</w:t>
            </w:r>
          </w:p>
        </w:tc>
      </w:tr>
      <w:tr w:rsidR="0029636C" w14:paraId="676E55B7" w14:textId="77777777" w:rsidTr="0029636C">
        <w:trPr>
          <w:cantSplit/>
          <w:trHeight w:val="945"/>
        </w:trPr>
        <w:tc>
          <w:tcPr>
            <w:tcW w:w="547" w:type="dxa"/>
            <w:tcBorders>
              <w:top w:val="nil"/>
              <w:left w:val="single" w:sz="4" w:space="0" w:color="auto"/>
              <w:bottom w:val="single" w:sz="4" w:space="0" w:color="auto"/>
              <w:right w:val="single" w:sz="4" w:space="0" w:color="auto"/>
            </w:tcBorders>
            <w:shd w:val="clear" w:color="auto" w:fill="auto"/>
            <w:vAlign w:val="center"/>
            <w:hideMark/>
          </w:tcPr>
          <w:p w14:paraId="4331AD42" w14:textId="77777777"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11</w:t>
            </w:r>
          </w:p>
        </w:tc>
        <w:tc>
          <w:tcPr>
            <w:tcW w:w="3832" w:type="dxa"/>
            <w:tcBorders>
              <w:top w:val="nil"/>
              <w:left w:val="nil"/>
              <w:bottom w:val="single" w:sz="4" w:space="0" w:color="auto"/>
              <w:right w:val="single" w:sz="4" w:space="0" w:color="auto"/>
            </w:tcBorders>
            <w:shd w:val="clear" w:color="auto" w:fill="auto"/>
            <w:vAlign w:val="center"/>
            <w:hideMark/>
          </w:tcPr>
          <w:p w14:paraId="63D099BC" w14:textId="77777777" w:rsidR="0029636C" w:rsidRDefault="0029636C">
            <w:pPr>
              <w:rPr>
                <w:rFonts w:ascii="Arial Narrow" w:hAnsi="Arial Narrow" w:cs="Calibri"/>
                <w:color w:val="000000"/>
              </w:rPr>
            </w:pPr>
            <w:r>
              <w:rPr>
                <w:rFonts w:ascii="Arial Narrow" w:hAnsi="Arial Narrow" w:cs="Calibri"/>
                <w:color w:val="000000"/>
              </w:rPr>
              <w:t xml:space="preserve">Προμήθεια οθόνης προβολικού, σύμφωνα με τους όρους και τις τεχνικές προδιαγραφές της παρούσας μελέτης.  </w:t>
            </w:r>
          </w:p>
        </w:tc>
        <w:tc>
          <w:tcPr>
            <w:tcW w:w="1540" w:type="dxa"/>
            <w:tcBorders>
              <w:top w:val="nil"/>
              <w:left w:val="nil"/>
              <w:bottom w:val="single" w:sz="4" w:space="0" w:color="auto"/>
              <w:right w:val="single" w:sz="4" w:space="0" w:color="auto"/>
            </w:tcBorders>
            <w:shd w:val="clear" w:color="auto" w:fill="auto"/>
            <w:noWrap/>
            <w:vAlign w:val="center"/>
            <w:hideMark/>
          </w:tcPr>
          <w:p w14:paraId="54A6BC8E" w14:textId="77777777" w:rsidR="0029636C" w:rsidRDefault="0029636C">
            <w:pPr>
              <w:jc w:val="center"/>
              <w:rPr>
                <w:rFonts w:ascii="Arial Narrow" w:hAnsi="Arial Narrow" w:cs="Calibri"/>
                <w:color w:val="000000"/>
                <w:sz w:val="22"/>
                <w:szCs w:val="22"/>
              </w:rPr>
            </w:pPr>
            <w:r>
              <w:rPr>
                <w:rFonts w:ascii="Arial Narrow" w:hAnsi="Arial Narrow" w:cs="Calibri"/>
                <w:color w:val="000000"/>
                <w:sz w:val="22"/>
                <w:szCs w:val="22"/>
              </w:rPr>
              <w:t>1</w:t>
            </w:r>
          </w:p>
        </w:tc>
        <w:tc>
          <w:tcPr>
            <w:tcW w:w="1893" w:type="dxa"/>
            <w:tcBorders>
              <w:top w:val="nil"/>
              <w:left w:val="nil"/>
              <w:bottom w:val="single" w:sz="4" w:space="0" w:color="auto"/>
              <w:right w:val="single" w:sz="4" w:space="0" w:color="auto"/>
            </w:tcBorders>
            <w:shd w:val="clear" w:color="auto" w:fill="auto"/>
            <w:noWrap/>
            <w:vAlign w:val="bottom"/>
            <w:hideMark/>
          </w:tcPr>
          <w:p w14:paraId="1B9C65B6" w14:textId="65A55619" w:rsidR="0029636C" w:rsidRDefault="0029636C">
            <w:pPr>
              <w:rPr>
                <w:rFonts w:ascii="Arial Narrow" w:hAnsi="Arial Narrow" w:cs="Calibri"/>
                <w:color w:val="000000"/>
                <w:sz w:val="22"/>
                <w:szCs w:val="22"/>
              </w:rPr>
            </w:pPr>
            <w:r>
              <w:rPr>
                <w:rFonts w:ascii="Arial Narrow" w:hAnsi="Arial Narrow" w:cs="Calibri"/>
                <w:color w:val="000000"/>
                <w:sz w:val="22"/>
                <w:szCs w:val="22"/>
              </w:rPr>
              <w:t>…….……………… €</w:t>
            </w:r>
          </w:p>
        </w:tc>
        <w:tc>
          <w:tcPr>
            <w:tcW w:w="1540" w:type="dxa"/>
            <w:tcBorders>
              <w:top w:val="nil"/>
              <w:left w:val="nil"/>
              <w:bottom w:val="single" w:sz="4" w:space="0" w:color="auto"/>
              <w:right w:val="single" w:sz="4" w:space="0" w:color="auto"/>
            </w:tcBorders>
            <w:shd w:val="clear" w:color="auto" w:fill="auto"/>
            <w:vAlign w:val="bottom"/>
            <w:hideMark/>
          </w:tcPr>
          <w:p w14:paraId="59F6AD97" w14:textId="12E4DD85"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 €</w:t>
            </w:r>
          </w:p>
        </w:tc>
      </w:tr>
      <w:tr w:rsidR="0029636C" w14:paraId="384418CD" w14:textId="77777777" w:rsidTr="0029636C">
        <w:trPr>
          <w:cantSplit/>
          <w:trHeight w:val="945"/>
        </w:trPr>
        <w:tc>
          <w:tcPr>
            <w:tcW w:w="547" w:type="dxa"/>
            <w:tcBorders>
              <w:top w:val="nil"/>
              <w:left w:val="single" w:sz="4" w:space="0" w:color="auto"/>
              <w:bottom w:val="single" w:sz="4" w:space="0" w:color="auto"/>
              <w:right w:val="single" w:sz="4" w:space="0" w:color="auto"/>
            </w:tcBorders>
            <w:shd w:val="clear" w:color="auto" w:fill="auto"/>
            <w:vAlign w:val="center"/>
            <w:hideMark/>
          </w:tcPr>
          <w:p w14:paraId="0EDB41D9" w14:textId="77777777"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12</w:t>
            </w:r>
          </w:p>
        </w:tc>
        <w:tc>
          <w:tcPr>
            <w:tcW w:w="3832" w:type="dxa"/>
            <w:tcBorders>
              <w:top w:val="nil"/>
              <w:left w:val="nil"/>
              <w:bottom w:val="single" w:sz="4" w:space="0" w:color="auto"/>
              <w:right w:val="single" w:sz="4" w:space="0" w:color="auto"/>
            </w:tcBorders>
            <w:shd w:val="clear" w:color="auto" w:fill="auto"/>
            <w:vAlign w:val="center"/>
            <w:hideMark/>
          </w:tcPr>
          <w:p w14:paraId="0C79D8AF" w14:textId="77777777" w:rsidR="0029636C" w:rsidRDefault="0029636C">
            <w:pPr>
              <w:rPr>
                <w:rFonts w:ascii="Arial Narrow" w:hAnsi="Arial Narrow" w:cs="Calibri"/>
                <w:color w:val="000000"/>
              </w:rPr>
            </w:pPr>
            <w:r>
              <w:rPr>
                <w:rFonts w:ascii="Arial Narrow" w:hAnsi="Arial Narrow" w:cs="Calibri"/>
                <w:color w:val="000000"/>
              </w:rPr>
              <w:t xml:space="preserve">Προμήθεια φορητού υπολογιστή τύπου Ι, σύμφωνα με τους όρους και τις τεχνικές προδιαγραφές της παρούσας μελέτης.  </w:t>
            </w:r>
          </w:p>
        </w:tc>
        <w:tc>
          <w:tcPr>
            <w:tcW w:w="1540" w:type="dxa"/>
            <w:tcBorders>
              <w:top w:val="nil"/>
              <w:left w:val="nil"/>
              <w:bottom w:val="single" w:sz="4" w:space="0" w:color="auto"/>
              <w:right w:val="single" w:sz="4" w:space="0" w:color="auto"/>
            </w:tcBorders>
            <w:shd w:val="clear" w:color="auto" w:fill="auto"/>
            <w:noWrap/>
            <w:vAlign w:val="center"/>
            <w:hideMark/>
          </w:tcPr>
          <w:p w14:paraId="397A638D" w14:textId="77777777" w:rsidR="0029636C" w:rsidRDefault="0029636C">
            <w:pPr>
              <w:jc w:val="center"/>
              <w:rPr>
                <w:rFonts w:ascii="Arial Narrow" w:hAnsi="Arial Narrow" w:cs="Calibri"/>
                <w:color w:val="000000"/>
                <w:sz w:val="22"/>
                <w:szCs w:val="22"/>
              </w:rPr>
            </w:pPr>
            <w:r>
              <w:rPr>
                <w:rFonts w:ascii="Arial Narrow" w:hAnsi="Arial Narrow" w:cs="Calibri"/>
                <w:color w:val="000000"/>
                <w:sz w:val="22"/>
                <w:szCs w:val="22"/>
              </w:rPr>
              <w:t>1</w:t>
            </w:r>
          </w:p>
        </w:tc>
        <w:tc>
          <w:tcPr>
            <w:tcW w:w="1893" w:type="dxa"/>
            <w:tcBorders>
              <w:top w:val="nil"/>
              <w:left w:val="nil"/>
              <w:bottom w:val="single" w:sz="4" w:space="0" w:color="auto"/>
              <w:right w:val="single" w:sz="4" w:space="0" w:color="auto"/>
            </w:tcBorders>
            <w:shd w:val="clear" w:color="auto" w:fill="auto"/>
            <w:noWrap/>
            <w:vAlign w:val="bottom"/>
            <w:hideMark/>
          </w:tcPr>
          <w:p w14:paraId="2749F7FC" w14:textId="7112E206" w:rsidR="0029636C" w:rsidRDefault="0029636C">
            <w:pPr>
              <w:rPr>
                <w:rFonts w:ascii="Arial Narrow" w:hAnsi="Arial Narrow" w:cs="Calibri"/>
                <w:color w:val="000000"/>
                <w:sz w:val="22"/>
                <w:szCs w:val="22"/>
              </w:rPr>
            </w:pPr>
            <w:r>
              <w:rPr>
                <w:rFonts w:ascii="Arial Narrow" w:hAnsi="Arial Narrow" w:cs="Calibri"/>
                <w:color w:val="000000"/>
                <w:sz w:val="22"/>
                <w:szCs w:val="22"/>
              </w:rPr>
              <w:t>…….……………… €</w:t>
            </w:r>
          </w:p>
        </w:tc>
        <w:tc>
          <w:tcPr>
            <w:tcW w:w="1540" w:type="dxa"/>
            <w:tcBorders>
              <w:top w:val="nil"/>
              <w:left w:val="nil"/>
              <w:bottom w:val="single" w:sz="4" w:space="0" w:color="auto"/>
              <w:right w:val="single" w:sz="4" w:space="0" w:color="auto"/>
            </w:tcBorders>
            <w:shd w:val="clear" w:color="auto" w:fill="auto"/>
            <w:vAlign w:val="bottom"/>
            <w:hideMark/>
          </w:tcPr>
          <w:p w14:paraId="5BBB3744" w14:textId="7C75EE8C"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 €</w:t>
            </w:r>
          </w:p>
        </w:tc>
      </w:tr>
      <w:tr w:rsidR="0029636C" w14:paraId="24046A84" w14:textId="77777777" w:rsidTr="0029636C">
        <w:trPr>
          <w:cantSplit/>
          <w:trHeight w:val="945"/>
        </w:trPr>
        <w:tc>
          <w:tcPr>
            <w:tcW w:w="547" w:type="dxa"/>
            <w:tcBorders>
              <w:top w:val="nil"/>
              <w:left w:val="single" w:sz="4" w:space="0" w:color="auto"/>
              <w:bottom w:val="single" w:sz="4" w:space="0" w:color="auto"/>
              <w:right w:val="single" w:sz="4" w:space="0" w:color="auto"/>
            </w:tcBorders>
            <w:shd w:val="clear" w:color="auto" w:fill="auto"/>
            <w:vAlign w:val="center"/>
            <w:hideMark/>
          </w:tcPr>
          <w:p w14:paraId="277835EF" w14:textId="77777777"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13</w:t>
            </w:r>
          </w:p>
        </w:tc>
        <w:tc>
          <w:tcPr>
            <w:tcW w:w="3832" w:type="dxa"/>
            <w:tcBorders>
              <w:top w:val="nil"/>
              <w:left w:val="nil"/>
              <w:bottom w:val="single" w:sz="4" w:space="0" w:color="auto"/>
              <w:right w:val="single" w:sz="4" w:space="0" w:color="auto"/>
            </w:tcBorders>
            <w:shd w:val="clear" w:color="auto" w:fill="auto"/>
            <w:vAlign w:val="center"/>
            <w:hideMark/>
          </w:tcPr>
          <w:p w14:paraId="49B9D3E9" w14:textId="77777777" w:rsidR="0029636C" w:rsidRDefault="0029636C">
            <w:pPr>
              <w:rPr>
                <w:rFonts w:ascii="Arial Narrow" w:hAnsi="Arial Narrow" w:cs="Calibri"/>
                <w:color w:val="000000"/>
              </w:rPr>
            </w:pPr>
            <w:r>
              <w:rPr>
                <w:rFonts w:ascii="Arial Narrow" w:hAnsi="Arial Narrow" w:cs="Calibri"/>
                <w:color w:val="000000"/>
              </w:rPr>
              <w:t xml:space="preserve">Προμήθεια φορητού υπολογιστή τύπου ΙΙ, σύμφωνα με τους όρους και τις τεχνικές προδιαγραφές της παρούσας μελέτης.  </w:t>
            </w:r>
          </w:p>
        </w:tc>
        <w:tc>
          <w:tcPr>
            <w:tcW w:w="1540" w:type="dxa"/>
            <w:tcBorders>
              <w:top w:val="nil"/>
              <w:left w:val="nil"/>
              <w:bottom w:val="single" w:sz="4" w:space="0" w:color="auto"/>
              <w:right w:val="single" w:sz="4" w:space="0" w:color="auto"/>
            </w:tcBorders>
            <w:shd w:val="clear" w:color="auto" w:fill="auto"/>
            <w:noWrap/>
            <w:vAlign w:val="center"/>
            <w:hideMark/>
          </w:tcPr>
          <w:p w14:paraId="7903736C" w14:textId="77777777" w:rsidR="0029636C" w:rsidRDefault="0029636C">
            <w:pPr>
              <w:jc w:val="center"/>
              <w:rPr>
                <w:rFonts w:ascii="Arial Narrow" w:hAnsi="Arial Narrow" w:cs="Calibri"/>
                <w:color w:val="000000"/>
                <w:sz w:val="22"/>
                <w:szCs w:val="22"/>
              </w:rPr>
            </w:pPr>
            <w:r>
              <w:rPr>
                <w:rFonts w:ascii="Arial Narrow" w:hAnsi="Arial Narrow" w:cs="Calibri"/>
                <w:color w:val="000000"/>
                <w:sz w:val="22"/>
                <w:szCs w:val="22"/>
              </w:rPr>
              <w:t>1</w:t>
            </w:r>
          </w:p>
        </w:tc>
        <w:tc>
          <w:tcPr>
            <w:tcW w:w="1893" w:type="dxa"/>
            <w:tcBorders>
              <w:top w:val="nil"/>
              <w:left w:val="nil"/>
              <w:bottom w:val="single" w:sz="4" w:space="0" w:color="auto"/>
              <w:right w:val="single" w:sz="4" w:space="0" w:color="auto"/>
            </w:tcBorders>
            <w:shd w:val="clear" w:color="auto" w:fill="auto"/>
            <w:noWrap/>
            <w:vAlign w:val="bottom"/>
            <w:hideMark/>
          </w:tcPr>
          <w:p w14:paraId="146FF803" w14:textId="534D6021" w:rsidR="0029636C" w:rsidRDefault="0029636C">
            <w:pPr>
              <w:rPr>
                <w:rFonts w:ascii="Arial Narrow" w:hAnsi="Arial Narrow" w:cs="Calibri"/>
                <w:color w:val="000000"/>
                <w:sz w:val="22"/>
                <w:szCs w:val="22"/>
              </w:rPr>
            </w:pPr>
            <w:r>
              <w:rPr>
                <w:rFonts w:ascii="Arial Narrow" w:hAnsi="Arial Narrow" w:cs="Calibri"/>
                <w:color w:val="000000"/>
                <w:sz w:val="22"/>
                <w:szCs w:val="22"/>
              </w:rPr>
              <w:t>…….……………… €</w:t>
            </w:r>
          </w:p>
        </w:tc>
        <w:tc>
          <w:tcPr>
            <w:tcW w:w="1540" w:type="dxa"/>
            <w:tcBorders>
              <w:top w:val="nil"/>
              <w:left w:val="nil"/>
              <w:bottom w:val="single" w:sz="4" w:space="0" w:color="auto"/>
              <w:right w:val="single" w:sz="4" w:space="0" w:color="auto"/>
            </w:tcBorders>
            <w:shd w:val="clear" w:color="auto" w:fill="auto"/>
            <w:vAlign w:val="bottom"/>
            <w:hideMark/>
          </w:tcPr>
          <w:p w14:paraId="268A55A5" w14:textId="5A6DA1C9"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 €</w:t>
            </w:r>
          </w:p>
        </w:tc>
      </w:tr>
      <w:tr w:rsidR="0029636C" w14:paraId="6B388481" w14:textId="77777777" w:rsidTr="0029636C">
        <w:trPr>
          <w:cantSplit/>
          <w:trHeight w:val="945"/>
        </w:trPr>
        <w:tc>
          <w:tcPr>
            <w:tcW w:w="547" w:type="dxa"/>
            <w:tcBorders>
              <w:top w:val="nil"/>
              <w:left w:val="single" w:sz="4" w:space="0" w:color="auto"/>
              <w:bottom w:val="single" w:sz="4" w:space="0" w:color="auto"/>
              <w:right w:val="single" w:sz="4" w:space="0" w:color="auto"/>
            </w:tcBorders>
            <w:shd w:val="clear" w:color="auto" w:fill="auto"/>
            <w:vAlign w:val="center"/>
            <w:hideMark/>
          </w:tcPr>
          <w:p w14:paraId="5877200B" w14:textId="77777777"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14</w:t>
            </w:r>
          </w:p>
        </w:tc>
        <w:tc>
          <w:tcPr>
            <w:tcW w:w="3832" w:type="dxa"/>
            <w:tcBorders>
              <w:top w:val="nil"/>
              <w:left w:val="nil"/>
              <w:bottom w:val="single" w:sz="4" w:space="0" w:color="auto"/>
              <w:right w:val="single" w:sz="4" w:space="0" w:color="auto"/>
            </w:tcBorders>
            <w:shd w:val="clear" w:color="auto" w:fill="auto"/>
            <w:vAlign w:val="center"/>
            <w:hideMark/>
          </w:tcPr>
          <w:p w14:paraId="6D153AE2" w14:textId="77777777" w:rsidR="0029636C" w:rsidRDefault="0029636C">
            <w:pPr>
              <w:rPr>
                <w:rFonts w:ascii="Arial Narrow" w:hAnsi="Arial Narrow" w:cs="Calibri"/>
                <w:color w:val="000000"/>
              </w:rPr>
            </w:pPr>
            <w:r>
              <w:rPr>
                <w:rFonts w:ascii="Arial Narrow" w:hAnsi="Arial Narrow" w:cs="Calibri"/>
                <w:color w:val="000000"/>
              </w:rPr>
              <w:t xml:space="preserve">Προμήθεια </w:t>
            </w:r>
            <w:proofErr w:type="spellStart"/>
            <w:r>
              <w:rPr>
                <w:rFonts w:ascii="Arial Narrow" w:hAnsi="Arial Narrow" w:cs="Calibri"/>
                <w:color w:val="000000"/>
              </w:rPr>
              <w:t>Μεταγωγέων</w:t>
            </w:r>
            <w:proofErr w:type="spellEnd"/>
            <w:r>
              <w:rPr>
                <w:rFonts w:ascii="Arial Narrow" w:hAnsi="Arial Narrow" w:cs="Calibri"/>
                <w:color w:val="000000"/>
              </w:rPr>
              <w:t xml:space="preserve"> Δικτύου (</w:t>
            </w:r>
            <w:proofErr w:type="spellStart"/>
            <w:r>
              <w:rPr>
                <w:rFonts w:ascii="Arial Narrow" w:hAnsi="Arial Narrow" w:cs="Calibri"/>
                <w:color w:val="000000"/>
              </w:rPr>
              <w:t>Switch</w:t>
            </w:r>
            <w:proofErr w:type="spellEnd"/>
            <w:r>
              <w:rPr>
                <w:rFonts w:ascii="Arial Narrow" w:hAnsi="Arial Narrow" w:cs="Calibri"/>
                <w:color w:val="000000"/>
              </w:rPr>
              <w:t xml:space="preserve">) 48 θέσεων, σύμφωνα με τους όρους και τις τεχνικές προδιαγραφές της παρούσας μελέτης.  </w:t>
            </w:r>
          </w:p>
        </w:tc>
        <w:tc>
          <w:tcPr>
            <w:tcW w:w="1540" w:type="dxa"/>
            <w:tcBorders>
              <w:top w:val="nil"/>
              <w:left w:val="nil"/>
              <w:bottom w:val="single" w:sz="4" w:space="0" w:color="auto"/>
              <w:right w:val="single" w:sz="4" w:space="0" w:color="auto"/>
            </w:tcBorders>
            <w:shd w:val="clear" w:color="auto" w:fill="auto"/>
            <w:noWrap/>
            <w:vAlign w:val="center"/>
            <w:hideMark/>
          </w:tcPr>
          <w:p w14:paraId="6280D7BA" w14:textId="77777777" w:rsidR="0029636C" w:rsidRDefault="0029636C">
            <w:pPr>
              <w:jc w:val="center"/>
              <w:rPr>
                <w:rFonts w:ascii="Arial Narrow" w:hAnsi="Arial Narrow" w:cs="Calibri"/>
                <w:color w:val="000000"/>
                <w:sz w:val="22"/>
                <w:szCs w:val="22"/>
              </w:rPr>
            </w:pPr>
            <w:r>
              <w:rPr>
                <w:rFonts w:ascii="Arial Narrow" w:hAnsi="Arial Narrow" w:cs="Calibri"/>
                <w:color w:val="000000"/>
                <w:sz w:val="22"/>
                <w:szCs w:val="22"/>
              </w:rPr>
              <w:t>2</w:t>
            </w:r>
          </w:p>
        </w:tc>
        <w:tc>
          <w:tcPr>
            <w:tcW w:w="1893" w:type="dxa"/>
            <w:tcBorders>
              <w:top w:val="nil"/>
              <w:left w:val="nil"/>
              <w:bottom w:val="single" w:sz="4" w:space="0" w:color="auto"/>
              <w:right w:val="single" w:sz="4" w:space="0" w:color="auto"/>
            </w:tcBorders>
            <w:shd w:val="clear" w:color="auto" w:fill="auto"/>
            <w:noWrap/>
            <w:vAlign w:val="bottom"/>
            <w:hideMark/>
          </w:tcPr>
          <w:p w14:paraId="03E0DC81" w14:textId="3AE48705" w:rsidR="0029636C" w:rsidRDefault="0029636C">
            <w:pPr>
              <w:rPr>
                <w:rFonts w:ascii="Arial Narrow" w:hAnsi="Arial Narrow" w:cs="Calibri"/>
                <w:color w:val="000000"/>
                <w:sz w:val="22"/>
                <w:szCs w:val="22"/>
              </w:rPr>
            </w:pPr>
            <w:r>
              <w:rPr>
                <w:rFonts w:ascii="Arial Narrow" w:hAnsi="Arial Narrow" w:cs="Calibri"/>
                <w:color w:val="000000"/>
                <w:sz w:val="22"/>
                <w:szCs w:val="22"/>
              </w:rPr>
              <w:t>…….……………… €</w:t>
            </w:r>
          </w:p>
        </w:tc>
        <w:tc>
          <w:tcPr>
            <w:tcW w:w="1540" w:type="dxa"/>
            <w:tcBorders>
              <w:top w:val="nil"/>
              <w:left w:val="nil"/>
              <w:bottom w:val="single" w:sz="4" w:space="0" w:color="auto"/>
              <w:right w:val="single" w:sz="4" w:space="0" w:color="auto"/>
            </w:tcBorders>
            <w:shd w:val="clear" w:color="auto" w:fill="auto"/>
            <w:vAlign w:val="bottom"/>
            <w:hideMark/>
          </w:tcPr>
          <w:p w14:paraId="647803D9" w14:textId="6C1C8CFA"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 €</w:t>
            </w:r>
          </w:p>
        </w:tc>
      </w:tr>
      <w:tr w:rsidR="0029636C" w14:paraId="6BA734D3" w14:textId="77777777" w:rsidTr="0029636C">
        <w:trPr>
          <w:cantSplit/>
          <w:trHeight w:val="945"/>
        </w:trPr>
        <w:tc>
          <w:tcPr>
            <w:tcW w:w="547" w:type="dxa"/>
            <w:tcBorders>
              <w:top w:val="nil"/>
              <w:left w:val="single" w:sz="4" w:space="0" w:color="auto"/>
              <w:bottom w:val="single" w:sz="4" w:space="0" w:color="auto"/>
              <w:right w:val="single" w:sz="4" w:space="0" w:color="auto"/>
            </w:tcBorders>
            <w:shd w:val="clear" w:color="auto" w:fill="auto"/>
            <w:vAlign w:val="center"/>
            <w:hideMark/>
          </w:tcPr>
          <w:p w14:paraId="72403F8C" w14:textId="77777777"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15</w:t>
            </w:r>
          </w:p>
        </w:tc>
        <w:tc>
          <w:tcPr>
            <w:tcW w:w="3832" w:type="dxa"/>
            <w:tcBorders>
              <w:top w:val="nil"/>
              <w:left w:val="nil"/>
              <w:bottom w:val="single" w:sz="4" w:space="0" w:color="auto"/>
              <w:right w:val="single" w:sz="4" w:space="0" w:color="auto"/>
            </w:tcBorders>
            <w:shd w:val="clear" w:color="auto" w:fill="auto"/>
            <w:vAlign w:val="center"/>
            <w:hideMark/>
          </w:tcPr>
          <w:p w14:paraId="25D2D346" w14:textId="77777777" w:rsidR="0029636C" w:rsidRDefault="0029636C">
            <w:pPr>
              <w:rPr>
                <w:rFonts w:ascii="Arial Narrow" w:hAnsi="Arial Narrow" w:cs="Calibri"/>
                <w:color w:val="000000"/>
              </w:rPr>
            </w:pPr>
            <w:r>
              <w:rPr>
                <w:rFonts w:ascii="Arial Narrow" w:hAnsi="Arial Narrow" w:cs="Calibri"/>
                <w:color w:val="000000"/>
              </w:rPr>
              <w:t xml:space="preserve">Προμήθεια </w:t>
            </w:r>
            <w:proofErr w:type="spellStart"/>
            <w:r>
              <w:rPr>
                <w:rFonts w:ascii="Arial Narrow" w:hAnsi="Arial Narrow" w:cs="Calibri"/>
                <w:color w:val="000000"/>
              </w:rPr>
              <w:t>usb</w:t>
            </w:r>
            <w:proofErr w:type="spellEnd"/>
            <w:r>
              <w:rPr>
                <w:rFonts w:ascii="Arial Narrow" w:hAnsi="Arial Narrow" w:cs="Calibri"/>
                <w:color w:val="000000"/>
              </w:rPr>
              <w:t xml:space="preserve"> </w:t>
            </w:r>
            <w:proofErr w:type="spellStart"/>
            <w:r>
              <w:rPr>
                <w:rFonts w:ascii="Arial Narrow" w:hAnsi="Arial Narrow" w:cs="Calibri"/>
                <w:color w:val="000000"/>
              </w:rPr>
              <w:t>stick</w:t>
            </w:r>
            <w:proofErr w:type="spellEnd"/>
            <w:r>
              <w:rPr>
                <w:rFonts w:ascii="Arial Narrow" w:hAnsi="Arial Narrow" w:cs="Calibri"/>
                <w:color w:val="000000"/>
              </w:rPr>
              <w:t xml:space="preserve"> 64GB, σύμφωνα με τους όρους και τις τεχνικές προδιαγραφές της παρούσας μελέτης.  </w:t>
            </w:r>
          </w:p>
        </w:tc>
        <w:tc>
          <w:tcPr>
            <w:tcW w:w="1540" w:type="dxa"/>
            <w:tcBorders>
              <w:top w:val="nil"/>
              <w:left w:val="nil"/>
              <w:bottom w:val="single" w:sz="4" w:space="0" w:color="auto"/>
              <w:right w:val="single" w:sz="4" w:space="0" w:color="auto"/>
            </w:tcBorders>
            <w:shd w:val="clear" w:color="auto" w:fill="auto"/>
            <w:noWrap/>
            <w:vAlign w:val="center"/>
            <w:hideMark/>
          </w:tcPr>
          <w:p w14:paraId="23FFF02F" w14:textId="77777777" w:rsidR="0029636C" w:rsidRDefault="0029636C">
            <w:pPr>
              <w:jc w:val="center"/>
              <w:rPr>
                <w:rFonts w:ascii="Arial Narrow" w:hAnsi="Arial Narrow" w:cs="Calibri"/>
                <w:color w:val="000000"/>
                <w:sz w:val="22"/>
                <w:szCs w:val="22"/>
              </w:rPr>
            </w:pPr>
            <w:r>
              <w:rPr>
                <w:rFonts w:ascii="Arial Narrow" w:hAnsi="Arial Narrow" w:cs="Calibri"/>
                <w:color w:val="000000"/>
                <w:sz w:val="22"/>
                <w:szCs w:val="22"/>
              </w:rPr>
              <w:t>4</w:t>
            </w:r>
          </w:p>
        </w:tc>
        <w:tc>
          <w:tcPr>
            <w:tcW w:w="1893" w:type="dxa"/>
            <w:tcBorders>
              <w:top w:val="nil"/>
              <w:left w:val="nil"/>
              <w:bottom w:val="single" w:sz="4" w:space="0" w:color="auto"/>
              <w:right w:val="single" w:sz="4" w:space="0" w:color="auto"/>
            </w:tcBorders>
            <w:shd w:val="clear" w:color="auto" w:fill="auto"/>
            <w:noWrap/>
            <w:vAlign w:val="bottom"/>
            <w:hideMark/>
          </w:tcPr>
          <w:p w14:paraId="2CAE070E" w14:textId="1E593B93" w:rsidR="0029636C" w:rsidRDefault="0029636C">
            <w:pPr>
              <w:rPr>
                <w:rFonts w:ascii="Arial Narrow" w:hAnsi="Arial Narrow" w:cs="Calibri"/>
                <w:color w:val="000000"/>
                <w:sz w:val="22"/>
                <w:szCs w:val="22"/>
              </w:rPr>
            </w:pPr>
            <w:r>
              <w:rPr>
                <w:rFonts w:ascii="Arial Narrow" w:hAnsi="Arial Narrow" w:cs="Calibri"/>
                <w:color w:val="000000"/>
                <w:sz w:val="22"/>
                <w:szCs w:val="22"/>
              </w:rPr>
              <w:t>…….……………… €</w:t>
            </w:r>
          </w:p>
        </w:tc>
        <w:tc>
          <w:tcPr>
            <w:tcW w:w="1540" w:type="dxa"/>
            <w:tcBorders>
              <w:top w:val="nil"/>
              <w:left w:val="nil"/>
              <w:bottom w:val="single" w:sz="4" w:space="0" w:color="auto"/>
              <w:right w:val="single" w:sz="4" w:space="0" w:color="auto"/>
            </w:tcBorders>
            <w:shd w:val="clear" w:color="auto" w:fill="auto"/>
            <w:vAlign w:val="bottom"/>
            <w:hideMark/>
          </w:tcPr>
          <w:p w14:paraId="2B515E9B" w14:textId="604F277B"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 €</w:t>
            </w:r>
          </w:p>
        </w:tc>
      </w:tr>
      <w:tr w:rsidR="0029636C" w14:paraId="7004225B" w14:textId="77777777" w:rsidTr="0029636C">
        <w:trPr>
          <w:cantSplit/>
          <w:trHeight w:val="945"/>
        </w:trPr>
        <w:tc>
          <w:tcPr>
            <w:tcW w:w="547" w:type="dxa"/>
            <w:tcBorders>
              <w:top w:val="nil"/>
              <w:left w:val="single" w:sz="4" w:space="0" w:color="auto"/>
              <w:bottom w:val="single" w:sz="4" w:space="0" w:color="auto"/>
              <w:right w:val="single" w:sz="4" w:space="0" w:color="auto"/>
            </w:tcBorders>
            <w:shd w:val="clear" w:color="auto" w:fill="auto"/>
            <w:vAlign w:val="center"/>
            <w:hideMark/>
          </w:tcPr>
          <w:p w14:paraId="08A27EAA" w14:textId="77777777"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16</w:t>
            </w:r>
          </w:p>
        </w:tc>
        <w:tc>
          <w:tcPr>
            <w:tcW w:w="3832" w:type="dxa"/>
            <w:tcBorders>
              <w:top w:val="nil"/>
              <w:left w:val="nil"/>
              <w:bottom w:val="single" w:sz="4" w:space="0" w:color="auto"/>
              <w:right w:val="single" w:sz="4" w:space="0" w:color="auto"/>
            </w:tcBorders>
            <w:shd w:val="clear" w:color="auto" w:fill="auto"/>
            <w:vAlign w:val="center"/>
            <w:hideMark/>
          </w:tcPr>
          <w:p w14:paraId="5CE1E48C" w14:textId="77777777" w:rsidR="0029636C" w:rsidRDefault="0029636C">
            <w:pPr>
              <w:rPr>
                <w:rFonts w:ascii="Arial Narrow" w:hAnsi="Arial Narrow" w:cs="Calibri"/>
                <w:color w:val="000000"/>
              </w:rPr>
            </w:pPr>
            <w:r>
              <w:rPr>
                <w:rFonts w:ascii="Arial Narrow" w:hAnsi="Arial Narrow" w:cs="Calibri"/>
                <w:color w:val="000000" w:themeColor="text1"/>
              </w:rPr>
              <w:t xml:space="preserve">Προμήθεια σκληρού δίσκους 600GB 15K RPM, σύμφωνα με τους όρους και τις τεχνικές προδιαγραφές της παρούσας μελέτης.  </w:t>
            </w:r>
          </w:p>
        </w:tc>
        <w:tc>
          <w:tcPr>
            <w:tcW w:w="1540" w:type="dxa"/>
            <w:tcBorders>
              <w:top w:val="nil"/>
              <w:left w:val="nil"/>
              <w:bottom w:val="single" w:sz="4" w:space="0" w:color="auto"/>
              <w:right w:val="single" w:sz="4" w:space="0" w:color="auto"/>
            </w:tcBorders>
            <w:shd w:val="clear" w:color="auto" w:fill="auto"/>
            <w:noWrap/>
            <w:vAlign w:val="center"/>
            <w:hideMark/>
          </w:tcPr>
          <w:p w14:paraId="6109AFD1" w14:textId="77777777" w:rsidR="0029636C" w:rsidRDefault="0029636C">
            <w:pPr>
              <w:jc w:val="center"/>
              <w:rPr>
                <w:rFonts w:ascii="Arial Narrow" w:hAnsi="Arial Narrow" w:cs="Calibri"/>
                <w:color w:val="000000"/>
                <w:sz w:val="22"/>
                <w:szCs w:val="22"/>
              </w:rPr>
            </w:pPr>
            <w:r>
              <w:rPr>
                <w:rFonts w:ascii="Arial Narrow" w:hAnsi="Arial Narrow" w:cs="Calibri"/>
                <w:color w:val="000000"/>
                <w:sz w:val="22"/>
                <w:szCs w:val="22"/>
              </w:rPr>
              <w:t>12</w:t>
            </w:r>
          </w:p>
        </w:tc>
        <w:tc>
          <w:tcPr>
            <w:tcW w:w="1893" w:type="dxa"/>
            <w:tcBorders>
              <w:top w:val="nil"/>
              <w:left w:val="nil"/>
              <w:bottom w:val="single" w:sz="4" w:space="0" w:color="auto"/>
              <w:right w:val="single" w:sz="4" w:space="0" w:color="auto"/>
            </w:tcBorders>
            <w:shd w:val="clear" w:color="auto" w:fill="auto"/>
            <w:noWrap/>
            <w:vAlign w:val="bottom"/>
            <w:hideMark/>
          </w:tcPr>
          <w:p w14:paraId="4BAAC06A" w14:textId="57AA728C" w:rsidR="0029636C" w:rsidRDefault="0029636C">
            <w:pPr>
              <w:rPr>
                <w:rFonts w:ascii="Arial Narrow" w:hAnsi="Arial Narrow" w:cs="Calibri"/>
                <w:color w:val="000000"/>
                <w:sz w:val="22"/>
                <w:szCs w:val="22"/>
              </w:rPr>
            </w:pPr>
            <w:r>
              <w:rPr>
                <w:rFonts w:ascii="Arial Narrow" w:hAnsi="Arial Narrow" w:cs="Calibri"/>
                <w:color w:val="000000"/>
                <w:sz w:val="22"/>
                <w:szCs w:val="22"/>
              </w:rPr>
              <w:t>…….……………… €</w:t>
            </w:r>
          </w:p>
        </w:tc>
        <w:tc>
          <w:tcPr>
            <w:tcW w:w="1540" w:type="dxa"/>
            <w:tcBorders>
              <w:top w:val="nil"/>
              <w:left w:val="nil"/>
              <w:bottom w:val="single" w:sz="4" w:space="0" w:color="auto"/>
              <w:right w:val="single" w:sz="4" w:space="0" w:color="auto"/>
            </w:tcBorders>
            <w:shd w:val="clear" w:color="auto" w:fill="auto"/>
            <w:vAlign w:val="bottom"/>
            <w:hideMark/>
          </w:tcPr>
          <w:p w14:paraId="70A47407" w14:textId="40F94F08"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 €</w:t>
            </w:r>
          </w:p>
        </w:tc>
      </w:tr>
      <w:tr w:rsidR="0029636C" w14:paraId="0A88F785" w14:textId="77777777" w:rsidTr="0029636C">
        <w:trPr>
          <w:trHeight w:val="990"/>
        </w:trPr>
        <w:tc>
          <w:tcPr>
            <w:tcW w:w="547" w:type="dxa"/>
            <w:tcBorders>
              <w:top w:val="nil"/>
              <w:left w:val="single" w:sz="4" w:space="0" w:color="auto"/>
              <w:bottom w:val="single" w:sz="4" w:space="0" w:color="auto"/>
              <w:right w:val="single" w:sz="4" w:space="0" w:color="auto"/>
            </w:tcBorders>
            <w:shd w:val="clear" w:color="auto" w:fill="auto"/>
            <w:vAlign w:val="center"/>
            <w:hideMark/>
          </w:tcPr>
          <w:p w14:paraId="69A6F9F6" w14:textId="77777777"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17</w:t>
            </w:r>
          </w:p>
        </w:tc>
        <w:tc>
          <w:tcPr>
            <w:tcW w:w="3832" w:type="dxa"/>
            <w:tcBorders>
              <w:top w:val="nil"/>
              <w:left w:val="nil"/>
              <w:bottom w:val="single" w:sz="4" w:space="0" w:color="auto"/>
              <w:right w:val="single" w:sz="4" w:space="0" w:color="auto"/>
            </w:tcBorders>
            <w:shd w:val="clear" w:color="auto" w:fill="auto"/>
            <w:vAlign w:val="center"/>
            <w:hideMark/>
          </w:tcPr>
          <w:p w14:paraId="45D04AC7" w14:textId="77777777" w:rsidR="0029636C" w:rsidRDefault="0029636C">
            <w:pPr>
              <w:rPr>
                <w:rFonts w:ascii="Arial Narrow" w:hAnsi="Arial Narrow" w:cs="Calibri"/>
                <w:color w:val="000000"/>
              </w:rPr>
            </w:pPr>
            <w:r>
              <w:rPr>
                <w:rFonts w:ascii="Arial Narrow" w:hAnsi="Arial Narrow" w:cs="Calibri"/>
                <w:color w:val="000000"/>
              </w:rPr>
              <w:t>Υπηρεσίες εγκατάστασης εξοπλισμού σύμφωνα με τους όρους και τις τεχνικές προδιαγραφές της παρούσας μελέτης.</w:t>
            </w:r>
          </w:p>
        </w:tc>
        <w:tc>
          <w:tcPr>
            <w:tcW w:w="1540" w:type="dxa"/>
            <w:tcBorders>
              <w:top w:val="nil"/>
              <w:left w:val="nil"/>
              <w:bottom w:val="single" w:sz="4" w:space="0" w:color="auto"/>
              <w:right w:val="single" w:sz="4" w:space="0" w:color="auto"/>
            </w:tcBorders>
            <w:shd w:val="clear" w:color="auto" w:fill="auto"/>
            <w:noWrap/>
            <w:vAlign w:val="center"/>
            <w:hideMark/>
          </w:tcPr>
          <w:p w14:paraId="62D18A29" w14:textId="77777777" w:rsidR="0029636C" w:rsidRDefault="0029636C">
            <w:pPr>
              <w:jc w:val="center"/>
              <w:rPr>
                <w:rFonts w:ascii="Arial Narrow" w:hAnsi="Arial Narrow" w:cs="Calibri"/>
                <w:color w:val="000000"/>
                <w:sz w:val="22"/>
                <w:szCs w:val="22"/>
              </w:rPr>
            </w:pPr>
            <w:r>
              <w:rPr>
                <w:rFonts w:ascii="Arial Narrow" w:hAnsi="Arial Narrow" w:cs="Calibri"/>
                <w:color w:val="000000"/>
                <w:sz w:val="22"/>
                <w:szCs w:val="22"/>
              </w:rPr>
              <w:t>1</w:t>
            </w:r>
          </w:p>
        </w:tc>
        <w:tc>
          <w:tcPr>
            <w:tcW w:w="1893" w:type="dxa"/>
            <w:tcBorders>
              <w:top w:val="nil"/>
              <w:left w:val="nil"/>
              <w:bottom w:val="single" w:sz="4" w:space="0" w:color="auto"/>
              <w:right w:val="single" w:sz="4" w:space="0" w:color="auto"/>
            </w:tcBorders>
            <w:shd w:val="clear" w:color="auto" w:fill="auto"/>
            <w:noWrap/>
            <w:vAlign w:val="bottom"/>
            <w:hideMark/>
          </w:tcPr>
          <w:p w14:paraId="1BAE26E1" w14:textId="3759CE82" w:rsidR="0029636C" w:rsidRDefault="0029636C">
            <w:pPr>
              <w:rPr>
                <w:rFonts w:ascii="Arial Narrow" w:hAnsi="Arial Narrow" w:cs="Calibri"/>
                <w:color w:val="000000"/>
                <w:sz w:val="22"/>
                <w:szCs w:val="22"/>
              </w:rPr>
            </w:pPr>
            <w:r>
              <w:rPr>
                <w:rFonts w:ascii="Arial Narrow" w:hAnsi="Arial Narrow" w:cs="Calibri"/>
                <w:color w:val="000000"/>
                <w:sz w:val="22"/>
                <w:szCs w:val="22"/>
              </w:rPr>
              <w:t>…….……………… €</w:t>
            </w:r>
          </w:p>
        </w:tc>
        <w:tc>
          <w:tcPr>
            <w:tcW w:w="1540" w:type="dxa"/>
            <w:tcBorders>
              <w:top w:val="nil"/>
              <w:left w:val="nil"/>
              <w:bottom w:val="single" w:sz="4" w:space="0" w:color="auto"/>
              <w:right w:val="single" w:sz="4" w:space="0" w:color="auto"/>
            </w:tcBorders>
            <w:shd w:val="clear" w:color="auto" w:fill="auto"/>
            <w:vAlign w:val="bottom"/>
            <w:hideMark/>
          </w:tcPr>
          <w:p w14:paraId="0316535E" w14:textId="0B541A96"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 €</w:t>
            </w:r>
          </w:p>
        </w:tc>
      </w:tr>
      <w:tr w:rsidR="0029636C" w14:paraId="0D95DDAB" w14:textId="77777777" w:rsidTr="0029636C">
        <w:trPr>
          <w:trHeight w:val="570"/>
        </w:trPr>
        <w:tc>
          <w:tcPr>
            <w:tcW w:w="781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38C6FE7" w14:textId="77777777" w:rsidR="0029636C" w:rsidRDefault="0029636C">
            <w:pPr>
              <w:jc w:val="right"/>
              <w:rPr>
                <w:rFonts w:ascii="Arial Narrow" w:hAnsi="Arial Narrow" w:cs="Calibri"/>
                <w:b/>
                <w:bCs/>
                <w:color w:val="000000"/>
                <w:sz w:val="22"/>
                <w:szCs w:val="22"/>
              </w:rPr>
            </w:pPr>
            <w:r>
              <w:rPr>
                <w:rFonts w:ascii="Arial Narrow" w:hAnsi="Arial Narrow" w:cs="Calibri"/>
                <w:b/>
                <w:bCs/>
                <w:color w:val="000000"/>
                <w:sz w:val="22"/>
                <w:szCs w:val="22"/>
              </w:rPr>
              <w:t> ΣΥΝΟΛΟ</w:t>
            </w:r>
          </w:p>
        </w:tc>
        <w:tc>
          <w:tcPr>
            <w:tcW w:w="1540" w:type="dxa"/>
            <w:tcBorders>
              <w:top w:val="nil"/>
              <w:left w:val="nil"/>
              <w:bottom w:val="single" w:sz="4" w:space="0" w:color="auto"/>
              <w:right w:val="single" w:sz="4" w:space="0" w:color="auto"/>
            </w:tcBorders>
            <w:shd w:val="clear" w:color="auto" w:fill="auto"/>
            <w:noWrap/>
            <w:vAlign w:val="bottom"/>
            <w:hideMark/>
          </w:tcPr>
          <w:p w14:paraId="7DADBF6E" w14:textId="348C994D"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 €</w:t>
            </w:r>
          </w:p>
        </w:tc>
      </w:tr>
      <w:tr w:rsidR="0029636C" w14:paraId="44618D41" w14:textId="77777777" w:rsidTr="0029636C">
        <w:trPr>
          <w:trHeight w:val="570"/>
        </w:trPr>
        <w:tc>
          <w:tcPr>
            <w:tcW w:w="781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65A297" w14:textId="77777777" w:rsidR="0029636C" w:rsidRDefault="0029636C">
            <w:pPr>
              <w:jc w:val="right"/>
              <w:rPr>
                <w:rFonts w:ascii="Arial Narrow" w:hAnsi="Arial Narrow" w:cs="Calibri"/>
                <w:b/>
                <w:bCs/>
                <w:color w:val="000000"/>
                <w:sz w:val="22"/>
                <w:szCs w:val="22"/>
              </w:rPr>
            </w:pPr>
            <w:r>
              <w:rPr>
                <w:rFonts w:ascii="Arial Narrow" w:hAnsi="Arial Narrow" w:cs="Calibri"/>
                <w:b/>
                <w:bCs/>
                <w:color w:val="000000"/>
                <w:sz w:val="22"/>
                <w:szCs w:val="22"/>
              </w:rPr>
              <w:t>Φ.Π.Α. (24%)</w:t>
            </w:r>
          </w:p>
        </w:tc>
        <w:tc>
          <w:tcPr>
            <w:tcW w:w="1540" w:type="dxa"/>
            <w:tcBorders>
              <w:top w:val="nil"/>
              <w:left w:val="nil"/>
              <w:bottom w:val="single" w:sz="4" w:space="0" w:color="auto"/>
              <w:right w:val="single" w:sz="4" w:space="0" w:color="auto"/>
            </w:tcBorders>
            <w:shd w:val="clear" w:color="auto" w:fill="auto"/>
            <w:noWrap/>
            <w:vAlign w:val="bottom"/>
            <w:hideMark/>
          </w:tcPr>
          <w:p w14:paraId="5B1B60E8" w14:textId="10E1EA47"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 €</w:t>
            </w:r>
          </w:p>
        </w:tc>
      </w:tr>
      <w:tr w:rsidR="0029636C" w14:paraId="5861333D" w14:textId="77777777" w:rsidTr="0029636C">
        <w:trPr>
          <w:trHeight w:val="570"/>
        </w:trPr>
        <w:tc>
          <w:tcPr>
            <w:tcW w:w="781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74E2CF" w14:textId="77777777" w:rsidR="0029636C" w:rsidRDefault="0029636C">
            <w:pPr>
              <w:jc w:val="right"/>
              <w:rPr>
                <w:rFonts w:ascii="Arial Narrow" w:hAnsi="Arial Narrow" w:cs="Calibri"/>
                <w:b/>
                <w:bCs/>
                <w:color w:val="000000"/>
                <w:sz w:val="22"/>
                <w:szCs w:val="22"/>
              </w:rPr>
            </w:pPr>
            <w:r>
              <w:rPr>
                <w:rFonts w:ascii="Arial Narrow" w:hAnsi="Arial Narrow" w:cs="Calibri"/>
                <w:b/>
                <w:bCs/>
                <w:color w:val="000000"/>
                <w:sz w:val="22"/>
                <w:szCs w:val="22"/>
              </w:rPr>
              <w:t>ΓΕΝΙΚΟ ΣΥΝΟΛΟ</w:t>
            </w:r>
          </w:p>
        </w:tc>
        <w:tc>
          <w:tcPr>
            <w:tcW w:w="1540" w:type="dxa"/>
            <w:tcBorders>
              <w:top w:val="nil"/>
              <w:left w:val="nil"/>
              <w:bottom w:val="single" w:sz="4" w:space="0" w:color="auto"/>
              <w:right w:val="single" w:sz="4" w:space="0" w:color="auto"/>
            </w:tcBorders>
            <w:shd w:val="clear" w:color="auto" w:fill="auto"/>
            <w:noWrap/>
            <w:vAlign w:val="bottom"/>
            <w:hideMark/>
          </w:tcPr>
          <w:p w14:paraId="382E0421" w14:textId="45E56E53" w:rsidR="0029636C" w:rsidRDefault="0029636C">
            <w:pPr>
              <w:jc w:val="right"/>
              <w:rPr>
                <w:rFonts w:ascii="Arial Narrow" w:hAnsi="Arial Narrow" w:cs="Calibri"/>
                <w:color w:val="000000"/>
                <w:sz w:val="22"/>
                <w:szCs w:val="22"/>
              </w:rPr>
            </w:pPr>
            <w:r>
              <w:rPr>
                <w:rFonts w:ascii="Arial Narrow" w:hAnsi="Arial Narrow" w:cs="Calibri"/>
                <w:color w:val="000000"/>
                <w:sz w:val="22"/>
                <w:szCs w:val="22"/>
              </w:rPr>
              <w:t>……………… €</w:t>
            </w:r>
          </w:p>
        </w:tc>
      </w:tr>
    </w:tbl>
    <w:p w14:paraId="4D46CE1D" w14:textId="77777777" w:rsidR="00C06F4D" w:rsidRPr="00C80890" w:rsidRDefault="00C06F4D" w:rsidP="00C06F4D">
      <w:pPr>
        <w:rPr>
          <w:rFonts w:ascii="Arial Narrow" w:hAnsi="Arial Narrow" w:cs="Arial"/>
          <w:b/>
          <w:bCs/>
          <w:color w:val="000000" w:themeColor="text1"/>
          <w:sz w:val="22"/>
          <w:szCs w:val="22"/>
        </w:rPr>
      </w:pPr>
    </w:p>
    <w:p w14:paraId="4D46CE1E" w14:textId="77777777" w:rsidR="00C06F4D" w:rsidRPr="00C80890" w:rsidRDefault="00D278C4" w:rsidP="00D278C4">
      <w:pPr>
        <w:rPr>
          <w:rFonts w:ascii="Arial Narrow" w:hAnsi="Arial Narrow" w:cs="Arial"/>
          <w:b/>
          <w:bCs/>
          <w:color w:val="000000" w:themeColor="text1"/>
          <w:sz w:val="22"/>
          <w:szCs w:val="22"/>
        </w:rPr>
      </w:pPr>
      <w:r w:rsidRPr="00C80890">
        <w:rPr>
          <w:rFonts w:ascii="Arial Narrow" w:hAnsi="Arial Narrow" w:cs="Arial"/>
          <w:b/>
          <w:bCs/>
          <w:color w:val="000000" w:themeColor="text1"/>
          <w:sz w:val="22"/>
          <w:szCs w:val="22"/>
        </w:rPr>
        <w:t>Ήτοι προσφερόμενη συνολικά τιμή, συμπ</w:t>
      </w:r>
      <w:r w:rsidR="00C56B70">
        <w:rPr>
          <w:rFonts w:ascii="Arial Narrow" w:hAnsi="Arial Narrow" w:cs="Arial"/>
          <w:b/>
          <w:bCs/>
          <w:color w:val="000000" w:themeColor="text1"/>
          <w:sz w:val="22"/>
          <w:szCs w:val="22"/>
        </w:rPr>
        <w:t>εριλαμβανομένου και του ΦΠΑ 24</w:t>
      </w:r>
      <w:r w:rsidR="00E6404A" w:rsidRPr="00C80890">
        <w:rPr>
          <w:rFonts w:ascii="Arial Narrow" w:hAnsi="Arial Narrow" w:cs="Arial"/>
          <w:b/>
          <w:bCs/>
          <w:color w:val="000000" w:themeColor="text1"/>
          <w:sz w:val="22"/>
          <w:szCs w:val="22"/>
        </w:rPr>
        <w:t xml:space="preserve">% </w:t>
      </w:r>
      <w:r w:rsidRPr="00C80890">
        <w:rPr>
          <w:rFonts w:ascii="Arial Narrow" w:hAnsi="Arial Narrow" w:cs="Arial"/>
          <w:b/>
          <w:bCs/>
          <w:color w:val="000000" w:themeColor="text1"/>
          <w:sz w:val="22"/>
          <w:szCs w:val="22"/>
        </w:rPr>
        <w:t>(ο</w:t>
      </w:r>
      <w:r w:rsidR="00E6404A" w:rsidRPr="00C80890">
        <w:rPr>
          <w:rFonts w:ascii="Arial Narrow" w:hAnsi="Arial Narrow" w:cs="Arial"/>
          <w:b/>
          <w:bCs/>
          <w:color w:val="000000" w:themeColor="text1"/>
          <w:sz w:val="22"/>
          <w:szCs w:val="22"/>
        </w:rPr>
        <w:t>λογράφως) ….</w:t>
      </w:r>
      <w:r w:rsidRPr="00C80890">
        <w:rPr>
          <w:rFonts w:ascii="Arial Narrow" w:hAnsi="Arial Narrow" w:cs="Arial"/>
          <w:b/>
          <w:bCs/>
          <w:color w:val="000000" w:themeColor="text1"/>
          <w:sz w:val="22"/>
          <w:szCs w:val="22"/>
        </w:rPr>
        <w:t>….....</w:t>
      </w:r>
      <w:r w:rsidR="00E6404A" w:rsidRPr="00C80890">
        <w:rPr>
          <w:rFonts w:ascii="Arial Narrow" w:hAnsi="Arial Narrow" w:cs="Arial"/>
          <w:b/>
          <w:bCs/>
          <w:color w:val="000000" w:themeColor="text1"/>
          <w:sz w:val="22"/>
          <w:szCs w:val="22"/>
        </w:rPr>
        <w:t>.</w:t>
      </w:r>
      <w:r w:rsidRPr="00C80890">
        <w:rPr>
          <w:rFonts w:ascii="Arial Narrow" w:hAnsi="Arial Narrow" w:cs="Arial"/>
          <w:b/>
          <w:bCs/>
          <w:color w:val="000000" w:themeColor="text1"/>
          <w:sz w:val="22"/>
          <w:szCs w:val="22"/>
        </w:rPr>
        <w:t>.</w:t>
      </w:r>
      <w:r w:rsidR="00E6404A" w:rsidRPr="00C80890">
        <w:rPr>
          <w:rFonts w:ascii="Arial Narrow" w:hAnsi="Arial Narrow" w:cs="Arial"/>
          <w:b/>
          <w:bCs/>
          <w:color w:val="000000" w:themeColor="text1"/>
          <w:sz w:val="22"/>
          <w:szCs w:val="22"/>
        </w:rPr>
        <w:t xml:space="preserve"> </w:t>
      </w:r>
      <w:r w:rsidRPr="00C80890">
        <w:rPr>
          <w:rFonts w:ascii="Arial Narrow" w:hAnsi="Arial Narrow" w:cs="Arial"/>
          <w:b/>
          <w:bCs/>
          <w:color w:val="000000" w:themeColor="text1"/>
          <w:sz w:val="22"/>
          <w:szCs w:val="22"/>
        </w:rPr>
        <w:t>..........................................................................................................................……………..........................</w:t>
      </w:r>
      <w:r w:rsidR="00E6404A" w:rsidRPr="00C80890">
        <w:rPr>
          <w:rFonts w:ascii="Arial Narrow" w:hAnsi="Arial Narrow" w:cs="Arial"/>
          <w:b/>
          <w:bCs/>
          <w:color w:val="000000" w:themeColor="text1"/>
          <w:sz w:val="22"/>
          <w:szCs w:val="22"/>
        </w:rPr>
        <w:t>.......</w:t>
      </w:r>
      <w:r w:rsidRPr="00C80890">
        <w:rPr>
          <w:rFonts w:ascii="Arial Narrow" w:hAnsi="Arial Narrow" w:cs="Arial"/>
          <w:b/>
          <w:bCs/>
          <w:color w:val="000000" w:themeColor="text1"/>
          <w:sz w:val="22"/>
          <w:szCs w:val="22"/>
        </w:rPr>
        <w:t xml:space="preserve"> ή   </w:t>
      </w:r>
      <w:r w:rsidR="00E6404A" w:rsidRPr="00C80890">
        <w:rPr>
          <w:rFonts w:ascii="Arial Narrow" w:hAnsi="Arial Narrow" w:cs="Arial"/>
          <w:b/>
          <w:bCs/>
          <w:color w:val="000000" w:themeColor="text1"/>
          <w:sz w:val="22"/>
          <w:szCs w:val="22"/>
        </w:rPr>
        <w:t>...........................</w:t>
      </w:r>
      <w:r w:rsidRPr="00C80890">
        <w:rPr>
          <w:rFonts w:ascii="Arial Narrow" w:hAnsi="Arial Narrow" w:cs="Arial"/>
          <w:b/>
          <w:bCs/>
          <w:color w:val="000000" w:themeColor="text1"/>
          <w:sz w:val="22"/>
          <w:szCs w:val="22"/>
        </w:rPr>
        <w:t>€  .</w:t>
      </w:r>
    </w:p>
    <w:p w14:paraId="4D46CE1F" w14:textId="77777777" w:rsidR="00D278C4" w:rsidRPr="00C80890" w:rsidRDefault="00D278C4" w:rsidP="00C06F4D">
      <w:pPr>
        <w:rPr>
          <w:rFonts w:ascii="Arial Narrow" w:hAnsi="Arial Narrow" w:cs="Arial"/>
          <w:b/>
          <w:bCs/>
          <w:color w:val="000000" w:themeColor="text1"/>
          <w:sz w:val="22"/>
          <w:szCs w:val="22"/>
        </w:rPr>
      </w:pPr>
    </w:p>
    <w:p w14:paraId="4D46CE20" w14:textId="77777777" w:rsidR="00D278C4" w:rsidRPr="00C80890" w:rsidRDefault="00D278C4" w:rsidP="00C06F4D">
      <w:pPr>
        <w:rPr>
          <w:rFonts w:ascii="Arial Narrow" w:hAnsi="Arial Narrow" w:cs="Arial"/>
          <w:b/>
          <w:bCs/>
          <w:color w:val="000000" w:themeColor="text1"/>
          <w:sz w:val="22"/>
          <w:szCs w:val="22"/>
        </w:rPr>
      </w:pPr>
    </w:p>
    <w:p w14:paraId="4D46CE21" w14:textId="77777777" w:rsidR="00C06F4D" w:rsidRPr="00C80890" w:rsidRDefault="00C06F4D" w:rsidP="00C06F4D">
      <w:pPr>
        <w:rPr>
          <w:rFonts w:ascii="Arial Narrow" w:hAnsi="Arial Narrow" w:cs="Arial"/>
          <w:b/>
          <w:bCs/>
          <w:color w:val="000000" w:themeColor="text1"/>
          <w:sz w:val="22"/>
          <w:szCs w:val="22"/>
        </w:rPr>
      </w:pPr>
    </w:p>
    <w:p w14:paraId="4D46CE22" w14:textId="77777777" w:rsidR="008D7470" w:rsidRPr="00C80890" w:rsidRDefault="000E6233" w:rsidP="008D7470">
      <w:pPr>
        <w:spacing w:line="360" w:lineRule="auto"/>
        <w:ind w:left="5040"/>
        <w:jc w:val="both"/>
        <w:rPr>
          <w:rFonts w:ascii="Arial Narrow" w:hAnsi="Arial Narrow"/>
          <w:b/>
          <w:color w:val="000000" w:themeColor="text1"/>
        </w:rPr>
      </w:pPr>
      <w:r w:rsidRPr="00C80890">
        <w:rPr>
          <w:rFonts w:ascii="Arial Narrow" w:hAnsi="Arial Narrow" w:cs="Arial"/>
          <w:b/>
          <w:bCs/>
          <w:color w:val="000000" w:themeColor="text1"/>
          <w:sz w:val="22"/>
          <w:szCs w:val="22"/>
        </w:rPr>
        <w:tab/>
      </w:r>
      <w:r w:rsidR="008D7470" w:rsidRPr="00C80890">
        <w:rPr>
          <w:rFonts w:ascii="Arial Narrow" w:hAnsi="Arial Narrow"/>
          <w:color w:val="000000" w:themeColor="text1"/>
        </w:rPr>
        <w:t xml:space="preserve">          </w:t>
      </w:r>
      <w:r w:rsidR="008D7470" w:rsidRPr="00C80890">
        <w:rPr>
          <w:rFonts w:ascii="Arial Narrow" w:hAnsi="Arial Narrow"/>
          <w:b/>
          <w:color w:val="000000" w:themeColor="text1"/>
          <w:lang w:val="en-US"/>
        </w:rPr>
        <w:t>O</w:t>
      </w:r>
      <w:r w:rsidR="008D7470" w:rsidRPr="00C80890">
        <w:rPr>
          <w:rFonts w:ascii="Arial Narrow" w:hAnsi="Arial Narrow"/>
          <w:b/>
          <w:color w:val="000000" w:themeColor="text1"/>
        </w:rPr>
        <w:t xml:space="preserve"> Προσφέρων</w:t>
      </w:r>
    </w:p>
    <w:p w14:paraId="4D46CE23" w14:textId="77777777" w:rsidR="008D7470" w:rsidRPr="00C80890" w:rsidRDefault="008D7470" w:rsidP="008D7470">
      <w:pPr>
        <w:spacing w:line="360" w:lineRule="auto"/>
        <w:jc w:val="both"/>
        <w:rPr>
          <w:rFonts w:ascii="Arial Narrow" w:hAnsi="Arial Narrow"/>
          <w:color w:val="000000" w:themeColor="text1"/>
        </w:rPr>
      </w:pPr>
      <w:r w:rsidRPr="00C80890">
        <w:rPr>
          <w:rFonts w:ascii="Arial Narrow" w:hAnsi="Arial Narrow"/>
          <w:color w:val="000000" w:themeColor="text1"/>
        </w:rPr>
        <w:tab/>
      </w:r>
      <w:r w:rsidRPr="00C80890">
        <w:rPr>
          <w:rFonts w:ascii="Arial Narrow" w:hAnsi="Arial Narrow"/>
          <w:color w:val="000000" w:themeColor="text1"/>
        </w:rPr>
        <w:tab/>
        <w:t xml:space="preserve">     </w:t>
      </w:r>
      <w:r w:rsidRPr="00C80890">
        <w:rPr>
          <w:rFonts w:ascii="Arial Narrow" w:hAnsi="Arial Narrow"/>
          <w:color w:val="000000" w:themeColor="text1"/>
        </w:rPr>
        <w:tab/>
      </w:r>
      <w:r w:rsidRPr="00C80890">
        <w:rPr>
          <w:rFonts w:ascii="Arial Narrow" w:hAnsi="Arial Narrow"/>
          <w:color w:val="000000" w:themeColor="text1"/>
        </w:rPr>
        <w:tab/>
      </w:r>
      <w:r w:rsidRPr="00C80890">
        <w:rPr>
          <w:rFonts w:ascii="Arial Narrow" w:hAnsi="Arial Narrow"/>
          <w:color w:val="000000" w:themeColor="text1"/>
        </w:rPr>
        <w:tab/>
      </w:r>
      <w:r w:rsidRPr="00C80890">
        <w:rPr>
          <w:rFonts w:ascii="Arial Narrow" w:hAnsi="Arial Narrow"/>
          <w:color w:val="000000" w:themeColor="text1"/>
        </w:rPr>
        <w:tab/>
      </w:r>
      <w:r w:rsidRPr="00C80890">
        <w:rPr>
          <w:rFonts w:ascii="Arial Narrow" w:hAnsi="Arial Narrow"/>
          <w:color w:val="000000" w:themeColor="text1"/>
        </w:rPr>
        <w:tab/>
        <w:t xml:space="preserve">Αθήνα ………… (ημερομηνία) </w:t>
      </w:r>
    </w:p>
    <w:p w14:paraId="4D46CE24" w14:textId="77777777" w:rsidR="008D7470" w:rsidRPr="00C80890" w:rsidRDefault="008D7470" w:rsidP="008D7470">
      <w:pPr>
        <w:ind w:left="180"/>
        <w:rPr>
          <w:color w:val="000000" w:themeColor="text1"/>
        </w:rPr>
      </w:pPr>
    </w:p>
    <w:p w14:paraId="4D46CE25" w14:textId="77777777" w:rsidR="008D7470" w:rsidRPr="00C80890" w:rsidRDefault="008D7470" w:rsidP="008D7470">
      <w:pPr>
        <w:rPr>
          <w:color w:val="000000" w:themeColor="text1"/>
        </w:rPr>
      </w:pPr>
    </w:p>
    <w:p w14:paraId="4D46CE26" w14:textId="77777777" w:rsidR="000E6233" w:rsidRPr="00C80890" w:rsidRDefault="008D7470" w:rsidP="008D7470">
      <w:pPr>
        <w:tabs>
          <w:tab w:val="left" w:pos="3293"/>
        </w:tabs>
        <w:ind w:left="-3649"/>
        <w:rPr>
          <w:rFonts w:ascii="Arial Narrow" w:hAnsi="Arial Narrow" w:cs="Arial"/>
          <w:color w:val="000000" w:themeColor="text1"/>
        </w:rPr>
      </w:pPr>
      <w:r w:rsidRPr="00C80890">
        <w:rPr>
          <w:color w:val="000000" w:themeColor="text1"/>
        </w:rPr>
        <w:t xml:space="preserve"> </w:t>
      </w:r>
      <w:r w:rsidRPr="00C80890">
        <w:rPr>
          <w:color w:val="000000" w:themeColor="text1"/>
        </w:rPr>
        <w:tab/>
      </w:r>
      <w:r w:rsidRPr="00C80890">
        <w:rPr>
          <w:color w:val="000000" w:themeColor="text1"/>
        </w:rPr>
        <w:tab/>
      </w:r>
      <w:r w:rsidRPr="00C80890">
        <w:rPr>
          <w:color w:val="000000" w:themeColor="text1"/>
        </w:rPr>
        <w:tab/>
      </w:r>
      <w:r w:rsidRPr="00C80890">
        <w:rPr>
          <w:color w:val="000000" w:themeColor="text1"/>
        </w:rPr>
        <w:tab/>
        <w:t xml:space="preserve">    </w:t>
      </w:r>
      <w:r w:rsidRPr="00C80890">
        <w:rPr>
          <w:rFonts w:ascii="Arial Narrow" w:hAnsi="Arial Narrow" w:cs="Arial"/>
          <w:color w:val="000000" w:themeColor="text1"/>
        </w:rPr>
        <w:t>(σφραγίδα – υπογραφή</w:t>
      </w:r>
    </w:p>
    <w:p w14:paraId="4D46CE27" w14:textId="77777777" w:rsidR="00F65309" w:rsidRPr="00C80890" w:rsidRDefault="00F65309" w:rsidP="008D7470">
      <w:pPr>
        <w:tabs>
          <w:tab w:val="left" w:pos="3293"/>
        </w:tabs>
        <w:ind w:left="-3649"/>
        <w:rPr>
          <w:rFonts w:ascii="Arial Narrow" w:hAnsi="Arial Narrow"/>
          <w:b/>
          <w:color w:val="000000" w:themeColor="text1"/>
          <w:sz w:val="22"/>
          <w:szCs w:val="22"/>
        </w:rPr>
      </w:pPr>
    </w:p>
    <w:bookmarkEnd w:id="0"/>
    <w:bookmarkEnd w:id="1"/>
    <w:bookmarkEnd w:id="2"/>
    <w:bookmarkEnd w:id="3"/>
    <w:p w14:paraId="4D46CE4D" w14:textId="0A583BEE" w:rsidR="00A01B3A" w:rsidRPr="0029636C" w:rsidRDefault="00A01B3A" w:rsidP="00701F32">
      <w:pPr>
        <w:spacing w:line="360" w:lineRule="auto"/>
        <w:jc w:val="both"/>
        <w:rPr>
          <w:rFonts w:ascii="Arial Narrow" w:hAnsi="Arial Narrow"/>
          <w:color w:val="000000" w:themeColor="text1"/>
          <w:sz w:val="22"/>
          <w:szCs w:val="22"/>
        </w:rPr>
      </w:pPr>
    </w:p>
    <w:sectPr w:rsidR="00A01B3A" w:rsidRPr="0029636C" w:rsidSect="00D26D9D">
      <w:pgSz w:w="11906" w:h="16838"/>
      <w:pgMar w:top="1134" w:right="1286" w:bottom="1079"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AEBD71" w14:textId="77777777" w:rsidR="007E4391" w:rsidRDefault="007E4391">
      <w:r>
        <w:separator/>
      </w:r>
    </w:p>
  </w:endnote>
  <w:endnote w:type="continuationSeparator" w:id="0">
    <w:p w14:paraId="0BB131E9" w14:textId="77777777" w:rsidR="007E4391" w:rsidRDefault="007E43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A1"/>
    <w:family w:val="swiss"/>
    <w:pitch w:val="variable"/>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HellasTimes">
    <w:altName w:val="Times New Roman"/>
    <w:panose1 w:val="00000000000000000000"/>
    <w:charset w:val="A1"/>
    <w:family w:val="swiss"/>
    <w:notTrueType/>
    <w:pitch w:val="default"/>
    <w:sig w:usb0="00000081" w:usb1="00000000" w:usb2="00000000" w:usb3="00000000" w:csb0="00000008" w:csb1="00000000"/>
  </w:font>
  <w:font w:name="LinePrinter">
    <w:altName w:val="Lucida Console"/>
    <w:panose1 w:val="00000000000000000000"/>
    <w:charset w:val="00"/>
    <w:family w:val="modern"/>
    <w:notTrueType/>
    <w:pitch w:val="fixed"/>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6CE68" w14:textId="77777777" w:rsidR="007E4391" w:rsidRDefault="007E439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12</w:t>
    </w:r>
    <w:r>
      <w:rPr>
        <w:rStyle w:val="PageNumber"/>
      </w:rPr>
      <w:fldChar w:fldCharType="end"/>
    </w:r>
  </w:p>
  <w:p w14:paraId="4D46CE69" w14:textId="77777777" w:rsidR="007E4391" w:rsidRDefault="007E439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2834584"/>
      <w:docPartObj>
        <w:docPartGallery w:val="Page Numbers (Bottom of Page)"/>
        <w:docPartUnique/>
      </w:docPartObj>
    </w:sdtPr>
    <w:sdtEndPr>
      <w:rPr>
        <w:noProof/>
      </w:rPr>
    </w:sdtEndPr>
    <w:sdtContent>
      <w:p w14:paraId="4D46CE6A" w14:textId="52277FB0" w:rsidR="007E4391" w:rsidRDefault="007E4391">
        <w:pPr>
          <w:pStyle w:val="Footer"/>
          <w:jc w:val="right"/>
        </w:pPr>
        <w:r w:rsidRPr="00256B40">
          <w:rPr>
            <w:rFonts w:ascii="Arial" w:hAnsi="Arial" w:cs="Arial"/>
            <w:sz w:val="22"/>
            <w:szCs w:val="22"/>
          </w:rPr>
          <w:fldChar w:fldCharType="begin"/>
        </w:r>
        <w:r w:rsidRPr="00256B40">
          <w:rPr>
            <w:rFonts w:ascii="Arial" w:hAnsi="Arial" w:cs="Arial"/>
            <w:sz w:val="22"/>
            <w:szCs w:val="22"/>
          </w:rPr>
          <w:instrText xml:space="preserve"> PAGE   \* MERGEFORMAT </w:instrText>
        </w:r>
        <w:r w:rsidRPr="00256B40">
          <w:rPr>
            <w:rFonts w:ascii="Arial" w:hAnsi="Arial" w:cs="Arial"/>
            <w:sz w:val="22"/>
            <w:szCs w:val="22"/>
          </w:rPr>
          <w:fldChar w:fldCharType="separate"/>
        </w:r>
        <w:r>
          <w:rPr>
            <w:rFonts w:ascii="Arial" w:hAnsi="Arial" w:cs="Arial"/>
            <w:noProof/>
            <w:sz w:val="22"/>
            <w:szCs w:val="22"/>
          </w:rPr>
          <w:t>2</w:t>
        </w:r>
        <w:r w:rsidRPr="00256B40">
          <w:rPr>
            <w:rFonts w:ascii="Arial" w:hAnsi="Arial" w:cs="Arial"/>
            <w:noProof/>
            <w:sz w:val="22"/>
            <w:szCs w:val="22"/>
          </w:rPr>
          <w:fldChar w:fldCharType="end"/>
        </w:r>
      </w:p>
    </w:sdtContent>
  </w:sdt>
  <w:p w14:paraId="4D46CE6B" w14:textId="77777777" w:rsidR="007E4391" w:rsidRDefault="007E4391">
    <w:pPr>
      <w:pStyle w:val="Footer"/>
      <w:pBdr>
        <w:top w:val="single" w:sz="4" w:space="1" w:color="auto"/>
      </w:pBdr>
      <w:tabs>
        <w:tab w:val="clear" w:pos="4153"/>
        <w:tab w:val="center" w:pos="-5220"/>
      </w:tabs>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6CE6C" w14:textId="77777777" w:rsidR="007E4391" w:rsidRDefault="007E4391">
    <w:pPr>
      <w:pStyle w:val="Footer"/>
      <w:ind w:right="360"/>
    </w:pPr>
    <w:r>
      <w:tab/>
      <w:t xml:space="preserve">  </w:t>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D01765" w14:textId="77777777" w:rsidR="007E4391" w:rsidRDefault="007E4391">
      <w:r>
        <w:separator/>
      </w:r>
    </w:p>
  </w:footnote>
  <w:footnote w:type="continuationSeparator" w:id="0">
    <w:p w14:paraId="5CA05C1A" w14:textId="77777777" w:rsidR="007E4391" w:rsidRDefault="007E43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6CE67" w14:textId="77777777" w:rsidR="007E4391" w:rsidRDefault="007E4391">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2"/>
    <w:multiLevelType w:val="multilevel"/>
    <w:tmpl w:val="00000012"/>
    <w:name w:val="WW8Num18"/>
    <w:lvl w:ilvl="0">
      <w:start w:val="8"/>
      <w:numFmt w:val="decimal"/>
      <w:lvlText w:val="%1."/>
      <w:lvlJc w:val="left"/>
      <w:pPr>
        <w:tabs>
          <w:tab w:val="num" w:pos="0"/>
        </w:tabs>
        <w:ind w:left="1440" w:hanging="1440"/>
      </w:pPr>
      <w:rPr>
        <w:rFonts w:ascii="Arial" w:hAnsi="Arial" w:cs="Arial"/>
        <w:caps w:val="0"/>
        <w:smallCaps w:val="0"/>
        <w:strike w:val="0"/>
        <w:dstrike w:val="0"/>
        <w:vanish w:val="0"/>
        <w:color w:val="000000"/>
        <w:position w:val="0"/>
        <w:sz w:val="20"/>
        <w:vertAlign w:val="baseline"/>
      </w:rPr>
    </w:lvl>
    <w:lvl w:ilvl="1">
      <w:start w:val="2"/>
      <w:numFmt w:val="decimal"/>
      <w:lvlText w:val="Β.1.14.%2"/>
      <w:lvlJc w:val="left"/>
      <w:pPr>
        <w:tabs>
          <w:tab w:val="num" w:pos="0"/>
        </w:tabs>
        <w:ind w:left="1440" w:hanging="1440"/>
      </w:pPr>
      <w:rPr>
        <w:rFonts w:cs="Times New Roman"/>
        <w:sz w:val="20"/>
        <w:szCs w:val="20"/>
      </w:rPr>
    </w:lvl>
    <w:lvl w:ilvl="2">
      <w:start w:val="1"/>
      <w:numFmt w:val="decimal"/>
      <w:lvlText w:val="%1.%2.%3."/>
      <w:lvlJc w:val="left"/>
      <w:pPr>
        <w:tabs>
          <w:tab w:val="num" w:pos="0"/>
        </w:tabs>
        <w:ind w:left="1440" w:hanging="1440"/>
      </w:pPr>
      <w:rPr>
        <w:rFonts w:ascii="Arial" w:hAnsi="Arial" w:cs="Arial"/>
        <w:caps w:val="0"/>
        <w:smallCaps w:val="0"/>
        <w:vanish w:val="0"/>
        <w:color w:val="000000"/>
        <w:position w:val="0"/>
        <w:sz w:val="20"/>
        <w:vertAlign w:val="baseline"/>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1" w15:restartNumberingAfterBreak="0">
    <w:nsid w:val="037E1B9F"/>
    <w:multiLevelType w:val="multilevel"/>
    <w:tmpl w:val="705623AE"/>
    <w:lvl w:ilvl="0">
      <w:start w:val="1"/>
      <w:numFmt w:val="decimal"/>
      <w:lvlText w:val="6.%1"/>
      <w:lvlJc w:val="left"/>
      <w:pPr>
        <w:tabs>
          <w:tab w:val="num" w:pos="360"/>
        </w:tabs>
        <w:ind w:left="360" w:hanging="360"/>
      </w:pPr>
      <w:rPr>
        <w:rFonts w:cs="Times New Roman" w:hint="default"/>
      </w:rPr>
    </w:lvl>
    <w:lvl w:ilvl="1">
      <w:start w:val="1"/>
      <w:numFmt w:val="decimal"/>
      <w:lvlText w:val="2.%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15:restartNumberingAfterBreak="0">
    <w:nsid w:val="045159BF"/>
    <w:multiLevelType w:val="multilevel"/>
    <w:tmpl w:val="C34825F2"/>
    <w:lvl w:ilvl="0">
      <w:start w:val="1"/>
      <w:numFmt w:val="decimal"/>
      <w:lvlText w:val="4.%1"/>
      <w:lvlJc w:val="left"/>
      <w:pPr>
        <w:tabs>
          <w:tab w:val="num" w:pos="360"/>
        </w:tabs>
        <w:ind w:left="360" w:hanging="360"/>
      </w:pPr>
      <w:rPr>
        <w:rFonts w:cs="Times New Roman" w:hint="default"/>
      </w:rPr>
    </w:lvl>
    <w:lvl w:ilvl="1">
      <w:start w:val="1"/>
      <w:numFmt w:val="decimal"/>
      <w:lvlText w:val="2.%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15:restartNumberingAfterBreak="0">
    <w:nsid w:val="096D4EE2"/>
    <w:multiLevelType w:val="multilevel"/>
    <w:tmpl w:val="E3306384"/>
    <w:lvl w:ilvl="0">
      <w:start w:val="1"/>
      <w:numFmt w:val="decimal"/>
      <w:lvlText w:val="5.%1"/>
      <w:lvlJc w:val="left"/>
      <w:pPr>
        <w:tabs>
          <w:tab w:val="num" w:pos="360"/>
        </w:tabs>
        <w:ind w:left="360" w:hanging="360"/>
      </w:pPr>
      <w:rPr>
        <w:rFonts w:cs="Times New Roman" w:hint="default"/>
      </w:rPr>
    </w:lvl>
    <w:lvl w:ilvl="1">
      <w:start w:val="1"/>
      <w:numFmt w:val="decimal"/>
      <w:lvlText w:val="2.%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0CA55483"/>
    <w:multiLevelType w:val="multilevel"/>
    <w:tmpl w:val="BCB625D0"/>
    <w:lvl w:ilvl="0">
      <w:start w:val="1"/>
      <w:numFmt w:val="decimal"/>
      <w:lvlText w:val="3.%1"/>
      <w:lvlJc w:val="left"/>
      <w:pPr>
        <w:tabs>
          <w:tab w:val="num" w:pos="360"/>
        </w:tabs>
        <w:ind w:left="360" w:hanging="360"/>
      </w:pPr>
      <w:rPr>
        <w:rFonts w:cs="Times New Roman" w:hint="default"/>
      </w:rPr>
    </w:lvl>
    <w:lvl w:ilvl="1">
      <w:start w:val="1"/>
      <w:numFmt w:val="decimal"/>
      <w:lvlText w:val="2.%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 w15:restartNumberingAfterBreak="0">
    <w:nsid w:val="130B352D"/>
    <w:multiLevelType w:val="multilevel"/>
    <w:tmpl w:val="05E69EC6"/>
    <w:lvl w:ilvl="0">
      <w:start w:val="1"/>
      <w:numFmt w:val="decimal"/>
      <w:lvlText w:val="8.%1"/>
      <w:lvlJc w:val="left"/>
      <w:pPr>
        <w:tabs>
          <w:tab w:val="num" w:pos="360"/>
        </w:tabs>
        <w:ind w:left="360" w:hanging="360"/>
      </w:pPr>
      <w:rPr>
        <w:rFonts w:cs="Times New Roman" w:hint="default"/>
      </w:rPr>
    </w:lvl>
    <w:lvl w:ilvl="1">
      <w:start w:val="1"/>
      <w:numFmt w:val="decimal"/>
      <w:lvlText w:val="2.%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 w15:restartNumberingAfterBreak="0">
    <w:nsid w:val="1A445BEE"/>
    <w:multiLevelType w:val="multilevel"/>
    <w:tmpl w:val="705623AE"/>
    <w:lvl w:ilvl="0">
      <w:start w:val="1"/>
      <w:numFmt w:val="decimal"/>
      <w:lvlText w:val="6.%1"/>
      <w:lvlJc w:val="left"/>
      <w:pPr>
        <w:tabs>
          <w:tab w:val="num" w:pos="360"/>
        </w:tabs>
        <w:ind w:left="360" w:hanging="360"/>
      </w:pPr>
      <w:rPr>
        <w:rFonts w:cs="Times New Roman" w:hint="default"/>
      </w:rPr>
    </w:lvl>
    <w:lvl w:ilvl="1">
      <w:start w:val="1"/>
      <w:numFmt w:val="decimal"/>
      <w:lvlText w:val="2.%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 w15:restartNumberingAfterBreak="0">
    <w:nsid w:val="1D796550"/>
    <w:multiLevelType w:val="hybridMultilevel"/>
    <w:tmpl w:val="C00AEE4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212242AF"/>
    <w:multiLevelType w:val="multilevel"/>
    <w:tmpl w:val="75F81A66"/>
    <w:lvl w:ilvl="0">
      <w:start w:val="1"/>
      <w:numFmt w:val="decimal"/>
      <w:lvlText w:val="1.%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 w15:restartNumberingAfterBreak="0">
    <w:nsid w:val="2A9B26E8"/>
    <w:multiLevelType w:val="multilevel"/>
    <w:tmpl w:val="682E326C"/>
    <w:lvl w:ilvl="0">
      <w:start w:val="1"/>
      <w:numFmt w:val="decimal"/>
      <w:lvlText w:val="9.%1"/>
      <w:lvlJc w:val="left"/>
      <w:pPr>
        <w:tabs>
          <w:tab w:val="num" w:pos="360"/>
        </w:tabs>
        <w:ind w:left="360" w:hanging="360"/>
      </w:pPr>
      <w:rPr>
        <w:rFonts w:cs="Times New Roman" w:hint="default"/>
      </w:rPr>
    </w:lvl>
    <w:lvl w:ilvl="1">
      <w:start w:val="1"/>
      <w:numFmt w:val="decimal"/>
      <w:lvlText w:val="2.%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15:restartNumberingAfterBreak="0">
    <w:nsid w:val="3246562C"/>
    <w:multiLevelType w:val="multilevel"/>
    <w:tmpl w:val="05E69EC6"/>
    <w:lvl w:ilvl="0">
      <w:start w:val="1"/>
      <w:numFmt w:val="decimal"/>
      <w:lvlText w:val="8.%1"/>
      <w:lvlJc w:val="left"/>
      <w:pPr>
        <w:tabs>
          <w:tab w:val="num" w:pos="360"/>
        </w:tabs>
        <w:ind w:left="360" w:hanging="360"/>
      </w:pPr>
      <w:rPr>
        <w:rFonts w:cs="Times New Roman" w:hint="default"/>
      </w:rPr>
    </w:lvl>
    <w:lvl w:ilvl="1">
      <w:start w:val="1"/>
      <w:numFmt w:val="decimal"/>
      <w:lvlText w:val="2.%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1" w15:restartNumberingAfterBreak="0">
    <w:nsid w:val="3540235E"/>
    <w:multiLevelType w:val="multilevel"/>
    <w:tmpl w:val="30B61C8A"/>
    <w:lvl w:ilvl="0">
      <w:start w:val="1"/>
      <w:numFmt w:val="decimal"/>
      <w:lvlText w:val="7.%1"/>
      <w:lvlJc w:val="left"/>
      <w:pPr>
        <w:tabs>
          <w:tab w:val="num" w:pos="360"/>
        </w:tabs>
        <w:ind w:left="360" w:hanging="360"/>
      </w:pPr>
      <w:rPr>
        <w:rFonts w:cs="Times New Roman" w:hint="default"/>
      </w:rPr>
    </w:lvl>
    <w:lvl w:ilvl="1">
      <w:start w:val="1"/>
      <w:numFmt w:val="decimal"/>
      <w:lvlText w:val="2.%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2" w15:restartNumberingAfterBreak="0">
    <w:nsid w:val="36A511C8"/>
    <w:multiLevelType w:val="multilevel"/>
    <w:tmpl w:val="BCB625D0"/>
    <w:lvl w:ilvl="0">
      <w:start w:val="1"/>
      <w:numFmt w:val="decimal"/>
      <w:lvlText w:val="3.%1"/>
      <w:lvlJc w:val="left"/>
      <w:pPr>
        <w:tabs>
          <w:tab w:val="num" w:pos="360"/>
        </w:tabs>
        <w:ind w:left="360" w:hanging="360"/>
      </w:pPr>
      <w:rPr>
        <w:rFonts w:cs="Times New Roman" w:hint="default"/>
      </w:rPr>
    </w:lvl>
    <w:lvl w:ilvl="1">
      <w:start w:val="1"/>
      <w:numFmt w:val="decimal"/>
      <w:lvlText w:val="2.%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3" w15:restartNumberingAfterBreak="0">
    <w:nsid w:val="39181894"/>
    <w:multiLevelType w:val="multilevel"/>
    <w:tmpl w:val="8D3E1158"/>
    <w:lvl w:ilvl="0">
      <w:start w:val="1"/>
      <w:numFmt w:val="decimal"/>
      <w:lvlText w:val="B%1"/>
      <w:lvlJc w:val="left"/>
      <w:pPr>
        <w:tabs>
          <w:tab w:val="num" w:pos="432"/>
        </w:tabs>
        <w:ind w:left="432" w:hanging="432"/>
      </w:pPr>
      <w:rPr>
        <w:rFonts w:hint="default"/>
        <w:sz w:val="32"/>
        <w:szCs w:val="32"/>
      </w:rPr>
    </w:lvl>
    <w:lvl w:ilvl="1">
      <w:start w:val="1"/>
      <w:numFmt w:val="decimal"/>
      <w:pStyle w:val="NormalWeb"/>
      <w:lvlText w:val="B%1.%2"/>
      <w:lvlJc w:val="left"/>
      <w:pPr>
        <w:tabs>
          <w:tab w:val="num" w:pos="576"/>
        </w:tabs>
        <w:ind w:left="576" w:hanging="576"/>
      </w:pPr>
      <w:rPr>
        <w:rFonts w:hint="default"/>
      </w:rPr>
    </w:lvl>
    <w:lvl w:ilvl="2">
      <w:start w:val="1"/>
      <w:numFmt w:val="decimal"/>
      <w:pStyle w:val="CharChar1"/>
      <w:lvlText w:val="B%1.%2.%3"/>
      <w:lvlJc w:val="left"/>
      <w:pPr>
        <w:ind w:left="0" w:firstLine="0"/>
      </w:pPr>
      <w:rPr>
        <w:rFonts w:hint="default"/>
      </w:rPr>
    </w:lvl>
    <w:lvl w:ilvl="3">
      <w:start w:val="1"/>
      <w:numFmt w:val="decimal"/>
      <w:pStyle w:val="3"/>
      <w:lvlText w:val="%1.%2.%3.%4"/>
      <w:lvlJc w:val="left"/>
      <w:pPr>
        <w:tabs>
          <w:tab w:val="num" w:pos="864"/>
        </w:tabs>
        <w:ind w:left="864" w:hanging="864"/>
      </w:pPr>
      <w:rPr>
        <w:rFonts w:ascii="Arial Narrow" w:hAnsi="Arial Narrow" w:cs="Times New Roman" w:hint="default"/>
        <w:b w:val="0"/>
        <w:i w:val="0"/>
        <w:caps w:val="0"/>
        <w:strike w:val="0"/>
        <w:dstrike w:val="0"/>
        <w:vanish w:val="0"/>
        <w:color w:val="000000"/>
        <w:sz w:val="24"/>
        <w:szCs w:val="24"/>
        <w:vertAlign w:val="baseline"/>
      </w:rPr>
    </w:lvl>
    <w:lvl w:ilvl="4">
      <w:start w:val="1"/>
      <w:numFmt w:val="decimal"/>
      <w:lvlText w:val="%1.%2.%3.%4.%5"/>
      <w:lvlJc w:val="left"/>
      <w:pPr>
        <w:tabs>
          <w:tab w:val="num" w:pos="1008"/>
        </w:tabs>
        <w:ind w:left="1008" w:hanging="1008"/>
      </w:pPr>
      <w:rPr>
        <w:rFonts w:hint="default"/>
        <w:sz w:val="24"/>
        <w:szCs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9633AA6"/>
    <w:multiLevelType w:val="multilevel"/>
    <w:tmpl w:val="0408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15:restartNumberingAfterBreak="0">
    <w:nsid w:val="39C16D23"/>
    <w:multiLevelType w:val="hybridMultilevel"/>
    <w:tmpl w:val="35543E10"/>
    <w:lvl w:ilvl="0" w:tplc="F3B8594C">
      <w:start w:val="2"/>
      <w:numFmt w:val="decimal"/>
      <w:lvlText w:val="%1."/>
      <w:lvlJc w:val="left"/>
      <w:pPr>
        <w:tabs>
          <w:tab w:val="num" w:pos="357"/>
        </w:tabs>
        <w:ind w:left="357" w:hanging="357"/>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41A46026"/>
    <w:multiLevelType w:val="multilevel"/>
    <w:tmpl w:val="910E5A7C"/>
    <w:lvl w:ilvl="0">
      <w:start w:val="1"/>
      <w:numFmt w:val="decimal"/>
      <w:lvlText w:val="10.%1"/>
      <w:lvlJc w:val="left"/>
      <w:pPr>
        <w:tabs>
          <w:tab w:val="num" w:pos="360"/>
        </w:tabs>
        <w:ind w:left="360" w:hanging="360"/>
      </w:pPr>
      <w:rPr>
        <w:rFonts w:cs="Times New Roman" w:hint="default"/>
      </w:rPr>
    </w:lvl>
    <w:lvl w:ilvl="1">
      <w:start w:val="1"/>
      <w:numFmt w:val="decimal"/>
      <w:lvlText w:val="2.%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457A0E3E"/>
    <w:multiLevelType w:val="hybridMultilevel"/>
    <w:tmpl w:val="41386B9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7EA20F6"/>
    <w:multiLevelType w:val="multilevel"/>
    <w:tmpl w:val="A0E63DF4"/>
    <w:lvl w:ilvl="0">
      <w:numFmt w:val="decimal"/>
      <w:lvlText w:val="2.%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9" w15:restartNumberingAfterBreak="0">
    <w:nsid w:val="485775F7"/>
    <w:multiLevelType w:val="hybridMultilevel"/>
    <w:tmpl w:val="93B4CBC6"/>
    <w:lvl w:ilvl="0" w:tplc="0408000F">
      <w:start w:val="1"/>
      <w:numFmt w:val="decimal"/>
      <w:lvlText w:val="%1."/>
      <w:lvlJc w:val="left"/>
      <w:pPr>
        <w:ind w:left="896" w:hanging="360"/>
      </w:pPr>
    </w:lvl>
    <w:lvl w:ilvl="1" w:tplc="04080019" w:tentative="1">
      <w:start w:val="1"/>
      <w:numFmt w:val="lowerLetter"/>
      <w:lvlText w:val="%2."/>
      <w:lvlJc w:val="left"/>
      <w:pPr>
        <w:ind w:left="1616" w:hanging="360"/>
      </w:pPr>
    </w:lvl>
    <w:lvl w:ilvl="2" w:tplc="0408001B" w:tentative="1">
      <w:start w:val="1"/>
      <w:numFmt w:val="lowerRoman"/>
      <w:lvlText w:val="%3."/>
      <w:lvlJc w:val="right"/>
      <w:pPr>
        <w:ind w:left="2336" w:hanging="180"/>
      </w:pPr>
    </w:lvl>
    <w:lvl w:ilvl="3" w:tplc="0408000F" w:tentative="1">
      <w:start w:val="1"/>
      <w:numFmt w:val="decimal"/>
      <w:lvlText w:val="%4."/>
      <w:lvlJc w:val="left"/>
      <w:pPr>
        <w:ind w:left="3056" w:hanging="360"/>
      </w:pPr>
    </w:lvl>
    <w:lvl w:ilvl="4" w:tplc="04080019" w:tentative="1">
      <w:start w:val="1"/>
      <w:numFmt w:val="lowerLetter"/>
      <w:lvlText w:val="%5."/>
      <w:lvlJc w:val="left"/>
      <w:pPr>
        <w:ind w:left="3776" w:hanging="360"/>
      </w:pPr>
    </w:lvl>
    <w:lvl w:ilvl="5" w:tplc="0408001B" w:tentative="1">
      <w:start w:val="1"/>
      <w:numFmt w:val="lowerRoman"/>
      <w:lvlText w:val="%6."/>
      <w:lvlJc w:val="right"/>
      <w:pPr>
        <w:ind w:left="4496" w:hanging="180"/>
      </w:pPr>
    </w:lvl>
    <w:lvl w:ilvl="6" w:tplc="0408000F" w:tentative="1">
      <w:start w:val="1"/>
      <w:numFmt w:val="decimal"/>
      <w:lvlText w:val="%7."/>
      <w:lvlJc w:val="left"/>
      <w:pPr>
        <w:ind w:left="5216" w:hanging="360"/>
      </w:pPr>
    </w:lvl>
    <w:lvl w:ilvl="7" w:tplc="04080019" w:tentative="1">
      <w:start w:val="1"/>
      <w:numFmt w:val="lowerLetter"/>
      <w:lvlText w:val="%8."/>
      <w:lvlJc w:val="left"/>
      <w:pPr>
        <w:ind w:left="5936" w:hanging="360"/>
      </w:pPr>
    </w:lvl>
    <w:lvl w:ilvl="8" w:tplc="0408001B" w:tentative="1">
      <w:start w:val="1"/>
      <w:numFmt w:val="lowerRoman"/>
      <w:lvlText w:val="%9."/>
      <w:lvlJc w:val="right"/>
      <w:pPr>
        <w:ind w:left="6656" w:hanging="180"/>
      </w:pPr>
    </w:lvl>
  </w:abstractNum>
  <w:abstractNum w:abstractNumId="20" w15:restartNumberingAfterBreak="0">
    <w:nsid w:val="50BE3F6A"/>
    <w:multiLevelType w:val="hybridMultilevel"/>
    <w:tmpl w:val="3CAAC342"/>
    <w:lvl w:ilvl="0" w:tplc="5BF8BE08">
      <w:start w:val="5"/>
      <w:numFmt w:val="decimal"/>
      <w:lvlText w:val="%1."/>
      <w:lvlJc w:val="left"/>
      <w:pPr>
        <w:tabs>
          <w:tab w:val="num" w:pos="357"/>
        </w:tabs>
        <w:ind w:left="357" w:hanging="357"/>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6C62C6B"/>
    <w:multiLevelType w:val="multilevel"/>
    <w:tmpl w:val="30B61C8A"/>
    <w:lvl w:ilvl="0">
      <w:start w:val="1"/>
      <w:numFmt w:val="decimal"/>
      <w:lvlText w:val="7.%1"/>
      <w:lvlJc w:val="left"/>
      <w:pPr>
        <w:tabs>
          <w:tab w:val="num" w:pos="360"/>
        </w:tabs>
        <w:ind w:left="360" w:hanging="360"/>
      </w:pPr>
      <w:rPr>
        <w:rFonts w:cs="Times New Roman" w:hint="default"/>
      </w:rPr>
    </w:lvl>
    <w:lvl w:ilvl="1">
      <w:start w:val="1"/>
      <w:numFmt w:val="decimal"/>
      <w:lvlText w:val="2.%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2" w15:restartNumberingAfterBreak="0">
    <w:nsid w:val="59B409B6"/>
    <w:multiLevelType w:val="hybridMultilevel"/>
    <w:tmpl w:val="69E62CB6"/>
    <w:lvl w:ilvl="0" w:tplc="1CD2FCF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5CC8391A"/>
    <w:multiLevelType w:val="multilevel"/>
    <w:tmpl w:val="C34825F2"/>
    <w:lvl w:ilvl="0">
      <w:start w:val="1"/>
      <w:numFmt w:val="decimal"/>
      <w:lvlText w:val="4.%1"/>
      <w:lvlJc w:val="left"/>
      <w:pPr>
        <w:tabs>
          <w:tab w:val="num" w:pos="360"/>
        </w:tabs>
        <w:ind w:left="360" w:hanging="360"/>
      </w:pPr>
      <w:rPr>
        <w:rFonts w:cs="Times New Roman" w:hint="default"/>
      </w:rPr>
    </w:lvl>
    <w:lvl w:ilvl="1">
      <w:start w:val="1"/>
      <w:numFmt w:val="decimal"/>
      <w:lvlText w:val="2.%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4" w15:restartNumberingAfterBreak="0">
    <w:nsid w:val="5D80300F"/>
    <w:multiLevelType w:val="multilevel"/>
    <w:tmpl w:val="682E326C"/>
    <w:lvl w:ilvl="0">
      <w:start w:val="1"/>
      <w:numFmt w:val="decimal"/>
      <w:lvlText w:val="9.%1"/>
      <w:lvlJc w:val="left"/>
      <w:pPr>
        <w:tabs>
          <w:tab w:val="num" w:pos="360"/>
        </w:tabs>
        <w:ind w:left="360" w:hanging="360"/>
      </w:pPr>
      <w:rPr>
        <w:rFonts w:cs="Times New Roman" w:hint="default"/>
      </w:rPr>
    </w:lvl>
    <w:lvl w:ilvl="1">
      <w:start w:val="1"/>
      <w:numFmt w:val="decimal"/>
      <w:lvlText w:val="2.%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5" w15:restartNumberingAfterBreak="0">
    <w:nsid w:val="5E8B3302"/>
    <w:multiLevelType w:val="hybridMultilevel"/>
    <w:tmpl w:val="2E9203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ECB5383"/>
    <w:multiLevelType w:val="multilevel"/>
    <w:tmpl w:val="910E5A7C"/>
    <w:lvl w:ilvl="0">
      <w:start w:val="1"/>
      <w:numFmt w:val="decimal"/>
      <w:lvlText w:val="10.%1"/>
      <w:lvlJc w:val="left"/>
      <w:pPr>
        <w:tabs>
          <w:tab w:val="num" w:pos="360"/>
        </w:tabs>
        <w:ind w:left="360" w:hanging="360"/>
      </w:pPr>
      <w:rPr>
        <w:rFonts w:cs="Times New Roman" w:hint="default"/>
      </w:rPr>
    </w:lvl>
    <w:lvl w:ilvl="1">
      <w:start w:val="1"/>
      <w:numFmt w:val="decimal"/>
      <w:lvlText w:val="2.%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60DD3824"/>
    <w:multiLevelType w:val="multilevel"/>
    <w:tmpl w:val="EBC0C8EC"/>
    <w:lvl w:ilvl="0">
      <w:start w:val="1"/>
      <w:numFmt w:val="decimal"/>
      <w:lvlText w:val="2.%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8" w15:restartNumberingAfterBreak="0">
    <w:nsid w:val="635B61D6"/>
    <w:multiLevelType w:val="multilevel"/>
    <w:tmpl w:val="0408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9" w15:restartNumberingAfterBreak="0">
    <w:nsid w:val="63F611E7"/>
    <w:multiLevelType w:val="hybridMultilevel"/>
    <w:tmpl w:val="208A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6EA7183"/>
    <w:multiLevelType w:val="multilevel"/>
    <w:tmpl w:val="75F81A66"/>
    <w:lvl w:ilvl="0">
      <w:start w:val="1"/>
      <w:numFmt w:val="decimal"/>
      <w:lvlText w:val="1.%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1" w15:restartNumberingAfterBreak="0">
    <w:nsid w:val="681110B5"/>
    <w:multiLevelType w:val="multilevel"/>
    <w:tmpl w:val="E3306384"/>
    <w:lvl w:ilvl="0">
      <w:start w:val="1"/>
      <w:numFmt w:val="decimal"/>
      <w:lvlText w:val="5.%1"/>
      <w:lvlJc w:val="left"/>
      <w:pPr>
        <w:tabs>
          <w:tab w:val="num" w:pos="360"/>
        </w:tabs>
        <w:ind w:left="360" w:hanging="360"/>
      </w:pPr>
      <w:rPr>
        <w:rFonts w:cs="Times New Roman" w:hint="default"/>
      </w:rPr>
    </w:lvl>
    <w:lvl w:ilvl="1">
      <w:start w:val="1"/>
      <w:numFmt w:val="decimal"/>
      <w:lvlText w:val="2.%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2" w15:restartNumberingAfterBreak="0">
    <w:nsid w:val="6FDC268D"/>
    <w:multiLevelType w:val="hybridMultilevel"/>
    <w:tmpl w:val="3CAAC342"/>
    <w:lvl w:ilvl="0" w:tplc="5BF8BE08">
      <w:start w:val="5"/>
      <w:numFmt w:val="decimal"/>
      <w:lvlText w:val="%1."/>
      <w:lvlJc w:val="left"/>
      <w:pPr>
        <w:tabs>
          <w:tab w:val="num" w:pos="357"/>
        </w:tabs>
        <w:ind w:left="357" w:hanging="357"/>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62655DD"/>
    <w:multiLevelType w:val="multilevel"/>
    <w:tmpl w:val="7C740732"/>
    <w:lvl w:ilvl="0">
      <w:start w:val="1"/>
      <w:numFmt w:val="decimal"/>
      <w:lvlText w:val="%1."/>
      <w:lvlJc w:val="left"/>
      <w:pPr>
        <w:tabs>
          <w:tab w:val="num" w:pos="720"/>
        </w:tabs>
        <w:ind w:left="720" w:hanging="720"/>
      </w:pPr>
    </w:lvl>
    <w:lvl w:ilvl="1">
      <w:start w:val="1"/>
      <w:numFmt w:val="decimal"/>
      <w:pStyle w:val="Heading2a"/>
      <w:lvlText w:val="%2."/>
      <w:lvlJc w:val="left"/>
      <w:pPr>
        <w:tabs>
          <w:tab w:val="num" w:pos="1440"/>
        </w:tabs>
        <w:ind w:left="1440" w:hanging="720"/>
      </w:pPr>
    </w:lvl>
    <w:lvl w:ilvl="2">
      <w:start w:val="1"/>
      <w:numFmt w:val="decimal"/>
      <w:pStyle w:val="Heading3a"/>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77CA58EB"/>
    <w:multiLevelType w:val="hybridMultilevel"/>
    <w:tmpl w:val="C87486E4"/>
    <w:lvl w:ilvl="0" w:tplc="F1829AC4">
      <w:start w:val="4"/>
      <w:numFmt w:val="decimal"/>
      <w:lvlText w:val="%1."/>
      <w:lvlJc w:val="left"/>
      <w:pPr>
        <w:tabs>
          <w:tab w:val="num" w:pos="3240"/>
        </w:tabs>
        <w:ind w:left="324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7E2C3516"/>
    <w:multiLevelType w:val="hybridMultilevel"/>
    <w:tmpl w:val="35543E10"/>
    <w:lvl w:ilvl="0" w:tplc="F3B8594C">
      <w:start w:val="2"/>
      <w:numFmt w:val="decimal"/>
      <w:lvlText w:val="%1."/>
      <w:lvlJc w:val="left"/>
      <w:pPr>
        <w:tabs>
          <w:tab w:val="num" w:pos="357"/>
        </w:tabs>
        <w:ind w:left="357" w:hanging="357"/>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num w:numId="1">
    <w:abstractNumId w:val="17"/>
  </w:num>
  <w:num w:numId="2">
    <w:abstractNumId w:val="13"/>
  </w:num>
  <w:num w:numId="3">
    <w:abstractNumId w:val="22"/>
  </w:num>
  <w:num w:numId="4">
    <w:abstractNumId w:val="19"/>
  </w:num>
  <w:num w:numId="5">
    <w:abstractNumId w:val="34"/>
  </w:num>
  <w:num w:numId="6">
    <w:abstractNumId w:val="33"/>
  </w:num>
  <w:num w:numId="7">
    <w:abstractNumId w:val="7"/>
  </w:num>
  <w:num w:numId="8">
    <w:abstractNumId w:val="29"/>
  </w:num>
  <w:num w:numId="9">
    <w:abstractNumId w:val="14"/>
  </w:num>
  <w:num w:numId="10">
    <w:abstractNumId w:val="30"/>
  </w:num>
  <w:num w:numId="11">
    <w:abstractNumId w:val="12"/>
  </w:num>
  <w:num w:numId="12">
    <w:abstractNumId w:val="15"/>
  </w:num>
  <w:num w:numId="13">
    <w:abstractNumId w:val="2"/>
  </w:num>
  <w:num w:numId="14">
    <w:abstractNumId w:val="31"/>
  </w:num>
  <w:num w:numId="15">
    <w:abstractNumId w:val="6"/>
  </w:num>
  <w:num w:numId="16">
    <w:abstractNumId w:val="11"/>
  </w:num>
  <w:num w:numId="17">
    <w:abstractNumId w:val="5"/>
  </w:num>
  <w:num w:numId="18">
    <w:abstractNumId w:val="24"/>
  </w:num>
  <w:num w:numId="19">
    <w:abstractNumId w:val="26"/>
  </w:num>
  <w:num w:numId="20">
    <w:abstractNumId w:val="18"/>
  </w:num>
  <w:num w:numId="21">
    <w:abstractNumId w:val="32"/>
  </w:num>
  <w:num w:numId="22">
    <w:abstractNumId w:val="28"/>
  </w:num>
  <w:num w:numId="23">
    <w:abstractNumId w:val="8"/>
  </w:num>
  <w:num w:numId="24">
    <w:abstractNumId w:val="35"/>
  </w:num>
  <w:num w:numId="25">
    <w:abstractNumId w:val="27"/>
  </w:num>
  <w:num w:numId="26">
    <w:abstractNumId w:val="4"/>
  </w:num>
  <w:num w:numId="27">
    <w:abstractNumId w:val="23"/>
  </w:num>
  <w:num w:numId="28">
    <w:abstractNumId w:val="20"/>
  </w:num>
  <w:num w:numId="29">
    <w:abstractNumId w:val="3"/>
  </w:num>
  <w:num w:numId="30">
    <w:abstractNumId w:val="1"/>
  </w:num>
  <w:num w:numId="31">
    <w:abstractNumId w:val="21"/>
  </w:num>
  <w:num w:numId="32">
    <w:abstractNumId w:val="10"/>
  </w:num>
  <w:num w:numId="33">
    <w:abstractNumId w:val="9"/>
  </w:num>
  <w:num w:numId="34">
    <w:abstractNumId w:val="16"/>
  </w:num>
  <w:num w:numId="35">
    <w:abstractNumId w:val="2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2A23"/>
    <w:rsid w:val="00000C9A"/>
    <w:rsid w:val="000025DE"/>
    <w:rsid w:val="00007F70"/>
    <w:rsid w:val="00010296"/>
    <w:rsid w:val="000128D0"/>
    <w:rsid w:val="00012DB0"/>
    <w:rsid w:val="00015860"/>
    <w:rsid w:val="00021245"/>
    <w:rsid w:val="0002127F"/>
    <w:rsid w:val="00030496"/>
    <w:rsid w:val="00033644"/>
    <w:rsid w:val="000345AF"/>
    <w:rsid w:val="00034C7B"/>
    <w:rsid w:val="00040B81"/>
    <w:rsid w:val="00047CDF"/>
    <w:rsid w:val="00050ABC"/>
    <w:rsid w:val="00052BCB"/>
    <w:rsid w:val="00052C98"/>
    <w:rsid w:val="0005461F"/>
    <w:rsid w:val="000575FC"/>
    <w:rsid w:val="00060678"/>
    <w:rsid w:val="0006553B"/>
    <w:rsid w:val="00070DEC"/>
    <w:rsid w:val="00072C3E"/>
    <w:rsid w:val="00075227"/>
    <w:rsid w:val="00080129"/>
    <w:rsid w:val="000834CB"/>
    <w:rsid w:val="000846A7"/>
    <w:rsid w:val="000867DA"/>
    <w:rsid w:val="000B6464"/>
    <w:rsid w:val="000B671E"/>
    <w:rsid w:val="000C0372"/>
    <w:rsid w:val="000C3F49"/>
    <w:rsid w:val="000D4277"/>
    <w:rsid w:val="000D6665"/>
    <w:rsid w:val="000E3217"/>
    <w:rsid w:val="000E4138"/>
    <w:rsid w:val="000E4305"/>
    <w:rsid w:val="000E6233"/>
    <w:rsid w:val="000E62A5"/>
    <w:rsid w:val="000E69D6"/>
    <w:rsid w:val="000F6974"/>
    <w:rsid w:val="0010024D"/>
    <w:rsid w:val="00106007"/>
    <w:rsid w:val="0010693E"/>
    <w:rsid w:val="00107212"/>
    <w:rsid w:val="001126C8"/>
    <w:rsid w:val="00123EAE"/>
    <w:rsid w:val="00124606"/>
    <w:rsid w:val="001264FA"/>
    <w:rsid w:val="00132658"/>
    <w:rsid w:val="00133111"/>
    <w:rsid w:val="0013340E"/>
    <w:rsid w:val="001337F3"/>
    <w:rsid w:val="00133CE1"/>
    <w:rsid w:val="00133CE2"/>
    <w:rsid w:val="00133EE5"/>
    <w:rsid w:val="001356E6"/>
    <w:rsid w:val="00144741"/>
    <w:rsid w:val="00145D83"/>
    <w:rsid w:val="001467BD"/>
    <w:rsid w:val="001500F9"/>
    <w:rsid w:val="001561E6"/>
    <w:rsid w:val="00164689"/>
    <w:rsid w:val="001664C5"/>
    <w:rsid w:val="00175CA6"/>
    <w:rsid w:val="00177933"/>
    <w:rsid w:val="001821E2"/>
    <w:rsid w:val="00182765"/>
    <w:rsid w:val="00182793"/>
    <w:rsid w:val="00185E41"/>
    <w:rsid w:val="0019013C"/>
    <w:rsid w:val="001A082D"/>
    <w:rsid w:val="001A1E46"/>
    <w:rsid w:val="001B4C8C"/>
    <w:rsid w:val="001C0780"/>
    <w:rsid w:val="001C75D5"/>
    <w:rsid w:val="001D0268"/>
    <w:rsid w:val="001D3BBF"/>
    <w:rsid w:val="001D4258"/>
    <w:rsid w:val="001D486C"/>
    <w:rsid w:val="001D7D21"/>
    <w:rsid w:val="001D7F29"/>
    <w:rsid w:val="001E411C"/>
    <w:rsid w:val="001F03ED"/>
    <w:rsid w:val="001F3EE8"/>
    <w:rsid w:val="001F512E"/>
    <w:rsid w:val="001F72DC"/>
    <w:rsid w:val="00203905"/>
    <w:rsid w:val="0020536C"/>
    <w:rsid w:val="00210C9D"/>
    <w:rsid w:val="002151BD"/>
    <w:rsid w:val="00216465"/>
    <w:rsid w:val="00226702"/>
    <w:rsid w:val="0022705E"/>
    <w:rsid w:val="00235CEB"/>
    <w:rsid w:val="002368B8"/>
    <w:rsid w:val="0024193A"/>
    <w:rsid w:val="0024268E"/>
    <w:rsid w:val="00247A4E"/>
    <w:rsid w:val="00250E19"/>
    <w:rsid w:val="0025222B"/>
    <w:rsid w:val="00252DE5"/>
    <w:rsid w:val="00256B40"/>
    <w:rsid w:val="00257B38"/>
    <w:rsid w:val="0026118A"/>
    <w:rsid w:val="00261F66"/>
    <w:rsid w:val="0026768E"/>
    <w:rsid w:val="0027071E"/>
    <w:rsid w:val="0027281D"/>
    <w:rsid w:val="00277DD3"/>
    <w:rsid w:val="002840AA"/>
    <w:rsid w:val="00294AB3"/>
    <w:rsid w:val="0029636C"/>
    <w:rsid w:val="002A2A96"/>
    <w:rsid w:val="002A364F"/>
    <w:rsid w:val="002B18E3"/>
    <w:rsid w:val="002B30C9"/>
    <w:rsid w:val="002C6914"/>
    <w:rsid w:val="002D1A69"/>
    <w:rsid w:val="002D2B26"/>
    <w:rsid w:val="002D4AB2"/>
    <w:rsid w:val="002E1303"/>
    <w:rsid w:val="002E38C8"/>
    <w:rsid w:val="002E47DB"/>
    <w:rsid w:val="002E6934"/>
    <w:rsid w:val="002F2FF2"/>
    <w:rsid w:val="002F7C80"/>
    <w:rsid w:val="00311408"/>
    <w:rsid w:val="003159EA"/>
    <w:rsid w:val="00316BDC"/>
    <w:rsid w:val="00317A06"/>
    <w:rsid w:val="00324F1B"/>
    <w:rsid w:val="00333FB1"/>
    <w:rsid w:val="003452F3"/>
    <w:rsid w:val="0035149E"/>
    <w:rsid w:val="00351F0F"/>
    <w:rsid w:val="00352811"/>
    <w:rsid w:val="00354C07"/>
    <w:rsid w:val="003557F7"/>
    <w:rsid w:val="00357E65"/>
    <w:rsid w:val="00361D6A"/>
    <w:rsid w:val="00363B29"/>
    <w:rsid w:val="003731DE"/>
    <w:rsid w:val="00387411"/>
    <w:rsid w:val="00393AFF"/>
    <w:rsid w:val="003A0970"/>
    <w:rsid w:val="003A10D6"/>
    <w:rsid w:val="003A32DB"/>
    <w:rsid w:val="003B248E"/>
    <w:rsid w:val="003B32FB"/>
    <w:rsid w:val="003B36F4"/>
    <w:rsid w:val="003B5E34"/>
    <w:rsid w:val="003B733E"/>
    <w:rsid w:val="003B7582"/>
    <w:rsid w:val="003C07EF"/>
    <w:rsid w:val="003C2CD2"/>
    <w:rsid w:val="003C5868"/>
    <w:rsid w:val="003D0076"/>
    <w:rsid w:val="003D7AB2"/>
    <w:rsid w:val="003E1899"/>
    <w:rsid w:val="003E2639"/>
    <w:rsid w:val="003E557B"/>
    <w:rsid w:val="003F25F9"/>
    <w:rsid w:val="003F6C4C"/>
    <w:rsid w:val="00400EDF"/>
    <w:rsid w:val="00404E4D"/>
    <w:rsid w:val="00413140"/>
    <w:rsid w:val="00414B70"/>
    <w:rsid w:val="00417CB8"/>
    <w:rsid w:val="004216EC"/>
    <w:rsid w:val="004270DF"/>
    <w:rsid w:val="00427496"/>
    <w:rsid w:val="00433AD0"/>
    <w:rsid w:val="00433F11"/>
    <w:rsid w:val="0043773E"/>
    <w:rsid w:val="0044199D"/>
    <w:rsid w:val="00442BEB"/>
    <w:rsid w:val="004430D0"/>
    <w:rsid w:val="00444FCB"/>
    <w:rsid w:val="00450364"/>
    <w:rsid w:val="00461D3B"/>
    <w:rsid w:val="00463B82"/>
    <w:rsid w:val="00472961"/>
    <w:rsid w:val="00474A6D"/>
    <w:rsid w:val="00477A6A"/>
    <w:rsid w:val="004823C6"/>
    <w:rsid w:val="00485D0E"/>
    <w:rsid w:val="0048640C"/>
    <w:rsid w:val="00490B6E"/>
    <w:rsid w:val="00491575"/>
    <w:rsid w:val="00491F61"/>
    <w:rsid w:val="00493B2A"/>
    <w:rsid w:val="004A1AD9"/>
    <w:rsid w:val="004B18F0"/>
    <w:rsid w:val="004B2E39"/>
    <w:rsid w:val="004B50E1"/>
    <w:rsid w:val="004B6352"/>
    <w:rsid w:val="004C0F7D"/>
    <w:rsid w:val="004C5DBA"/>
    <w:rsid w:val="004D4C33"/>
    <w:rsid w:val="004E2078"/>
    <w:rsid w:val="004E5494"/>
    <w:rsid w:val="004E780C"/>
    <w:rsid w:val="004F031B"/>
    <w:rsid w:val="004F1A61"/>
    <w:rsid w:val="004F785B"/>
    <w:rsid w:val="00501109"/>
    <w:rsid w:val="005068FE"/>
    <w:rsid w:val="00513BB1"/>
    <w:rsid w:val="005230B7"/>
    <w:rsid w:val="00527591"/>
    <w:rsid w:val="005330AE"/>
    <w:rsid w:val="00533345"/>
    <w:rsid w:val="00542C07"/>
    <w:rsid w:val="00544206"/>
    <w:rsid w:val="0054470F"/>
    <w:rsid w:val="0054531F"/>
    <w:rsid w:val="00550467"/>
    <w:rsid w:val="00550CAE"/>
    <w:rsid w:val="005521BB"/>
    <w:rsid w:val="00553550"/>
    <w:rsid w:val="005625CA"/>
    <w:rsid w:val="00562D31"/>
    <w:rsid w:val="00564972"/>
    <w:rsid w:val="00567DFD"/>
    <w:rsid w:val="00571641"/>
    <w:rsid w:val="00571E7C"/>
    <w:rsid w:val="00573BD7"/>
    <w:rsid w:val="00573D81"/>
    <w:rsid w:val="00582A0D"/>
    <w:rsid w:val="00584B68"/>
    <w:rsid w:val="00590A2E"/>
    <w:rsid w:val="00591F61"/>
    <w:rsid w:val="00593DC5"/>
    <w:rsid w:val="00595259"/>
    <w:rsid w:val="00595D28"/>
    <w:rsid w:val="005A3E5A"/>
    <w:rsid w:val="005A6642"/>
    <w:rsid w:val="005C5B41"/>
    <w:rsid w:val="005D02CB"/>
    <w:rsid w:val="005D4DCD"/>
    <w:rsid w:val="005E645C"/>
    <w:rsid w:val="005F1461"/>
    <w:rsid w:val="00601567"/>
    <w:rsid w:val="00607422"/>
    <w:rsid w:val="00615A64"/>
    <w:rsid w:val="006223BD"/>
    <w:rsid w:val="00622A8D"/>
    <w:rsid w:val="006264B0"/>
    <w:rsid w:val="00627BF9"/>
    <w:rsid w:val="00631777"/>
    <w:rsid w:val="00633A29"/>
    <w:rsid w:val="00633DFF"/>
    <w:rsid w:val="00633EDD"/>
    <w:rsid w:val="00634DB3"/>
    <w:rsid w:val="00634E60"/>
    <w:rsid w:val="00636617"/>
    <w:rsid w:val="006415E2"/>
    <w:rsid w:val="00643D0E"/>
    <w:rsid w:val="00644682"/>
    <w:rsid w:val="006459E5"/>
    <w:rsid w:val="00655298"/>
    <w:rsid w:val="00662315"/>
    <w:rsid w:val="006706C9"/>
    <w:rsid w:val="00670F7E"/>
    <w:rsid w:val="00673ADB"/>
    <w:rsid w:val="006749B2"/>
    <w:rsid w:val="00675F47"/>
    <w:rsid w:val="006767E8"/>
    <w:rsid w:val="00680D20"/>
    <w:rsid w:val="00681972"/>
    <w:rsid w:val="00682C61"/>
    <w:rsid w:val="00683D35"/>
    <w:rsid w:val="00686F30"/>
    <w:rsid w:val="0069344F"/>
    <w:rsid w:val="00693B12"/>
    <w:rsid w:val="00694607"/>
    <w:rsid w:val="006A2A9F"/>
    <w:rsid w:val="006A77B3"/>
    <w:rsid w:val="006B0ED2"/>
    <w:rsid w:val="006B1C89"/>
    <w:rsid w:val="006B3539"/>
    <w:rsid w:val="006C1C8F"/>
    <w:rsid w:val="006C4E6C"/>
    <w:rsid w:val="006D234C"/>
    <w:rsid w:val="006D4827"/>
    <w:rsid w:val="006E2083"/>
    <w:rsid w:val="006E7890"/>
    <w:rsid w:val="006F02DC"/>
    <w:rsid w:val="006F3256"/>
    <w:rsid w:val="006F6E3D"/>
    <w:rsid w:val="007013DC"/>
    <w:rsid w:val="00701F32"/>
    <w:rsid w:val="00703605"/>
    <w:rsid w:val="00704126"/>
    <w:rsid w:val="007049A5"/>
    <w:rsid w:val="007076A9"/>
    <w:rsid w:val="00710654"/>
    <w:rsid w:val="00724D57"/>
    <w:rsid w:val="00726CD0"/>
    <w:rsid w:val="00736DAE"/>
    <w:rsid w:val="007410A8"/>
    <w:rsid w:val="00741A40"/>
    <w:rsid w:val="00742C9D"/>
    <w:rsid w:val="00743734"/>
    <w:rsid w:val="0074396A"/>
    <w:rsid w:val="0074640B"/>
    <w:rsid w:val="00746B18"/>
    <w:rsid w:val="00746B3F"/>
    <w:rsid w:val="00752E9A"/>
    <w:rsid w:val="0075691C"/>
    <w:rsid w:val="00757D1F"/>
    <w:rsid w:val="00762959"/>
    <w:rsid w:val="00767D24"/>
    <w:rsid w:val="00770CC2"/>
    <w:rsid w:val="00773436"/>
    <w:rsid w:val="00774670"/>
    <w:rsid w:val="0077538C"/>
    <w:rsid w:val="00777A55"/>
    <w:rsid w:val="007800C2"/>
    <w:rsid w:val="00781127"/>
    <w:rsid w:val="00784907"/>
    <w:rsid w:val="00790C87"/>
    <w:rsid w:val="00791D6A"/>
    <w:rsid w:val="00796BDB"/>
    <w:rsid w:val="007A00E0"/>
    <w:rsid w:val="007A52F7"/>
    <w:rsid w:val="007B4016"/>
    <w:rsid w:val="007B5207"/>
    <w:rsid w:val="007C0373"/>
    <w:rsid w:val="007C03B3"/>
    <w:rsid w:val="007C72CD"/>
    <w:rsid w:val="007D005D"/>
    <w:rsid w:val="007D0543"/>
    <w:rsid w:val="007D1D96"/>
    <w:rsid w:val="007D43CA"/>
    <w:rsid w:val="007D652B"/>
    <w:rsid w:val="007E4391"/>
    <w:rsid w:val="007E7E1F"/>
    <w:rsid w:val="007F17E7"/>
    <w:rsid w:val="007F3B2E"/>
    <w:rsid w:val="007F45A5"/>
    <w:rsid w:val="007F7304"/>
    <w:rsid w:val="00804A6D"/>
    <w:rsid w:val="00804CE8"/>
    <w:rsid w:val="0082689E"/>
    <w:rsid w:val="00830EB1"/>
    <w:rsid w:val="00831F9C"/>
    <w:rsid w:val="00833C2F"/>
    <w:rsid w:val="0083502B"/>
    <w:rsid w:val="00843187"/>
    <w:rsid w:val="008454F8"/>
    <w:rsid w:val="00846159"/>
    <w:rsid w:val="008462C4"/>
    <w:rsid w:val="008466B3"/>
    <w:rsid w:val="00855277"/>
    <w:rsid w:val="00861DF4"/>
    <w:rsid w:val="00864CDC"/>
    <w:rsid w:val="0086553F"/>
    <w:rsid w:val="0087547A"/>
    <w:rsid w:val="00877CEF"/>
    <w:rsid w:val="00877F89"/>
    <w:rsid w:val="00880F17"/>
    <w:rsid w:val="00886DD9"/>
    <w:rsid w:val="00896C76"/>
    <w:rsid w:val="00896EA1"/>
    <w:rsid w:val="00897366"/>
    <w:rsid w:val="00897C32"/>
    <w:rsid w:val="008A1E1E"/>
    <w:rsid w:val="008A7942"/>
    <w:rsid w:val="008B51CB"/>
    <w:rsid w:val="008C1E69"/>
    <w:rsid w:val="008C42D3"/>
    <w:rsid w:val="008C7079"/>
    <w:rsid w:val="008D6E28"/>
    <w:rsid w:val="008D7470"/>
    <w:rsid w:val="008E3BE7"/>
    <w:rsid w:val="008F4163"/>
    <w:rsid w:val="00900EE2"/>
    <w:rsid w:val="00901513"/>
    <w:rsid w:val="0090341C"/>
    <w:rsid w:val="00914616"/>
    <w:rsid w:val="00915F05"/>
    <w:rsid w:val="009171A8"/>
    <w:rsid w:val="0091753F"/>
    <w:rsid w:val="009245D1"/>
    <w:rsid w:val="00934C42"/>
    <w:rsid w:val="00941B57"/>
    <w:rsid w:val="00943CDA"/>
    <w:rsid w:val="0094579D"/>
    <w:rsid w:val="00953C97"/>
    <w:rsid w:val="009575D6"/>
    <w:rsid w:val="009612AC"/>
    <w:rsid w:val="00966E57"/>
    <w:rsid w:val="009677A0"/>
    <w:rsid w:val="00972700"/>
    <w:rsid w:val="00972C5D"/>
    <w:rsid w:val="00975F1D"/>
    <w:rsid w:val="009901BB"/>
    <w:rsid w:val="00990AEB"/>
    <w:rsid w:val="00990BB1"/>
    <w:rsid w:val="009B0029"/>
    <w:rsid w:val="009B6A37"/>
    <w:rsid w:val="009C2C7C"/>
    <w:rsid w:val="009C4EC2"/>
    <w:rsid w:val="009D252F"/>
    <w:rsid w:val="009D274C"/>
    <w:rsid w:val="009E48B3"/>
    <w:rsid w:val="009F1FE7"/>
    <w:rsid w:val="009F26F6"/>
    <w:rsid w:val="009F4456"/>
    <w:rsid w:val="009F4F99"/>
    <w:rsid w:val="009F6F7D"/>
    <w:rsid w:val="00A01B3A"/>
    <w:rsid w:val="00A05B05"/>
    <w:rsid w:val="00A06534"/>
    <w:rsid w:val="00A07F91"/>
    <w:rsid w:val="00A10F3F"/>
    <w:rsid w:val="00A143A1"/>
    <w:rsid w:val="00A21089"/>
    <w:rsid w:val="00A21DAE"/>
    <w:rsid w:val="00A24E50"/>
    <w:rsid w:val="00A31C07"/>
    <w:rsid w:val="00A32AB5"/>
    <w:rsid w:val="00A36ABA"/>
    <w:rsid w:val="00A45C93"/>
    <w:rsid w:val="00A50137"/>
    <w:rsid w:val="00A51640"/>
    <w:rsid w:val="00A51BD1"/>
    <w:rsid w:val="00A52775"/>
    <w:rsid w:val="00A53565"/>
    <w:rsid w:val="00A5359B"/>
    <w:rsid w:val="00A5521C"/>
    <w:rsid w:val="00A56B8E"/>
    <w:rsid w:val="00A60733"/>
    <w:rsid w:val="00A638F8"/>
    <w:rsid w:val="00A74CBD"/>
    <w:rsid w:val="00A76B5F"/>
    <w:rsid w:val="00A76CEB"/>
    <w:rsid w:val="00A83192"/>
    <w:rsid w:val="00A861A2"/>
    <w:rsid w:val="00AA1BD5"/>
    <w:rsid w:val="00AA4824"/>
    <w:rsid w:val="00AA600A"/>
    <w:rsid w:val="00AB14E1"/>
    <w:rsid w:val="00AC20C5"/>
    <w:rsid w:val="00AC223C"/>
    <w:rsid w:val="00AC53FC"/>
    <w:rsid w:val="00AC76CA"/>
    <w:rsid w:val="00AD0016"/>
    <w:rsid w:val="00AD0112"/>
    <w:rsid w:val="00AD20BD"/>
    <w:rsid w:val="00AD4490"/>
    <w:rsid w:val="00AD7787"/>
    <w:rsid w:val="00AE761B"/>
    <w:rsid w:val="00AF1861"/>
    <w:rsid w:val="00AF42CA"/>
    <w:rsid w:val="00AF5D20"/>
    <w:rsid w:val="00B02B48"/>
    <w:rsid w:val="00B03A00"/>
    <w:rsid w:val="00B0641A"/>
    <w:rsid w:val="00B067F8"/>
    <w:rsid w:val="00B06815"/>
    <w:rsid w:val="00B2028A"/>
    <w:rsid w:val="00B31826"/>
    <w:rsid w:val="00B34680"/>
    <w:rsid w:val="00B431C9"/>
    <w:rsid w:val="00B56EB0"/>
    <w:rsid w:val="00B579DC"/>
    <w:rsid w:val="00B61A26"/>
    <w:rsid w:val="00B65126"/>
    <w:rsid w:val="00B6573A"/>
    <w:rsid w:val="00B674E6"/>
    <w:rsid w:val="00B71889"/>
    <w:rsid w:val="00B72279"/>
    <w:rsid w:val="00BA02A7"/>
    <w:rsid w:val="00BA296E"/>
    <w:rsid w:val="00BA2BFB"/>
    <w:rsid w:val="00BA5A90"/>
    <w:rsid w:val="00BA7F2C"/>
    <w:rsid w:val="00BB3AC3"/>
    <w:rsid w:val="00BB55C9"/>
    <w:rsid w:val="00BB595E"/>
    <w:rsid w:val="00BB71B8"/>
    <w:rsid w:val="00BC6670"/>
    <w:rsid w:val="00BD2A2C"/>
    <w:rsid w:val="00BD3517"/>
    <w:rsid w:val="00BF1F42"/>
    <w:rsid w:val="00BF2932"/>
    <w:rsid w:val="00BF44AF"/>
    <w:rsid w:val="00C0218B"/>
    <w:rsid w:val="00C030D6"/>
    <w:rsid w:val="00C06BB5"/>
    <w:rsid w:val="00C06F4D"/>
    <w:rsid w:val="00C114C9"/>
    <w:rsid w:val="00C12BB0"/>
    <w:rsid w:val="00C20FB3"/>
    <w:rsid w:val="00C220FC"/>
    <w:rsid w:val="00C24144"/>
    <w:rsid w:val="00C324EB"/>
    <w:rsid w:val="00C34088"/>
    <w:rsid w:val="00C37E03"/>
    <w:rsid w:val="00C41DC0"/>
    <w:rsid w:val="00C42444"/>
    <w:rsid w:val="00C44CE7"/>
    <w:rsid w:val="00C462C6"/>
    <w:rsid w:val="00C46596"/>
    <w:rsid w:val="00C4785F"/>
    <w:rsid w:val="00C506FC"/>
    <w:rsid w:val="00C52108"/>
    <w:rsid w:val="00C54748"/>
    <w:rsid w:val="00C558F8"/>
    <w:rsid w:val="00C56B70"/>
    <w:rsid w:val="00C57BCA"/>
    <w:rsid w:val="00C63BD5"/>
    <w:rsid w:val="00C67684"/>
    <w:rsid w:val="00C761B3"/>
    <w:rsid w:val="00C76E76"/>
    <w:rsid w:val="00C80890"/>
    <w:rsid w:val="00C80EF5"/>
    <w:rsid w:val="00C93BF8"/>
    <w:rsid w:val="00C93C62"/>
    <w:rsid w:val="00CA2E25"/>
    <w:rsid w:val="00CA56A8"/>
    <w:rsid w:val="00CA5849"/>
    <w:rsid w:val="00CA78AB"/>
    <w:rsid w:val="00CB1ABA"/>
    <w:rsid w:val="00CB1ACD"/>
    <w:rsid w:val="00CB4F0A"/>
    <w:rsid w:val="00CC509A"/>
    <w:rsid w:val="00CE7803"/>
    <w:rsid w:val="00CF58F4"/>
    <w:rsid w:val="00CF5A8A"/>
    <w:rsid w:val="00D10573"/>
    <w:rsid w:val="00D141FE"/>
    <w:rsid w:val="00D15DCE"/>
    <w:rsid w:val="00D16408"/>
    <w:rsid w:val="00D2163F"/>
    <w:rsid w:val="00D216B3"/>
    <w:rsid w:val="00D21893"/>
    <w:rsid w:val="00D23BDE"/>
    <w:rsid w:val="00D26D9D"/>
    <w:rsid w:val="00D27206"/>
    <w:rsid w:val="00D278C4"/>
    <w:rsid w:val="00D44CFB"/>
    <w:rsid w:val="00D523C9"/>
    <w:rsid w:val="00D52FDA"/>
    <w:rsid w:val="00D5697B"/>
    <w:rsid w:val="00D64954"/>
    <w:rsid w:val="00D74183"/>
    <w:rsid w:val="00D75A1D"/>
    <w:rsid w:val="00D839C5"/>
    <w:rsid w:val="00D849E6"/>
    <w:rsid w:val="00D91624"/>
    <w:rsid w:val="00D94597"/>
    <w:rsid w:val="00D96196"/>
    <w:rsid w:val="00D9692F"/>
    <w:rsid w:val="00D97416"/>
    <w:rsid w:val="00DA665E"/>
    <w:rsid w:val="00DB1F63"/>
    <w:rsid w:val="00DB2C1E"/>
    <w:rsid w:val="00DC1647"/>
    <w:rsid w:val="00DC612D"/>
    <w:rsid w:val="00DC62E7"/>
    <w:rsid w:val="00DC7D12"/>
    <w:rsid w:val="00DD3AF5"/>
    <w:rsid w:val="00DE035B"/>
    <w:rsid w:val="00DF5158"/>
    <w:rsid w:val="00DF6B53"/>
    <w:rsid w:val="00E01983"/>
    <w:rsid w:val="00E02587"/>
    <w:rsid w:val="00E1287A"/>
    <w:rsid w:val="00E13233"/>
    <w:rsid w:val="00E1388C"/>
    <w:rsid w:val="00E17B94"/>
    <w:rsid w:val="00E20819"/>
    <w:rsid w:val="00E21399"/>
    <w:rsid w:val="00E213FC"/>
    <w:rsid w:val="00E24A7A"/>
    <w:rsid w:val="00E264B3"/>
    <w:rsid w:val="00E27401"/>
    <w:rsid w:val="00E2750E"/>
    <w:rsid w:val="00E338D9"/>
    <w:rsid w:val="00E34C7B"/>
    <w:rsid w:val="00E36EE6"/>
    <w:rsid w:val="00E41FDB"/>
    <w:rsid w:val="00E518F0"/>
    <w:rsid w:val="00E574DD"/>
    <w:rsid w:val="00E6404A"/>
    <w:rsid w:val="00E7185D"/>
    <w:rsid w:val="00E72CB4"/>
    <w:rsid w:val="00E72CCC"/>
    <w:rsid w:val="00E73114"/>
    <w:rsid w:val="00E801A3"/>
    <w:rsid w:val="00E80F34"/>
    <w:rsid w:val="00E82A23"/>
    <w:rsid w:val="00E82B07"/>
    <w:rsid w:val="00E8450F"/>
    <w:rsid w:val="00E848EC"/>
    <w:rsid w:val="00E902B0"/>
    <w:rsid w:val="00EA0255"/>
    <w:rsid w:val="00EA5194"/>
    <w:rsid w:val="00EB17C4"/>
    <w:rsid w:val="00EB28BE"/>
    <w:rsid w:val="00EB4E3C"/>
    <w:rsid w:val="00EB544A"/>
    <w:rsid w:val="00EB61BD"/>
    <w:rsid w:val="00EC0ED8"/>
    <w:rsid w:val="00EC582B"/>
    <w:rsid w:val="00EC62BE"/>
    <w:rsid w:val="00EC63F2"/>
    <w:rsid w:val="00ED392D"/>
    <w:rsid w:val="00ED5C4A"/>
    <w:rsid w:val="00ED5C56"/>
    <w:rsid w:val="00ED7FFA"/>
    <w:rsid w:val="00EE1230"/>
    <w:rsid w:val="00EE34B0"/>
    <w:rsid w:val="00EE76D2"/>
    <w:rsid w:val="00EF176A"/>
    <w:rsid w:val="00EF556C"/>
    <w:rsid w:val="00F046F0"/>
    <w:rsid w:val="00F04853"/>
    <w:rsid w:val="00F05EAD"/>
    <w:rsid w:val="00F07E7F"/>
    <w:rsid w:val="00F1306A"/>
    <w:rsid w:val="00F143D3"/>
    <w:rsid w:val="00F14789"/>
    <w:rsid w:val="00F15620"/>
    <w:rsid w:val="00F15768"/>
    <w:rsid w:val="00F15882"/>
    <w:rsid w:val="00F20C01"/>
    <w:rsid w:val="00F262E6"/>
    <w:rsid w:val="00F269CB"/>
    <w:rsid w:val="00F2707F"/>
    <w:rsid w:val="00F27941"/>
    <w:rsid w:val="00F30169"/>
    <w:rsid w:val="00F35494"/>
    <w:rsid w:val="00F42B8C"/>
    <w:rsid w:val="00F4437E"/>
    <w:rsid w:val="00F443CA"/>
    <w:rsid w:val="00F472AA"/>
    <w:rsid w:val="00F6405C"/>
    <w:rsid w:val="00F65309"/>
    <w:rsid w:val="00F66E0A"/>
    <w:rsid w:val="00F70FE5"/>
    <w:rsid w:val="00F72FBF"/>
    <w:rsid w:val="00F74321"/>
    <w:rsid w:val="00F74A55"/>
    <w:rsid w:val="00F75C65"/>
    <w:rsid w:val="00F76A9F"/>
    <w:rsid w:val="00F83840"/>
    <w:rsid w:val="00F84822"/>
    <w:rsid w:val="00F85091"/>
    <w:rsid w:val="00F85DA7"/>
    <w:rsid w:val="00F8687C"/>
    <w:rsid w:val="00F92077"/>
    <w:rsid w:val="00F94DD9"/>
    <w:rsid w:val="00FA02A4"/>
    <w:rsid w:val="00FB26B6"/>
    <w:rsid w:val="00FB77F2"/>
    <w:rsid w:val="00FC411E"/>
    <w:rsid w:val="00FD0EB0"/>
    <w:rsid w:val="00FD15C1"/>
    <w:rsid w:val="00FD4238"/>
    <w:rsid w:val="00FD57A1"/>
    <w:rsid w:val="00FD7BA7"/>
    <w:rsid w:val="00FD7FC9"/>
    <w:rsid w:val="00FE0DEF"/>
    <w:rsid w:val="00FF3A4A"/>
    <w:rsid w:val="00FF410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shapelayout>
  </w:shapeDefaults>
  <w:decimalSymbol w:val=","/>
  <w:listSeparator w:val=";"/>
  <w14:docId w14:val="4D46C0DF"/>
  <w15:docId w15:val="{CF254B21-802E-4AFB-8D4F-50305535C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90BB1"/>
    <w:rPr>
      <w:sz w:val="24"/>
      <w:szCs w:val="24"/>
      <w:lang w:val="el-GR" w:eastAsia="el-GR"/>
    </w:rPr>
  </w:style>
  <w:style w:type="paragraph" w:styleId="Heading2">
    <w:name w:val="heading 2"/>
    <w:basedOn w:val="Normal"/>
    <w:next w:val="Normal"/>
    <w:link w:val="Heading2Char"/>
    <w:qFormat/>
    <w:rsid w:val="00E82A23"/>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726CD0"/>
    <w:pPr>
      <w:keepNext/>
      <w:spacing w:before="240" w:after="60"/>
      <w:outlineLvl w:val="2"/>
    </w:pPr>
    <w:rPr>
      <w:rFonts w:ascii="Cambria" w:hAnsi="Cambria"/>
      <w:b/>
      <w:bCs/>
      <w:sz w:val="26"/>
      <w:szCs w:val="26"/>
    </w:rPr>
  </w:style>
  <w:style w:type="paragraph" w:styleId="Heading4">
    <w:name w:val="heading 4"/>
    <w:basedOn w:val="Normal"/>
    <w:next w:val="Normal"/>
    <w:link w:val="Heading4Char"/>
    <w:qFormat/>
    <w:rsid w:val="00E82A23"/>
    <w:pPr>
      <w:keepNext/>
      <w:spacing w:before="240" w:after="60"/>
      <w:outlineLvl w:val="3"/>
    </w:pPr>
    <w:rPr>
      <w:b/>
      <w:bCs/>
      <w:sz w:val="28"/>
      <w:szCs w:val="28"/>
    </w:rPr>
  </w:style>
  <w:style w:type="paragraph" w:styleId="Heading6">
    <w:name w:val="heading 6"/>
    <w:basedOn w:val="Normal"/>
    <w:next w:val="Normal"/>
    <w:link w:val="Heading6Char"/>
    <w:qFormat/>
    <w:rsid w:val="00E82A23"/>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E82A23"/>
    <w:pPr>
      <w:keepLines/>
      <w:overflowPunct w:val="0"/>
      <w:autoSpaceDE w:val="0"/>
      <w:autoSpaceDN w:val="0"/>
      <w:adjustRightInd w:val="0"/>
      <w:ind w:left="144"/>
      <w:textAlignment w:val="baseline"/>
    </w:pPr>
    <w:rPr>
      <w:rFonts w:ascii="HellasTimes" w:hAnsi="HellasTimes"/>
      <w:color w:val="000000"/>
      <w:sz w:val="28"/>
      <w:szCs w:val="20"/>
    </w:rPr>
  </w:style>
  <w:style w:type="paragraph" w:styleId="Header">
    <w:name w:val="header"/>
    <w:basedOn w:val="Normal"/>
    <w:link w:val="HeaderChar"/>
    <w:rsid w:val="00E82A23"/>
    <w:pPr>
      <w:tabs>
        <w:tab w:val="center" w:pos="4320"/>
        <w:tab w:val="right" w:pos="8640"/>
      </w:tabs>
    </w:pPr>
    <w:rPr>
      <w:lang w:val="en-US" w:eastAsia="en-US"/>
    </w:rPr>
  </w:style>
  <w:style w:type="paragraph" w:styleId="Footer">
    <w:name w:val="footer"/>
    <w:basedOn w:val="Normal"/>
    <w:link w:val="FooterChar"/>
    <w:uiPriority w:val="99"/>
    <w:rsid w:val="00E82A23"/>
    <w:pPr>
      <w:tabs>
        <w:tab w:val="center" w:pos="4153"/>
        <w:tab w:val="right" w:pos="8306"/>
      </w:tabs>
    </w:pPr>
  </w:style>
  <w:style w:type="character" w:styleId="PageNumber">
    <w:name w:val="page number"/>
    <w:basedOn w:val="DefaultParagraphFont"/>
    <w:rsid w:val="00E82A23"/>
  </w:style>
  <w:style w:type="paragraph" w:customStyle="1" w:styleId="Subhead">
    <w:name w:val="Subhead"/>
    <w:basedOn w:val="Normal"/>
    <w:rsid w:val="00E82A23"/>
    <w:pPr>
      <w:autoSpaceDE w:val="0"/>
      <w:autoSpaceDN w:val="0"/>
    </w:pPr>
    <w:rPr>
      <w:rFonts w:ascii="LinePrinter" w:hAnsi="LinePrinter" w:cs="LinePrinter"/>
      <w:noProof/>
      <w:sz w:val="20"/>
      <w:szCs w:val="20"/>
      <w:lang w:val="en-US"/>
    </w:rPr>
  </w:style>
  <w:style w:type="paragraph" w:styleId="Title">
    <w:name w:val="Title"/>
    <w:basedOn w:val="Normal"/>
    <w:link w:val="TitleChar"/>
    <w:qFormat/>
    <w:rsid w:val="00E82A23"/>
    <w:pPr>
      <w:jc w:val="center"/>
    </w:pPr>
    <w:rPr>
      <w:rFonts w:ascii="Arial" w:hAnsi="Arial"/>
      <w:b/>
      <w:szCs w:val="20"/>
    </w:rPr>
  </w:style>
  <w:style w:type="paragraph" w:customStyle="1" w:styleId="ARIAL-B12-P">
    <w:name w:val="ARIAL-B12-P"/>
    <w:basedOn w:val="Normal"/>
    <w:rsid w:val="00E82A23"/>
    <w:pPr>
      <w:overflowPunct w:val="0"/>
      <w:autoSpaceDE w:val="0"/>
      <w:autoSpaceDN w:val="0"/>
      <w:adjustRightInd w:val="0"/>
      <w:spacing w:after="240" w:line="360" w:lineRule="auto"/>
      <w:jc w:val="both"/>
      <w:textAlignment w:val="baseline"/>
    </w:pPr>
    <w:rPr>
      <w:rFonts w:ascii="Arial" w:hAnsi="Arial"/>
      <w:szCs w:val="20"/>
    </w:rPr>
  </w:style>
  <w:style w:type="paragraph" w:customStyle="1" w:styleId="ArialNarrow11pt15">
    <w:name w:val="Στυλ Arial Narrow 11 pt Έντονα Πλήρης Διάστιχο:  15 γραμμή"/>
    <w:basedOn w:val="Normal"/>
    <w:rsid w:val="00E82A23"/>
    <w:pPr>
      <w:jc w:val="both"/>
    </w:pPr>
    <w:rPr>
      <w:rFonts w:ascii="Arial Narrow" w:hAnsi="Arial Narrow"/>
      <w:b/>
      <w:bCs/>
      <w:sz w:val="22"/>
      <w:szCs w:val="20"/>
      <w:lang w:eastAsia="en-US"/>
    </w:rPr>
  </w:style>
  <w:style w:type="character" w:styleId="CommentReference">
    <w:name w:val="annotation reference"/>
    <w:rsid w:val="00DC612D"/>
    <w:rPr>
      <w:sz w:val="16"/>
      <w:szCs w:val="16"/>
    </w:rPr>
  </w:style>
  <w:style w:type="paragraph" w:styleId="CommentText">
    <w:name w:val="annotation text"/>
    <w:basedOn w:val="Normal"/>
    <w:link w:val="CommentTextChar"/>
    <w:rsid w:val="00DC612D"/>
    <w:rPr>
      <w:sz w:val="20"/>
      <w:szCs w:val="20"/>
    </w:rPr>
  </w:style>
  <w:style w:type="character" w:customStyle="1" w:styleId="CommentTextChar">
    <w:name w:val="Comment Text Char"/>
    <w:link w:val="CommentText"/>
    <w:rsid w:val="00DC612D"/>
    <w:rPr>
      <w:lang w:val="el-GR" w:eastAsia="el-GR"/>
    </w:rPr>
  </w:style>
  <w:style w:type="paragraph" w:styleId="CommentSubject">
    <w:name w:val="annotation subject"/>
    <w:basedOn w:val="CommentText"/>
    <w:next w:val="CommentText"/>
    <w:link w:val="CommentSubjectChar"/>
    <w:rsid w:val="00DC612D"/>
    <w:rPr>
      <w:b/>
      <w:bCs/>
    </w:rPr>
  </w:style>
  <w:style w:type="character" w:customStyle="1" w:styleId="CommentSubjectChar">
    <w:name w:val="Comment Subject Char"/>
    <w:link w:val="CommentSubject"/>
    <w:rsid w:val="00DC612D"/>
    <w:rPr>
      <w:b/>
      <w:bCs/>
      <w:lang w:val="el-GR" w:eastAsia="el-GR"/>
    </w:rPr>
  </w:style>
  <w:style w:type="paragraph" w:styleId="BalloonText">
    <w:name w:val="Balloon Text"/>
    <w:basedOn w:val="Normal"/>
    <w:link w:val="BalloonTextChar"/>
    <w:uiPriority w:val="99"/>
    <w:rsid w:val="00DC612D"/>
    <w:rPr>
      <w:rFonts w:ascii="Tahoma" w:hAnsi="Tahoma" w:cs="Tahoma"/>
      <w:sz w:val="16"/>
      <w:szCs w:val="16"/>
    </w:rPr>
  </w:style>
  <w:style w:type="character" w:customStyle="1" w:styleId="BalloonTextChar">
    <w:name w:val="Balloon Text Char"/>
    <w:link w:val="BalloonText"/>
    <w:uiPriority w:val="99"/>
    <w:rsid w:val="00DC612D"/>
    <w:rPr>
      <w:rFonts w:ascii="Tahoma" w:hAnsi="Tahoma" w:cs="Tahoma"/>
      <w:sz w:val="16"/>
      <w:szCs w:val="16"/>
      <w:lang w:val="el-GR" w:eastAsia="el-GR"/>
    </w:rPr>
  </w:style>
  <w:style w:type="character" w:customStyle="1" w:styleId="Heading3Char">
    <w:name w:val="Heading 3 Char"/>
    <w:link w:val="Heading3"/>
    <w:rsid w:val="00726CD0"/>
    <w:rPr>
      <w:rFonts w:ascii="Cambria" w:eastAsia="Times New Roman" w:hAnsi="Cambria" w:cs="Times New Roman"/>
      <w:b/>
      <w:bCs/>
      <w:sz w:val="26"/>
      <w:szCs w:val="26"/>
    </w:rPr>
  </w:style>
  <w:style w:type="paragraph" w:customStyle="1" w:styleId="1">
    <w:name w:val="Παράγραφος λίστας1"/>
    <w:basedOn w:val="Normal"/>
    <w:uiPriority w:val="34"/>
    <w:qFormat/>
    <w:rsid w:val="00E73114"/>
    <w:pPr>
      <w:ind w:left="720"/>
    </w:pPr>
  </w:style>
  <w:style w:type="table" w:styleId="TableGrid">
    <w:name w:val="Table Grid"/>
    <w:basedOn w:val="TableNormal"/>
    <w:uiPriority w:val="59"/>
    <w:rsid w:val="00573BD7"/>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umberedNormal">
    <w:name w:val="Numbered_Normal"/>
    <w:basedOn w:val="Normal"/>
    <w:next w:val="Normal"/>
    <w:rsid w:val="0087547A"/>
    <w:pPr>
      <w:tabs>
        <w:tab w:val="num" w:pos="576"/>
      </w:tabs>
      <w:ind w:left="576" w:hanging="576"/>
      <w:jc w:val="both"/>
    </w:pPr>
    <w:rPr>
      <w:szCs w:val="20"/>
    </w:rPr>
  </w:style>
  <w:style w:type="character" w:customStyle="1" w:styleId="TabletextChar">
    <w:name w:val="Table text Char"/>
    <w:rsid w:val="00B2028A"/>
    <w:rPr>
      <w:rFonts w:ascii="Tahoma" w:hAnsi="Tahoma"/>
      <w:lang w:val="el-GR" w:eastAsia="en-US" w:bidi="ar-SA"/>
    </w:rPr>
  </w:style>
  <w:style w:type="paragraph" w:styleId="NormalWeb">
    <w:name w:val="Normal (Web)"/>
    <w:basedOn w:val="Normal"/>
    <w:rsid w:val="00B2028A"/>
    <w:pPr>
      <w:numPr>
        <w:ilvl w:val="1"/>
        <w:numId w:val="2"/>
      </w:numPr>
      <w:tabs>
        <w:tab w:val="clear" w:pos="576"/>
      </w:tabs>
      <w:spacing w:before="100" w:beforeAutospacing="1" w:after="100" w:afterAutospacing="1"/>
      <w:ind w:left="0" w:firstLine="0"/>
    </w:pPr>
  </w:style>
  <w:style w:type="paragraph" w:customStyle="1" w:styleId="CharChar1">
    <w:name w:val="Char Char1"/>
    <w:basedOn w:val="Normal"/>
    <w:rsid w:val="00B2028A"/>
    <w:pPr>
      <w:numPr>
        <w:ilvl w:val="2"/>
        <w:numId w:val="2"/>
      </w:numPr>
      <w:spacing w:after="160" w:line="240" w:lineRule="exact"/>
    </w:pPr>
    <w:rPr>
      <w:rFonts w:ascii="Verdana" w:hAnsi="Verdana"/>
      <w:sz w:val="20"/>
      <w:szCs w:val="20"/>
      <w:lang w:val="en-US" w:eastAsia="en-US"/>
    </w:rPr>
  </w:style>
  <w:style w:type="paragraph" w:customStyle="1" w:styleId="3">
    <w:name w:val="Στυλ Μετά:  3 στ."/>
    <w:basedOn w:val="Normal"/>
    <w:rsid w:val="00B2028A"/>
    <w:pPr>
      <w:numPr>
        <w:ilvl w:val="3"/>
        <w:numId w:val="2"/>
      </w:numPr>
      <w:tabs>
        <w:tab w:val="clear" w:pos="864"/>
        <w:tab w:val="num" w:pos="720"/>
      </w:tabs>
      <w:spacing w:after="60"/>
      <w:ind w:left="720" w:hanging="360"/>
      <w:jc w:val="both"/>
    </w:pPr>
    <w:rPr>
      <w:rFonts w:ascii="Tahoma" w:hAnsi="Tahoma"/>
      <w:sz w:val="22"/>
      <w:szCs w:val="20"/>
      <w:lang w:eastAsia="en-US"/>
    </w:rPr>
  </w:style>
  <w:style w:type="paragraph" w:customStyle="1" w:styleId="Heading2a">
    <w:name w:val="Heading 2a"/>
    <w:basedOn w:val="Heading2"/>
    <w:rsid w:val="00B2028A"/>
    <w:pPr>
      <w:keepNext w:val="0"/>
      <w:numPr>
        <w:ilvl w:val="1"/>
        <w:numId w:val="6"/>
      </w:numPr>
      <w:spacing w:before="480" w:after="240" w:line="360" w:lineRule="auto"/>
      <w:jc w:val="both"/>
    </w:pPr>
    <w:rPr>
      <w:rFonts w:ascii="Tahoma" w:hAnsi="Tahoma" w:cs="Tahoma"/>
      <w:i w:val="0"/>
      <w:iCs w:val="0"/>
      <w:lang w:eastAsia="en-US"/>
    </w:rPr>
  </w:style>
  <w:style w:type="paragraph" w:customStyle="1" w:styleId="Heading3a">
    <w:name w:val="Heading 3a"/>
    <w:basedOn w:val="Heading3"/>
    <w:rsid w:val="00B2028A"/>
    <w:pPr>
      <w:keepNext w:val="0"/>
      <w:numPr>
        <w:ilvl w:val="2"/>
        <w:numId w:val="6"/>
      </w:numPr>
      <w:spacing w:after="120" w:line="360" w:lineRule="auto"/>
      <w:jc w:val="both"/>
    </w:pPr>
    <w:rPr>
      <w:rFonts w:ascii="Tahoma" w:hAnsi="Tahoma" w:cs="Tahoma"/>
      <w:sz w:val="20"/>
      <w:szCs w:val="20"/>
      <w:lang w:eastAsia="en-US"/>
    </w:rPr>
  </w:style>
  <w:style w:type="paragraph" w:styleId="BodyText3">
    <w:name w:val="Body Text 3"/>
    <w:basedOn w:val="Normal"/>
    <w:link w:val="BodyText3Char"/>
    <w:rsid w:val="008462C4"/>
    <w:pPr>
      <w:spacing w:after="120"/>
    </w:pPr>
    <w:rPr>
      <w:sz w:val="16"/>
      <w:szCs w:val="16"/>
    </w:rPr>
  </w:style>
  <w:style w:type="character" w:customStyle="1" w:styleId="BodyText3Char">
    <w:name w:val="Body Text 3 Char"/>
    <w:link w:val="BodyText3"/>
    <w:rsid w:val="008462C4"/>
    <w:rPr>
      <w:sz w:val="16"/>
      <w:szCs w:val="16"/>
    </w:rPr>
  </w:style>
  <w:style w:type="paragraph" w:customStyle="1" w:styleId="CharCharCharCharCharCharCharCharCharCharCharCharCharCharCharChar">
    <w:name w:val="Char Char Char Char Char Char Char Char Char Char Char Char Char Char Char Char"/>
    <w:basedOn w:val="Normal"/>
    <w:rsid w:val="00833C2F"/>
    <w:pPr>
      <w:spacing w:after="160" w:line="240" w:lineRule="exact"/>
    </w:pPr>
    <w:rPr>
      <w:rFonts w:ascii="Verdana" w:hAnsi="Verdana"/>
      <w:sz w:val="20"/>
      <w:szCs w:val="20"/>
      <w:lang w:val="en-US" w:eastAsia="en-US"/>
    </w:rPr>
  </w:style>
  <w:style w:type="character" w:styleId="Hyperlink">
    <w:name w:val="Hyperlink"/>
    <w:rsid w:val="00A06534"/>
    <w:rPr>
      <w:color w:val="0000FF"/>
      <w:u w:val="single"/>
    </w:rPr>
  </w:style>
  <w:style w:type="character" w:customStyle="1" w:styleId="BodyTextChar">
    <w:name w:val="Body Text Char"/>
    <w:link w:val="BodyText"/>
    <w:rsid w:val="00D278C4"/>
    <w:rPr>
      <w:rFonts w:ascii="HellasTimes" w:hAnsi="HellasTimes"/>
      <w:color w:val="000000"/>
      <w:sz w:val="28"/>
    </w:rPr>
  </w:style>
  <w:style w:type="paragraph" w:styleId="ListParagraph">
    <w:name w:val="List Paragraph"/>
    <w:basedOn w:val="Normal"/>
    <w:uiPriority w:val="34"/>
    <w:qFormat/>
    <w:rsid w:val="00EC62BE"/>
    <w:pPr>
      <w:ind w:left="720"/>
      <w:contextualSpacing/>
    </w:pPr>
  </w:style>
  <w:style w:type="paragraph" w:styleId="PlainText">
    <w:name w:val="Plain Text"/>
    <w:basedOn w:val="Normal"/>
    <w:link w:val="PlainTextChar"/>
    <w:uiPriority w:val="99"/>
    <w:unhideWhenUsed/>
    <w:rsid w:val="00A24E50"/>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A24E50"/>
    <w:rPr>
      <w:rFonts w:ascii="Calibri" w:eastAsiaTheme="minorHAnsi" w:hAnsi="Calibri" w:cstheme="minorBidi"/>
      <w:sz w:val="22"/>
      <w:szCs w:val="21"/>
      <w:lang w:val="el-GR"/>
    </w:rPr>
  </w:style>
  <w:style w:type="character" w:customStyle="1" w:styleId="FooterChar">
    <w:name w:val="Footer Char"/>
    <w:basedOn w:val="DefaultParagraphFont"/>
    <w:link w:val="Footer"/>
    <w:uiPriority w:val="99"/>
    <w:rsid w:val="000D6665"/>
    <w:rPr>
      <w:sz w:val="24"/>
      <w:szCs w:val="24"/>
      <w:lang w:val="el-GR" w:eastAsia="el-GR"/>
    </w:rPr>
  </w:style>
  <w:style w:type="character" w:styleId="PlaceholderText">
    <w:name w:val="Placeholder Text"/>
    <w:basedOn w:val="DefaultParagraphFont"/>
    <w:uiPriority w:val="99"/>
    <w:semiHidden/>
    <w:rsid w:val="00B02B48"/>
    <w:rPr>
      <w:color w:val="808080"/>
    </w:rPr>
  </w:style>
  <w:style w:type="paragraph" w:customStyle="1" w:styleId="WW-Default">
    <w:name w:val="WW-Default"/>
    <w:uiPriority w:val="99"/>
    <w:rsid w:val="0027071E"/>
    <w:pPr>
      <w:suppressAutoHyphens/>
      <w:autoSpaceDE w:val="0"/>
    </w:pPr>
    <w:rPr>
      <w:rFonts w:eastAsia="SimSun" w:cs="Calibri"/>
      <w:color w:val="000000"/>
      <w:sz w:val="24"/>
      <w:szCs w:val="24"/>
      <w:lang w:val="el-GR" w:eastAsia="ar-SA"/>
    </w:rPr>
  </w:style>
  <w:style w:type="paragraph" w:customStyle="1" w:styleId="11">
    <w:name w:val="Παράγραφος λίστας11"/>
    <w:basedOn w:val="Normal"/>
    <w:uiPriority w:val="99"/>
    <w:rsid w:val="0027071E"/>
    <w:pPr>
      <w:suppressAutoHyphens/>
      <w:ind w:left="720"/>
    </w:pPr>
    <w:rPr>
      <w:rFonts w:eastAsia="SimSun" w:cs="Calibri"/>
      <w:sz w:val="20"/>
      <w:szCs w:val="20"/>
      <w:lang w:val="en-US" w:eastAsia="ar-SA"/>
    </w:rPr>
  </w:style>
  <w:style w:type="paragraph" w:styleId="NoSpacing">
    <w:name w:val="No Spacing"/>
    <w:link w:val="NoSpacingChar"/>
    <w:uiPriority w:val="99"/>
    <w:qFormat/>
    <w:rsid w:val="0027071E"/>
    <w:rPr>
      <w:rFonts w:ascii="Calibri" w:eastAsia="SimSun" w:hAnsi="Calibri"/>
      <w:sz w:val="22"/>
      <w:szCs w:val="22"/>
      <w:lang w:val="el-GR"/>
    </w:rPr>
  </w:style>
  <w:style w:type="character" w:customStyle="1" w:styleId="NoSpacingChar">
    <w:name w:val="No Spacing Char"/>
    <w:link w:val="NoSpacing"/>
    <w:uiPriority w:val="99"/>
    <w:locked/>
    <w:rsid w:val="0027071E"/>
    <w:rPr>
      <w:rFonts w:ascii="Calibri" w:eastAsia="SimSun" w:hAnsi="Calibri"/>
      <w:sz w:val="22"/>
      <w:szCs w:val="22"/>
      <w:lang w:val="el-GR"/>
    </w:rPr>
  </w:style>
  <w:style w:type="character" w:customStyle="1" w:styleId="Heading2Char">
    <w:name w:val="Heading 2 Char"/>
    <w:basedOn w:val="DefaultParagraphFont"/>
    <w:link w:val="Heading2"/>
    <w:rsid w:val="00AA600A"/>
    <w:rPr>
      <w:rFonts w:ascii="Arial" w:hAnsi="Arial" w:cs="Arial"/>
      <w:b/>
      <w:bCs/>
      <w:i/>
      <w:iCs/>
      <w:sz w:val="28"/>
      <w:szCs w:val="28"/>
      <w:lang w:val="el-GR" w:eastAsia="el-GR"/>
    </w:rPr>
  </w:style>
  <w:style w:type="character" w:customStyle="1" w:styleId="Heading4Char">
    <w:name w:val="Heading 4 Char"/>
    <w:basedOn w:val="DefaultParagraphFont"/>
    <w:link w:val="Heading4"/>
    <w:rsid w:val="00AA600A"/>
    <w:rPr>
      <w:b/>
      <w:bCs/>
      <w:sz w:val="28"/>
      <w:szCs w:val="28"/>
      <w:lang w:val="el-GR" w:eastAsia="el-GR"/>
    </w:rPr>
  </w:style>
  <w:style w:type="character" w:customStyle="1" w:styleId="Heading6Char">
    <w:name w:val="Heading 6 Char"/>
    <w:basedOn w:val="DefaultParagraphFont"/>
    <w:link w:val="Heading6"/>
    <w:rsid w:val="00AA600A"/>
    <w:rPr>
      <w:b/>
      <w:bCs/>
      <w:sz w:val="22"/>
      <w:szCs w:val="22"/>
      <w:lang w:val="el-GR" w:eastAsia="el-GR"/>
    </w:rPr>
  </w:style>
  <w:style w:type="character" w:customStyle="1" w:styleId="HeaderChar">
    <w:name w:val="Header Char"/>
    <w:basedOn w:val="DefaultParagraphFont"/>
    <w:link w:val="Header"/>
    <w:rsid w:val="00AA600A"/>
    <w:rPr>
      <w:sz w:val="24"/>
      <w:szCs w:val="24"/>
    </w:rPr>
  </w:style>
  <w:style w:type="character" w:customStyle="1" w:styleId="TitleChar">
    <w:name w:val="Title Char"/>
    <w:basedOn w:val="DefaultParagraphFont"/>
    <w:link w:val="Title"/>
    <w:rsid w:val="00AA600A"/>
    <w:rPr>
      <w:rFonts w:ascii="Arial" w:hAnsi="Arial"/>
      <w:b/>
      <w:sz w:val="24"/>
      <w:lang w:val="el-GR" w:eastAsia="el-GR"/>
    </w:rPr>
  </w:style>
  <w:style w:type="character" w:styleId="FollowedHyperlink">
    <w:name w:val="FollowedHyperlink"/>
    <w:basedOn w:val="DefaultParagraphFont"/>
    <w:uiPriority w:val="99"/>
    <w:semiHidden/>
    <w:unhideWhenUsed/>
    <w:rsid w:val="008E3BE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418899">
      <w:bodyDiv w:val="1"/>
      <w:marLeft w:val="0"/>
      <w:marRight w:val="0"/>
      <w:marTop w:val="0"/>
      <w:marBottom w:val="0"/>
      <w:divBdr>
        <w:top w:val="none" w:sz="0" w:space="0" w:color="auto"/>
        <w:left w:val="none" w:sz="0" w:space="0" w:color="auto"/>
        <w:bottom w:val="none" w:sz="0" w:space="0" w:color="auto"/>
        <w:right w:val="none" w:sz="0" w:space="0" w:color="auto"/>
      </w:divBdr>
    </w:div>
    <w:div w:id="189799689">
      <w:bodyDiv w:val="1"/>
      <w:marLeft w:val="0"/>
      <w:marRight w:val="0"/>
      <w:marTop w:val="0"/>
      <w:marBottom w:val="0"/>
      <w:divBdr>
        <w:top w:val="none" w:sz="0" w:space="0" w:color="auto"/>
        <w:left w:val="none" w:sz="0" w:space="0" w:color="auto"/>
        <w:bottom w:val="none" w:sz="0" w:space="0" w:color="auto"/>
        <w:right w:val="none" w:sz="0" w:space="0" w:color="auto"/>
      </w:divBdr>
    </w:div>
    <w:div w:id="190609453">
      <w:bodyDiv w:val="1"/>
      <w:marLeft w:val="0"/>
      <w:marRight w:val="0"/>
      <w:marTop w:val="0"/>
      <w:marBottom w:val="0"/>
      <w:divBdr>
        <w:top w:val="none" w:sz="0" w:space="0" w:color="auto"/>
        <w:left w:val="none" w:sz="0" w:space="0" w:color="auto"/>
        <w:bottom w:val="none" w:sz="0" w:space="0" w:color="auto"/>
        <w:right w:val="none" w:sz="0" w:space="0" w:color="auto"/>
      </w:divBdr>
      <w:divsChild>
        <w:div w:id="147937860">
          <w:marLeft w:val="0"/>
          <w:marRight w:val="0"/>
          <w:marTop w:val="0"/>
          <w:marBottom w:val="0"/>
          <w:divBdr>
            <w:top w:val="none" w:sz="0" w:space="0" w:color="auto"/>
            <w:left w:val="none" w:sz="0" w:space="0" w:color="auto"/>
            <w:bottom w:val="none" w:sz="0" w:space="0" w:color="auto"/>
            <w:right w:val="none" w:sz="0" w:space="0" w:color="auto"/>
          </w:divBdr>
        </w:div>
        <w:div w:id="162667723">
          <w:marLeft w:val="0"/>
          <w:marRight w:val="0"/>
          <w:marTop w:val="0"/>
          <w:marBottom w:val="0"/>
          <w:divBdr>
            <w:top w:val="none" w:sz="0" w:space="0" w:color="auto"/>
            <w:left w:val="none" w:sz="0" w:space="0" w:color="auto"/>
            <w:bottom w:val="none" w:sz="0" w:space="0" w:color="auto"/>
            <w:right w:val="none" w:sz="0" w:space="0" w:color="auto"/>
          </w:divBdr>
        </w:div>
        <w:div w:id="349793178">
          <w:marLeft w:val="0"/>
          <w:marRight w:val="0"/>
          <w:marTop w:val="0"/>
          <w:marBottom w:val="0"/>
          <w:divBdr>
            <w:top w:val="none" w:sz="0" w:space="0" w:color="auto"/>
            <w:left w:val="none" w:sz="0" w:space="0" w:color="auto"/>
            <w:bottom w:val="none" w:sz="0" w:space="0" w:color="auto"/>
            <w:right w:val="none" w:sz="0" w:space="0" w:color="auto"/>
          </w:divBdr>
        </w:div>
        <w:div w:id="407265960">
          <w:marLeft w:val="0"/>
          <w:marRight w:val="0"/>
          <w:marTop w:val="0"/>
          <w:marBottom w:val="0"/>
          <w:divBdr>
            <w:top w:val="none" w:sz="0" w:space="0" w:color="auto"/>
            <w:left w:val="none" w:sz="0" w:space="0" w:color="auto"/>
            <w:bottom w:val="none" w:sz="0" w:space="0" w:color="auto"/>
            <w:right w:val="none" w:sz="0" w:space="0" w:color="auto"/>
          </w:divBdr>
        </w:div>
        <w:div w:id="449009913">
          <w:marLeft w:val="0"/>
          <w:marRight w:val="0"/>
          <w:marTop w:val="0"/>
          <w:marBottom w:val="0"/>
          <w:divBdr>
            <w:top w:val="none" w:sz="0" w:space="0" w:color="auto"/>
            <w:left w:val="none" w:sz="0" w:space="0" w:color="auto"/>
            <w:bottom w:val="none" w:sz="0" w:space="0" w:color="auto"/>
            <w:right w:val="none" w:sz="0" w:space="0" w:color="auto"/>
          </w:divBdr>
        </w:div>
        <w:div w:id="553466225">
          <w:marLeft w:val="0"/>
          <w:marRight w:val="0"/>
          <w:marTop w:val="0"/>
          <w:marBottom w:val="0"/>
          <w:divBdr>
            <w:top w:val="none" w:sz="0" w:space="0" w:color="auto"/>
            <w:left w:val="none" w:sz="0" w:space="0" w:color="auto"/>
            <w:bottom w:val="none" w:sz="0" w:space="0" w:color="auto"/>
            <w:right w:val="none" w:sz="0" w:space="0" w:color="auto"/>
          </w:divBdr>
        </w:div>
        <w:div w:id="567543362">
          <w:marLeft w:val="0"/>
          <w:marRight w:val="0"/>
          <w:marTop w:val="0"/>
          <w:marBottom w:val="0"/>
          <w:divBdr>
            <w:top w:val="none" w:sz="0" w:space="0" w:color="auto"/>
            <w:left w:val="none" w:sz="0" w:space="0" w:color="auto"/>
            <w:bottom w:val="none" w:sz="0" w:space="0" w:color="auto"/>
            <w:right w:val="none" w:sz="0" w:space="0" w:color="auto"/>
          </w:divBdr>
        </w:div>
        <w:div w:id="951789866">
          <w:marLeft w:val="0"/>
          <w:marRight w:val="0"/>
          <w:marTop w:val="0"/>
          <w:marBottom w:val="0"/>
          <w:divBdr>
            <w:top w:val="none" w:sz="0" w:space="0" w:color="auto"/>
            <w:left w:val="none" w:sz="0" w:space="0" w:color="auto"/>
            <w:bottom w:val="none" w:sz="0" w:space="0" w:color="auto"/>
            <w:right w:val="none" w:sz="0" w:space="0" w:color="auto"/>
          </w:divBdr>
        </w:div>
        <w:div w:id="1211067867">
          <w:marLeft w:val="0"/>
          <w:marRight w:val="0"/>
          <w:marTop w:val="0"/>
          <w:marBottom w:val="0"/>
          <w:divBdr>
            <w:top w:val="none" w:sz="0" w:space="0" w:color="auto"/>
            <w:left w:val="none" w:sz="0" w:space="0" w:color="auto"/>
            <w:bottom w:val="none" w:sz="0" w:space="0" w:color="auto"/>
            <w:right w:val="none" w:sz="0" w:space="0" w:color="auto"/>
          </w:divBdr>
        </w:div>
        <w:div w:id="1587224525">
          <w:marLeft w:val="0"/>
          <w:marRight w:val="0"/>
          <w:marTop w:val="0"/>
          <w:marBottom w:val="0"/>
          <w:divBdr>
            <w:top w:val="none" w:sz="0" w:space="0" w:color="auto"/>
            <w:left w:val="none" w:sz="0" w:space="0" w:color="auto"/>
            <w:bottom w:val="none" w:sz="0" w:space="0" w:color="auto"/>
            <w:right w:val="none" w:sz="0" w:space="0" w:color="auto"/>
          </w:divBdr>
        </w:div>
        <w:div w:id="1596744598">
          <w:marLeft w:val="0"/>
          <w:marRight w:val="0"/>
          <w:marTop w:val="0"/>
          <w:marBottom w:val="0"/>
          <w:divBdr>
            <w:top w:val="none" w:sz="0" w:space="0" w:color="auto"/>
            <w:left w:val="none" w:sz="0" w:space="0" w:color="auto"/>
            <w:bottom w:val="none" w:sz="0" w:space="0" w:color="auto"/>
            <w:right w:val="none" w:sz="0" w:space="0" w:color="auto"/>
          </w:divBdr>
        </w:div>
        <w:div w:id="1945185073">
          <w:marLeft w:val="0"/>
          <w:marRight w:val="0"/>
          <w:marTop w:val="0"/>
          <w:marBottom w:val="0"/>
          <w:divBdr>
            <w:top w:val="none" w:sz="0" w:space="0" w:color="auto"/>
            <w:left w:val="none" w:sz="0" w:space="0" w:color="auto"/>
            <w:bottom w:val="none" w:sz="0" w:space="0" w:color="auto"/>
            <w:right w:val="none" w:sz="0" w:space="0" w:color="auto"/>
          </w:divBdr>
        </w:div>
      </w:divsChild>
    </w:div>
    <w:div w:id="200048618">
      <w:bodyDiv w:val="1"/>
      <w:marLeft w:val="0"/>
      <w:marRight w:val="0"/>
      <w:marTop w:val="0"/>
      <w:marBottom w:val="0"/>
      <w:divBdr>
        <w:top w:val="none" w:sz="0" w:space="0" w:color="auto"/>
        <w:left w:val="none" w:sz="0" w:space="0" w:color="auto"/>
        <w:bottom w:val="none" w:sz="0" w:space="0" w:color="auto"/>
        <w:right w:val="none" w:sz="0" w:space="0" w:color="auto"/>
      </w:divBdr>
    </w:div>
    <w:div w:id="200289191">
      <w:bodyDiv w:val="1"/>
      <w:marLeft w:val="0"/>
      <w:marRight w:val="0"/>
      <w:marTop w:val="0"/>
      <w:marBottom w:val="0"/>
      <w:divBdr>
        <w:top w:val="none" w:sz="0" w:space="0" w:color="auto"/>
        <w:left w:val="none" w:sz="0" w:space="0" w:color="auto"/>
        <w:bottom w:val="none" w:sz="0" w:space="0" w:color="auto"/>
        <w:right w:val="none" w:sz="0" w:space="0" w:color="auto"/>
      </w:divBdr>
    </w:div>
    <w:div w:id="201332424">
      <w:bodyDiv w:val="1"/>
      <w:marLeft w:val="0"/>
      <w:marRight w:val="0"/>
      <w:marTop w:val="0"/>
      <w:marBottom w:val="0"/>
      <w:divBdr>
        <w:top w:val="none" w:sz="0" w:space="0" w:color="auto"/>
        <w:left w:val="none" w:sz="0" w:space="0" w:color="auto"/>
        <w:bottom w:val="none" w:sz="0" w:space="0" w:color="auto"/>
        <w:right w:val="none" w:sz="0" w:space="0" w:color="auto"/>
      </w:divBdr>
    </w:div>
    <w:div w:id="290139258">
      <w:bodyDiv w:val="1"/>
      <w:marLeft w:val="0"/>
      <w:marRight w:val="0"/>
      <w:marTop w:val="0"/>
      <w:marBottom w:val="0"/>
      <w:divBdr>
        <w:top w:val="none" w:sz="0" w:space="0" w:color="auto"/>
        <w:left w:val="none" w:sz="0" w:space="0" w:color="auto"/>
        <w:bottom w:val="none" w:sz="0" w:space="0" w:color="auto"/>
        <w:right w:val="none" w:sz="0" w:space="0" w:color="auto"/>
      </w:divBdr>
    </w:div>
    <w:div w:id="478963782">
      <w:bodyDiv w:val="1"/>
      <w:marLeft w:val="0"/>
      <w:marRight w:val="0"/>
      <w:marTop w:val="0"/>
      <w:marBottom w:val="0"/>
      <w:divBdr>
        <w:top w:val="none" w:sz="0" w:space="0" w:color="auto"/>
        <w:left w:val="none" w:sz="0" w:space="0" w:color="auto"/>
        <w:bottom w:val="none" w:sz="0" w:space="0" w:color="auto"/>
        <w:right w:val="none" w:sz="0" w:space="0" w:color="auto"/>
      </w:divBdr>
    </w:div>
    <w:div w:id="722102765">
      <w:bodyDiv w:val="1"/>
      <w:marLeft w:val="0"/>
      <w:marRight w:val="0"/>
      <w:marTop w:val="0"/>
      <w:marBottom w:val="0"/>
      <w:divBdr>
        <w:top w:val="none" w:sz="0" w:space="0" w:color="auto"/>
        <w:left w:val="none" w:sz="0" w:space="0" w:color="auto"/>
        <w:bottom w:val="none" w:sz="0" w:space="0" w:color="auto"/>
        <w:right w:val="none" w:sz="0" w:space="0" w:color="auto"/>
      </w:divBdr>
    </w:div>
    <w:div w:id="735587541">
      <w:bodyDiv w:val="1"/>
      <w:marLeft w:val="0"/>
      <w:marRight w:val="0"/>
      <w:marTop w:val="0"/>
      <w:marBottom w:val="0"/>
      <w:divBdr>
        <w:top w:val="none" w:sz="0" w:space="0" w:color="auto"/>
        <w:left w:val="none" w:sz="0" w:space="0" w:color="auto"/>
        <w:bottom w:val="none" w:sz="0" w:space="0" w:color="auto"/>
        <w:right w:val="none" w:sz="0" w:space="0" w:color="auto"/>
      </w:divBdr>
    </w:div>
    <w:div w:id="981082973">
      <w:bodyDiv w:val="1"/>
      <w:marLeft w:val="0"/>
      <w:marRight w:val="0"/>
      <w:marTop w:val="0"/>
      <w:marBottom w:val="0"/>
      <w:divBdr>
        <w:top w:val="none" w:sz="0" w:space="0" w:color="auto"/>
        <w:left w:val="none" w:sz="0" w:space="0" w:color="auto"/>
        <w:bottom w:val="none" w:sz="0" w:space="0" w:color="auto"/>
        <w:right w:val="none" w:sz="0" w:space="0" w:color="auto"/>
      </w:divBdr>
      <w:divsChild>
        <w:div w:id="513031806">
          <w:marLeft w:val="0"/>
          <w:marRight w:val="0"/>
          <w:marTop w:val="0"/>
          <w:marBottom w:val="0"/>
          <w:divBdr>
            <w:top w:val="none" w:sz="0" w:space="0" w:color="auto"/>
            <w:left w:val="none" w:sz="0" w:space="0" w:color="auto"/>
            <w:bottom w:val="none" w:sz="0" w:space="0" w:color="auto"/>
            <w:right w:val="none" w:sz="0" w:space="0" w:color="auto"/>
          </w:divBdr>
        </w:div>
        <w:div w:id="558900096">
          <w:marLeft w:val="0"/>
          <w:marRight w:val="0"/>
          <w:marTop w:val="0"/>
          <w:marBottom w:val="0"/>
          <w:divBdr>
            <w:top w:val="none" w:sz="0" w:space="0" w:color="auto"/>
            <w:left w:val="none" w:sz="0" w:space="0" w:color="auto"/>
            <w:bottom w:val="none" w:sz="0" w:space="0" w:color="auto"/>
            <w:right w:val="none" w:sz="0" w:space="0" w:color="auto"/>
          </w:divBdr>
        </w:div>
        <w:div w:id="606733771">
          <w:marLeft w:val="0"/>
          <w:marRight w:val="0"/>
          <w:marTop w:val="0"/>
          <w:marBottom w:val="0"/>
          <w:divBdr>
            <w:top w:val="none" w:sz="0" w:space="0" w:color="auto"/>
            <w:left w:val="none" w:sz="0" w:space="0" w:color="auto"/>
            <w:bottom w:val="none" w:sz="0" w:space="0" w:color="auto"/>
            <w:right w:val="none" w:sz="0" w:space="0" w:color="auto"/>
          </w:divBdr>
        </w:div>
        <w:div w:id="655379738">
          <w:marLeft w:val="0"/>
          <w:marRight w:val="0"/>
          <w:marTop w:val="0"/>
          <w:marBottom w:val="0"/>
          <w:divBdr>
            <w:top w:val="none" w:sz="0" w:space="0" w:color="auto"/>
            <w:left w:val="none" w:sz="0" w:space="0" w:color="auto"/>
            <w:bottom w:val="none" w:sz="0" w:space="0" w:color="auto"/>
            <w:right w:val="none" w:sz="0" w:space="0" w:color="auto"/>
          </w:divBdr>
        </w:div>
        <w:div w:id="719597744">
          <w:marLeft w:val="0"/>
          <w:marRight w:val="0"/>
          <w:marTop w:val="0"/>
          <w:marBottom w:val="0"/>
          <w:divBdr>
            <w:top w:val="none" w:sz="0" w:space="0" w:color="auto"/>
            <w:left w:val="none" w:sz="0" w:space="0" w:color="auto"/>
            <w:bottom w:val="none" w:sz="0" w:space="0" w:color="auto"/>
            <w:right w:val="none" w:sz="0" w:space="0" w:color="auto"/>
          </w:divBdr>
        </w:div>
        <w:div w:id="748700606">
          <w:marLeft w:val="0"/>
          <w:marRight w:val="0"/>
          <w:marTop w:val="0"/>
          <w:marBottom w:val="0"/>
          <w:divBdr>
            <w:top w:val="none" w:sz="0" w:space="0" w:color="auto"/>
            <w:left w:val="none" w:sz="0" w:space="0" w:color="auto"/>
            <w:bottom w:val="none" w:sz="0" w:space="0" w:color="auto"/>
            <w:right w:val="none" w:sz="0" w:space="0" w:color="auto"/>
          </w:divBdr>
        </w:div>
        <w:div w:id="826244193">
          <w:marLeft w:val="0"/>
          <w:marRight w:val="0"/>
          <w:marTop w:val="0"/>
          <w:marBottom w:val="0"/>
          <w:divBdr>
            <w:top w:val="none" w:sz="0" w:space="0" w:color="auto"/>
            <w:left w:val="none" w:sz="0" w:space="0" w:color="auto"/>
            <w:bottom w:val="none" w:sz="0" w:space="0" w:color="auto"/>
            <w:right w:val="none" w:sz="0" w:space="0" w:color="auto"/>
          </w:divBdr>
        </w:div>
        <w:div w:id="1072697185">
          <w:marLeft w:val="0"/>
          <w:marRight w:val="0"/>
          <w:marTop w:val="0"/>
          <w:marBottom w:val="0"/>
          <w:divBdr>
            <w:top w:val="none" w:sz="0" w:space="0" w:color="auto"/>
            <w:left w:val="none" w:sz="0" w:space="0" w:color="auto"/>
            <w:bottom w:val="none" w:sz="0" w:space="0" w:color="auto"/>
            <w:right w:val="none" w:sz="0" w:space="0" w:color="auto"/>
          </w:divBdr>
        </w:div>
        <w:div w:id="1119838986">
          <w:marLeft w:val="0"/>
          <w:marRight w:val="0"/>
          <w:marTop w:val="0"/>
          <w:marBottom w:val="0"/>
          <w:divBdr>
            <w:top w:val="none" w:sz="0" w:space="0" w:color="auto"/>
            <w:left w:val="none" w:sz="0" w:space="0" w:color="auto"/>
            <w:bottom w:val="none" w:sz="0" w:space="0" w:color="auto"/>
            <w:right w:val="none" w:sz="0" w:space="0" w:color="auto"/>
          </w:divBdr>
        </w:div>
        <w:div w:id="1253010531">
          <w:marLeft w:val="0"/>
          <w:marRight w:val="0"/>
          <w:marTop w:val="0"/>
          <w:marBottom w:val="0"/>
          <w:divBdr>
            <w:top w:val="none" w:sz="0" w:space="0" w:color="auto"/>
            <w:left w:val="none" w:sz="0" w:space="0" w:color="auto"/>
            <w:bottom w:val="none" w:sz="0" w:space="0" w:color="auto"/>
            <w:right w:val="none" w:sz="0" w:space="0" w:color="auto"/>
          </w:divBdr>
        </w:div>
        <w:div w:id="1277249465">
          <w:marLeft w:val="0"/>
          <w:marRight w:val="0"/>
          <w:marTop w:val="0"/>
          <w:marBottom w:val="0"/>
          <w:divBdr>
            <w:top w:val="none" w:sz="0" w:space="0" w:color="auto"/>
            <w:left w:val="none" w:sz="0" w:space="0" w:color="auto"/>
            <w:bottom w:val="none" w:sz="0" w:space="0" w:color="auto"/>
            <w:right w:val="none" w:sz="0" w:space="0" w:color="auto"/>
          </w:divBdr>
        </w:div>
        <w:div w:id="1295720775">
          <w:marLeft w:val="0"/>
          <w:marRight w:val="0"/>
          <w:marTop w:val="0"/>
          <w:marBottom w:val="0"/>
          <w:divBdr>
            <w:top w:val="none" w:sz="0" w:space="0" w:color="auto"/>
            <w:left w:val="none" w:sz="0" w:space="0" w:color="auto"/>
            <w:bottom w:val="none" w:sz="0" w:space="0" w:color="auto"/>
            <w:right w:val="none" w:sz="0" w:space="0" w:color="auto"/>
          </w:divBdr>
        </w:div>
        <w:div w:id="1543397865">
          <w:marLeft w:val="0"/>
          <w:marRight w:val="0"/>
          <w:marTop w:val="0"/>
          <w:marBottom w:val="0"/>
          <w:divBdr>
            <w:top w:val="none" w:sz="0" w:space="0" w:color="auto"/>
            <w:left w:val="none" w:sz="0" w:space="0" w:color="auto"/>
            <w:bottom w:val="none" w:sz="0" w:space="0" w:color="auto"/>
            <w:right w:val="none" w:sz="0" w:space="0" w:color="auto"/>
          </w:divBdr>
        </w:div>
        <w:div w:id="1547333358">
          <w:marLeft w:val="0"/>
          <w:marRight w:val="0"/>
          <w:marTop w:val="0"/>
          <w:marBottom w:val="0"/>
          <w:divBdr>
            <w:top w:val="none" w:sz="0" w:space="0" w:color="auto"/>
            <w:left w:val="none" w:sz="0" w:space="0" w:color="auto"/>
            <w:bottom w:val="none" w:sz="0" w:space="0" w:color="auto"/>
            <w:right w:val="none" w:sz="0" w:space="0" w:color="auto"/>
          </w:divBdr>
        </w:div>
        <w:div w:id="1566600858">
          <w:marLeft w:val="0"/>
          <w:marRight w:val="0"/>
          <w:marTop w:val="0"/>
          <w:marBottom w:val="0"/>
          <w:divBdr>
            <w:top w:val="none" w:sz="0" w:space="0" w:color="auto"/>
            <w:left w:val="none" w:sz="0" w:space="0" w:color="auto"/>
            <w:bottom w:val="none" w:sz="0" w:space="0" w:color="auto"/>
            <w:right w:val="none" w:sz="0" w:space="0" w:color="auto"/>
          </w:divBdr>
        </w:div>
        <w:div w:id="1823422893">
          <w:marLeft w:val="0"/>
          <w:marRight w:val="0"/>
          <w:marTop w:val="0"/>
          <w:marBottom w:val="0"/>
          <w:divBdr>
            <w:top w:val="none" w:sz="0" w:space="0" w:color="auto"/>
            <w:left w:val="none" w:sz="0" w:space="0" w:color="auto"/>
            <w:bottom w:val="none" w:sz="0" w:space="0" w:color="auto"/>
            <w:right w:val="none" w:sz="0" w:space="0" w:color="auto"/>
          </w:divBdr>
        </w:div>
        <w:div w:id="1887254303">
          <w:marLeft w:val="0"/>
          <w:marRight w:val="0"/>
          <w:marTop w:val="0"/>
          <w:marBottom w:val="0"/>
          <w:divBdr>
            <w:top w:val="none" w:sz="0" w:space="0" w:color="auto"/>
            <w:left w:val="none" w:sz="0" w:space="0" w:color="auto"/>
            <w:bottom w:val="none" w:sz="0" w:space="0" w:color="auto"/>
            <w:right w:val="none" w:sz="0" w:space="0" w:color="auto"/>
          </w:divBdr>
        </w:div>
        <w:div w:id="2028479012">
          <w:marLeft w:val="0"/>
          <w:marRight w:val="0"/>
          <w:marTop w:val="0"/>
          <w:marBottom w:val="0"/>
          <w:divBdr>
            <w:top w:val="none" w:sz="0" w:space="0" w:color="auto"/>
            <w:left w:val="none" w:sz="0" w:space="0" w:color="auto"/>
            <w:bottom w:val="none" w:sz="0" w:space="0" w:color="auto"/>
            <w:right w:val="none" w:sz="0" w:space="0" w:color="auto"/>
          </w:divBdr>
        </w:div>
        <w:div w:id="2125226108">
          <w:marLeft w:val="0"/>
          <w:marRight w:val="0"/>
          <w:marTop w:val="0"/>
          <w:marBottom w:val="0"/>
          <w:divBdr>
            <w:top w:val="none" w:sz="0" w:space="0" w:color="auto"/>
            <w:left w:val="none" w:sz="0" w:space="0" w:color="auto"/>
            <w:bottom w:val="none" w:sz="0" w:space="0" w:color="auto"/>
            <w:right w:val="none" w:sz="0" w:space="0" w:color="auto"/>
          </w:divBdr>
        </w:div>
      </w:divsChild>
    </w:div>
    <w:div w:id="1041127796">
      <w:bodyDiv w:val="1"/>
      <w:marLeft w:val="0"/>
      <w:marRight w:val="0"/>
      <w:marTop w:val="0"/>
      <w:marBottom w:val="0"/>
      <w:divBdr>
        <w:top w:val="none" w:sz="0" w:space="0" w:color="auto"/>
        <w:left w:val="none" w:sz="0" w:space="0" w:color="auto"/>
        <w:bottom w:val="none" w:sz="0" w:space="0" w:color="auto"/>
        <w:right w:val="none" w:sz="0" w:space="0" w:color="auto"/>
      </w:divBdr>
    </w:div>
    <w:div w:id="1110583993">
      <w:bodyDiv w:val="1"/>
      <w:marLeft w:val="0"/>
      <w:marRight w:val="0"/>
      <w:marTop w:val="0"/>
      <w:marBottom w:val="0"/>
      <w:divBdr>
        <w:top w:val="none" w:sz="0" w:space="0" w:color="auto"/>
        <w:left w:val="none" w:sz="0" w:space="0" w:color="auto"/>
        <w:bottom w:val="none" w:sz="0" w:space="0" w:color="auto"/>
        <w:right w:val="none" w:sz="0" w:space="0" w:color="auto"/>
      </w:divBdr>
    </w:div>
    <w:div w:id="1227305923">
      <w:bodyDiv w:val="1"/>
      <w:marLeft w:val="0"/>
      <w:marRight w:val="0"/>
      <w:marTop w:val="0"/>
      <w:marBottom w:val="0"/>
      <w:divBdr>
        <w:top w:val="none" w:sz="0" w:space="0" w:color="auto"/>
        <w:left w:val="none" w:sz="0" w:space="0" w:color="auto"/>
        <w:bottom w:val="none" w:sz="0" w:space="0" w:color="auto"/>
        <w:right w:val="none" w:sz="0" w:space="0" w:color="auto"/>
      </w:divBdr>
    </w:div>
    <w:div w:id="1227489764">
      <w:bodyDiv w:val="1"/>
      <w:marLeft w:val="0"/>
      <w:marRight w:val="0"/>
      <w:marTop w:val="0"/>
      <w:marBottom w:val="0"/>
      <w:divBdr>
        <w:top w:val="none" w:sz="0" w:space="0" w:color="auto"/>
        <w:left w:val="none" w:sz="0" w:space="0" w:color="auto"/>
        <w:bottom w:val="none" w:sz="0" w:space="0" w:color="auto"/>
        <w:right w:val="none" w:sz="0" w:space="0" w:color="auto"/>
      </w:divBdr>
    </w:div>
    <w:div w:id="1227573003">
      <w:bodyDiv w:val="1"/>
      <w:marLeft w:val="0"/>
      <w:marRight w:val="0"/>
      <w:marTop w:val="0"/>
      <w:marBottom w:val="0"/>
      <w:divBdr>
        <w:top w:val="none" w:sz="0" w:space="0" w:color="auto"/>
        <w:left w:val="none" w:sz="0" w:space="0" w:color="auto"/>
        <w:bottom w:val="none" w:sz="0" w:space="0" w:color="auto"/>
        <w:right w:val="none" w:sz="0" w:space="0" w:color="auto"/>
      </w:divBdr>
    </w:div>
    <w:div w:id="1350909224">
      <w:bodyDiv w:val="1"/>
      <w:marLeft w:val="0"/>
      <w:marRight w:val="0"/>
      <w:marTop w:val="0"/>
      <w:marBottom w:val="0"/>
      <w:divBdr>
        <w:top w:val="none" w:sz="0" w:space="0" w:color="auto"/>
        <w:left w:val="none" w:sz="0" w:space="0" w:color="auto"/>
        <w:bottom w:val="none" w:sz="0" w:space="0" w:color="auto"/>
        <w:right w:val="none" w:sz="0" w:space="0" w:color="auto"/>
      </w:divBdr>
    </w:div>
    <w:div w:id="1404330236">
      <w:bodyDiv w:val="1"/>
      <w:marLeft w:val="0"/>
      <w:marRight w:val="0"/>
      <w:marTop w:val="0"/>
      <w:marBottom w:val="0"/>
      <w:divBdr>
        <w:top w:val="none" w:sz="0" w:space="0" w:color="auto"/>
        <w:left w:val="none" w:sz="0" w:space="0" w:color="auto"/>
        <w:bottom w:val="none" w:sz="0" w:space="0" w:color="auto"/>
        <w:right w:val="none" w:sz="0" w:space="0" w:color="auto"/>
      </w:divBdr>
      <w:divsChild>
        <w:div w:id="177501429">
          <w:marLeft w:val="0"/>
          <w:marRight w:val="0"/>
          <w:marTop w:val="0"/>
          <w:marBottom w:val="0"/>
          <w:divBdr>
            <w:top w:val="none" w:sz="0" w:space="0" w:color="auto"/>
            <w:left w:val="none" w:sz="0" w:space="0" w:color="auto"/>
            <w:bottom w:val="none" w:sz="0" w:space="0" w:color="auto"/>
            <w:right w:val="none" w:sz="0" w:space="0" w:color="auto"/>
          </w:divBdr>
        </w:div>
        <w:div w:id="382870290">
          <w:marLeft w:val="0"/>
          <w:marRight w:val="0"/>
          <w:marTop w:val="0"/>
          <w:marBottom w:val="0"/>
          <w:divBdr>
            <w:top w:val="none" w:sz="0" w:space="0" w:color="auto"/>
            <w:left w:val="none" w:sz="0" w:space="0" w:color="auto"/>
            <w:bottom w:val="none" w:sz="0" w:space="0" w:color="auto"/>
            <w:right w:val="none" w:sz="0" w:space="0" w:color="auto"/>
          </w:divBdr>
        </w:div>
        <w:div w:id="550846106">
          <w:marLeft w:val="0"/>
          <w:marRight w:val="0"/>
          <w:marTop w:val="0"/>
          <w:marBottom w:val="0"/>
          <w:divBdr>
            <w:top w:val="none" w:sz="0" w:space="0" w:color="auto"/>
            <w:left w:val="none" w:sz="0" w:space="0" w:color="auto"/>
            <w:bottom w:val="none" w:sz="0" w:space="0" w:color="auto"/>
            <w:right w:val="none" w:sz="0" w:space="0" w:color="auto"/>
          </w:divBdr>
        </w:div>
        <w:div w:id="816336656">
          <w:marLeft w:val="0"/>
          <w:marRight w:val="0"/>
          <w:marTop w:val="0"/>
          <w:marBottom w:val="0"/>
          <w:divBdr>
            <w:top w:val="none" w:sz="0" w:space="0" w:color="auto"/>
            <w:left w:val="none" w:sz="0" w:space="0" w:color="auto"/>
            <w:bottom w:val="none" w:sz="0" w:space="0" w:color="auto"/>
            <w:right w:val="none" w:sz="0" w:space="0" w:color="auto"/>
          </w:divBdr>
        </w:div>
        <w:div w:id="892497473">
          <w:marLeft w:val="0"/>
          <w:marRight w:val="0"/>
          <w:marTop w:val="0"/>
          <w:marBottom w:val="0"/>
          <w:divBdr>
            <w:top w:val="none" w:sz="0" w:space="0" w:color="auto"/>
            <w:left w:val="none" w:sz="0" w:space="0" w:color="auto"/>
            <w:bottom w:val="none" w:sz="0" w:space="0" w:color="auto"/>
            <w:right w:val="none" w:sz="0" w:space="0" w:color="auto"/>
          </w:divBdr>
        </w:div>
        <w:div w:id="899553778">
          <w:marLeft w:val="0"/>
          <w:marRight w:val="0"/>
          <w:marTop w:val="0"/>
          <w:marBottom w:val="0"/>
          <w:divBdr>
            <w:top w:val="none" w:sz="0" w:space="0" w:color="auto"/>
            <w:left w:val="none" w:sz="0" w:space="0" w:color="auto"/>
            <w:bottom w:val="none" w:sz="0" w:space="0" w:color="auto"/>
            <w:right w:val="none" w:sz="0" w:space="0" w:color="auto"/>
          </w:divBdr>
        </w:div>
        <w:div w:id="942104200">
          <w:marLeft w:val="0"/>
          <w:marRight w:val="0"/>
          <w:marTop w:val="0"/>
          <w:marBottom w:val="0"/>
          <w:divBdr>
            <w:top w:val="none" w:sz="0" w:space="0" w:color="auto"/>
            <w:left w:val="none" w:sz="0" w:space="0" w:color="auto"/>
            <w:bottom w:val="none" w:sz="0" w:space="0" w:color="auto"/>
            <w:right w:val="none" w:sz="0" w:space="0" w:color="auto"/>
          </w:divBdr>
        </w:div>
        <w:div w:id="1453790341">
          <w:marLeft w:val="0"/>
          <w:marRight w:val="0"/>
          <w:marTop w:val="0"/>
          <w:marBottom w:val="0"/>
          <w:divBdr>
            <w:top w:val="none" w:sz="0" w:space="0" w:color="auto"/>
            <w:left w:val="none" w:sz="0" w:space="0" w:color="auto"/>
            <w:bottom w:val="none" w:sz="0" w:space="0" w:color="auto"/>
            <w:right w:val="none" w:sz="0" w:space="0" w:color="auto"/>
          </w:divBdr>
        </w:div>
        <w:div w:id="1616446932">
          <w:marLeft w:val="0"/>
          <w:marRight w:val="0"/>
          <w:marTop w:val="0"/>
          <w:marBottom w:val="0"/>
          <w:divBdr>
            <w:top w:val="none" w:sz="0" w:space="0" w:color="auto"/>
            <w:left w:val="none" w:sz="0" w:space="0" w:color="auto"/>
            <w:bottom w:val="none" w:sz="0" w:space="0" w:color="auto"/>
            <w:right w:val="none" w:sz="0" w:space="0" w:color="auto"/>
          </w:divBdr>
        </w:div>
        <w:div w:id="1816414209">
          <w:marLeft w:val="0"/>
          <w:marRight w:val="0"/>
          <w:marTop w:val="0"/>
          <w:marBottom w:val="0"/>
          <w:divBdr>
            <w:top w:val="none" w:sz="0" w:space="0" w:color="auto"/>
            <w:left w:val="none" w:sz="0" w:space="0" w:color="auto"/>
            <w:bottom w:val="none" w:sz="0" w:space="0" w:color="auto"/>
            <w:right w:val="none" w:sz="0" w:space="0" w:color="auto"/>
          </w:divBdr>
        </w:div>
        <w:div w:id="1846280758">
          <w:marLeft w:val="0"/>
          <w:marRight w:val="0"/>
          <w:marTop w:val="0"/>
          <w:marBottom w:val="0"/>
          <w:divBdr>
            <w:top w:val="none" w:sz="0" w:space="0" w:color="auto"/>
            <w:left w:val="none" w:sz="0" w:space="0" w:color="auto"/>
            <w:bottom w:val="none" w:sz="0" w:space="0" w:color="auto"/>
            <w:right w:val="none" w:sz="0" w:space="0" w:color="auto"/>
          </w:divBdr>
        </w:div>
        <w:div w:id="1927297729">
          <w:marLeft w:val="0"/>
          <w:marRight w:val="0"/>
          <w:marTop w:val="0"/>
          <w:marBottom w:val="0"/>
          <w:divBdr>
            <w:top w:val="none" w:sz="0" w:space="0" w:color="auto"/>
            <w:left w:val="none" w:sz="0" w:space="0" w:color="auto"/>
            <w:bottom w:val="none" w:sz="0" w:space="0" w:color="auto"/>
            <w:right w:val="none" w:sz="0" w:space="0" w:color="auto"/>
          </w:divBdr>
        </w:div>
        <w:div w:id="2093307318">
          <w:marLeft w:val="0"/>
          <w:marRight w:val="0"/>
          <w:marTop w:val="0"/>
          <w:marBottom w:val="0"/>
          <w:divBdr>
            <w:top w:val="none" w:sz="0" w:space="0" w:color="auto"/>
            <w:left w:val="none" w:sz="0" w:space="0" w:color="auto"/>
            <w:bottom w:val="none" w:sz="0" w:space="0" w:color="auto"/>
            <w:right w:val="none" w:sz="0" w:space="0" w:color="auto"/>
          </w:divBdr>
        </w:div>
      </w:divsChild>
    </w:div>
    <w:div w:id="1600525901">
      <w:bodyDiv w:val="1"/>
      <w:marLeft w:val="0"/>
      <w:marRight w:val="0"/>
      <w:marTop w:val="0"/>
      <w:marBottom w:val="0"/>
      <w:divBdr>
        <w:top w:val="none" w:sz="0" w:space="0" w:color="auto"/>
        <w:left w:val="none" w:sz="0" w:space="0" w:color="auto"/>
        <w:bottom w:val="none" w:sz="0" w:space="0" w:color="auto"/>
        <w:right w:val="none" w:sz="0" w:space="0" w:color="auto"/>
      </w:divBdr>
    </w:div>
    <w:div w:id="1756894857">
      <w:bodyDiv w:val="1"/>
      <w:marLeft w:val="0"/>
      <w:marRight w:val="0"/>
      <w:marTop w:val="0"/>
      <w:marBottom w:val="0"/>
      <w:divBdr>
        <w:top w:val="none" w:sz="0" w:space="0" w:color="auto"/>
        <w:left w:val="none" w:sz="0" w:space="0" w:color="auto"/>
        <w:bottom w:val="none" w:sz="0" w:space="0" w:color="auto"/>
        <w:right w:val="none" w:sz="0" w:space="0" w:color="auto"/>
      </w:divBdr>
    </w:div>
    <w:div w:id="1781410779">
      <w:bodyDiv w:val="1"/>
      <w:marLeft w:val="0"/>
      <w:marRight w:val="0"/>
      <w:marTop w:val="0"/>
      <w:marBottom w:val="0"/>
      <w:divBdr>
        <w:top w:val="none" w:sz="0" w:space="0" w:color="auto"/>
        <w:left w:val="none" w:sz="0" w:space="0" w:color="auto"/>
        <w:bottom w:val="none" w:sz="0" w:space="0" w:color="auto"/>
        <w:right w:val="none" w:sz="0" w:space="0" w:color="auto"/>
      </w:divBdr>
    </w:div>
    <w:div w:id="1807696746">
      <w:bodyDiv w:val="1"/>
      <w:marLeft w:val="0"/>
      <w:marRight w:val="0"/>
      <w:marTop w:val="0"/>
      <w:marBottom w:val="0"/>
      <w:divBdr>
        <w:top w:val="none" w:sz="0" w:space="0" w:color="auto"/>
        <w:left w:val="none" w:sz="0" w:space="0" w:color="auto"/>
        <w:bottom w:val="none" w:sz="0" w:space="0" w:color="auto"/>
        <w:right w:val="none" w:sz="0" w:space="0" w:color="auto"/>
      </w:divBdr>
    </w:div>
    <w:div w:id="1845704583">
      <w:bodyDiv w:val="1"/>
      <w:marLeft w:val="0"/>
      <w:marRight w:val="0"/>
      <w:marTop w:val="0"/>
      <w:marBottom w:val="0"/>
      <w:divBdr>
        <w:top w:val="none" w:sz="0" w:space="0" w:color="auto"/>
        <w:left w:val="none" w:sz="0" w:space="0" w:color="auto"/>
        <w:bottom w:val="none" w:sz="0" w:space="0" w:color="auto"/>
        <w:right w:val="none" w:sz="0" w:space="0" w:color="auto"/>
      </w:divBdr>
    </w:div>
    <w:div w:id="1848711878">
      <w:bodyDiv w:val="1"/>
      <w:marLeft w:val="0"/>
      <w:marRight w:val="0"/>
      <w:marTop w:val="0"/>
      <w:marBottom w:val="0"/>
      <w:divBdr>
        <w:top w:val="none" w:sz="0" w:space="0" w:color="auto"/>
        <w:left w:val="none" w:sz="0" w:space="0" w:color="auto"/>
        <w:bottom w:val="none" w:sz="0" w:space="0" w:color="auto"/>
        <w:right w:val="none" w:sz="0" w:space="0" w:color="auto"/>
      </w:divBdr>
    </w:div>
    <w:div w:id="1886943399">
      <w:bodyDiv w:val="1"/>
      <w:marLeft w:val="0"/>
      <w:marRight w:val="0"/>
      <w:marTop w:val="0"/>
      <w:marBottom w:val="0"/>
      <w:divBdr>
        <w:top w:val="none" w:sz="0" w:space="0" w:color="auto"/>
        <w:left w:val="none" w:sz="0" w:space="0" w:color="auto"/>
        <w:bottom w:val="none" w:sz="0" w:space="0" w:color="auto"/>
        <w:right w:val="none" w:sz="0" w:space="0" w:color="auto"/>
      </w:divBdr>
      <w:divsChild>
        <w:div w:id="90205795">
          <w:marLeft w:val="0"/>
          <w:marRight w:val="0"/>
          <w:marTop w:val="0"/>
          <w:marBottom w:val="0"/>
          <w:divBdr>
            <w:top w:val="none" w:sz="0" w:space="0" w:color="auto"/>
            <w:left w:val="none" w:sz="0" w:space="0" w:color="auto"/>
            <w:bottom w:val="none" w:sz="0" w:space="0" w:color="auto"/>
            <w:right w:val="none" w:sz="0" w:space="0" w:color="auto"/>
          </w:divBdr>
        </w:div>
        <w:div w:id="376588174">
          <w:marLeft w:val="0"/>
          <w:marRight w:val="0"/>
          <w:marTop w:val="0"/>
          <w:marBottom w:val="0"/>
          <w:divBdr>
            <w:top w:val="none" w:sz="0" w:space="0" w:color="auto"/>
            <w:left w:val="none" w:sz="0" w:space="0" w:color="auto"/>
            <w:bottom w:val="none" w:sz="0" w:space="0" w:color="auto"/>
            <w:right w:val="none" w:sz="0" w:space="0" w:color="auto"/>
          </w:divBdr>
        </w:div>
        <w:div w:id="556169399">
          <w:marLeft w:val="0"/>
          <w:marRight w:val="0"/>
          <w:marTop w:val="0"/>
          <w:marBottom w:val="0"/>
          <w:divBdr>
            <w:top w:val="none" w:sz="0" w:space="0" w:color="auto"/>
            <w:left w:val="none" w:sz="0" w:space="0" w:color="auto"/>
            <w:bottom w:val="none" w:sz="0" w:space="0" w:color="auto"/>
            <w:right w:val="none" w:sz="0" w:space="0" w:color="auto"/>
          </w:divBdr>
        </w:div>
        <w:div w:id="683245349">
          <w:marLeft w:val="0"/>
          <w:marRight w:val="0"/>
          <w:marTop w:val="0"/>
          <w:marBottom w:val="0"/>
          <w:divBdr>
            <w:top w:val="none" w:sz="0" w:space="0" w:color="auto"/>
            <w:left w:val="none" w:sz="0" w:space="0" w:color="auto"/>
            <w:bottom w:val="none" w:sz="0" w:space="0" w:color="auto"/>
            <w:right w:val="none" w:sz="0" w:space="0" w:color="auto"/>
          </w:divBdr>
        </w:div>
        <w:div w:id="792677685">
          <w:marLeft w:val="0"/>
          <w:marRight w:val="0"/>
          <w:marTop w:val="0"/>
          <w:marBottom w:val="0"/>
          <w:divBdr>
            <w:top w:val="none" w:sz="0" w:space="0" w:color="auto"/>
            <w:left w:val="none" w:sz="0" w:space="0" w:color="auto"/>
            <w:bottom w:val="none" w:sz="0" w:space="0" w:color="auto"/>
            <w:right w:val="none" w:sz="0" w:space="0" w:color="auto"/>
          </w:divBdr>
        </w:div>
        <w:div w:id="870651218">
          <w:marLeft w:val="0"/>
          <w:marRight w:val="0"/>
          <w:marTop w:val="0"/>
          <w:marBottom w:val="0"/>
          <w:divBdr>
            <w:top w:val="none" w:sz="0" w:space="0" w:color="auto"/>
            <w:left w:val="none" w:sz="0" w:space="0" w:color="auto"/>
            <w:bottom w:val="none" w:sz="0" w:space="0" w:color="auto"/>
            <w:right w:val="none" w:sz="0" w:space="0" w:color="auto"/>
          </w:divBdr>
        </w:div>
        <w:div w:id="1330327855">
          <w:marLeft w:val="0"/>
          <w:marRight w:val="0"/>
          <w:marTop w:val="0"/>
          <w:marBottom w:val="0"/>
          <w:divBdr>
            <w:top w:val="none" w:sz="0" w:space="0" w:color="auto"/>
            <w:left w:val="none" w:sz="0" w:space="0" w:color="auto"/>
            <w:bottom w:val="none" w:sz="0" w:space="0" w:color="auto"/>
            <w:right w:val="none" w:sz="0" w:space="0" w:color="auto"/>
          </w:divBdr>
        </w:div>
        <w:div w:id="1386418274">
          <w:marLeft w:val="0"/>
          <w:marRight w:val="0"/>
          <w:marTop w:val="0"/>
          <w:marBottom w:val="0"/>
          <w:divBdr>
            <w:top w:val="none" w:sz="0" w:space="0" w:color="auto"/>
            <w:left w:val="none" w:sz="0" w:space="0" w:color="auto"/>
            <w:bottom w:val="none" w:sz="0" w:space="0" w:color="auto"/>
            <w:right w:val="none" w:sz="0" w:space="0" w:color="auto"/>
          </w:divBdr>
        </w:div>
        <w:div w:id="1650743520">
          <w:marLeft w:val="0"/>
          <w:marRight w:val="0"/>
          <w:marTop w:val="0"/>
          <w:marBottom w:val="0"/>
          <w:divBdr>
            <w:top w:val="none" w:sz="0" w:space="0" w:color="auto"/>
            <w:left w:val="none" w:sz="0" w:space="0" w:color="auto"/>
            <w:bottom w:val="none" w:sz="0" w:space="0" w:color="auto"/>
            <w:right w:val="none" w:sz="0" w:space="0" w:color="auto"/>
          </w:divBdr>
        </w:div>
        <w:div w:id="2018774243">
          <w:marLeft w:val="0"/>
          <w:marRight w:val="0"/>
          <w:marTop w:val="0"/>
          <w:marBottom w:val="0"/>
          <w:divBdr>
            <w:top w:val="none" w:sz="0" w:space="0" w:color="auto"/>
            <w:left w:val="none" w:sz="0" w:space="0" w:color="auto"/>
            <w:bottom w:val="none" w:sz="0" w:space="0" w:color="auto"/>
            <w:right w:val="none" w:sz="0" w:space="0" w:color="auto"/>
          </w:divBdr>
        </w:div>
        <w:div w:id="2051685658">
          <w:marLeft w:val="0"/>
          <w:marRight w:val="0"/>
          <w:marTop w:val="0"/>
          <w:marBottom w:val="0"/>
          <w:divBdr>
            <w:top w:val="none" w:sz="0" w:space="0" w:color="auto"/>
            <w:left w:val="none" w:sz="0" w:space="0" w:color="auto"/>
            <w:bottom w:val="none" w:sz="0" w:space="0" w:color="auto"/>
            <w:right w:val="none" w:sz="0" w:space="0" w:color="auto"/>
          </w:divBdr>
        </w:div>
        <w:div w:id="2055419444">
          <w:marLeft w:val="0"/>
          <w:marRight w:val="0"/>
          <w:marTop w:val="0"/>
          <w:marBottom w:val="0"/>
          <w:divBdr>
            <w:top w:val="none" w:sz="0" w:space="0" w:color="auto"/>
            <w:left w:val="none" w:sz="0" w:space="0" w:color="auto"/>
            <w:bottom w:val="none" w:sz="0" w:space="0" w:color="auto"/>
            <w:right w:val="none" w:sz="0" w:space="0" w:color="auto"/>
          </w:divBdr>
        </w:div>
        <w:div w:id="2107117410">
          <w:marLeft w:val="0"/>
          <w:marRight w:val="0"/>
          <w:marTop w:val="0"/>
          <w:marBottom w:val="0"/>
          <w:divBdr>
            <w:top w:val="none" w:sz="0" w:space="0" w:color="auto"/>
            <w:left w:val="none" w:sz="0" w:space="0" w:color="auto"/>
            <w:bottom w:val="none" w:sz="0" w:space="0" w:color="auto"/>
            <w:right w:val="none" w:sz="0" w:space="0" w:color="auto"/>
          </w:divBdr>
        </w:div>
      </w:divsChild>
    </w:div>
    <w:div w:id="1925187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hart" Target="charts/chart1.xml"/><Relationship Id="rId18" Type="http://schemas.openxmlformats.org/officeDocument/2006/relationships/oleObject" Target="embeddings/oleObject4.bin"/><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oleObject" Target="embeddings/oleObject1.bin"/><Relationship Id="rId17" Type="http://schemas.openxmlformats.org/officeDocument/2006/relationships/chart" Target="charts/chart3.xml"/><Relationship Id="rId2" Type="http://schemas.openxmlformats.org/officeDocument/2006/relationships/styles" Target="styles.xml"/><Relationship Id="rId16" Type="http://schemas.openxmlformats.org/officeDocument/2006/relationships/oleObject" Target="embeddings/oleObject3.bin"/><Relationship Id="rId20" Type="http://schemas.openxmlformats.org/officeDocument/2006/relationships/oleObject" Target="embeddings/oleObject5.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wmf"/><Relationship Id="rId5" Type="http://schemas.openxmlformats.org/officeDocument/2006/relationships/footnotes" Target="footnotes.xml"/><Relationship Id="rId15" Type="http://schemas.openxmlformats.org/officeDocument/2006/relationships/chart" Target="charts/chart2.xml"/><Relationship Id="rId10" Type="http://schemas.openxmlformats.org/officeDocument/2006/relationships/footer" Target="footer3.xml"/><Relationship Id="rId19" Type="http://schemas.openxmlformats.org/officeDocument/2006/relationships/chart" Target="charts/chart4.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oleObject" Target="embeddings/oleObject2.bin"/><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3.9568345323741011E-2"/>
          <c:y val="6.0439560439560495E-2"/>
          <c:w val="0.92805755395683454"/>
          <c:h val="0.89010989010989539"/>
        </c:manualLayout>
      </c:layout>
      <c:barChart>
        <c:barDir val="col"/>
        <c:grouping val="clustered"/>
        <c:varyColors val="0"/>
        <c:dLbls>
          <c:showLegendKey val="0"/>
          <c:showVal val="0"/>
          <c:showCatName val="0"/>
          <c:showSerName val="0"/>
          <c:showPercent val="0"/>
          <c:showBubbleSize val="0"/>
        </c:dLbls>
        <c:gapWidth val="150"/>
        <c:axId val="183424128"/>
        <c:axId val="183530624"/>
      </c:barChart>
      <c:catAx>
        <c:axId val="183424128"/>
        <c:scaling>
          <c:orientation val="minMax"/>
        </c:scaling>
        <c:delete val="0"/>
        <c:axPos val="b"/>
        <c:majorTickMark val="cross"/>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Calibri"/>
                <a:ea typeface="Calibri"/>
                <a:cs typeface="Calibri"/>
              </a:defRPr>
            </a:pPr>
            <a:endParaRPr lang="el-GR"/>
          </a:p>
        </c:txPr>
        <c:crossAx val="183530624"/>
        <c:crosses val="autoZero"/>
        <c:auto val="1"/>
        <c:lblAlgn val="ctr"/>
        <c:lblOffset val="100"/>
        <c:tickMarkSkip val="1"/>
        <c:noMultiLvlLbl val="0"/>
      </c:catAx>
      <c:valAx>
        <c:axId val="183530624"/>
        <c:scaling>
          <c:orientation val="minMax"/>
        </c:scaling>
        <c:delete val="0"/>
        <c:axPos val="l"/>
        <c:majorTickMark val="cross"/>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Calibri"/>
                <a:ea typeface="Calibri"/>
                <a:cs typeface="Calibri"/>
              </a:defRPr>
            </a:pPr>
            <a:endParaRPr lang="el-GR"/>
          </a:p>
        </c:txPr>
        <c:crossAx val="183424128"/>
        <c:crosses val="autoZero"/>
        <c:crossBetween val="between"/>
      </c:valAx>
      <c:spPr>
        <a:noFill/>
        <a:ln w="25400">
          <a:noFill/>
        </a:ln>
      </c:spPr>
    </c:plotArea>
    <c:plotVisOnly val="1"/>
    <c:dispBlanksAs val="gap"/>
    <c:showDLblsOverMax val="0"/>
  </c:chart>
  <c:spPr>
    <a:noFill/>
    <a:ln>
      <a:noFill/>
    </a:ln>
  </c:spPr>
  <c:txPr>
    <a:bodyPr/>
    <a:lstStyle/>
    <a:p>
      <a:pPr>
        <a:defRPr sz="800" b="1" i="0" u="none" strike="noStrike" baseline="0">
          <a:solidFill>
            <a:srgbClr val="000000"/>
          </a:solidFill>
          <a:latin typeface="Calibri"/>
          <a:ea typeface="Calibri"/>
          <a:cs typeface="Calibri"/>
        </a:defRPr>
      </a:pPr>
      <a:endParaRPr lang="el-G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3.9568345323741011E-2"/>
          <c:y val="6.0439560439560495E-2"/>
          <c:w val="0.92805755395683454"/>
          <c:h val="0.89010989010989572"/>
        </c:manualLayout>
      </c:layout>
      <c:barChart>
        <c:barDir val="col"/>
        <c:grouping val="clustered"/>
        <c:varyColors val="0"/>
        <c:dLbls>
          <c:showLegendKey val="0"/>
          <c:showVal val="0"/>
          <c:showCatName val="0"/>
          <c:showSerName val="0"/>
          <c:showPercent val="0"/>
          <c:showBubbleSize val="0"/>
        </c:dLbls>
        <c:gapWidth val="150"/>
        <c:axId val="111524864"/>
        <c:axId val="111538944"/>
      </c:barChart>
      <c:catAx>
        <c:axId val="111524864"/>
        <c:scaling>
          <c:orientation val="minMax"/>
        </c:scaling>
        <c:delete val="0"/>
        <c:axPos val="b"/>
        <c:majorTickMark val="cross"/>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Calibri"/>
                <a:ea typeface="Calibri"/>
                <a:cs typeface="Calibri"/>
              </a:defRPr>
            </a:pPr>
            <a:endParaRPr lang="el-GR"/>
          </a:p>
        </c:txPr>
        <c:crossAx val="111538944"/>
        <c:crosses val="autoZero"/>
        <c:auto val="1"/>
        <c:lblAlgn val="ctr"/>
        <c:lblOffset val="100"/>
        <c:tickMarkSkip val="1"/>
        <c:noMultiLvlLbl val="0"/>
      </c:catAx>
      <c:valAx>
        <c:axId val="111538944"/>
        <c:scaling>
          <c:orientation val="minMax"/>
        </c:scaling>
        <c:delete val="0"/>
        <c:axPos val="l"/>
        <c:majorTickMark val="cross"/>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Calibri"/>
                <a:ea typeface="Calibri"/>
                <a:cs typeface="Calibri"/>
              </a:defRPr>
            </a:pPr>
            <a:endParaRPr lang="el-GR"/>
          </a:p>
        </c:txPr>
        <c:crossAx val="111524864"/>
        <c:crosses val="autoZero"/>
        <c:crossBetween val="between"/>
      </c:valAx>
      <c:spPr>
        <a:noFill/>
        <a:ln w="25400">
          <a:noFill/>
        </a:ln>
      </c:spPr>
    </c:plotArea>
    <c:plotVisOnly val="1"/>
    <c:dispBlanksAs val="gap"/>
    <c:showDLblsOverMax val="0"/>
  </c:chart>
  <c:spPr>
    <a:noFill/>
    <a:ln>
      <a:noFill/>
    </a:ln>
  </c:spPr>
  <c:txPr>
    <a:bodyPr/>
    <a:lstStyle/>
    <a:p>
      <a:pPr>
        <a:defRPr sz="800" b="1" i="0" u="none" strike="noStrike" baseline="0">
          <a:solidFill>
            <a:srgbClr val="000000"/>
          </a:solidFill>
          <a:latin typeface="Calibri"/>
          <a:ea typeface="Calibri"/>
          <a:cs typeface="Calibri"/>
        </a:defRPr>
      </a:pPr>
      <a:endParaRPr lang="el-G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3.9568345323741011E-2"/>
          <c:y val="6.0439560439560495E-2"/>
          <c:w val="0.92805755395683454"/>
          <c:h val="0.89010989010989572"/>
        </c:manualLayout>
      </c:layout>
      <c:barChart>
        <c:barDir val="col"/>
        <c:grouping val="clustered"/>
        <c:varyColors val="0"/>
        <c:dLbls>
          <c:showLegendKey val="0"/>
          <c:showVal val="0"/>
          <c:showCatName val="0"/>
          <c:showSerName val="0"/>
          <c:showPercent val="0"/>
          <c:showBubbleSize val="0"/>
        </c:dLbls>
        <c:gapWidth val="150"/>
        <c:axId val="113719936"/>
        <c:axId val="113971584"/>
      </c:barChart>
      <c:catAx>
        <c:axId val="113719936"/>
        <c:scaling>
          <c:orientation val="minMax"/>
        </c:scaling>
        <c:delete val="0"/>
        <c:axPos val="b"/>
        <c:majorTickMark val="cross"/>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Calibri"/>
                <a:ea typeface="Calibri"/>
                <a:cs typeface="Calibri"/>
              </a:defRPr>
            </a:pPr>
            <a:endParaRPr lang="el-GR"/>
          </a:p>
        </c:txPr>
        <c:crossAx val="113971584"/>
        <c:crosses val="autoZero"/>
        <c:auto val="1"/>
        <c:lblAlgn val="ctr"/>
        <c:lblOffset val="100"/>
        <c:tickMarkSkip val="1"/>
        <c:noMultiLvlLbl val="0"/>
      </c:catAx>
      <c:valAx>
        <c:axId val="113971584"/>
        <c:scaling>
          <c:orientation val="minMax"/>
        </c:scaling>
        <c:delete val="0"/>
        <c:axPos val="l"/>
        <c:majorTickMark val="cross"/>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Calibri"/>
                <a:ea typeface="Calibri"/>
                <a:cs typeface="Calibri"/>
              </a:defRPr>
            </a:pPr>
            <a:endParaRPr lang="el-GR"/>
          </a:p>
        </c:txPr>
        <c:crossAx val="113719936"/>
        <c:crosses val="autoZero"/>
        <c:crossBetween val="between"/>
      </c:valAx>
      <c:spPr>
        <a:noFill/>
        <a:ln w="25400">
          <a:noFill/>
        </a:ln>
      </c:spPr>
    </c:plotArea>
    <c:plotVisOnly val="1"/>
    <c:dispBlanksAs val="gap"/>
    <c:showDLblsOverMax val="0"/>
  </c:chart>
  <c:spPr>
    <a:noFill/>
    <a:ln>
      <a:noFill/>
    </a:ln>
  </c:spPr>
  <c:txPr>
    <a:bodyPr/>
    <a:lstStyle/>
    <a:p>
      <a:pPr>
        <a:defRPr sz="800" b="1" i="0" u="none" strike="noStrike" baseline="0">
          <a:solidFill>
            <a:srgbClr val="000000"/>
          </a:solidFill>
          <a:latin typeface="Calibri"/>
          <a:ea typeface="Calibri"/>
          <a:cs typeface="Calibri"/>
        </a:defRPr>
      </a:pPr>
      <a:endParaRPr lang="el-G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3.9568345323741011E-2"/>
          <c:y val="6.0439560439560495E-2"/>
          <c:w val="0.92805755395683454"/>
          <c:h val="0.89010989010989572"/>
        </c:manualLayout>
      </c:layout>
      <c:barChart>
        <c:barDir val="col"/>
        <c:grouping val="clustered"/>
        <c:varyColors val="0"/>
        <c:dLbls>
          <c:showLegendKey val="0"/>
          <c:showVal val="0"/>
          <c:showCatName val="0"/>
          <c:showSerName val="0"/>
          <c:showPercent val="0"/>
          <c:showBubbleSize val="0"/>
        </c:dLbls>
        <c:gapWidth val="150"/>
        <c:axId val="113989504"/>
        <c:axId val="113991040"/>
      </c:barChart>
      <c:catAx>
        <c:axId val="113989504"/>
        <c:scaling>
          <c:orientation val="minMax"/>
        </c:scaling>
        <c:delete val="0"/>
        <c:axPos val="b"/>
        <c:majorTickMark val="cross"/>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Calibri"/>
                <a:ea typeface="Calibri"/>
                <a:cs typeface="Calibri"/>
              </a:defRPr>
            </a:pPr>
            <a:endParaRPr lang="el-GR"/>
          </a:p>
        </c:txPr>
        <c:crossAx val="113991040"/>
        <c:crosses val="autoZero"/>
        <c:auto val="1"/>
        <c:lblAlgn val="ctr"/>
        <c:lblOffset val="100"/>
        <c:tickMarkSkip val="1"/>
        <c:noMultiLvlLbl val="0"/>
      </c:catAx>
      <c:valAx>
        <c:axId val="113991040"/>
        <c:scaling>
          <c:orientation val="minMax"/>
        </c:scaling>
        <c:delete val="0"/>
        <c:axPos val="l"/>
        <c:majorTickMark val="cross"/>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Calibri"/>
                <a:ea typeface="Calibri"/>
                <a:cs typeface="Calibri"/>
              </a:defRPr>
            </a:pPr>
            <a:endParaRPr lang="el-GR"/>
          </a:p>
        </c:txPr>
        <c:crossAx val="113989504"/>
        <c:crosses val="autoZero"/>
        <c:crossBetween val="between"/>
      </c:valAx>
      <c:spPr>
        <a:noFill/>
        <a:ln w="25400">
          <a:noFill/>
        </a:ln>
      </c:spPr>
    </c:plotArea>
    <c:plotVisOnly val="1"/>
    <c:dispBlanksAs val="gap"/>
    <c:showDLblsOverMax val="0"/>
  </c:chart>
  <c:spPr>
    <a:noFill/>
    <a:ln>
      <a:noFill/>
    </a:ln>
  </c:spPr>
  <c:txPr>
    <a:bodyPr/>
    <a:lstStyle/>
    <a:p>
      <a:pPr>
        <a:defRPr sz="800" b="1" i="0" u="none" strike="noStrike" baseline="0">
          <a:solidFill>
            <a:srgbClr val="000000"/>
          </a:solidFill>
          <a:latin typeface="Calibri"/>
          <a:ea typeface="Calibri"/>
          <a:cs typeface="Calibri"/>
        </a:defRPr>
      </a:pPr>
      <a:endParaRPr lang="el-GR"/>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30</Pages>
  <Words>6573</Words>
  <Characters>35496</Characters>
  <Application>Microsoft Office Word</Application>
  <DocSecurity>0</DocSecurity>
  <Lines>295</Lines>
  <Paragraphs>83</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EΛΛΗΝΙΚΗ ΔΗΜΟΚΡΑΤΙΑ</vt:lpstr>
      <vt:lpstr>EΛΛΗΝΙΚΗ ΔΗΜΟΚΡΑΤΙΑ</vt:lpstr>
    </vt:vector>
  </TitlesOfParts>
  <Company>Ενιαίος Σύνδεσμος Δήμων και κοινοτήτών Αττικής</Company>
  <LinksUpToDate>false</LinksUpToDate>
  <CharactersWithSpaces>41986</CharactersWithSpaces>
  <SharedDoc>false</SharedDoc>
  <HLinks>
    <vt:vector size="12" baseType="variant">
      <vt:variant>
        <vt:i4>2687017</vt:i4>
      </vt:variant>
      <vt:variant>
        <vt:i4>15</vt:i4>
      </vt:variant>
      <vt:variant>
        <vt:i4>0</vt:i4>
      </vt:variant>
      <vt:variant>
        <vt:i4>5</vt:i4>
      </vt:variant>
      <vt:variant>
        <vt:lpwstr>http://www.yap.gov.gr/index.php/aped/diadikasiaekdosispistopoihtikon/49</vt:lpwstr>
      </vt:variant>
      <vt:variant>
        <vt:lpwstr/>
      </vt:variant>
      <vt:variant>
        <vt:i4>720996</vt:i4>
      </vt:variant>
      <vt:variant>
        <vt:i4>12</vt:i4>
      </vt:variant>
      <vt:variant>
        <vt:i4>0</vt:i4>
      </vt:variant>
      <vt:variant>
        <vt:i4>5</vt:i4>
      </vt:variant>
      <vt:variant>
        <vt:lpwstr>http://www.yap.gov.gr/images/stories/pki/SSCD_Specs.pdf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EΛΛΗΝΙΚΗ ΔΗΜΟΚΡΑΤΙΑ</dc:title>
  <dc:creator>ola 11</dc:creator>
  <cp:lastModifiedBy>Παναγίτσας Παναγιώτης</cp:lastModifiedBy>
  <cp:revision>2</cp:revision>
  <cp:lastPrinted>2018-11-29T09:57:00Z</cp:lastPrinted>
  <dcterms:created xsi:type="dcterms:W3CDTF">2018-11-29T10:14:00Z</dcterms:created>
  <dcterms:modified xsi:type="dcterms:W3CDTF">2018-11-29T10:14:00Z</dcterms:modified>
</cp:coreProperties>
</file>