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60"/>
        <w:tblOverlap w:val="never"/>
        <w:tblW w:w="9246" w:type="dxa"/>
        <w:tblLayout w:type="fixed"/>
        <w:tblCellMar>
          <w:left w:w="43" w:type="dxa"/>
          <w:right w:w="43" w:type="dxa"/>
        </w:tblCellMar>
        <w:tblLook w:val="0000"/>
      </w:tblPr>
      <w:tblGrid>
        <w:gridCol w:w="4903"/>
        <w:gridCol w:w="4343"/>
      </w:tblGrid>
      <w:tr w:rsidR="00F33C1E" w:rsidRPr="008F241B" w:rsidTr="0084375A">
        <w:trPr>
          <w:cantSplit/>
        </w:trPr>
        <w:tc>
          <w:tcPr>
            <w:tcW w:w="4903" w:type="dxa"/>
            <w:vMerge w:val="restart"/>
          </w:tcPr>
          <w:p w:rsidR="00F33C1E" w:rsidRPr="00883800" w:rsidRDefault="007D0632" w:rsidP="00F33C1E">
            <w:pPr>
              <w:keepNext/>
              <w:widowControl w:val="0"/>
              <w:jc w:val="left"/>
              <w:outlineLvl w:val="1"/>
              <w:rPr>
                <w:rFonts w:ascii="Tahoma" w:hAnsi="Tahoma" w:cs="Tahoma"/>
                <w:bCs/>
                <w:color w:val="000000"/>
                <w:sz w:val="16"/>
                <w:szCs w:val="16"/>
                <w:lang w:val="en-US"/>
              </w:rPr>
            </w:pPr>
            <w:r w:rsidRPr="007D0632">
              <w:rPr>
                <w:rFonts w:ascii="Tahoma" w:hAnsi="Tahoma" w:cs="Tahoma"/>
                <w:bCs/>
                <w:color w:val="00000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36.75pt">
                  <v:imagedata r:id="rId8" o:title=""/>
                </v:shape>
              </w:pict>
            </w:r>
          </w:p>
          <w:p w:rsidR="00F33C1E" w:rsidRPr="00F33C1E" w:rsidRDefault="00F33C1E" w:rsidP="00F33C1E">
            <w:pPr>
              <w:keepNext/>
              <w:widowControl w:val="0"/>
              <w:jc w:val="left"/>
              <w:outlineLvl w:val="1"/>
              <w:rPr>
                <w:rFonts w:ascii="Tahoma" w:hAnsi="Tahoma" w:cs="Tahoma"/>
                <w:bCs/>
                <w:color w:val="000000"/>
                <w:sz w:val="16"/>
                <w:szCs w:val="16"/>
                <w:lang w:val="el-GR"/>
              </w:rPr>
            </w:pPr>
            <w:r w:rsidRPr="00F33C1E">
              <w:rPr>
                <w:rFonts w:ascii="Tahoma" w:hAnsi="Tahoma" w:cs="Tahoma"/>
                <w:bCs/>
                <w:color w:val="000000"/>
                <w:sz w:val="16"/>
                <w:szCs w:val="16"/>
                <w:lang w:val="el-GR"/>
              </w:rPr>
              <w:t>ΕΛΛΗΝΙΚΗ ΔΗΜΟΚΡΑΤΙΑ</w:t>
            </w:r>
          </w:p>
          <w:p w:rsidR="00F33C1E" w:rsidRPr="00F33C1E" w:rsidRDefault="00F33C1E" w:rsidP="00F33C1E">
            <w:pPr>
              <w:keepNext/>
              <w:widowControl w:val="0"/>
              <w:jc w:val="left"/>
              <w:outlineLvl w:val="1"/>
              <w:rPr>
                <w:rFonts w:ascii="Tahoma" w:hAnsi="Tahoma" w:cs="Tahoma"/>
                <w:b/>
                <w:bCs/>
                <w:color w:val="000000"/>
                <w:lang w:val="el-GR"/>
              </w:rPr>
            </w:pPr>
            <w:r w:rsidRPr="00F33C1E">
              <w:rPr>
                <w:rFonts w:ascii="Tahoma" w:hAnsi="Tahoma" w:cs="Tahoma"/>
                <w:b/>
                <w:bCs/>
                <w:color w:val="000000"/>
                <w:lang w:val="el-GR"/>
              </w:rPr>
              <w:t>ΠΕΡΙΦΕΡΕΙΑ ΑΤΤΙΚΗΣ</w:t>
            </w:r>
          </w:p>
          <w:p w:rsidR="00F33C1E" w:rsidRPr="00F33C1E" w:rsidRDefault="00F33C1E" w:rsidP="00F33C1E">
            <w:pPr>
              <w:keepNext/>
              <w:widowControl w:val="0"/>
              <w:jc w:val="left"/>
              <w:outlineLvl w:val="1"/>
              <w:rPr>
                <w:rFonts w:ascii="Tahoma" w:hAnsi="Tahoma" w:cs="Tahoma"/>
                <w:b/>
                <w:color w:val="000000"/>
                <w:szCs w:val="21"/>
                <w:lang w:val="el-GR"/>
              </w:rPr>
            </w:pPr>
            <w:r w:rsidRPr="00F33C1E">
              <w:rPr>
                <w:rFonts w:ascii="Tahoma" w:hAnsi="Tahoma" w:cs="Tahoma"/>
                <w:b/>
                <w:color w:val="000000"/>
                <w:szCs w:val="21"/>
                <w:lang w:val="el-GR"/>
              </w:rPr>
              <w:t>ΕΙΔΙΚΟΣ ΔΙΑΒΑΘΜΙΔΙΚΟΣ ΣΥΝΔΕΣΜΟΣ ΝΟΜΟΥ ΑΤΤΙΚΗΣ</w:t>
            </w:r>
          </w:p>
          <w:p w:rsidR="00F33C1E" w:rsidRPr="006913C2" w:rsidRDefault="00F33C1E" w:rsidP="00F33C1E">
            <w:pPr>
              <w:keepNext/>
              <w:widowControl w:val="0"/>
              <w:jc w:val="left"/>
              <w:outlineLvl w:val="1"/>
              <w:rPr>
                <w:rFonts w:ascii="Tahoma" w:hAnsi="Tahoma" w:cs="Tahoma"/>
                <w:color w:val="000000"/>
                <w:sz w:val="16"/>
                <w:szCs w:val="16"/>
                <w:lang w:val="el-GR"/>
              </w:rPr>
            </w:pPr>
            <w:r w:rsidRPr="00F33C1E">
              <w:rPr>
                <w:rFonts w:ascii="Tahoma" w:hAnsi="Tahoma" w:cs="Tahoma"/>
                <w:color w:val="000000"/>
                <w:sz w:val="18"/>
                <w:szCs w:val="21"/>
                <w:lang w:val="el-GR"/>
              </w:rPr>
              <w:t xml:space="preserve">ΕΔΡΑ: </w:t>
            </w:r>
            <w:r w:rsidRPr="00F33C1E">
              <w:rPr>
                <w:rFonts w:ascii="Tahoma" w:hAnsi="Tahoma" w:cs="Tahoma"/>
                <w:color w:val="000000"/>
                <w:sz w:val="16"/>
                <w:szCs w:val="16"/>
                <w:lang w:val="el-GR"/>
              </w:rPr>
              <w:t>Άντερσεν 6 και Μωραΐτη 90, 115 25 Αθήνα</w:t>
            </w:r>
          </w:p>
          <w:p w:rsidR="00F33C1E" w:rsidRPr="00F33C1E" w:rsidRDefault="00F33C1E" w:rsidP="00F33C1E">
            <w:pPr>
              <w:keepNext/>
              <w:widowControl w:val="0"/>
              <w:jc w:val="left"/>
              <w:outlineLvl w:val="1"/>
              <w:rPr>
                <w:rFonts w:ascii="Tahoma" w:hAnsi="Tahoma" w:cs="Tahoma"/>
                <w:b/>
                <w:color w:val="000000"/>
                <w:lang w:val="el-GR"/>
              </w:rPr>
            </w:pPr>
            <w:r w:rsidRPr="00F33C1E">
              <w:rPr>
                <w:rFonts w:ascii="Tahoma" w:hAnsi="Tahoma" w:cs="Tahoma"/>
                <w:b/>
                <w:color w:val="000000"/>
                <w:lang w:val="el-GR"/>
              </w:rPr>
              <w:t>Δ/</w:t>
            </w:r>
            <w:proofErr w:type="spellStart"/>
            <w:r w:rsidRPr="00F33C1E">
              <w:rPr>
                <w:rFonts w:ascii="Tahoma" w:hAnsi="Tahoma" w:cs="Tahoma"/>
                <w:b/>
                <w:color w:val="000000"/>
                <w:lang w:val="el-GR"/>
              </w:rPr>
              <w:t>νση</w:t>
            </w:r>
            <w:proofErr w:type="spellEnd"/>
            <w:r w:rsidRPr="00F33C1E">
              <w:rPr>
                <w:rFonts w:ascii="Tahoma" w:hAnsi="Tahoma" w:cs="Tahoma"/>
                <w:b/>
                <w:color w:val="000000"/>
                <w:lang w:val="el-GR"/>
              </w:rPr>
              <w:t xml:space="preserve"> :  Οικονομικών Υπηρεσιών</w:t>
            </w:r>
          </w:p>
          <w:p w:rsidR="00F33C1E" w:rsidRPr="006913C2" w:rsidRDefault="00F33C1E" w:rsidP="00F33C1E">
            <w:pPr>
              <w:keepNext/>
              <w:widowControl w:val="0"/>
              <w:jc w:val="left"/>
              <w:outlineLvl w:val="1"/>
              <w:rPr>
                <w:rFonts w:ascii="Tahoma" w:hAnsi="Tahoma" w:cs="Tahoma"/>
                <w:b/>
                <w:color w:val="000000"/>
                <w:lang w:val="el-GR"/>
              </w:rPr>
            </w:pPr>
            <w:r w:rsidRPr="00F33C1E">
              <w:rPr>
                <w:rFonts w:ascii="Tahoma" w:hAnsi="Tahoma" w:cs="Tahoma"/>
                <w:b/>
                <w:color w:val="000000"/>
                <w:lang w:val="el-GR"/>
              </w:rPr>
              <w:t>Τμήμα :  Προμηθειών &amp; Περιουσίας</w:t>
            </w:r>
          </w:p>
          <w:p w:rsidR="00F33C1E" w:rsidRPr="00F33C1E" w:rsidRDefault="00F33C1E" w:rsidP="00F33C1E">
            <w:pPr>
              <w:jc w:val="left"/>
              <w:rPr>
                <w:rFonts w:ascii="Tahoma" w:hAnsi="Tahoma" w:cs="Tahoma"/>
                <w:sz w:val="16"/>
                <w:szCs w:val="16"/>
                <w:lang w:val="el-GR"/>
              </w:rPr>
            </w:pPr>
            <w:r w:rsidRPr="00F33C1E">
              <w:rPr>
                <w:rFonts w:ascii="Tahoma" w:hAnsi="Tahoma" w:cs="Tahoma"/>
                <w:sz w:val="16"/>
                <w:szCs w:val="16"/>
                <w:lang w:val="el-GR"/>
              </w:rPr>
              <w:t>Πληροφορίες :</w:t>
            </w:r>
            <w:r w:rsidRPr="00F33C1E">
              <w:rPr>
                <w:rFonts w:ascii="Tahoma" w:hAnsi="Tahoma" w:cs="Tahoma"/>
                <w:sz w:val="16"/>
                <w:szCs w:val="16"/>
                <w:lang w:val="el-GR"/>
              </w:rPr>
              <w:tab/>
              <w:t>Τμήμα Προμηθειών &amp; Περιουσίας</w:t>
            </w:r>
          </w:p>
          <w:p w:rsidR="00F33C1E" w:rsidRPr="00B87ADC" w:rsidRDefault="00F33C1E" w:rsidP="00F33C1E">
            <w:pPr>
              <w:jc w:val="left"/>
              <w:rPr>
                <w:rFonts w:ascii="Tahoma" w:hAnsi="Tahoma" w:cs="Tahoma"/>
                <w:snapToGrid w:val="0"/>
                <w:color w:val="000000"/>
                <w:sz w:val="16"/>
                <w:szCs w:val="16"/>
              </w:rPr>
            </w:pPr>
            <w:proofErr w:type="spellStart"/>
            <w:r w:rsidRPr="00B87ADC">
              <w:rPr>
                <w:rFonts w:ascii="Tahoma" w:hAnsi="Tahoma" w:cs="Tahoma"/>
                <w:sz w:val="16"/>
                <w:szCs w:val="16"/>
              </w:rPr>
              <w:t>Τηλέφωνο</w:t>
            </w:r>
            <w:proofErr w:type="spellEnd"/>
            <w:r w:rsidRPr="00B87ADC">
              <w:rPr>
                <w:rFonts w:ascii="Tahoma" w:hAnsi="Tahoma" w:cs="Tahoma"/>
                <w:sz w:val="16"/>
                <w:szCs w:val="16"/>
              </w:rPr>
              <w:t xml:space="preserve">: </w:t>
            </w:r>
            <w:r w:rsidRPr="00B87ADC">
              <w:rPr>
                <w:rFonts w:ascii="Tahoma" w:hAnsi="Tahoma" w:cs="Tahoma"/>
                <w:sz w:val="16"/>
                <w:szCs w:val="16"/>
              </w:rPr>
              <w:tab/>
            </w:r>
            <w:r w:rsidRPr="00B87ADC">
              <w:rPr>
                <w:rFonts w:ascii="Tahoma" w:hAnsi="Tahoma" w:cs="Tahoma"/>
                <w:snapToGrid w:val="0"/>
                <w:color w:val="000000"/>
                <w:sz w:val="16"/>
                <w:szCs w:val="16"/>
              </w:rPr>
              <w:t>213 214 8331</w:t>
            </w:r>
            <w:r w:rsidRPr="00B87ADC">
              <w:rPr>
                <w:rFonts w:ascii="Tahoma" w:hAnsi="Tahoma" w:cs="Tahoma"/>
                <w:snapToGrid w:val="0"/>
                <w:color w:val="000000"/>
                <w:sz w:val="16"/>
                <w:szCs w:val="16"/>
                <w:lang w:val="en-US"/>
              </w:rPr>
              <w:t>-4</w:t>
            </w:r>
            <w:r w:rsidRPr="00B87ADC">
              <w:rPr>
                <w:rFonts w:ascii="Tahoma" w:hAnsi="Tahoma" w:cs="Tahoma"/>
                <w:sz w:val="16"/>
                <w:szCs w:val="16"/>
              </w:rPr>
              <w:tab/>
              <w:t xml:space="preserve"> </w:t>
            </w:r>
            <w:r w:rsidRPr="00B87ADC">
              <w:rPr>
                <w:rFonts w:ascii="Tahoma" w:hAnsi="Tahoma" w:cs="Tahoma"/>
                <w:sz w:val="16"/>
                <w:szCs w:val="16"/>
                <w:lang w:val="en-US"/>
              </w:rPr>
              <w:t>Fax</w:t>
            </w:r>
            <w:r w:rsidRPr="00B87ADC">
              <w:rPr>
                <w:rFonts w:ascii="Tahoma" w:hAnsi="Tahoma" w:cs="Tahoma"/>
                <w:sz w:val="16"/>
                <w:szCs w:val="16"/>
              </w:rPr>
              <w:t xml:space="preserve">: 210 </w:t>
            </w:r>
            <w:r w:rsidRPr="00B87ADC">
              <w:rPr>
                <w:rFonts w:ascii="Tahoma" w:hAnsi="Tahoma" w:cs="Tahoma"/>
                <w:snapToGrid w:val="0"/>
                <w:color w:val="000000"/>
                <w:sz w:val="16"/>
                <w:szCs w:val="16"/>
              </w:rPr>
              <w:t>6749178</w:t>
            </w:r>
          </w:p>
          <w:p w:rsidR="00F33C1E" w:rsidRPr="009C1408" w:rsidRDefault="00F33C1E" w:rsidP="00F33C1E">
            <w:pPr>
              <w:jc w:val="left"/>
              <w:rPr>
                <w:rFonts w:ascii="Tahoma" w:hAnsi="Tahoma" w:cs="Tahoma"/>
                <w:b/>
                <w:sz w:val="18"/>
                <w:szCs w:val="19"/>
                <w:lang w:val="en-US" w:eastAsia="en-US"/>
              </w:rPr>
            </w:pPr>
            <w:r>
              <w:rPr>
                <w:rFonts w:ascii="Tahoma" w:hAnsi="Tahoma" w:cs="Tahoma"/>
                <w:snapToGrid w:val="0"/>
                <w:color w:val="000000"/>
                <w:sz w:val="16"/>
                <w:szCs w:val="16"/>
                <w:lang w:val="de-DE"/>
              </w:rPr>
              <w:t>e-</w:t>
            </w:r>
            <w:proofErr w:type="spellStart"/>
            <w:r>
              <w:rPr>
                <w:rFonts w:ascii="Tahoma" w:hAnsi="Tahoma" w:cs="Tahoma"/>
                <w:snapToGrid w:val="0"/>
                <w:color w:val="000000"/>
                <w:sz w:val="16"/>
                <w:szCs w:val="16"/>
                <w:lang w:val="de-DE"/>
              </w:rPr>
              <w:t>mail</w:t>
            </w:r>
            <w:proofErr w:type="spellEnd"/>
            <w:r>
              <w:rPr>
                <w:rFonts w:ascii="Tahoma" w:hAnsi="Tahoma" w:cs="Tahoma"/>
                <w:snapToGrid w:val="0"/>
                <w:color w:val="000000"/>
                <w:sz w:val="16"/>
                <w:szCs w:val="16"/>
                <w:lang w:val="de-DE"/>
              </w:rPr>
              <w:t xml:space="preserve">:  </w:t>
            </w:r>
            <w:r>
              <w:rPr>
                <w:rFonts w:ascii="Tahoma" w:hAnsi="Tahoma" w:cs="Tahoma"/>
                <w:snapToGrid w:val="0"/>
                <w:color w:val="000000"/>
                <w:sz w:val="16"/>
                <w:szCs w:val="16"/>
                <w:lang w:val="de-DE"/>
              </w:rPr>
              <w:tab/>
              <w:t xml:space="preserve"> livanopoulos</w:t>
            </w:r>
            <w:r w:rsidRPr="00B87ADC">
              <w:rPr>
                <w:rFonts w:ascii="Tahoma" w:hAnsi="Tahoma" w:cs="Tahoma"/>
                <w:snapToGrid w:val="0"/>
                <w:color w:val="000000"/>
                <w:sz w:val="16"/>
                <w:szCs w:val="16"/>
                <w:lang w:val="de-DE"/>
              </w:rPr>
              <w:t>@edsna.gr</w:t>
            </w:r>
            <w:r w:rsidRPr="009C1408">
              <w:rPr>
                <w:rFonts w:ascii="Tahoma" w:hAnsi="Tahoma" w:cs="Tahoma"/>
                <w:b/>
                <w:sz w:val="18"/>
                <w:szCs w:val="19"/>
                <w:lang w:val="en-US" w:eastAsia="en-US"/>
              </w:rPr>
              <w:t xml:space="preserve"> </w:t>
            </w:r>
          </w:p>
        </w:tc>
        <w:tc>
          <w:tcPr>
            <w:tcW w:w="4343" w:type="dxa"/>
          </w:tcPr>
          <w:p w:rsidR="00F33C1E" w:rsidRPr="008F241B" w:rsidRDefault="00F33C1E" w:rsidP="0084375A">
            <w:pPr>
              <w:widowControl w:val="0"/>
              <w:rPr>
                <w:rFonts w:ascii="Tahoma" w:hAnsi="Tahoma" w:cs="Tahoma"/>
                <w:color w:val="000000"/>
                <w:sz w:val="23"/>
                <w:szCs w:val="23"/>
              </w:rPr>
            </w:pPr>
            <w:r>
              <w:rPr>
                <w:rFonts w:ascii="Tahoma" w:hAnsi="Tahoma" w:cs="Tahoma"/>
                <w:color w:val="000000"/>
                <w:sz w:val="23"/>
                <w:szCs w:val="23"/>
              </w:rPr>
              <w:t>ΑΝΑΡΤΗΤΕΟ ΣΤΟ ΔΙΑΔΙΚΤΥΟ</w:t>
            </w:r>
          </w:p>
        </w:tc>
      </w:tr>
      <w:tr w:rsidR="00F33C1E" w:rsidRPr="00883800" w:rsidTr="0084375A">
        <w:trPr>
          <w:cantSplit/>
        </w:trPr>
        <w:tc>
          <w:tcPr>
            <w:tcW w:w="4903" w:type="dxa"/>
            <w:vMerge/>
          </w:tcPr>
          <w:p w:rsidR="00F33C1E" w:rsidRPr="009C1408" w:rsidRDefault="00F33C1E" w:rsidP="0084375A">
            <w:pPr>
              <w:widowControl w:val="0"/>
              <w:ind w:firstLine="432"/>
              <w:rPr>
                <w:color w:val="000000"/>
                <w:sz w:val="23"/>
                <w:szCs w:val="23"/>
              </w:rPr>
            </w:pPr>
          </w:p>
        </w:tc>
        <w:tc>
          <w:tcPr>
            <w:tcW w:w="4343" w:type="dxa"/>
          </w:tcPr>
          <w:p w:rsidR="00F33C1E" w:rsidRPr="00883800" w:rsidRDefault="00F33C1E" w:rsidP="0084375A">
            <w:pPr>
              <w:keepNext/>
              <w:widowControl w:val="0"/>
              <w:ind w:firstLine="432"/>
              <w:outlineLvl w:val="5"/>
              <w:rPr>
                <w:rFonts w:ascii="Tahoma" w:hAnsi="Tahoma" w:cs="Tahoma"/>
                <w:b/>
                <w:color w:val="000000"/>
              </w:rPr>
            </w:pPr>
          </w:p>
        </w:tc>
      </w:tr>
      <w:tr w:rsidR="00F33C1E" w:rsidRPr="0043755D" w:rsidTr="0084375A">
        <w:trPr>
          <w:cantSplit/>
        </w:trPr>
        <w:tc>
          <w:tcPr>
            <w:tcW w:w="4903" w:type="dxa"/>
            <w:vMerge/>
          </w:tcPr>
          <w:p w:rsidR="00F33C1E" w:rsidRPr="00883800" w:rsidRDefault="00F33C1E" w:rsidP="0084375A">
            <w:pPr>
              <w:widowControl w:val="0"/>
              <w:ind w:firstLine="432"/>
              <w:rPr>
                <w:color w:val="000000"/>
                <w:sz w:val="23"/>
                <w:szCs w:val="23"/>
              </w:rPr>
            </w:pPr>
          </w:p>
        </w:tc>
        <w:tc>
          <w:tcPr>
            <w:tcW w:w="4343" w:type="dxa"/>
          </w:tcPr>
          <w:p w:rsidR="00F33C1E" w:rsidRPr="0043755D" w:rsidRDefault="00F33C1E" w:rsidP="0084375A">
            <w:pPr>
              <w:rPr>
                <w:rFonts w:ascii="Tahoma" w:hAnsi="Tahoma" w:cs="Tahoma"/>
                <w:b/>
                <w:bCs/>
              </w:rPr>
            </w:pPr>
            <w:proofErr w:type="spellStart"/>
            <w:r w:rsidRPr="003E20A2">
              <w:rPr>
                <w:rFonts w:ascii="Tahoma" w:hAnsi="Tahoma" w:cs="Tahoma"/>
                <w:b/>
                <w:bCs/>
              </w:rPr>
              <w:t>Αθήνα</w:t>
            </w:r>
            <w:proofErr w:type="spellEnd"/>
            <w:r w:rsidRPr="003E20A2">
              <w:rPr>
                <w:rFonts w:ascii="Tahoma" w:hAnsi="Tahoma" w:cs="Tahoma"/>
                <w:b/>
                <w:bCs/>
              </w:rPr>
              <w:t xml:space="preserve">,    </w:t>
            </w:r>
            <w:r>
              <w:rPr>
                <w:rFonts w:ascii="Tahoma" w:hAnsi="Tahoma" w:cs="Tahoma"/>
                <w:b/>
                <w:bCs/>
              </w:rPr>
              <w:t xml:space="preserve">   </w:t>
            </w:r>
            <w:r w:rsidR="008A27B9">
              <w:rPr>
                <w:rFonts w:ascii="Tahoma" w:hAnsi="Tahoma" w:cs="Tahoma"/>
                <w:b/>
                <w:bCs/>
                <w:lang w:val="en-US"/>
              </w:rPr>
              <w:t xml:space="preserve">    08/04</w:t>
            </w:r>
            <w:r w:rsidRPr="009C1408">
              <w:rPr>
                <w:rFonts w:ascii="Tahoma" w:hAnsi="Tahoma" w:cs="Tahoma"/>
                <w:b/>
                <w:bCs/>
              </w:rPr>
              <w:t>/</w:t>
            </w:r>
            <w:r>
              <w:rPr>
                <w:rFonts w:ascii="Tahoma" w:hAnsi="Tahoma" w:cs="Tahoma"/>
                <w:b/>
                <w:bCs/>
                <w:lang w:val="en-US"/>
              </w:rPr>
              <w:t>2020</w:t>
            </w:r>
            <w:r w:rsidRPr="009C1408">
              <w:rPr>
                <w:rFonts w:ascii="Tahoma" w:hAnsi="Tahoma" w:cs="Tahoma"/>
                <w:b/>
                <w:bCs/>
              </w:rPr>
              <w:t xml:space="preserve"> </w:t>
            </w:r>
            <w:r>
              <w:rPr>
                <w:rFonts w:ascii="Tahoma" w:hAnsi="Tahoma" w:cs="Tahoma"/>
                <w:b/>
                <w:bCs/>
              </w:rPr>
              <w:t xml:space="preserve"> </w:t>
            </w:r>
          </w:p>
        </w:tc>
      </w:tr>
      <w:tr w:rsidR="00F33C1E" w:rsidRPr="008A27B9" w:rsidTr="0084375A">
        <w:trPr>
          <w:cantSplit/>
        </w:trPr>
        <w:tc>
          <w:tcPr>
            <w:tcW w:w="4903" w:type="dxa"/>
            <w:vMerge/>
          </w:tcPr>
          <w:p w:rsidR="00F33C1E" w:rsidRPr="00883800" w:rsidRDefault="00F33C1E" w:rsidP="0084375A">
            <w:pPr>
              <w:widowControl w:val="0"/>
              <w:ind w:firstLine="432"/>
              <w:rPr>
                <w:color w:val="000000"/>
                <w:sz w:val="23"/>
                <w:szCs w:val="23"/>
              </w:rPr>
            </w:pPr>
          </w:p>
        </w:tc>
        <w:tc>
          <w:tcPr>
            <w:tcW w:w="4343" w:type="dxa"/>
          </w:tcPr>
          <w:p w:rsidR="00F33C1E" w:rsidRPr="008A27B9" w:rsidRDefault="00F33C1E" w:rsidP="0084375A">
            <w:pPr>
              <w:rPr>
                <w:rFonts w:ascii="Tahoma" w:hAnsi="Tahoma" w:cs="Tahoma"/>
                <w:b/>
                <w:bCs/>
                <w:lang w:val="en-US"/>
              </w:rPr>
            </w:pPr>
            <w:proofErr w:type="spellStart"/>
            <w:r w:rsidRPr="008A27B9">
              <w:rPr>
                <w:rFonts w:ascii="Tahoma" w:hAnsi="Tahoma" w:cs="Tahoma"/>
                <w:b/>
                <w:bCs/>
                <w:lang w:val="el-GR"/>
              </w:rPr>
              <w:t>Αριθμ</w:t>
            </w:r>
            <w:proofErr w:type="spellEnd"/>
            <w:r w:rsidRPr="008A27B9">
              <w:rPr>
                <w:rFonts w:ascii="Tahoma" w:hAnsi="Tahoma" w:cs="Tahoma"/>
                <w:b/>
                <w:bCs/>
                <w:lang w:val="el-GR"/>
              </w:rPr>
              <w:t xml:space="preserve">. </w:t>
            </w:r>
            <w:proofErr w:type="spellStart"/>
            <w:r w:rsidRPr="008A27B9">
              <w:rPr>
                <w:rFonts w:ascii="Tahoma" w:hAnsi="Tahoma" w:cs="Tahoma"/>
                <w:b/>
                <w:bCs/>
                <w:lang w:val="el-GR"/>
              </w:rPr>
              <w:t>Πρωτ</w:t>
            </w:r>
            <w:proofErr w:type="spellEnd"/>
            <w:r w:rsidRPr="008A27B9">
              <w:rPr>
                <w:rFonts w:ascii="Tahoma" w:hAnsi="Tahoma" w:cs="Tahoma"/>
                <w:b/>
                <w:bCs/>
                <w:lang w:val="el-GR"/>
              </w:rPr>
              <w:t xml:space="preserve">.: </w:t>
            </w:r>
            <w:r w:rsidR="008A27B9" w:rsidRPr="008A27B9">
              <w:rPr>
                <w:rFonts w:ascii="Tahoma" w:hAnsi="Tahoma" w:cs="Tahoma"/>
                <w:b/>
                <w:bCs/>
                <w:lang w:val="el-GR"/>
              </w:rPr>
              <w:t>4</w:t>
            </w:r>
            <w:r w:rsidR="008A27B9">
              <w:rPr>
                <w:rFonts w:ascii="Tahoma" w:hAnsi="Tahoma" w:cs="Tahoma"/>
                <w:b/>
                <w:bCs/>
                <w:lang w:val="en-US"/>
              </w:rPr>
              <w:t>091</w:t>
            </w:r>
          </w:p>
        </w:tc>
      </w:tr>
      <w:tr w:rsidR="00F33C1E" w:rsidRPr="008A27B9" w:rsidTr="0084375A">
        <w:trPr>
          <w:cantSplit/>
        </w:trPr>
        <w:tc>
          <w:tcPr>
            <w:tcW w:w="4903" w:type="dxa"/>
            <w:vMerge/>
          </w:tcPr>
          <w:p w:rsidR="00F33C1E" w:rsidRPr="008A27B9" w:rsidRDefault="00F33C1E" w:rsidP="0084375A">
            <w:pPr>
              <w:widowControl w:val="0"/>
              <w:ind w:firstLine="432"/>
              <w:rPr>
                <w:color w:val="000000"/>
                <w:sz w:val="23"/>
                <w:szCs w:val="23"/>
                <w:lang w:val="el-GR"/>
              </w:rPr>
            </w:pPr>
          </w:p>
        </w:tc>
        <w:tc>
          <w:tcPr>
            <w:tcW w:w="4343" w:type="dxa"/>
          </w:tcPr>
          <w:p w:rsidR="00F33C1E" w:rsidRPr="008A27B9" w:rsidRDefault="00F33C1E" w:rsidP="0084375A">
            <w:pPr>
              <w:rPr>
                <w:rFonts w:ascii="Arial" w:hAnsi="Arial"/>
                <w:b/>
                <w:bCs/>
                <w:lang w:val="el-GR"/>
              </w:rPr>
            </w:pPr>
          </w:p>
        </w:tc>
      </w:tr>
    </w:tbl>
    <w:p w:rsidR="00357401" w:rsidRPr="00222106" w:rsidRDefault="00357401" w:rsidP="00357401">
      <w:pPr>
        <w:pStyle w:val="ae"/>
        <w:rPr>
          <w:lang w:val="el-GR"/>
        </w:rPr>
      </w:pPr>
    </w:p>
    <w:p w:rsidR="00357401" w:rsidRPr="008A27B9" w:rsidRDefault="00357401" w:rsidP="00357401">
      <w:pPr>
        <w:pStyle w:val="ae"/>
        <w:rPr>
          <w:lang w:val="el-GR"/>
        </w:rPr>
      </w:pPr>
    </w:p>
    <w:p w:rsidR="00357401" w:rsidRDefault="00357401" w:rsidP="00357401">
      <w:pPr>
        <w:pStyle w:val="ae"/>
        <w:spacing w:before="4"/>
        <w:rPr>
          <w:sz w:val="32"/>
          <w:szCs w:val="32"/>
          <w:lang w:val="el-GR"/>
        </w:rPr>
      </w:pPr>
    </w:p>
    <w:p w:rsidR="00430548" w:rsidRPr="00222106" w:rsidRDefault="00430548" w:rsidP="00357401">
      <w:pPr>
        <w:pStyle w:val="ae"/>
        <w:spacing w:before="4"/>
        <w:rPr>
          <w:sz w:val="32"/>
          <w:szCs w:val="32"/>
          <w:lang w:val="el-GR"/>
        </w:rPr>
      </w:pPr>
    </w:p>
    <w:p w:rsidR="00357401" w:rsidRPr="00222106" w:rsidRDefault="00357401" w:rsidP="00357401">
      <w:pPr>
        <w:spacing w:before="56"/>
        <w:ind w:left="83" w:right="75"/>
        <w:jc w:val="center"/>
        <w:rPr>
          <w:b/>
          <w:sz w:val="28"/>
          <w:szCs w:val="28"/>
          <w:lang w:val="el-GR"/>
        </w:rPr>
      </w:pPr>
      <w:r w:rsidRPr="00222106">
        <w:rPr>
          <w:b/>
          <w:sz w:val="28"/>
          <w:szCs w:val="28"/>
          <w:lang w:val="el-GR"/>
        </w:rPr>
        <w:t xml:space="preserve">ΔΙΑΚΗΡΥΞΗ </w:t>
      </w:r>
    </w:p>
    <w:p w:rsidR="00357401" w:rsidRDefault="00357401" w:rsidP="00357401">
      <w:pPr>
        <w:spacing w:line="360" w:lineRule="auto"/>
        <w:ind w:left="83" w:right="78"/>
        <w:jc w:val="center"/>
        <w:rPr>
          <w:rFonts w:asciiTheme="minorHAnsi" w:hAnsiTheme="minorHAnsi"/>
          <w:b/>
          <w:lang w:val="el-GR"/>
        </w:rPr>
      </w:pPr>
    </w:p>
    <w:p w:rsidR="00357401" w:rsidRPr="006913C2" w:rsidRDefault="006913C2" w:rsidP="00357401">
      <w:pPr>
        <w:spacing w:line="360" w:lineRule="auto"/>
        <w:ind w:left="83" w:right="78"/>
        <w:jc w:val="center"/>
        <w:rPr>
          <w:rFonts w:asciiTheme="minorHAnsi" w:hAnsiTheme="minorHAnsi"/>
          <w:b/>
          <w:lang w:val="el-GR"/>
        </w:rPr>
      </w:pPr>
      <w:r>
        <w:rPr>
          <w:rFonts w:asciiTheme="minorHAnsi" w:hAnsiTheme="minorHAnsi"/>
          <w:b/>
          <w:lang w:val="el-GR"/>
        </w:rPr>
        <w:t xml:space="preserve">ΣΤΟΝ ΔΙΑΓΩΝΙΣΜΟ </w:t>
      </w:r>
      <w:r w:rsidR="00357401" w:rsidRPr="00222106">
        <w:rPr>
          <w:rFonts w:asciiTheme="minorHAnsi" w:hAnsiTheme="minorHAnsi"/>
          <w:b/>
          <w:lang w:val="el-GR"/>
        </w:rPr>
        <w:t xml:space="preserve"> ΓΙΑ ΤΗΝ</w:t>
      </w:r>
      <w:r>
        <w:rPr>
          <w:rFonts w:asciiTheme="minorHAnsi" w:hAnsiTheme="minorHAnsi"/>
          <w:b/>
          <w:lang w:val="el-GR"/>
        </w:rPr>
        <w:t xml:space="preserve"> ΕΠΙΛΟΓΗ ΑΝΑΔΟΧΟΥ ΓΙΑ Τ</w:t>
      </w:r>
      <w:r>
        <w:rPr>
          <w:rFonts w:asciiTheme="minorHAnsi" w:hAnsiTheme="minorHAnsi"/>
          <w:b/>
          <w:lang w:val="en-US"/>
        </w:rPr>
        <w:t>I</w:t>
      </w:r>
      <w:r>
        <w:rPr>
          <w:rFonts w:asciiTheme="minorHAnsi" w:hAnsiTheme="minorHAnsi"/>
          <w:b/>
          <w:lang w:val="el-GR"/>
        </w:rPr>
        <w:t>Σ</w:t>
      </w:r>
    </w:p>
    <w:p w:rsidR="00357401" w:rsidRPr="00222106" w:rsidRDefault="00357401" w:rsidP="00357401">
      <w:pPr>
        <w:pStyle w:val="ae"/>
        <w:rPr>
          <w:lang w:val="el-GR"/>
        </w:rPr>
      </w:pPr>
    </w:p>
    <w:p w:rsidR="00357401" w:rsidRPr="00222106" w:rsidRDefault="00357401" w:rsidP="00357401">
      <w:pPr>
        <w:pStyle w:val="ae"/>
        <w:spacing w:before="120" w:after="120" w:line="320" w:lineRule="exact"/>
        <w:jc w:val="center"/>
        <w:rPr>
          <w:rFonts w:asciiTheme="minorHAnsi" w:hAnsiTheme="minorHAnsi" w:cstheme="minorHAnsi"/>
          <w:b/>
          <w:sz w:val="28"/>
          <w:szCs w:val="28"/>
          <w:lang w:val="el-GR"/>
        </w:rPr>
      </w:pPr>
      <w:r w:rsidRPr="00222106">
        <w:rPr>
          <w:rFonts w:asciiTheme="minorHAnsi" w:hAnsiTheme="minorHAnsi" w:cstheme="minorHAnsi"/>
          <w:b/>
          <w:sz w:val="28"/>
          <w:szCs w:val="28"/>
          <w:lang w:val="el-GR"/>
        </w:rPr>
        <w:t>«</w:t>
      </w:r>
      <w:r w:rsidR="0044309F">
        <w:rPr>
          <w:rFonts w:asciiTheme="minorHAnsi" w:hAnsiTheme="minorHAnsi" w:cstheme="minorHAnsi"/>
          <w:b/>
          <w:sz w:val="28"/>
          <w:szCs w:val="28"/>
          <w:lang w:val="el-GR"/>
        </w:rPr>
        <w:t>Υ</w:t>
      </w:r>
      <w:r w:rsidR="0044309F" w:rsidRPr="0044309F">
        <w:rPr>
          <w:rFonts w:asciiTheme="minorHAnsi" w:hAnsiTheme="minorHAnsi" w:cstheme="minorHAnsi"/>
          <w:b/>
          <w:sz w:val="28"/>
          <w:szCs w:val="28"/>
          <w:lang w:val="el-GR"/>
        </w:rPr>
        <w:t>πηρεσίες υποστήριξης έναρξης προγράμματος καφέ κάδου στους Δήμους</w:t>
      </w:r>
      <w:r w:rsidRPr="00222106">
        <w:rPr>
          <w:rFonts w:asciiTheme="minorHAnsi" w:hAnsiTheme="minorHAnsi" w:cstheme="minorHAnsi"/>
          <w:b/>
          <w:sz w:val="28"/>
          <w:szCs w:val="28"/>
          <w:lang w:val="el-GR"/>
        </w:rPr>
        <w:t>»</w:t>
      </w:r>
    </w:p>
    <w:p w:rsidR="00357401" w:rsidRPr="00222106" w:rsidRDefault="00357401" w:rsidP="00357401">
      <w:pPr>
        <w:pStyle w:val="ae"/>
        <w:rPr>
          <w:lang w:val="el-GR"/>
        </w:rPr>
      </w:pPr>
      <w:r w:rsidRPr="00222106" w:rsidDel="00722D8C">
        <w:rPr>
          <w:b/>
          <w:sz w:val="28"/>
          <w:szCs w:val="28"/>
          <w:lang w:val="el-GR" w:eastAsia="el-GR"/>
        </w:rPr>
        <w:t xml:space="preserve"> </w:t>
      </w:r>
    </w:p>
    <w:p w:rsidR="00357401" w:rsidRPr="00222106" w:rsidRDefault="00357401" w:rsidP="00357401">
      <w:pPr>
        <w:jc w:val="center"/>
        <w:rPr>
          <w:rFonts w:asciiTheme="minorHAnsi" w:hAnsiTheme="minorHAnsi" w:cstheme="minorHAnsi"/>
          <w:lang w:val="el-GR"/>
        </w:rPr>
      </w:pPr>
      <w:r w:rsidRPr="00222106">
        <w:rPr>
          <w:rFonts w:asciiTheme="minorHAnsi" w:hAnsiTheme="minorHAnsi" w:cstheme="minorHAnsi"/>
          <w:lang w:val="el-GR"/>
        </w:rPr>
        <w:t>με κριτήριο ανάθεσης την πλέον συμφέρουσα από οικονομική άποψη προσφορά, με βάση τη βέλτιστη σχέση ποιότητας τιμής</w:t>
      </w:r>
    </w:p>
    <w:p w:rsidR="00357401" w:rsidRPr="00222106" w:rsidRDefault="00357401" w:rsidP="00357401">
      <w:pPr>
        <w:pStyle w:val="ae"/>
        <w:spacing w:before="9"/>
        <w:rPr>
          <w:lang w:val="el-GR"/>
        </w:rPr>
      </w:pPr>
    </w:p>
    <w:p w:rsidR="00357401" w:rsidRPr="00222106" w:rsidRDefault="00357401" w:rsidP="00357401">
      <w:pPr>
        <w:spacing w:before="1" w:line="360" w:lineRule="auto"/>
        <w:ind w:right="81"/>
        <w:rPr>
          <w:b/>
          <w:sz w:val="24"/>
          <w:lang w:val="el-GR"/>
        </w:rPr>
      </w:pPr>
      <w:r w:rsidRPr="00222106">
        <w:rPr>
          <w:b/>
          <w:sz w:val="24"/>
          <w:lang w:val="el-GR"/>
        </w:rPr>
        <w:t>συνολικού προϋπολογισμού €</w:t>
      </w:r>
      <w:r w:rsidRPr="00357401">
        <w:rPr>
          <w:lang w:val="el-GR"/>
        </w:rPr>
        <w:t xml:space="preserve"> </w:t>
      </w:r>
      <w:r w:rsidRPr="00357401">
        <w:rPr>
          <w:b/>
          <w:sz w:val="24"/>
          <w:lang w:val="el-GR"/>
        </w:rPr>
        <w:t xml:space="preserve">58.464,00 </w:t>
      </w:r>
      <w:r w:rsidRPr="00222106">
        <w:rPr>
          <w:b/>
          <w:sz w:val="24"/>
          <w:lang w:val="el-GR"/>
        </w:rPr>
        <w:t>(πλέον του αναλογούντος ΦΠΑ €</w:t>
      </w:r>
      <w:r w:rsidRPr="00357401">
        <w:rPr>
          <w:lang w:val="el-GR"/>
        </w:rPr>
        <w:t xml:space="preserve"> </w:t>
      </w:r>
      <w:r w:rsidRPr="00357401">
        <w:rPr>
          <w:b/>
          <w:sz w:val="24"/>
          <w:lang w:val="el-GR"/>
        </w:rPr>
        <w:t>14.031,36</w:t>
      </w:r>
      <w:r w:rsidRPr="00222106">
        <w:rPr>
          <w:b/>
          <w:sz w:val="24"/>
          <w:lang w:val="el-GR"/>
        </w:rPr>
        <w:t>),</w:t>
      </w:r>
    </w:p>
    <w:p w:rsidR="00357401" w:rsidRPr="00222106" w:rsidRDefault="00357401" w:rsidP="00357401">
      <w:pPr>
        <w:spacing w:before="1" w:line="360" w:lineRule="auto"/>
        <w:ind w:left="83" w:right="81"/>
        <w:jc w:val="center"/>
        <w:rPr>
          <w:lang w:val="el-GR"/>
        </w:rPr>
      </w:pPr>
    </w:p>
    <w:p w:rsidR="00357401" w:rsidRPr="00222106" w:rsidRDefault="00357401" w:rsidP="00357401">
      <w:pPr>
        <w:spacing w:before="1" w:line="360" w:lineRule="auto"/>
        <w:ind w:left="83" w:right="81"/>
        <w:jc w:val="center"/>
        <w:rPr>
          <w:lang w:val="el-GR"/>
        </w:rPr>
      </w:pPr>
    </w:p>
    <w:p w:rsidR="00357401" w:rsidRPr="00222106" w:rsidRDefault="00357401" w:rsidP="00357401">
      <w:pPr>
        <w:spacing w:before="1" w:line="360" w:lineRule="auto"/>
        <w:ind w:left="83" w:right="81"/>
        <w:jc w:val="center"/>
        <w:rPr>
          <w:lang w:val="el-GR"/>
        </w:rPr>
      </w:pPr>
    </w:p>
    <w:p w:rsidR="00357401" w:rsidRPr="00222106" w:rsidRDefault="00357401" w:rsidP="00357401">
      <w:pPr>
        <w:spacing w:before="1" w:line="360" w:lineRule="auto"/>
        <w:ind w:left="83" w:right="81"/>
        <w:jc w:val="center"/>
        <w:rPr>
          <w:lang w:val="el-GR"/>
        </w:rPr>
      </w:pPr>
    </w:p>
    <w:p w:rsidR="00357401" w:rsidRPr="00222106" w:rsidRDefault="00357401" w:rsidP="00357401">
      <w:pPr>
        <w:spacing w:before="1" w:line="360" w:lineRule="auto"/>
        <w:ind w:left="83" w:right="81"/>
        <w:jc w:val="center"/>
        <w:rPr>
          <w:lang w:val="el-GR"/>
        </w:rPr>
      </w:pPr>
    </w:p>
    <w:p w:rsidR="00357401" w:rsidRPr="00222106" w:rsidRDefault="00357401" w:rsidP="00357401">
      <w:pPr>
        <w:spacing w:before="1" w:line="360" w:lineRule="auto"/>
        <w:ind w:left="83" w:right="81"/>
        <w:jc w:val="center"/>
        <w:rPr>
          <w:lang w:val="el-GR"/>
        </w:rPr>
      </w:pPr>
    </w:p>
    <w:p w:rsidR="00357401" w:rsidRPr="00222106" w:rsidRDefault="00357401" w:rsidP="00357401">
      <w:pPr>
        <w:spacing w:before="1" w:line="360" w:lineRule="auto"/>
        <w:ind w:left="83" w:right="81"/>
        <w:jc w:val="center"/>
        <w:rPr>
          <w:lang w:val="el-GR"/>
        </w:rPr>
      </w:pPr>
      <w:r w:rsidRPr="00222106">
        <w:rPr>
          <w:lang w:val="el-GR"/>
        </w:rPr>
        <w:t>που θα διεξαχθεί σύμφωνα:</w:t>
      </w:r>
    </w:p>
    <w:p w:rsidR="00357401" w:rsidRPr="00222106" w:rsidRDefault="00357401" w:rsidP="00357401">
      <w:pPr>
        <w:spacing w:before="1" w:line="360" w:lineRule="auto"/>
        <w:ind w:left="83" w:right="81"/>
        <w:jc w:val="center"/>
        <w:rPr>
          <w:lang w:val="el-GR"/>
        </w:rPr>
      </w:pPr>
      <w:r w:rsidRPr="00222106">
        <w:rPr>
          <w:lang w:val="el-GR"/>
        </w:rPr>
        <w:lastRenderedPageBreak/>
        <w:t xml:space="preserve">με α) τις διατάξεις του Ν. 4412/2016 (Α΄ 147) και β) τους όρους της παρούσης </w:t>
      </w:r>
    </w:p>
    <w:p w:rsidR="007B7BCE" w:rsidRDefault="007B7BCE" w:rsidP="008A27B9">
      <w:pPr>
        <w:suppressAutoHyphens w:val="0"/>
        <w:spacing w:beforeLines="30" w:after="0"/>
        <w:jc w:val="left"/>
        <w:rPr>
          <w:rFonts w:asciiTheme="minorHAnsi" w:hAnsiTheme="minorHAnsi"/>
          <w:color w:val="FF0000"/>
          <w:highlight w:val="yellow"/>
          <w:lang w:val="el-GR"/>
        </w:rPr>
      </w:pPr>
    </w:p>
    <w:p w:rsidR="00357401" w:rsidRDefault="00357401" w:rsidP="008A27B9">
      <w:pPr>
        <w:suppressAutoHyphens w:val="0"/>
        <w:spacing w:beforeLines="30" w:after="0"/>
        <w:jc w:val="left"/>
        <w:rPr>
          <w:rFonts w:asciiTheme="minorHAnsi" w:hAnsiTheme="minorHAnsi"/>
          <w:color w:val="FF0000"/>
          <w:highlight w:val="yellow"/>
          <w:lang w:val="el-GR"/>
        </w:rPr>
      </w:pPr>
    </w:p>
    <w:p w:rsidR="009A5E22" w:rsidRPr="00A6274D" w:rsidRDefault="009A5E22" w:rsidP="008A27B9">
      <w:pPr>
        <w:pStyle w:val="26"/>
        <w:tabs>
          <w:tab w:val="left" w:pos="880"/>
          <w:tab w:val="right" w:leader="dot" w:pos="9628"/>
        </w:tabs>
        <w:spacing w:beforeLines="30"/>
        <w:rPr>
          <w:rFonts w:asciiTheme="minorHAnsi" w:hAnsiTheme="minorHAnsi"/>
          <w:b/>
          <w:sz w:val="24"/>
          <w:szCs w:val="24"/>
          <w:u w:val="single"/>
          <w:lang w:val="el-GR"/>
        </w:rPr>
      </w:pPr>
      <w:r w:rsidRPr="00A6274D">
        <w:rPr>
          <w:rFonts w:asciiTheme="minorHAnsi" w:hAnsiTheme="minorHAnsi"/>
          <w:b/>
          <w:sz w:val="24"/>
          <w:szCs w:val="24"/>
          <w:u w:val="single"/>
          <w:lang w:val="el-GR"/>
        </w:rPr>
        <w:t>ΠΕΡΙΕΧΟΜΕΝΑ</w:t>
      </w:r>
    </w:p>
    <w:p w:rsidR="009A5E22" w:rsidRPr="00A6274D" w:rsidRDefault="009A5E22" w:rsidP="008A27B9">
      <w:pPr>
        <w:pStyle w:val="26"/>
        <w:tabs>
          <w:tab w:val="left" w:pos="880"/>
          <w:tab w:val="right" w:leader="dot" w:pos="9628"/>
        </w:tabs>
        <w:spacing w:beforeLines="30"/>
        <w:rPr>
          <w:rFonts w:asciiTheme="minorHAnsi" w:hAnsiTheme="minorHAnsi"/>
          <w:lang w:val="el-GR"/>
        </w:rPr>
      </w:pPr>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r w:rsidRPr="00A6274D">
        <w:rPr>
          <w:rFonts w:asciiTheme="minorHAnsi" w:hAnsiTheme="minorHAnsi"/>
        </w:rPr>
        <w:fldChar w:fldCharType="begin"/>
      </w:r>
      <w:r w:rsidR="00C37C6E" w:rsidRPr="00A6274D">
        <w:rPr>
          <w:rFonts w:asciiTheme="minorHAnsi" w:hAnsiTheme="minorHAnsi"/>
          <w:lang w:val="el-GR"/>
        </w:rPr>
        <w:instrText xml:space="preserve"> </w:instrText>
      </w:r>
      <w:r w:rsidR="00C37C6E" w:rsidRPr="00A6274D">
        <w:rPr>
          <w:rFonts w:asciiTheme="minorHAnsi" w:hAnsiTheme="minorHAnsi"/>
        </w:rPr>
        <w:instrText>TOC</w:instrText>
      </w:r>
      <w:r w:rsidR="00C37C6E" w:rsidRPr="00A6274D">
        <w:rPr>
          <w:rFonts w:asciiTheme="minorHAnsi" w:hAnsiTheme="minorHAnsi"/>
          <w:lang w:val="el-GR"/>
        </w:rPr>
        <w:instrText xml:space="preserve"> \</w:instrText>
      </w:r>
      <w:r w:rsidR="00C37C6E" w:rsidRPr="00A6274D">
        <w:rPr>
          <w:rFonts w:asciiTheme="minorHAnsi" w:hAnsiTheme="minorHAnsi"/>
        </w:rPr>
        <w:instrText>o</w:instrText>
      </w:r>
      <w:r w:rsidR="00C37C6E" w:rsidRPr="00A6274D">
        <w:rPr>
          <w:rFonts w:asciiTheme="minorHAnsi" w:hAnsiTheme="minorHAnsi"/>
          <w:lang w:val="el-GR"/>
        </w:rPr>
        <w:instrText xml:space="preserve"> "2-4" \</w:instrText>
      </w:r>
      <w:r w:rsidR="00C37C6E" w:rsidRPr="00A6274D">
        <w:rPr>
          <w:rFonts w:asciiTheme="minorHAnsi" w:hAnsiTheme="minorHAnsi"/>
        </w:rPr>
        <w:instrText>h</w:instrText>
      </w:r>
      <w:r w:rsidR="00C37C6E" w:rsidRPr="00A6274D">
        <w:rPr>
          <w:rFonts w:asciiTheme="minorHAnsi" w:hAnsiTheme="minorHAnsi"/>
          <w:lang w:val="el-GR"/>
        </w:rPr>
        <w:instrText xml:space="preserve"> \</w:instrText>
      </w:r>
      <w:r w:rsidR="00C37C6E" w:rsidRPr="00A6274D">
        <w:rPr>
          <w:rFonts w:asciiTheme="minorHAnsi" w:hAnsiTheme="minorHAnsi"/>
        </w:rPr>
        <w:instrText>z</w:instrText>
      </w:r>
      <w:r w:rsidR="00C37C6E" w:rsidRPr="00A6274D">
        <w:rPr>
          <w:rFonts w:asciiTheme="minorHAnsi" w:hAnsiTheme="minorHAnsi"/>
          <w:lang w:val="el-GR"/>
        </w:rPr>
        <w:instrText xml:space="preserve"> \</w:instrText>
      </w:r>
      <w:r w:rsidR="00C37C6E" w:rsidRPr="00A6274D">
        <w:rPr>
          <w:rFonts w:asciiTheme="minorHAnsi" w:hAnsiTheme="minorHAnsi"/>
        </w:rPr>
        <w:instrText>t</w:instrText>
      </w:r>
      <w:r w:rsidR="00C37C6E" w:rsidRPr="00A6274D">
        <w:rPr>
          <w:rFonts w:asciiTheme="minorHAnsi" w:hAnsiTheme="minorHAnsi"/>
          <w:lang w:val="el-GR"/>
        </w:rPr>
        <w:instrText xml:space="preserve"> "</w:instrText>
      </w:r>
      <w:r w:rsidR="00C37C6E" w:rsidRPr="00A6274D">
        <w:rPr>
          <w:rFonts w:asciiTheme="minorHAnsi" w:hAnsiTheme="minorHAnsi"/>
        </w:rPr>
        <w:instrText>Heading</w:instrText>
      </w:r>
      <w:r w:rsidR="00C37C6E" w:rsidRPr="00A6274D">
        <w:rPr>
          <w:rFonts w:asciiTheme="minorHAnsi" w:hAnsiTheme="minorHAnsi"/>
          <w:lang w:val="el-GR"/>
        </w:rPr>
        <w:instrText xml:space="preserve"> 1;1" </w:instrText>
      </w:r>
      <w:r w:rsidRPr="00A6274D">
        <w:rPr>
          <w:rFonts w:asciiTheme="minorHAnsi" w:hAnsiTheme="minorHAnsi"/>
        </w:rPr>
        <w:fldChar w:fldCharType="separate"/>
      </w:r>
      <w:hyperlink w:anchor="_Toc34294755" w:history="1">
        <w:r w:rsidR="00252172" w:rsidRPr="00CC5EB8">
          <w:rPr>
            <w:rStyle w:val="-"/>
            <w:noProof/>
            <w:lang w:val="el-GR"/>
          </w:rPr>
          <w:t>1.1</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Στοιχεία Αναθέτουσας Αρχής</w:t>
        </w:r>
        <w:r w:rsidR="00252172">
          <w:rPr>
            <w:noProof/>
            <w:webHidden/>
          </w:rPr>
          <w:tab/>
        </w:r>
        <w:r>
          <w:rPr>
            <w:noProof/>
            <w:webHidden/>
          </w:rPr>
          <w:fldChar w:fldCharType="begin"/>
        </w:r>
        <w:r w:rsidR="00252172">
          <w:rPr>
            <w:noProof/>
            <w:webHidden/>
          </w:rPr>
          <w:instrText xml:space="preserve"> PAGEREF _Toc34294755 \h </w:instrText>
        </w:r>
        <w:r>
          <w:rPr>
            <w:noProof/>
            <w:webHidden/>
          </w:rPr>
        </w:r>
        <w:r>
          <w:rPr>
            <w:noProof/>
            <w:webHidden/>
          </w:rPr>
          <w:fldChar w:fldCharType="separate"/>
        </w:r>
        <w:r w:rsidR="008A27B9">
          <w:rPr>
            <w:noProof/>
            <w:webHidden/>
          </w:rPr>
          <w:t>4</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756" w:history="1">
        <w:r w:rsidR="00252172" w:rsidRPr="00CC5EB8">
          <w:rPr>
            <w:rStyle w:val="-"/>
            <w:noProof/>
            <w:lang w:val="el-GR"/>
          </w:rPr>
          <w:t>1.2</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Στοιχεία Διαδικασίας-Χρηματοδότηση</w:t>
        </w:r>
        <w:r w:rsidR="00252172">
          <w:rPr>
            <w:noProof/>
            <w:webHidden/>
          </w:rPr>
          <w:tab/>
        </w:r>
        <w:r>
          <w:rPr>
            <w:noProof/>
            <w:webHidden/>
          </w:rPr>
          <w:fldChar w:fldCharType="begin"/>
        </w:r>
        <w:r w:rsidR="00252172">
          <w:rPr>
            <w:noProof/>
            <w:webHidden/>
          </w:rPr>
          <w:instrText xml:space="preserve"> PAGEREF _Toc34294756 \h </w:instrText>
        </w:r>
        <w:r>
          <w:rPr>
            <w:noProof/>
            <w:webHidden/>
          </w:rPr>
        </w:r>
        <w:r>
          <w:rPr>
            <w:noProof/>
            <w:webHidden/>
          </w:rPr>
          <w:fldChar w:fldCharType="separate"/>
        </w:r>
        <w:r w:rsidR="008A27B9">
          <w:rPr>
            <w:noProof/>
            <w:webHidden/>
          </w:rPr>
          <w:t>4</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757" w:history="1">
        <w:r w:rsidR="00252172" w:rsidRPr="00CC5EB8">
          <w:rPr>
            <w:rStyle w:val="-"/>
            <w:noProof/>
            <w:lang w:val="el-GR"/>
          </w:rPr>
          <w:t>1.3</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Συνοπτική Περιγραφή φυσικού και οικονομικού αντικειμένου της σύμβασης</w:t>
        </w:r>
        <w:r w:rsidR="00252172">
          <w:rPr>
            <w:noProof/>
            <w:webHidden/>
          </w:rPr>
          <w:tab/>
        </w:r>
        <w:r>
          <w:rPr>
            <w:noProof/>
            <w:webHidden/>
          </w:rPr>
          <w:fldChar w:fldCharType="begin"/>
        </w:r>
        <w:r w:rsidR="00252172">
          <w:rPr>
            <w:noProof/>
            <w:webHidden/>
          </w:rPr>
          <w:instrText xml:space="preserve"> PAGEREF _Toc34294757 \h </w:instrText>
        </w:r>
        <w:r>
          <w:rPr>
            <w:noProof/>
            <w:webHidden/>
          </w:rPr>
        </w:r>
        <w:r>
          <w:rPr>
            <w:noProof/>
            <w:webHidden/>
          </w:rPr>
          <w:fldChar w:fldCharType="separate"/>
        </w:r>
        <w:r w:rsidR="008A27B9">
          <w:rPr>
            <w:noProof/>
            <w:webHidden/>
          </w:rPr>
          <w:t>5</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758" w:history="1">
        <w:r w:rsidR="00252172" w:rsidRPr="00CC5EB8">
          <w:rPr>
            <w:rStyle w:val="-"/>
            <w:noProof/>
            <w:lang w:val="el-GR"/>
          </w:rPr>
          <w:t>1.4</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Θεσμικό πλαίσιο</w:t>
        </w:r>
        <w:r w:rsidR="00252172">
          <w:rPr>
            <w:noProof/>
            <w:webHidden/>
          </w:rPr>
          <w:tab/>
        </w:r>
        <w:r>
          <w:rPr>
            <w:noProof/>
            <w:webHidden/>
          </w:rPr>
          <w:fldChar w:fldCharType="begin"/>
        </w:r>
        <w:r w:rsidR="00252172">
          <w:rPr>
            <w:noProof/>
            <w:webHidden/>
          </w:rPr>
          <w:instrText xml:space="preserve"> PAGEREF _Toc34294758 \h </w:instrText>
        </w:r>
        <w:r>
          <w:rPr>
            <w:noProof/>
            <w:webHidden/>
          </w:rPr>
        </w:r>
        <w:r>
          <w:rPr>
            <w:noProof/>
            <w:webHidden/>
          </w:rPr>
          <w:fldChar w:fldCharType="separate"/>
        </w:r>
        <w:r w:rsidR="008A27B9">
          <w:rPr>
            <w:noProof/>
            <w:webHidden/>
          </w:rPr>
          <w:t>5</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759" w:history="1">
        <w:r w:rsidR="00252172" w:rsidRPr="00CC5EB8">
          <w:rPr>
            <w:rStyle w:val="-"/>
            <w:noProof/>
            <w:lang w:val="el-GR"/>
          </w:rPr>
          <w:t>1.5</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Προθεσμία παραλαβής προσφορών και διενέργεια διαγωνισμού</w:t>
        </w:r>
        <w:r w:rsidR="00252172">
          <w:rPr>
            <w:noProof/>
            <w:webHidden/>
          </w:rPr>
          <w:tab/>
        </w:r>
        <w:r>
          <w:rPr>
            <w:noProof/>
            <w:webHidden/>
          </w:rPr>
          <w:fldChar w:fldCharType="begin"/>
        </w:r>
        <w:r w:rsidR="00252172">
          <w:rPr>
            <w:noProof/>
            <w:webHidden/>
          </w:rPr>
          <w:instrText xml:space="preserve"> PAGEREF _Toc34294759 \h </w:instrText>
        </w:r>
        <w:r>
          <w:rPr>
            <w:noProof/>
            <w:webHidden/>
          </w:rPr>
        </w:r>
        <w:r>
          <w:rPr>
            <w:noProof/>
            <w:webHidden/>
          </w:rPr>
          <w:fldChar w:fldCharType="separate"/>
        </w:r>
        <w:r w:rsidR="008A27B9">
          <w:rPr>
            <w:noProof/>
            <w:webHidden/>
          </w:rPr>
          <w:t>6</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760" w:history="1">
        <w:r w:rsidR="00252172" w:rsidRPr="00CC5EB8">
          <w:rPr>
            <w:rStyle w:val="-"/>
            <w:noProof/>
            <w:lang w:val="el-GR"/>
          </w:rPr>
          <w:t>1.6</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Δημοσιότητα</w:t>
        </w:r>
        <w:r w:rsidR="00252172">
          <w:rPr>
            <w:noProof/>
            <w:webHidden/>
          </w:rPr>
          <w:tab/>
        </w:r>
        <w:r>
          <w:rPr>
            <w:noProof/>
            <w:webHidden/>
          </w:rPr>
          <w:fldChar w:fldCharType="begin"/>
        </w:r>
        <w:r w:rsidR="00252172">
          <w:rPr>
            <w:noProof/>
            <w:webHidden/>
          </w:rPr>
          <w:instrText xml:space="preserve"> PAGEREF _Toc34294760 \h </w:instrText>
        </w:r>
        <w:r>
          <w:rPr>
            <w:noProof/>
            <w:webHidden/>
          </w:rPr>
        </w:r>
        <w:r>
          <w:rPr>
            <w:noProof/>
            <w:webHidden/>
          </w:rPr>
          <w:fldChar w:fldCharType="separate"/>
        </w:r>
        <w:r w:rsidR="008A27B9">
          <w:rPr>
            <w:noProof/>
            <w:webHidden/>
          </w:rPr>
          <w:t>6</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761" w:history="1">
        <w:r w:rsidR="00252172" w:rsidRPr="00CC5EB8">
          <w:rPr>
            <w:rStyle w:val="-"/>
            <w:noProof/>
            <w:lang w:val="el-GR"/>
          </w:rPr>
          <w:t>1.7</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Αρχές εφαρμοζόμενες στη διαδικασία σύναψης</w:t>
        </w:r>
        <w:r w:rsidR="00252172">
          <w:rPr>
            <w:noProof/>
            <w:webHidden/>
          </w:rPr>
          <w:tab/>
        </w:r>
        <w:r>
          <w:rPr>
            <w:noProof/>
            <w:webHidden/>
          </w:rPr>
          <w:fldChar w:fldCharType="begin"/>
        </w:r>
        <w:r w:rsidR="00252172">
          <w:rPr>
            <w:noProof/>
            <w:webHidden/>
          </w:rPr>
          <w:instrText xml:space="preserve"> PAGEREF _Toc34294761 \h </w:instrText>
        </w:r>
        <w:r>
          <w:rPr>
            <w:noProof/>
            <w:webHidden/>
          </w:rPr>
        </w:r>
        <w:r>
          <w:rPr>
            <w:noProof/>
            <w:webHidden/>
          </w:rPr>
          <w:fldChar w:fldCharType="separate"/>
        </w:r>
        <w:r w:rsidR="008A27B9">
          <w:rPr>
            <w:noProof/>
            <w:webHidden/>
          </w:rPr>
          <w:t>7</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762" w:history="1">
        <w:r w:rsidR="00252172" w:rsidRPr="00CC5EB8">
          <w:rPr>
            <w:rStyle w:val="-"/>
            <w:noProof/>
            <w:lang w:val="el-GR"/>
          </w:rPr>
          <w:t>2.1</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Γενικές Πληροφορίες</w:t>
        </w:r>
        <w:r w:rsidR="00252172">
          <w:rPr>
            <w:noProof/>
            <w:webHidden/>
          </w:rPr>
          <w:tab/>
        </w:r>
        <w:r>
          <w:rPr>
            <w:noProof/>
            <w:webHidden/>
          </w:rPr>
          <w:fldChar w:fldCharType="begin"/>
        </w:r>
        <w:r w:rsidR="00252172">
          <w:rPr>
            <w:noProof/>
            <w:webHidden/>
          </w:rPr>
          <w:instrText xml:space="preserve"> PAGEREF _Toc34294762 \h </w:instrText>
        </w:r>
        <w:r>
          <w:rPr>
            <w:noProof/>
            <w:webHidden/>
          </w:rPr>
        </w:r>
        <w:r>
          <w:rPr>
            <w:noProof/>
            <w:webHidden/>
          </w:rPr>
          <w:fldChar w:fldCharType="separate"/>
        </w:r>
        <w:r w:rsidR="008A27B9">
          <w:rPr>
            <w:noProof/>
            <w:webHidden/>
          </w:rPr>
          <w:t>8</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63" w:history="1">
        <w:r w:rsidR="00252172" w:rsidRPr="00CC5EB8">
          <w:rPr>
            <w:rStyle w:val="-"/>
            <w:noProof/>
            <w:lang w:val="el-GR"/>
          </w:rPr>
          <w:t>2.1.1</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Έγγραφα της σύμβασης</w:t>
        </w:r>
        <w:r w:rsidR="00252172">
          <w:rPr>
            <w:noProof/>
            <w:webHidden/>
          </w:rPr>
          <w:tab/>
        </w:r>
        <w:r>
          <w:rPr>
            <w:noProof/>
            <w:webHidden/>
          </w:rPr>
          <w:fldChar w:fldCharType="begin"/>
        </w:r>
        <w:r w:rsidR="00252172">
          <w:rPr>
            <w:noProof/>
            <w:webHidden/>
          </w:rPr>
          <w:instrText xml:space="preserve"> PAGEREF _Toc34294763 \h </w:instrText>
        </w:r>
        <w:r>
          <w:rPr>
            <w:noProof/>
            <w:webHidden/>
          </w:rPr>
        </w:r>
        <w:r>
          <w:rPr>
            <w:noProof/>
            <w:webHidden/>
          </w:rPr>
          <w:fldChar w:fldCharType="separate"/>
        </w:r>
        <w:r w:rsidR="008A27B9">
          <w:rPr>
            <w:noProof/>
            <w:webHidden/>
          </w:rPr>
          <w:t>8</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64" w:history="1">
        <w:r w:rsidR="00252172" w:rsidRPr="00CC5EB8">
          <w:rPr>
            <w:rStyle w:val="-"/>
            <w:noProof/>
            <w:lang w:val="el-GR"/>
          </w:rPr>
          <w:t>2.1.2</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Επικοινωνία - Πρόσβαση στα έγγραφα της Σύμβασης</w:t>
        </w:r>
        <w:r w:rsidR="00252172">
          <w:rPr>
            <w:noProof/>
            <w:webHidden/>
          </w:rPr>
          <w:tab/>
        </w:r>
        <w:r>
          <w:rPr>
            <w:noProof/>
            <w:webHidden/>
          </w:rPr>
          <w:fldChar w:fldCharType="begin"/>
        </w:r>
        <w:r w:rsidR="00252172">
          <w:rPr>
            <w:noProof/>
            <w:webHidden/>
          </w:rPr>
          <w:instrText xml:space="preserve"> PAGEREF _Toc34294764 \h </w:instrText>
        </w:r>
        <w:r>
          <w:rPr>
            <w:noProof/>
            <w:webHidden/>
          </w:rPr>
        </w:r>
        <w:r>
          <w:rPr>
            <w:noProof/>
            <w:webHidden/>
          </w:rPr>
          <w:fldChar w:fldCharType="separate"/>
        </w:r>
        <w:r w:rsidR="008A27B9">
          <w:rPr>
            <w:noProof/>
            <w:webHidden/>
          </w:rPr>
          <w:t>8</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65" w:history="1">
        <w:r w:rsidR="00252172" w:rsidRPr="00CC5EB8">
          <w:rPr>
            <w:rStyle w:val="-"/>
            <w:noProof/>
            <w:lang w:val="el-GR"/>
          </w:rPr>
          <w:t>2.1.3</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Παροχή Διευκρινίσεων</w:t>
        </w:r>
        <w:r w:rsidR="00252172">
          <w:rPr>
            <w:noProof/>
            <w:webHidden/>
          </w:rPr>
          <w:tab/>
        </w:r>
        <w:r>
          <w:rPr>
            <w:noProof/>
            <w:webHidden/>
          </w:rPr>
          <w:fldChar w:fldCharType="begin"/>
        </w:r>
        <w:r w:rsidR="00252172">
          <w:rPr>
            <w:noProof/>
            <w:webHidden/>
          </w:rPr>
          <w:instrText xml:space="preserve"> PAGEREF _Toc34294765 \h </w:instrText>
        </w:r>
        <w:r>
          <w:rPr>
            <w:noProof/>
            <w:webHidden/>
          </w:rPr>
        </w:r>
        <w:r>
          <w:rPr>
            <w:noProof/>
            <w:webHidden/>
          </w:rPr>
          <w:fldChar w:fldCharType="separate"/>
        </w:r>
        <w:r w:rsidR="008A27B9">
          <w:rPr>
            <w:noProof/>
            <w:webHidden/>
          </w:rPr>
          <w:t>8</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66" w:history="1">
        <w:r w:rsidR="00252172" w:rsidRPr="00CC5EB8">
          <w:rPr>
            <w:rStyle w:val="-"/>
            <w:noProof/>
            <w:lang w:val="el-GR"/>
          </w:rPr>
          <w:t>2.1.4</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Γλώσσα</w:t>
        </w:r>
        <w:r w:rsidR="00252172">
          <w:rPr>
            <w:noProof/>
            <w:webHidden/>
          </w:rPr>
          <w:tab/>
        </w:r>
        <w:r>
          <w:rPr>
            <w:noProof/>
            <w:webHidden/>
          </w:rPr>
          <w:fldChar w:fldCharType="begin"/>
        </w:r>
        <w:r w:rsidR="00252172">
          <w:rPr>
            <w:noProof/>
            <w:webHidden/>
          </w:rPr>
          <w:instrText xml:space="preserve"> PAGEREF _Toc34294766 \h </w:instrText>
        </w:r>
        <w:r>
          <w:rPr>
            <w:noProof/>
            <w:webHidden/>
          </w:rPr>
        </w:r>
        <w:r>
          <w:rPr>
            <w:noProof/>
            <w:webHidden/>
          </w:rPr>
          <w:fldChar w:fldCharType="separate"/>
        </w:r>
        <w:r w:rsidR="008A27B9">
          <w:rPr>
            <w:noProof/>
            <w:webHidden/>
          </w:rPr>
          <w:t>8</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67" w:history="1">
        <w:r w:rsidR="00252172" w:rsidRPr="00CC5EB8">
          <w:rPr>
            <w:rStyle w:val="-"/>
            <w:noProof/>
            <w:lang w:val="el-GR"/>
          </w:rPr>
          <w:t>2.1.5</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Εγγυήσεις</w:t>
        </w:r>
        <w:r w:rsidR="00252172">
          <w:rPr>
            <w:noProof/>
            <w:webHidden/>
          </w:rPr>
          <w:tab/>
        </w:r>
        <w:r>
          <w:rPr>
            <w:noProof/>
            <w:webHidden/>
          </w:rPr>
          <w:fldChar w:fldCharType="begin"/>
        </w:r>
        <w:r w:rsidR="00252172">
          <w:rPr>
            <w:noProof/>
            <w:webHidden/>
          </w:rPr>
          <w:instrText xml:space="preserve"> PAGEREF _Toc34294767 \h </w:instrText>
        </w:r>
        <w:r>
          <w:rPr>
            <w:noProof/>
            <w:webHidden/>
          </w:rPr>
        </w:r>
        <w:r>
          <w:rPr>
            <w:noProof/>
            <w:webHidden/>
          </w:rPr>
          <w:fldChar w:fldCharType="separate"/>
        </w:r>
        <w:r w:rsidR="008A27B9">
          <w:rPr>
            <w:noProof/>
            <w:webHidden/>
          </w:rPr>
          <w:t>9</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768" w:history="1">
        <w:r w:rsidR="00252172" w:rsidRPr="00CC5EB8">
          <w:rPr>
            <w:rStyle w:val="-"/>
            <w:noProof/>
            <w:lang w:val="el-GR"/>
          </w:rPr>
          <w:t>2.2</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Δικαίωμα Συμμετοχής - Κριτήρια Ποιοτικής Επιλογής</w:t>
        </w:r>
        <w:r w:rsidR="00252172">
          <w:rPr>
            <w:noProof/>
            <w:webHidden/>
          </w:rPr>
          <w:tab/>
        </w:r>
        <w:r>
          <w:rPr>
            <w:noProof/>
            <w:webHidden/>
          </w:rPr>
          <w:fldChar w:fldCharType="begin"/>
        </w:r>
        <w:r w:rsidR="00252172">
          <w:rPr>
            <w:noProof/>
            <w:webHidden/>
          </w:rPr>
          <w:instrText xml:space="preserve"> PAGEREF _Toc34294768 \h </w:instrText>
        </w:r>
        <w:r>
          <w:rPr>
            <w:noProof/>
            <w:webHidden/>
          </w:rPr>
        </w:r>
        <w:r>
          <w:rPr>
            <w:noProof/>
            <w:webHidden/>
          </w:rPr>
          <w:fldChar w:fldCharType="separate"/>
        </w:r>
        <w:r w:rsidR="008A27B9">
          <w:rPr>
            <w:noProof/>
            <w:webHidden/>
          </w:rPr>
          <w:t>9</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69" w:history="1">
        <w:r w:rsidR="00252172" w:rsidRPr="00CC5EB8">
          <w:rPr>
            <w:rStyle w:val="-"/>
            <w:noProof/>
            <w:lang w:val="el-GR"/>
          </w:rPr>
          <w:t>2.2.1</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Δικαίωμα συμμετοχής</w:t>
        </w:r>
        <w:r w:rsidR="00252172">
          <w:rPr>
            <w:noProof/>
            <w:webHidden/>
          </w:rPr>
          <w:tab/>
        </w:r>
        <w:r>
          <w:rPr>
            <w:noProof/>
            <w:webHidden/>
          </w:rPr>
          <w:fldChar w:fldCharType="begin"/>
        </w:r>
        <w:r w:rsidR="00252172">
          <w:rPr>
            <w:noProof/>
            <w:webHidden/>
          </w:rPr>
          <w:instrText xml:space="preserve"> PAGEREF _Toc34294769 \h </w:instrText>
        </w:r>
        <w:r>
          <w:rPr>
            <w:noProof/>
            <w:webHidden/>
          </w:rPr>
        </w:r>
        <w:r>
          <w:rPr>
            <w:noProof/>
            <w:webHidden/>
          </w:rPr>
          <w:fldChar w:fldCharType="separate"/>
        </w:r>
        <w:r w:rsidR="008A27B9">
          <w:rPr>
            <w:noProof/>
            <w:webHidden/>
          </w:rPr>
          <w:t>9</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70" w:history="1">
        <w:r w:rsidR="00252172" w:rsidRPr="00CC5EB8">
          <w:rPr>
            <w:rStyle w:val="-"/>
            <w:noProof/>
            <w:lang w:val="el-GR"/>
          </w:rPr>
          <w:t>2.2.2</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Εγγύηση συμμετοχής</w:t>
        </w:r>
        <w:r w:rsidR="00252172">
          <w:rPr>
            <w:noProof/>
            <w:webHidden/>
          </w:rPr>
          <w:tab/>
        </w:r>
        <w:r>
          <w:rPr>
            <w:noProof/>
            <w:webHidden/>
          </w:rPr>
          <w:fldChar w:fldCharType="begin"/>
        </w:r>
        <w:r w:rsidR="00252172">
          <w:rPr>
            <w:noProof/>
            <w:webHidden/>
          </w:rPr>
          <w:instrText xml:space="preserve"> PAGEREF _Toc34294770 \h </w:instrText>
        </w:r>
        <w:r>
          <w:rPr>
            <w:noProof/>
            <w:webHidden/>
          </w:rPr>
        </w:r>
        <w:r>
          <w:rPr>
            <w:noProof/>
            <w:webHidden/>
          </w:rPr>
          <w:fldChar w:fldCharType="separate"/>
        </w:r>
        <w:r w:rsidR="008A27B9">
          <w:rPr>
            <w:noProof/>
            <w:webHidden/>
          </w:rPr>
          <w:t>9</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71" w:history="1">
        <w:r w:rsidR="00252172" w:rsidRPr="00CC5EB8">
          <w:rPr>
            <w:rStyle w:val="-"/>
            <w:noProof/>
            <w:lang w:val="el-GR"/>
          </w:rPr>
          <w:t>2.2.3</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Λόγοι αποκλεισμού</w:t>
        </w:r>
        <w:r w:rsidR="00252172">
          <w:rPr>
            <w:noProof/>
            <w:webHidden/>
          </w:rPr>
          <w:tab/>
        </w:r>
        <w:r>
          <w:rPr>
            <w:noProof/>
            <w:webHidden/>
          </w:rPr>
          <w:fldChar w:fldCharType="begin"/>
        </w:r>
        <w:r w:rsidR="00252172">
          <w:rPr>
            <w:noProof/>
            <w:webHidden/>
          </w:rPr>
          <w:instrText xml:space="preserve"> PAGEREF _Toc34294771 \h </w:instrText>
        </w:r>
        <w:r>
          <w:rPr>
            <w:noProof/>
            <w:webHidden/>
          </w:rPr>
        </w:r>
        <w:r>
          <w:rPr>
            <w:noProof/>
            <w:webHidden/>
          </w:rPr>
          <w:fldChar w:fldCharType="separate"/>
        </w:r>
        <w:r w:rsidR="008A27B9">
          <w:rPr>
            <w:noProof/>
            <w:webHidden/>
          </w:rPr>
          <w:t>9</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72" w:history="1">
        <w:r w:rsidR="00252172" w:rsidRPr="00CC5EB8">
          <w:rPr>
            <w:rStyle w:val="-"/>
            <w:noProof/>
            <w:lang w:val="el-GR"/>
          </w:rPr>
          <w:t>2.2.4</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Καταλληλόλητα άσκησης επαγγελματικής δραστηριότητας</w:t>
        </w:r>
        <w:r w:rsidR="00252172">
          <w:rPr>
            <w:noProof/>
            <w:webHidden/>
          </w:rPr>
          <w:tab/>
        </w:r>
        <w:r>
          <w:rPr>
            <w:noProof/>
            <w:webHidden/>
          </w:rPr>
          <w:fldChar w:fldCharType="begin"/>
        </w:r>
        <w:r w:rsidR="00252172">
          <w:rPr>
            <w:noProof/>
            <w:webHidden/>
          </w:rPr>
          <w:instrText xml:space="preserve"> PAGEREF _Toc34294772 \h </w:instrText>
        </w:r>
        <w:r>
          <w:rPr>
            <w:noProof/>
            <w:webHidden/>
          </w:rPr>
        </w:r>
        <w:r>
          <w:rPr>
            <w:noProof/>
            <w:webHidden/>
          </w:rPr>
          <w:fldChar w:fldCharType="separate"/>
        </w:r>
        <w:r w:rsidR="008A27B9">
          <w:rPr>
            <w:noProof/>
            <w:webHidden/>
          </w:rPr>
          <w:t>12</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73" w:history="1">
        <w:r w:rsidR="00252172" w:rsidRPr="00CC5EB8">
          <w:rPr>
            <w:rStyle w:val="-"/>
            <w:noProof/>
            <w:lang w:val="el-GR"/>
          </w:rPr>
          <w:t>2.2.5</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Οικονομική και χρηματοοικονομική επάρκεια</w:t>
        </w:r>
        <w:r w:rsidR="00252172">
          <w:rPr>
            <w:noProof/>
            <w:webHidden/>
          </w:rPr>
          <w:tab/>
        </w:r>
        <w:r>
          <w:rPr>
            <w:noProof/>
            <w:webHidden/>
          </w:rPr>
          <w:fldChar w:fldCharType="begin"/>
        </w:r>
        <w:r w:rsidR="00252172">
          <w:rPr>
            <w:noProof/>
            <w:webHidden/>
          </w:rPr>
          <w:instrText xml:space="preserve"> PAGEREF _Toc34294773 \h </w:instrText>
        </w:r>
        <w:r>
          <w:rPr>
            <w:noProof/>
            <w:webHidden/>
          </w:rPr>
        </w:r>
        <w:r>
          <w:rPr>
            <w:noProof/>
            <w:webHidden/>
          </w:rPr>
          <w:fldChar w:fldCharType="separate"/>
        </w:r>
        <w:r w:rsidR="008A27B9">
          <w:rPr>
            <w:noProof/>
            <w:webHidden/>
          </w:rPr>
          <w:t>13</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74" w:history="1">
        <w:r w:rsidR="00252172" w:rsidRPr="00CC5EB8">
          <w:rPr>
            <w:rStyle w:val="-"/>
            <w:noProof/>
            <w:lang w:val="el-GR"/>
          </w:rPr>
          <w:t>2.2.6</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Τεχνική και επαγγελματική ικανότητα</w:t>
        </w:r>
        <w:r w:rsidR="00252172">
          <w:rPr>
            <w:noProof/>
            <w:webHidden/>
          </w:rPr>
          <w:tab/>
        </w:r>
        <w:r>
          <w:rPr>
            <w:noProof/>
            <w:webHidden/>
          </w:rPr>
          <w:fldChar w:fldCharType="begin"/>
        </w:r>
        <w:r w:rsidR="00252172">
          <w:rPr>
            <w:noProof/>
            <w:webHidden/>
          </w:rPr>
          <w:instrText xml:space="preserve"> PAGEREF _Toc34294774 \h </w:instrText>
        </w:r>
        <w:r>
          <w:rPr>
            <w:noProof/>
            <w:webHidden/>
          </w:rPr>
        </w:r>
        <w:r>
          <w:rPr>
            <w:noProof/>
            <w:webHidden/>
          </w:rPr>
          <w:fldChar w:fldCharType="separate"/>
        </w:r>
        <w:r w:rsidR="008A27B9">
          <w:rPr>
            <w:noProof/>
            <w:webHidden/>
          </w:rPr>
          <w:t>13</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75" w:history="1">
        <w:r w:rsidR="00252172" w:rsidRPr="00CC5EB8">
          <w:rPr>
            <w:rStyle w:val="-"/>
            <w:noProof/>
            <w:lang w:val="el-GR"/>
          </w:rPr>
          <w:t>2.2.7</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Πρότυπα διασφάλισης ποιότητας και πρότυπα περιβαλλοντικής διαχείρισης</w:t>
        </w:r>
        <w:r w:rsidR="00252172">
          <w:rPr>
            <w:noProof/>
            <w:webHidden/>
          </w:rPr>
          <w:tab/>
        </w:r>
        <w:r>
          <w:rPr>
            <w:noProof/>
            <w:webHidden/>
          </w:rPr>
          <w:fldChar w:fldCharType="begin"/>
        </w:r>
        <w:r w:rsidR="00252172">
          <w:rPr>
            <w:noProof/>
            <w:webHidden/>
          </w:rPr>
          <w:instrText xml:space="preserve"> PAGEREF _Toc34294775 \h </w:instrText>
        </w:r>
        <w:r>
          <w:rPr>
            <w:noProof/>
            <w:webHidden/>
          </w:rPr>
        </w:r>
        <w:r>
          <w:rPr>
            <w:noProof/>
            <w:webHidden/>
          </w:rPr>
          <w:fldChar w:fldCharType="separate"/>
        </w:r>
        <w:r w:rsidR="008A27B9">
          <w:rPr>
            <w:noProof/>
            <w:webHidden/>
          </w:rPr>
          <w:t>13</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76" w:history="1">
        <w:r w:rsidR="00252172" w:rsidRPr="00CC5EB8">
          <w:rPr>
            <w:rStyle w:val="-"/>
            <w:noProof/>
            <w:lang w:val="el-GR"/>
          </w:rPr>
          <w:t>2.2.8</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Στήριξη στην ικανότητα τρίτων</w:t>
        </w:r>
        <w:r w:rsidR="00252172">
          <w:rPr>
            <w:noProof/>
            <w:webHidden/>
          </w:rPr>
          <w:tab/>
        </w:r>
        <w:r>
          <w:rPr>
            <w:noProof/>
            <w:webHidden/>
          </w:rPr>
          <w:fldChar w:fldCharType="begin"/>
        </w:r>
        <w:r w:rsidR="00252172">
          <w:rPr>
            <w:noProof/>
            <w:webHidden/>
          </w:rPr>
          <w:instrText xml:space="preserve"> PAGEREF _Toc34294776 \h </w:instrText>
        </w:r>
        <w:r>
          <w:rPr>
            <w:noProof/>
            <w:webHidden/>
          </w:rPr>
        </w:r>
        <w:r>
          <w:rPr>
            <w:noProof/>
            <w:webHidden/>
          </w:rPr>
          <w:fldChar w:fldCharType="separate"/>
        </w:r>
        <w:r w:rsidR="008A27B9">
          <w:rPr>
            <w:noProof/>
            <w:webHidden/>
          </w:rPr>
          <w:t>13</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77" w:history="1">
        <w:r w:rsidR="00252172" w:rsidRPr="00CC5EB8">
          <w:rPr>
            <w:rStyle w:val="-"/>
            <w:noProof/>
            <w:lang w:val="el-GR"/>
          </w:rPr>
          <w:t>2.2.9</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Κανόνες απόδειξης ποιοτικής επιλογής</w:t>
        </w:r>
        <w:r w:rsidR="00252172">
          <w:rPr>
            <w:noProof/>
            <w:webHidden/>
          </w:rPr>
          <w:tab/>
        </w:r>
        <w:r>
          <w:rPr>
            <w:noProof/>
            <w:webHidden/>
          </w:rPr>
          <w:fldChar w:fldCharType="begin"/>
        </w:r>
        <w:r w:rsidR="00252172">
          <w:rPr>
            <w:noProof/>
            <w:webHidden/>
          </w:rPr>
          <w:instrText xml:space="preserve"> PAGEREF _Toc34294777 \h </w:instrText>
        </w:r>
        <w:r>
          <w:rPr>
            <w:noProof/>
            <w:webHidden/>
          </w:rPr>
        </w:r>
        <w:r>
          <w:rPr>
            <w:noProof/>
            <w:webHidden/>
          </w:rPr>
          <w:fldChar w:fldCharType="separate"/>
        </w:r>
        <w:r w:rsidR="008A27B9">
          <w:rPr>
            <w:noProof/>
            <w:webHidden/>
          </w:rPr>
          <w:t>14</w:t>
        </w:r>
        <w:r>
          <w:rPr>
            <w:noProof/>
            <w:webHidden/>
          </w:rPr>
          <w:fldChar w:fldCharType="end"/>
        </w:r>
      </w:hyperlink>
    </w:p>
    <w:p w:rsidR="00252172" w:rsidRDefault="007D0632">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34294778" w:history="1">
        <w:r w:rsidR="00252172" w:rsidRPr="00CC5EB8">
          <w:rPr>
            <w:rStyle w:val="-"/>
            <w:noProof/>
            <w:lang w:val="el-GR"/>
          </w:rPr>
          <w:t>2.2.9.1</w:t>
        </w:r>
        <w:r w:rsidR="00252172">
          <w:rPr>
            <w:rFonts w:asciiTheme="minorHAnsi" w:eastAsiaTheme="minorEastAsia" w:hAnsiTheme="minorHAnsi" w:cstheme="minorBidi"/>
            <w:noProof/>
            <w:sz w:val="22"/>
            <w:szCs w:val="22"/>
            <w:lang w:val="el-GR" w:eastAsia="el-GR"/>
          </w:rPr>
          <w:tab/>
        </w:r>
        <w:r w:rsidR="00252172" w:rsidRPr="00CC5EB8">
          <w:rPr>
            <w:rStyle w:val="-"/>
            <w:noProof/>
            <w:lang w:val="el-GR"/>
          </w:rPr>
          <w:t>Προκαταρκτική απόδειξη κατά την υποβολή προσφορών</w:t>
        </w:r>
        <w:r w:rsidR="00252172">
          <w:rPr>
            <w:noProof/>
            <w:webHidden/>
          </w:rPr>
          <w:tab/>
        </w:r>
        <w:r>
          <w:rPr>
            <w:noProof/>
            <w:webHidden/>
          </w:rPr>
          <w:fldChar w:fldCharType="begin"/>
        </w:r>
        <w:r w:rsidR="00252172">
          <w:rPr>
            <w:noProof/>
            <w:webHidden/>
          </w:rPr>
          <w:instrText xml:space="preserve"> PAGEREF _Toc34294778 \h </w:instrText>
        </w:r>
        <w:r>
          <w:rPr>
            <w:noProof/>
            <w:webHidden/>
          </w:rPr>
        </w:r>
        <w:r>
          <w:rPr>
            <w:noProof/>
            <w:webHidden/>
          </w:rPr>
          <w:fldChar w:fldCharType="separate"/>
        </w:r>
        <w:r w:rsidR="008A27B9">
          <w:rPr>
            <w:noProof/>
            <w:webHidden/>
          </w:rPr>
          <w:t>14</w:t>
        </w:r>
        <w:r>
          <w:rPr>
            <w:noProof/>
            <w:webHidden/>
          </w:rPr>
          <w:fldChar w:fldCharType="end"/>
        </w:r>
      </w:hyperlink>
    </w:p>
    <w:p w:rsidR="00252172" w:rsidRDefault="007D0632">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34294779" w:history="1">
        <w:r w:rsidR="00252172" w:rsidRPr="00CC5EB8">
          <w:rPr>
            <w:rStyle w:val="-"/>
            <w:noProof/>
            <w:lang w:val="el-GR"/>
          </w:rPr>
          <w:t>2.2.9.2</w:t>
        </w:r>
        <w:r w:rsidR="00252172">
          <w:rPr>
            <w:rFonts w:asciiTheme="minorHAnsi" w:eastAsiaTheme="minorEastAsia" w:hAnsiTheme="minorHAnsi" w:cstheme="minorBidi"/>
            <w:noProof/>
            <w:sz w:val="22"/>
            <w:szCs w:val="22"/>
            <w:lang w:val="el-GR" w:eastAsia="el-GR"/>
          </w:rPr>
          <w:tab/>
        </w:r>
        <w:r w:rsidR="00252172" w:rsidRPr="00CC5EB8">
          <w:rPr>
            <w:rStyle w:val="-"/>
            <w:noProof/>
            <w:lang w:val="el-GR"/>
          </w:rPr>
          <w:t>Αποδεικτικά μέσα</w:t>
        </w:r>
        <w:r w:rsidR="00252172">
          <w:rPr>
            <w:noProof/>
            <w:webHidden/>
          </w:rPr>
          <w:tab/>
        </w:r>
        <w:r>
          <w:rPr>
            <w:noProof/>
            <w:webHidden/>
          </w:rPr>
          <w:fldChar w:fldCharType="begin"/>
        </w:r>
        <w:r w:rsidR="00252172">
          <w:rPr>
            <w:noProof/>
            <w:webHidden/>
          </w:rPr>
          <w:instrText xml:space="preserve"> PAGEREF _Toc34294779 \h </w:instrText>
        </w:r>
        <w:r>
          <w:rPr>
            <w:noProof/>
            <w:webHidden/>
          </w:rPr>
        </w:r>
        <w:r>
          <w:rPr>
            <w:noProof/>
            <w:webHidden/>
          </w:rPr>
          <w:fldChar w:fldCharType="separate"/>
        </w:r>
        <w:r w:rsidR="008A27B9">
          <w:rPr>
            <w:noProof/>
            <w:webHidden/>
          </w:rPr>
          <w:t>14</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780" w:history="1">
        <w:r w:rsidR="00252172" w:rsidRPr="00CC5EB8">
          <w:rPr>
            <w:rStyle w:val="-"/>
            <w:noProof/>
            <w:lang w:val="el-GR"/>
          </w:rPr>
          <w:t>2.3</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Κριτήριο Ανάθεσης</w:t>
        </w:r>
        <w:r w:rsidR="00252172">
          <w:rPr>
            <w:noProof/>
            <w:webHidden/>
          </w:rPr>
          <w:tab/>
        </w:r>
        <w:r>
          <w:rPr>
            <w:noProof/>
            <w:webHidden/>
          </w:rPr>
          <w:fldChar w:fldCharType="begin"/>
        </w:r>
        <w:r w:rsidR="00252172">
          <w:rPr>
            <w:noProof/>
            <w:webHidden/>
          </w:rPr>
          <w:instrText xml:space="preserve"> PAGEREF _Toc34294780 \h </w:instrText>
        </w:r>
        <w:r>
          <w:rPr>
            <w:noProof/>
            <w:webHidden/>
          </w:rPr>
        </w:r>
        <w:r>
          <w:rPr>
            <w:noProof/>
            <w:webHidden/>
          </w:rPr>
          <w:fldChar w:fldCharType="separate"/>
        </w:r>
        <w:r w:rsidR="008A27B9">
          <w:rPr>
            <w:noProof/>
            <w:webHidden/>
          </w:rPr>
          <w:t>18</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81" w:history="1">
        <w:r w:rsidR="00252172" w:rsidRPr="00CC5EB8">
          <w:rPr>
            <w:rStyle w:val="-"/>
            <w:noProof/>
            <w:lang w:val="el-GR"/>
          </w:rPr>
          <w:t>2.3.2</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Βαθμολόγηση και κατάταξη προσφορών</w:t>
        </w:r>
        <w:r w:rsidR="00252172">
          <w:rPr>
            <w:noProof/>
            <w:webHidden/>
          </w:rPr>
          <w:tab/>
        </w:r>
        <w:r>
          <w:rPr>
            <w:noProof/>
            <w:webHidden/>
          </w:rPr>
          <w:fldChar w:fldCharType="begin"/>
        </w:r>
        <w:r w:rsidR="00252172">
          <w:rPr>
            <w:noProof/>
            <w:webHidden/>
          </w:rPr>
          <w:instrText xml:space="preserve"> PAGEREF _Toc34294781 \h </w:instrText>
        </w:r>
        <w:r>
          <w:rPr>
            <w:noProof/>
            <w:webHidden/>
          </w:rPr>
        </w:r>
        <w:r>
          <w:rPr>
            <w:noProof/>
            <w:webHidden/>
          </w:rPr>
          <w:fldChar w:fldCharType="separate"/>
        </w:r>
        <w:r w:rsidR="008A27B9">
          <w:rPr>
            <w:noProof/>
            <w:webHidden/>
          </w:rPr>
          <w:t>18</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782" w:history="1">
        <w:r w:rsidR="00252172" w:rsidRPr="00CC5EB8">
          <w:rPr>
            <w:rStyle w:val="-"/>
            <w:noProof/>
            <w:lang w:val="el-GR"/>
          </w:rPr>
          <w:t>2.4</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Κατάρτιση - Περιεχόμενο Προσφορών</w:t>
        </w:r>
        <w:r w:rsidR="00252172">
          <w:rPr>
            <w:noProof/>
            <w:webHidden/>
          </w:rPr>
          <w:tab/>
        </w:r>
        <w:r>
          <w:rPr>
            <w:noProof/>
            <w:webHidden/>
          </w:rPr>
          <w:fldChar w:fldCharType="begin"/>
        </w:r>
        <w:r w:rsidR="00252172">
          <w:rPr>
            <w:noProof/>
            <w:webHidden/>
          </w:rPr>
          <w:instrText xml:space="preserve"> PAGEREF _Toc34294782 \h </w:instrText>
        </w:r>
        <w:r>
          <w:rPr>
            <w:noProof/>
            <w:webHidden/>
          </w:rPr>
        </w:r>
        <w:r>
          <w:rPr>
            <w:noProof/>
            <w:webHidden/>
          </w:rPr>
          <w:fldChar w:fldCharType="separate"/>
        </w:r>
        <w:r w:rsidR="008A27B9">
          <w:rPr>
            <w:noProof/>
            <w:webHidden/>
          </w:rPr>
          <w:t>19</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83" w:history="1">
        <w:r w:rsidR="00252172" w:rsidRPr="00CC5EB8">
          <w:rPr>
            <w:rStyle w:val="-"/>
            <w:noProof/>
            <w:lang w:val="el-GR"/>
          </w:rPr>
          <w:t>2.4.1</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Γενικοί όροι υποβολής προσφορών</w:t>
        </w:r>
        <w:r w:rsidR="00252172">
          <w:rPr>
            <w:noProof/>
            <w:webHidden/>
          </w:rPr>
          <w:tab/>
        </w:r>
        <w:r>
          <w:rPr>
            <w:noProof/>
            <w:webHidden/>
          </w:rPr>
          <w:fldChar w:fldCharType="begin"/>
        </w:r>
        <w:r w:rsidR="00252172">
          <w:rPr>
            <w:noProof/>
            <w:webHidden/>
          </w:rPr>
          <w:instrText xml:space="preserve"> PAGEREF _Toc34294783 \h </w:instrText>
        </w:r>
        <w:r>
          <w:rPr>
            <w:noProof/>
            <w:webHidden/>
          </w:rPr>
        </w:r>
        <w:r>
          <w:rPr>
            <w:noProof/>
            <w:webHidden/>
          </w:rPr>
          <w:fldChar w:fldCharType="separate"/>
        </w:r>
        <w:r w:rsidR="008A27B9">
          <w:rPr>
            <w:noProof/>
            <w:webHidden/>
          </w:rPr>
          <w:t>19</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84" w:history="1">
        <w:r w:rsidR="00252172" w:rsidRPr="00CC5EB8">
          <w:rPr>
            <w:rStyle w:val="-"/>
            <w:noProof/>
            <w:lang w:val="el-GR"/>
          </w:rPr>
          <w:t>2.4.2</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Χρόνος και Τρόπος υποβολής προσφορών</w:t>
        </w:r>
        <w:r w:rsidR="00252172">
          <w:rPr>
            <w:noProof/>
            <w:webHidden/>
          </w:rPr>
          <w:tab/>
        </w:r>
        <w:r>
          <w:rPr>
            <w:noProof/>
            <w:webHidden/>
          </w:rPr>
          <w:fldChar w:fldCharType="begin"/>
        </w:r>
        <w:r w:rsidR="00252172">
          <w:rPr>
            <w:noProof/>
            <w:webHidden/>
          </w:rPr>
          <w:instrText xml:space="preserve"> PAGEREF _Toc34294784 \h </w:instrText>
        </w:r>
        <w:r>
          <w:rPr>
            <w:noProof/>
            <w:webHidden/>
          </w:rPr>
        </w:r>
        <w:r>
          <w:rPr>
            <w:noProof/>
            <w:webHidden/>
          </w:rPr>
          <w:fldChar w:fldCharType="separate"/>
        </w:r>
        <w:r w:rsidR="008A27B9">
          <w:rPr>
            <w:noProof/>
            <w:webHidden/>
          </w:rPr>
          <w:t>19</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85" w:history="1">
        <w:r w:rsidR="00252172" w:rsidRPr="00CC5EB8">
          <w:rPr>
            <w:rStyle w:val="-"/>
            <w:noProof/>
            <w:lang w:val="el-GR"/>
          </w:rPr>
          <w:t>2.4.3</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Περιεχόμενα Φακέλου «Δικαιολογητικά Συμμετοχής»</w:t>
        </w:r>
        <w:r w:rsidR="00252172">
          <w:rPr>
            <w:noProof/>
            <w:webHidden/>
          </w:rPr>
          <w:tab/>
        </w:r>
        <w:r>
          <w:rPr>
            <w:noProof/>
            <w:webHidden/>
          </w:rPr>
          <w:fldChar w:fldCharType="begin"/>
        </w:r>
        <w:r w:rsidR="00252172">
          <w:rPr>
            <w:noProof/>
            <w:webHidden/>
          </w:rPr>
          <w:instrText xml:space="preserve"> PAGEREF _Toc34294785 \h </w:instrText>
        </w:r>
        <w:r>
          <w:rPr>
            <w:noProof/>
            <w:webHidden/>
          </w:rPr>
        </w:r>
        <w:r>
          <w:rPr>
            <w:noProof/>
            <w:webHidden/>
          </w:rPr>
          <w:fldChar w:fldCharType="separate"/>
        </w:r>
        <w:r w:rsidR="008A27B9">
          <w:rPr>
            <w:noProof/>
            <w:webHidden/>
          </w:rPr>
          <w:t>20</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86" w:history="1">
        <w:r w:rsidR="00252172" w:rsidRPr="00CC5EB8">
          <w:rPr>
            <w:rStyle w:val="-"/>
            <w:noProof/>
            <w:lang w:val="el-GR"/>
          </w:rPr>
          <w:t>2.4.4</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Περιεχόμενα Φακέλου «Οικονομική Προσφορά» / Τρόπος σύνταξης και υποβολής οικονομικών προσφορών</w:t>
        </w:r>
        <w:r w:rsidR="00252172">
          <w:rPr>
            <w:noProof/>
            <w:webHidden/>
          </w:rPr>
          <w:tab/>
        </w:r>
        <w:r>
          <w:rPr>
            <w:noProof/>
            <w:webHidden/>
          </w:rPr>
          <w:fldChar w:fldCharType="begin"/>
        </w:r>
        <w:r w:rsidR="00252172">
          <w:rPr>
            <w:noProof/>
            <w:webHidden/>
          </w:rPr>
          <w:instrText xml:space="preserve"> PAGEREF _Toc34294786 \h </w:instrText>
        </w:r>
        <w:r>
          <w:rPr>
            <w:noProof/>
            <w:webHidden/>
          </w:rPr>
        </w:r>
        <w:r>
          <w:rPr>
            <w:noProof/>
            <w:webHidden/>
          </w:rPr>
          <w:fldChar w:fldCharType="separate"/>
        </w:r>
        <w:r w:rsidR="008A27B9">
          <w:rPr>
            <w:noProof/>
            <w:webHidden/>
          </w:rPr>
          <w:t>21</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87" w:history="1">
        <w:r w:rsidR="00252172" w:rsidRPr="00CC5EB8">
          <w:rPr>
            <w:rStyle w:val="-"/>
            <w:noProof/>
            <w:lang w:val="el-GR"/>
          </w:rPr>
          <w:t>2.4.5</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Χρόνος ισχύος των προσφορών</w:t>
        </w:r>
        <w:r w:rsidR="00252172">
          <w:rPr>
            <w:noProof/>
            <w:webHidden/>
          </w:rPr>
          <w:tab/>
        </w:r>
        <w:r>
          <w:rPr>
            <w:noProof/>
            <w:webHidden/>
          </w:rPr>
          <w:fldChar w:fldCharType="begin"/>
        </w:r>
        <w:r w:rsidR="00252172">
          <w:rPr>
            <w:noProof/>
            <w:webHidden/>
          </w:rPr>
          <w:instrText xml:space="preserve"> PAGEREF _Toc34294787 \h </w:instrText>
        </w:r>
        <w:r>
          <w:rPr>
            <w:noProof/>
            <w:webHidden/>
          </w:rPr>
        </w:r>
        <w:r>
          <w:rPr>
            <w:noProof/>
            <w:webHidden/>
          </w:rPr>
          <w:fldChar w:fldCharType="separate"/>
        </w:r>
        <w:r w:rsidR="008A27B9">
          <w:rPr>
            <w:noProof/>
            <w:webHidden/>
          </w:rPr>
          <w:t>21</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88" w:history="1">
        <w:r w:rsidR="00252172" w:rsidRPr="00CC5EB8">
          <w:rPr>
            <w:rStyle w:val="-"/>
            <w:noProof/>
            <w:lang w:val="el-GR"/>
          </w:rPr>
          <w:t>2.4.6</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Λόγοι απόρριψης προσφορών</w:t>
        </w:r>
        <w:r w:rsidR="00252172">
          <w:rPr>
            <w:noProof/>
            <w:webHidden/>
          </w:rPr>
          <w:tab/>
        </w:r>
        <w:r>
          <w:rPr>
            <w:noProof/>
            <w:webHidden/>
          </w:rPr>
          <w:fldChar w:fldCharType="begin"/>
        </w:r>
        <w:r w:rsidR="00252172">
          <w:rPr>
            <w:noProof/>
            <w:webHidden/>
          </w:rPr>
          <w:instrText xml:space="preserve"> PAGEREF _Toc34294788 \h </w:instrText>
        </w:r>
        <w:r>
          <w:rPr>
            <w:noProof/>
            <w:webHidden/>
          </w:rPr>
        </w:r>
        <w:r>
          <w:rPr>
            <w:noProof/>
            <w:webHidden/>
          </w:rPr>
          <w:fldChar w:fldCharType="separate"/>
        </w:r>
        <w:r w:rsidR="008A27B9">
          <w:rPr>
            <w:noProof/>
            <w:webHidden/>
          </w:rPr>
          <w:t>22</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789" w:history="1">
        <w:r w:rsidR="00252172" w:rsidRPr="00CC5EB8">
          <w:rPr>
            <w:rStyle w:val="-"/>
            <w:noProof/>
            <w:lang w:val="el-GR"/>
          </w:rPr>
          <w:t>3.1</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Αποσφράγιση και αξιολόγηση προσφορών</w:t>
        </w:r>
        <w:r w:rsidR="00252172">
          <w:rPr>
            <w:noProof/>
            <w:webHidden/>
          </w:rPr>
          <w:tab/>
        </w:r>
        <w:r>
          <w:rPr>
            <w:noProof/>
            <w:webHidden/>
          </w:rPr>
          <w:fldChar w:fldCharType="begin"/>
        </w:r>
        <w:r w:rsidR="00252172">
          <w:rPr>
            <w:noProof/>
            <w:webHidden/>
          </w:rPr>
          <w:instrText xml:space="preserve"> PAGEREF _Toc34294789 \h </w:instrText>
        </w:r>
        <w:r>
          <w:rPr>
            <w:noProof/>
            <w:webHidden/>
          </w:rPr>
        </w:r>
        <w:r>
          <w:rPr>
            <w:noProof/>
            <w:webHidden/>
          </w:rPr>
          <w:fldChar w:fldCharType="separate"/>
        </w:r>
        <w:r w:rsidR="008A27B9">
          <w:rPr>
            <w:noProof/>
            <w:webHidden/>
          </w:rPr>
          <w:t>23</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90" w:history="1">
        <w:r w:rsidR="00252172" w:rsidRPr="00CC5EB8">
          <w:rPr>
            <w:rStyle w:val="-"/>
            <w:noProof/>
            <w:lang w:val="el-GR"/>
          </w:rPr>
          <w:t>3.1.1</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Παραλαβή και εξέταση των φακέλων προσφοράς</w:t>
        </w:r>
        <w:r w:rsidR="00252172">
          <w:rPr>
            <w:noProof/>
            <w:webHidden/>
          </w:rPr>
          <w:tab/>
        </w:r>
        <w:r>
          <w:rPr>
            <w:noProof/>
            <w:webHidden/>
          </w:rPr>
          <w:fldChar w:fldCharType="begin"/>
        </w:r>
        <w:r w:rsidR="00252172">
          <w:rPr>
            <w:noProof/>
            <w:webHidden/>
          </w:rPr>
          <w:instrText xml:space="preserve"> PAGEREF _Toc34294790 \h </w:instrText>
        </w:r>
        <w:r>
          <w:rPr>
            <w:noProof/>
            <w:webHidden/>
          </w:rPr>
        </w:r>
        <w:r>
          <w:rPr>
            <w:noProof/>
            <w:webHidden/>
          </w:rPr>
          <w:fldChar w:fldCharType="separate"/>
        </w:r>
        <w:r w:rsidR="008A27B9">
          <w:rPr>
            <w:noProof/>
            <w:webHidden/>
          </w:rPr>
          <w:t>23</w:t>
        </w:r>
        <w:r>
          <w:rPr>
            <w:noProof/>
            <w:webHidden/>
          </w:rPr>
          <w:fldChar w:fldCharType="end"/>
        </w:r>
      </w:hyperlink>
    </w:p>
    <w:p w:rsidR="00252172" w:rsidRDefault="007D063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4294791" w:history="1">
        <w:r w:rsidR="00252172" w:rsidRPr="00CC5EB8">
          <w:rPr>
            <w:rStyle w:val="-"/>
            <w:noProof/>
            <w:lang w:val="el-GR"/>
          </w:rPr>
          <w:t>3.1.2</w:t>
        </w:r>
        <w:r w:rsidR="00252172">
          <w:rPr>
            <w:rFonts w:asciiTheme="minorHAnsi" w:eastAsiaTheme="minorEastAsia" w:hAnsiTheme="minorHAnsi" w:cstheme="minorBidi"/>
            <w:i w:val="0"/>
            <w:iCs w:val="0"/>
            <w:noProof/>
            <w:sz w:val="22"/>
            <w:szCs w:val="22"/>
            <w:lang w:val="el-GR" w:eastAsia="el-GR"/>
          </w:rPr>
          <w:tab/>
        </w:r>
        <w:r w:rsidR="00252172" w:rsidRPr="00CC5EB8">
          <w:rPr>
            <w:rStyle w:val="-"/>
            <w:noProof/>
            <w:lang w:val="el-GR"/>
          </w:rPr>
          <w:t>Αξιολόγηση προσφορών</w:t>
        </w:r>
        <w:r w:rsidR="00252172">
          <w:rPr>
            <w:noProof/>
            <w:webHidden/>
          </w:rPr>
          <w:tab/>
        </w:r>
        <w:r>
          <w:rPr>
            <w:noProof/>
            <w:webHidden/>
          </w:rPr>
          <w:fldChar w:fldCharType="begin"/>
        </w:r>
        <w:r w:rsidR="00252172">
          <w:rPr>
            <w:noProof/>
            <w:webHidden/>
          </w:rPr>
          <w:instrText xml:space="preserve"> PAGEREF _Toc34294791 \h </w:instrText>
        </w:r>
        <w:r>
          <w:rPr>
            <w:noProof/>
            <w:webHidden/>
          </w:rPr>
        </w:r>
        <w:r>
          <w:rPr>
            <w:noProof/>
            <w:webHidden/>
          </w:rPr>
          <w:fldChar w:fldCharType="separate"/>
        </w:r>
        <w:r w:rsidR="008A27B9">
          <w:rPr>
            <w:noProof/>
            <w:webHidden/>
          </w:rPr>
          <w:t>23</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792" w:history="1">
        <w:r w:rsidR="00252172" w:rsidRPr="00CC5EB8">
          <w:rPr>
            <w:rStyle w:val="-"/>
            <w:noProof/>
            <w:lang w:val="el-GR"/>
          </w:rPr>
          <w:t>3.2</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Πρόσκληση υποβολής δικαιολογητικών κατακύρωσης - Δικαιολογητικά κατακύρωσης</w:t>
        </w:r>
        <w:r w:rsidR="00252172">
          <w:rPr>
            <w:noProof/>
            <w:webHidden/>
          </w:rPr>
          <w:tab/>
        </w:r>
        <w:r>
          <w:rPr>
            <w:noProof/>
            <w:webHidden/>
          </w:rPr>
          <w:fldChar w:fldCharType="begin"/>
        </w:r>
        <w:r w:rsidR="00252172">
          <w:rPr>
            <w:noProof/>
            <w:webHidden/>
          </w:rPr>
          <w:instrText xml:space="preserve"> PAGEREF _Toc34294792 \h </w:instrText>
        </w:r>
        <w:r>
          <w:rPr>
            <w:noProof/>
            <w:webHidden/>
          </w:rPr>
        </w:r>
        <w:r>
          <w:rPr>
            <w:noProof/>
            <w:webHidden/>
          </w:rPr>
          <w:fldChar w:fldCharType="separate"/>
        </w:r>
        <w:r w:rsidR="008A27B9">
          <w:rPr>
            <w:noProof/>
            <w:webHidden/>
          </w:rPr>
          <w:t>24</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793" w:history="1">
        <w:r w:rsidR="00252172" w:rsidRPr="00CC5EB8">
          <w:rPr>
            <w:rStyle w:val="-"/>
            <w:noProof/>
            <w:lang w:val="el-GR"/>
          </w:rPr>
          <w:t>3.3</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Κατακύρωση - σύναψη σύμβασης</w:t>
        </w:r>
        <w:r w:rsidR="00252172">
          <w:rPr>
            <w:noProof/>
            <w:webHidden/>
          </w:rPr>
          <w:tab/>
        </w:r>
        <w:r>
          <w:rPr>
            <w:noProof/>
            <w:webHidden/>
          </w:rPr>
          <w:fldChar w:fldCharType="begin"/>
        </w:r>
        <w:r w:rsidR="00252172">
          <w:rPr>
            <w:noProof/>
            <w:webHidden/>
          </w:rPr>
          <w:instrText xml:space="preserve"> PAGEREF _Toc34294793 \h </w:instrText>
        </w:r>
        <w:r>
          <w:rPr>
            <w:noProof/>
            <w:webHidden/>
          </w:rPr>
        </w:r>
        <w:r>
          <w:rPr>
            <w:noProof/>
            <w:webHidden/>
          </w:rPr>
          <w:fldChar w:fldCharType="separate"/>
        </w:r>
        <w:r w:rsidR="008A27B9">
          <w:rPr>
            <w:noProof/>
            <w:webHidden/>
          </w:rPr>
          <w:t>25</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794" w:history="1">
        <w:r w:rsidR="00252172" w:rsidRPr="00CC5EB8">
          <w:rPr>
            <w:rStyle w:val="-"/>
            <w:noProof/>
            <w:lang w:val="el-GR"/>
          </w:rPr>
          <w:t>3.4</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Ενστάσεις</w:t>
        </w:r>
        <w:r w:rsidR="00252172">
          <w:rPr>
            <w:noProof/>
            <w:webHidden/>
          </w:rPr>
          <w:tab/>
        </w:r>
        <w:r>
          <w:rPr>
            <w:noProof/>
            <w:webHidden/>
          </w:rPr>
          <w:fldChar w:fldCharType="begin"/>
        </w:r>
        <w:r w:rsidR="00252172">
          <w:rPr>
            <w:noProof/>
            <w:webHidden/>
          </w:rPr>
          <w:instrText xml:space="preserve"> PAGEREF _Toc34294794 \h </w:instrText>
        </w:r>
        <w:r>
          <w:rPr>
            <w:noProof/>
            <w:webHidden/>
          </w:rPr>
        </w:r>
        <w:r>
          <w:rPr>
            <w:noProof/>
            <w:webHidden/>
          </w:rPr>
          <w:fldChar w:fldCharType="separate"/>
        </w:r>
        <w:r w:rsidR="008A27B9">
          <w:rPr>
            <w:noProof/>
            <w:webHidden/>
          </w:rPr>
          <w:t>26</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795" w:history="1">
        <w:r w:rsidR="00252172" w:rsidRPr="00CC5EB8">
          <w:rPr>
            <w:rStyle w:val="-"/>
            <w:noProof/>
            <w:lang w:val="el-GR"/>
          </w:rPr>
          <w:t>3.5</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Ματαίωση Διαδικασίας</w:t>
        </w:r>
        <w:r w:rsidR="00252172">
          <w:rPr>
            <w:noProof/>
            <w:webHidden/>
          </w:rPr>
          <w:tab/>
        </w:r>
        <w:r>
          <w:rPr>
            <w:noProof/>
            <w:webHidden/>
          </w:rPr>
          <w:fldChar w:fldCharType="begin"/>
        </w:r>
        <w:r w:rsidR="00252172">
          <w:rPr>
            <w:noProof/>
            <w:webHidden/>
          </w:rPr>
          <w:instrText xml:space="preserve"> PAGEREF _Toc34294795 \h </w:instrText>
        </w:r>
        <w:r>
          <w:rPr>
            <w:noProof/>
            <w:webHidden/>
          </w:rPr>
        </w:r>
        <w:r>
          <w:rPr>
            <w:noProof/>
            <w:webHidden/>
          </w:rPr>
          <w:fldChar w:fldCharType="separate"/>
        </w:r>
        <w:r w:rsidR="008A27B9">
          <w:rPr>
            <w:noProof/>
            <w:webHidden/>
          </w:rPr>
          <w:t>26</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796" w:history="1">
        <w:r w:rsidR="00252172" w:rsidRPr="00CC5EB8">
          <w:rPr>
            <w:rStyle w:val="-"/>
            <w:noProof/>
            <w:lang w:val="el-GR"/>
          </w:rPr>
          <w:t>4.1</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Εγγύηση καλής εκτέλεσης</w:t>
        </w:r>
        <w:r w:rsidR="00252172">
          <w:rPr>
            <w:noProof/>
            <w:webHidden/>
          </w:rPr>
          <w:tab/>
        </w:r>
        <w:r>
          <w:rPr>
            <w:noProof/>
            <w:webHidden/>
          </w:rPr>
          <w:fldChar w:fldCharType="begin"/>
        </w:r>
        <w:r w:rsidR="00252172">
          <w:rPr>
            <w:noProof/>
            <w:webHidden/>
          </w:rPr>
          <w:instrText xml:space="preserve"> PAGEREF _Toc34294796 \h </w:instrText>
        </w:r>
        <w:r>
          <w:rPr>
            <w:noProof/>
            <w:webHidden/>
          </w:rPr>
        </w:r>
        <w:r>
          <w:rPr>
            <w:noProof/>
            <w:webHidden/>
          </w:rPr>
          <w:fldChar w:fldCharType="separate"/>
        </w:r>
        <w:r w:rsidR="008A27B9">
          <w:rPr>
            <w:noProof/>
            <w:webHidden/>
          </w:rPr>
          <w:t>27</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797" w:history="1">
        <w:r w:rsidR="00252172" w:rsidRPr="00CC5EB8">
          <w:rPr>
            <w:rStyle w:val="-"/>
            <w:noProof/>
            <w:lang w:val="el-GR"/>
          </w:rPr>
          <w:t xml:space="preserve">4.2 </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Συμβατικό Πλαίσιο - Εφαρμοστέα Νομοθεσία</w:t>
        </w:r>
        <w:r w:rsidR="00252172">
          <w:rPr>
            <w:noProof/>
            <w:webHidden/>
          </w:rPr>
          <w:tab/>
        </w:r>
        <w:r>
          <w:rPr>
            <w:noProof/>
            <w:webHidden/>
          </w:rPr>
          <w:fldChar w:fldCharType="begin"/>
        </w:r>
        <w:r w:rsidR="00252172">
          <w:rPr>
            <w:noProof/>
            <w:webHidden/>
          </w:rPr>
          <w:instrText xml:space="preserve"> PAGEREF _Toc34294797 \h </w:instrText>
        </w:r>
        <w:r>
          <w:rPr>
            <w:noProof/>
            <w:webHidden/>
          </w:rPr>
        </w:r>
        <w:r>
          <w:rPr>
            <w:noProof/>
            <w:webHidden/>
          </w:rPr>
          <w:fldChar w:fldCharType="separate"/>
        </w:r>
        <w:r w:rsidR="008A27B9">
          <w:rPr>
            <w:noProof/>
            <w:webHidden/>
          </w:rPr>
          <w:t>27</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798" w:history="1">
        <w:r w:rsidR="00252172" w:rsidRPr="00CC5EB8">
          <w:rPr>
            <w:rStyle w:val="-"/>
            <w:noProof/>
            <w:lang w:val="el-GR"/>
          </w:rPr>
          <w:t>4.3</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Όροι εκτέλεσης της σύμβασης</w:t>
        </w:r>
        <w:r w:rsidR="00252172">
          <w:rPr>
            <w:noProof/>
            <w:webHidden/>
          </w:rPr>
          <w:tab/>
        </w:r>
        <w:r>
          <w:rPr>
            <w:noProof/>
            <w:webHidden/>
          </w:rPr>
          <w:fldChar w:fldCharType="begin"/>
        </w:r>
        <w:r w:rsidR="00252172">
          <w:rPr>
            <w:noProof/>
            <w:webHidden/>
          </w:rPr>
          <w:instrText xml:space="preserve"> PAGEREF _Toc34294798 \h </w:instrText>
        </w:r>
        <w:r>
          <w:rPr>
            <w:noProof/>
            <w:webHidden/>
          </w:rPr>
        </w:r>
        <w:r>
          <w:rPr>
            <w:noProof/>
            <w:webHidden/>
          </w:rPr>
          <w:fldChar w:fldCharType="separate"/>
        </w:r>
        <w:r w:rsidR="008A27B9">
          <w:rPr>
            <w:noProof/>
            <w:webHidden/>
          </w:rPr>
          <w:t>27</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799" w:history="1">
        <w:r w:rsidR="00252172" w:rsidRPr="00CC5EB8">
          <w:rPr>
            <w:rStyle w:val="-"/>
            <w:noProof/>
            <w:lang w:val="el-GR"/>
          </w:rPr>
          <w:t>4.4</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Υπεργολαβία</w:t>
        </w:r>
        <w:r w:rsidR="00252172">
          <w:rPr>
            <w:noProof/>
            <w:webHidden/>
          </w:rPr>
          <w:tab/>
        </w:r>
        <w:r>
          <w:rPr>
            <w:noProof/>
            <w:webHidden/>
          </w:rPr>
          <w:fldChar w:fldCharType="begin"/>
        </w:r>
        <w:r w:rsidR="00252172">
          <w:rPr>
            <w:noProof/>
            <w:webHidden/>
          </w:rPr>
          <w:instrText xml:space="preserve"> PAGEREF _Toc34294799 \h </w:instrText>
        </w:r>
        <w:r>
          <w:rPr>
            <w:noProof/>
            <w:webHidden/>
          </w:rPr>
        </w:r>
        <w:r>
          <w:rPr>
            <w:noProof/>
            <w:webHidden/>
          </w:rPr>
          <w:fldChar w:fldCharType="separate"/>
        </w:r>
        <w:r w:rsidR="008A27B9">
          <w:rPr>
            <w:noProof/>
            <w:webHidden/>
          </w:rPr>
          <w:t>27</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800" w:history="1">
        <w:r w:rsidR="00252172" w:rsidRPr="00CC5EB8">
          <w:rPr>
            <w:rStyle w:val="-"/>
            <w:noProof/>
            <w:lang w:val="el-GR"/>
          </w:rPr>
          <w:t>4.5</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Τροποποίηση σύμβασης κατά τη διάρκειά της</w:t>
        </w:r>
        <w:r w:rsidR="00252172">
          <w:rPr>
            <w:noProof/>
            <w:webHidden/>
          </w:rPr>
          <w:tab/>
        </w:r>
        <w:r>
          <w:rPr>
            <w:noProof/>
            <w:webHidden/>
          </w:rPr>
          <w:fldChar w:fldCharType="begin"/>
        </w:r>
        <w:r w:rsidR="00252172">
          <w:rPr>
            <w:noProof/>
            <w:webHidden/>
          </w:rPr>
          <w:instrText xml:space="preserve"> PAGEREF _Toc34294800 \h </w:instrText>
        </w:r>
        <w:r>
          <w:rPr>
            <w:noProof/>
            <w:webHidden/>
          </w:rPr>
        </w:r>
        <w:r>
          <w:rPr>
            <w:noProof/>
            <w:webHidden/>
          </w:rPr>
          <w:fldChar w:fldCharType="separate"/>
        </w:r>
        <w:r w:rsidR="008A27B9">
          <w:rPr>
            <w:noProof/>
            <w:webHidden/>
          </w:rPr>
          <w:t>28</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801" w:history="1">
        <w:r w:rsidR="00252172" w:rsidRPr="00CC5EB8">
          <w:rPr>
            <w:rStyle w:val="-"/>
            <w:noProof/>
            <w:lang w:val="el-GR"/>
          </w:rPr>
          <w:t>4.6</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Δικαίωμα μονομερούς λύσης της σύμβασης</w:t>
        </w:r>
        <w:r w:rsidR="00252172">
          <w:rPr>
            <w:noProof/>
            <w:webHidden/>
          </w:rPr>
          <w:tab/>
        </w:r>
        <w:r>
          <w:rPr>
            <w:noProof/>
            <w:webHidden/>
          </w:rPr>
          <w:fldChar w:fldCharType="begin"/>
        </w:r>
        <w:r w:rsidR="00252172">
          <w:rPr>
            <w:noProof/>
            <w:webHidden/>
          </w:rPr>
          <w:instrText xml:space="preserve"> PAGEREF _Toc34294801 \h </w:instrText>
        </w:r>
        <w:r>
          <w:rPr>
            <w:noProof/>
            <w:webHidden/>
          </w:rPr>
        </w:r>
        <w:r>
          <w:rPr>
            <w:noProof/>
            <w:webHidden/>
          </w:rPr>
          <w:fldChar w:fldCharType="separate"/>
        </w:r>
        <w:r w:rsidR="008A27B9">
          <w:rPr>
            <w:noProof/>
            <w:webHidden/>
          </w:rPr>
          <w:t>28</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802" w:history="1">
        <w:r w:rsidR="00252172" w:rsidRPr="00CC5EB8">
          <w:rPr>
            <w:rStyle w:val="-"/>
            <w:noProof/>
            <w:lang w:val="el-GR"/>
          </w:rPr>
          <w:t>5.1</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Τρόπος πληρωμής</w:t>
        </w:r>
        <w:r w:rsidR="00252172">
          <w:rPr>
            <w:noProof/>
            <w:webHidden/>
          </w:rPr>
          <w:tab/>
        </w:r>
        <w:r>
          <w:rPr>
            <w:noProof/>
            <w:webHidden/>
          </w:rPr>
          <w:fldChar w:fldCharType="begin"/>
        </w:r>
        <w:r w:rsidR="00252172">
          <w:rPr>
            <w:noProof/>
            <w:webHidden/>
          </w:rPr>
          <w:instrText xml:space="preserve"> PAGEREF _Toc34294802 \h </w:instrText>
        </w:r>
        <w:r>
          <w:rPr>
            <w:noProof/>
            <w:webHidden/>
          </w:rPr>
        </w:r>
        <w:r>
          <w:rPr>
            <w:noProof/>
            <w:webHidden/>
          </w:rPr>
          <w:fldChar w:fldCharType="separate"/>
        </w:r>
        <w:r w:rsidR="008A27B9">
          <w:rPr>
            <w:noProof/>
            <w:webHidden/>
          </w:rPr>
          <w:t>29</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803" w:history="1">
        <w:r w:rsidR="00252172" w:rsidRPr="00CC5EB8">
          <w:rPr>
            <w:rStyle w:val="-"/>
            <w:noProof/>
            <w:lang w:val="el-GR"/>
          </w:rPr>
          <w:t>5.2</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Κήρυξη οικονομικού φορέα εκπτώτου - Κυρώσεις</w:t>
        </w:r>
        <w:r w:rsidR="00252172">
          <w:rPr>
            <w:noProof/>
            <w:webHidden/>
          </w:rPr>
          <w:tab/>
        </w:r>
        <w:r>
          <w:rPr>
            <w:noProof/>
            <w:webHidden/>
          </w:rPr>
          <w:fldChar w:fldCharType="begin"/>
        </w:r>
        <w:r w:rsidR="00252172">
          <w:rPr>
            <w:noProof/>
            <w:webHidden/>
          </w:rPr>
          <w:instrText xml:space="preserve"> PAGEREF _Toc34294803 \h </w:instrText>
        </w:r>
        <w:r>
          <w:rPr>
            <w:noProof/>
            <w:webHidden/>
          </w:rPr>
        </w:r>
        <w:r>
          <w:rPr>
            <w:noProof/>
            <w:webHidden/>
          </w:rPr>
          <w:fldChar w:fldCharType="separate"/>
        </w:r>
        <w:r w:rsidR="008A27B9">
          <w:rPr>
            <w:noProof/>
            <w:webHidden/>
          </w:rPr>
          <w:t>29</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804" w:history="1">
        <w:r w:rsidR="00252172" w:rsidRPr="00CC5EB8">
          <w:rPr>
            <w:rStyle w:val="-"/>
            <w:noProof/>
            <w:lang w:val="el-GR"/>
          </w:rPr>
          <w:t>5.3</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Διοικητικές προσφυγές κατά τη διαδικασία εκτέλεσης των συμβάσεων</w:t>
        </w:r>
        <w:r w:rsidR="00252172">
          <w:rPr>
            <w:noProof/>
            <w:webHidden/>
          </w:rPr>
          <w:tab/>
        </w:r>
        <w:r>
          <w:rPr>
            <w:noProof/>
            <w:webHidden/>
          </w:rPr>
          <w:fldChar w:fldCharType="begin"/>
        </w:r>
        <w:r w:rsidR="00252172">
          <w:rPr>
            <w:noProof/>
            <w:webHidden/>
          </w:rPr>
          <w:instrText xml:space="preserve"> PAGEREF _Toc34294804 \h </w:instrText>
        </w:r>
        <w:r>
          <w:rPr>
            <w:noProof/>
            <w:webHidden/>
          </w:rPr>
        </w:r>
        <w:r>
          <w:rPr>
            <w:noProof/>
            <w:webHidden/>
          </w:rPr>
          <w:fldChar w:fldCharType="separate"/>
        </w:r>
        <w:r w:rsidR="008A27B9">
          <w:rPr>
            <w:noProof/>
            <w:webHidden/>
          </w:rPr>
          <w:t>30</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805" w:history="1">
        <w:r w:rsidR="00252172" w:rsidRPr="00CC5EB8">
          <w:rPr>
            <w:rStyle w:val="-"/>
            <w:noProof/>
            <w:lang w:val="el-GR"/>
          </w:rPr>
          <w:t>5.4</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Δικαστική επίλυση διαφορών</w:t>
        </w:r>
        <w:r w:rsidR="00252172">
          <w:rPr>
            <w:noProof/>
            <w:webHidden/>
          </w:rPr>
          <w:tab/>
        </w:r>
        <w:r>
          <w:rPr>
            <w:noProof/>
            <w:webHidden/>
          </w:rPr>
          <w:fldChar w:fldCharType="begin"/>
        </w:r>
        <w:r w:rsidR="00252172">
          <w:rPr>
            <w:noProof/>
            <w:webHidden/>
          </w:rPr>
          <w:instrText xml:space="preserve"> PAGEREF _Toc34294805 \h </w:instrText>
        </w:r>
        <w:r>
          <w:rPr>
            <w:noProof/>
            <w:webHidden/>
          </w:rPr>
        </w:r>
        <w:r>
          <w:rPr>
            <w:noProof/>
            <w:webHidden/>
          </w:rPr>
          <w:fldChar w:fldCharType="separate"/>
        </w:r>
        <w:r w:rsidR="008A27B9">
          <w:rPr>
            <w:noProof/>
            <w:webHidden/>
          </w:rPr>
          <w:t>30</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806" w:history="1">
        <w:r w:rsidR="00252172" w:rsidRPr="00CC5EB8">
          <w:rPr>
            <w:rStyle w:val="-"/>
            <w:noProof/>
            <w:lang w:val="el-GR"/>
          </w:rPr>
          <w:t>6.1</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Παρακολούθηση της σύμβασης</w:t>
        </w:r>
        <w:r w:rsidR="00252172">
          <w:rPr>
            <w:noProof/>
            <w:webHidden/>
          </w:rPr>
          <w:tab/>
        </w:r>
        <w:r>
          <w:rPr>
            <w:noProof/>
            <w:webHidden/>
          </w:rPr>
          <w:fldChar w:fldCharType="begin"/>
        </w:r>
        <w:r w:rsidR="00252172">
          <w:rPr>
            <w:noProof/>
            <w:webHidden/>
          </w:rPr>
          <w:instrText xml:space="preserve"> PAGEREF _Toc34294806 \h </w:instrText>
        </w:r>
        <w:r>
          <w:rPr>
            <w:noProof/>
            <w:webHidden/>
          </w:rPr>
        </w:r>
        <w:r>
          <w:rPr>
            <w:noProof/>
            <w:webHidden/>
          </w:rPr>
          <w:fldChar w:fldCharType="separate"/>
        </w:r>
        <w:r w:rsidR="008A27B9">
          <w:rPr>
            <w:noProof/>
            <w:webHidden/>
          </w:rPr>
          <w:t>31</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807" w:history="1">
        <w:r w:rsidR="00252172" w:rsidRPr="00CC5EB8">
          <w:rPr>
            <w:rStyle w:val="-"/>
            <w:noProof/>
            <w:lang w:val="el-GR"/>
          </w:rPr>
          <w:t>6.2</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Διάρκεια Σύμβασης</w:t>
        </w:r>
        <w:r w:rsidR="00252172">
          <w:rPr>
            <w:noProof/>
            <w:webHidden/>
          </w:rPr>
          <w:tab/>
        </w:r>
        <w:r>
          <w:rPr>
            <w:noProof/>
            <w:webHidden/>
          </w:rPr>
          <w:fldChar w:fldCharType="begin"/>
        </w:r>
        <w:r w:rsidR="00252172">
          <w:rPr>
            <w:noProof/>
            <w:webHidden/>
          </w:rPr>
          <w:instrText xml:space="preserve"> PAGEREF _Toc34294807 \h </w:instrText>
        </w:r>
        <w:r>
          <w:rPr>
            <w:noProof/>
            <w:webHidden/>
          </w:rPr>
        </w:r>
        <w:r>
          <w:rPr>
            <w:noProof/>
            <w:webHidden/>
          </w:rPr>
          <w:fldChar w:fldCharType="separate"/>
        </w:r>
        <w:r w:rsidR="008A27B9">
          <w:rPr>
            <w:noProof/>
            <w:webHidden/>
          </w:rPr>
          <w:t>31</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808" w:history="1">
        <w:r w:rsidR="00252172" w:rsidRPr="00CC5EB8">
          <w:rPr>
            <w:rStyle w:val="-"/>
            <w:noProof/>
            <w:lang w:val="el-GR"/>
          </w:rPr>
          <w:t>6.3</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Παραλαβή του αντικειμένου της σύμβασης</w:t>
        </w:r>
        <w:r w:rsidR="00252172">
          <w:rPr>
            <w:noProof/>
            <w:webHidden/>
          </w:rPr>
          <w:tab/>
        </w:r>
        <w:r>
          <w:rPr>
            <w:noProof/>
            <w:webHidden/>
          </w:rPr>
          <w:fldChar w:fldCharType="begin"/>
        </w:r>
        <w:r w:rsidR="00252172">
          <w:rPr>
            <w:noProof/>
            <w:webHidden/>
          </w:rPr>
          <w:instrText xml:space="preserve"> PAGEREF _Toc34294808 \h </w:instrText>
        </w:r>
        <w:r>
          <w:rPr>
            <w:noProof/>
            <w:webHidden/>
          </w:rPr>
        </w:r>
        <w:r>
          <w:rPr>
            <w:noProof/>
            <w:webHidden/>
          </w:rPr>
          <w:fldChar w:fldCharType="separate"/>
        </w:r>
        <w:r w:rsidR="008A27B9">
          <w:rPr>
            <w:noProof/>
            <w:webHidden/>
          </w:rPr>
          <w:t>31</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809" w:history="1">
        <w:r w:rsidR="00252172" w:rsidRPr="00CC5EB8">
          <w:rPr>
            <w:rStyle w:val="-"/>
            <w:noProof/>
            <w:lang w:val="el-GR"/>
          </w:rPr>
          <w:t xml:space="preserve">6.4 </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Απόρριψη παραδοτέων – Αντικατάσταση</w:t>
        </w:r>
        <w:r w:rsidR="00252172">
          <w:rPr>
            <w:noProof/>
            <w:webHidden/>
          </w:rPr>
          <w:tab/>
        </w:r>
        <w:r>
          <w:rPr>
            <w:noProof/>
            <w:webHidden/>
          </w:rPr>
          <w:fldChar w:fldCharType="begin"/>
        </w:r>
        <w:r w:rsidR="00252172">
          <w:rPr>
            <w:noProof/>
            <w:webHidden/>
          </w:rPr>
          <w:instrText xml:space="preserve"> PAGEREF _Toc34294809 \h </w:instrText>
        </w:r>
        <w:r>
          <w:rPr>
            <w:noProof/>
            <w:webHidden/>
          </w:rPr>
        </w:r>
        <w:r>
          <w:rPr>
            <w:noProof/>
            <w:webHidden/>
          </w:rPr>
          <w:fldChar w:fldCharType="separate"/>
        </w:r>
        <w:r w:rsidR="008A27B9">
          <w:rPr>
            <w:noProof/>
            <w:webHidden/>
          </w:rPr>
          <w:t>32</w:t>
        </w:r>
        <w:r>
          <w:rPr>
            <w:noProof/>
            <w:webHidden/>
          </w:rPr>
          <w:fldChar w:fldCharType="end"/>
        </w:r>
      </w:hyperlink>
    </w:p>
    <w:p w:rsidR="00252172" w:rsidRDefault="007D063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4294810" w:history="1">
        <w:r w:rsidR="00252172" w:rsidRPr="00CC5EB8">
          <w:rPr>
            <w:rStyle w:val="-"/>
            <w:noProof/>
            <w:lang w:val="el-GR"/>
          </w:rPr>
          <w:t>6.5</w:t>
        </w:r>
        <w:r w:rsidR="00252172">
          <w:rPr>
            <w:rFonts w:asciiTheme="minorHAnsi" w:eastAsiaTheme="minorEastAsia" w:hAnsiTheme="minorHAnsi" w:cstheme="minorBidi"/>
            <w:smallCaps w:val="0"/>
            <w:noProof/>
            <w:sz w:val="22"/>
            <w:szCs w:val="22"/>
            <w:lang w:val="el-GR" w:eastAsia="el-GR"/>
          </w:rPr>
          <w:tab/>
        </w:r>
        <w:r w:rsidR="00252172" w:rsidRPr="00CC5EB8">
          <w:rPr>
            <w:rStyle w:val="-"/>
            <w:noProof/>
            <w:lang w:val="el-GR"/>
          </w:rPr>
          <w:t>Καταγγελία της σύμβασης- Υποκατάσταση αναδόχου</w:t>
        </w:r>
        <w:r w:rsidR="00252172">
          <w:rPr>
            <w:noProof/>
            <w:webHidden/>
          </w:rPr>
          <w:tab/>
        </w:r>
        <w:r>
          <w:rPr>
            <w:noProof/>
            <w:webHidden/>
          </w:rPr>
          <w:fldChar w:fldCharType="begin"/>
        </w:r>
        <w:r w:rsidR="00252172">
          <w:rPr>
            <w:noProof/>
            <w:webHidden/>
          </w:rPr>
          <w:instrText xml:space="preserve"> PAGEREF _Toc34294810 \h </w:instrText>
        </w:r>
        <w:r>
          <w:rPr>
            <w:noProof/>
            <w:webHidden/>
          </w:rPr>
        </w:r>
        <w:r>
          <w:rPr>
            <w:noProof/>
            <w:webHidden/>
          </w:rPr>
          <w:fldChar w:fldCharType="separate"/>
        </w:r>
        <w:r w:rsidR="008A27B9">
          <w:rPr>
            <w:noProof/>
            <w:webHidden/>
          </w:rPr>
          <w:t>33</w:t>
        </w:r>
        <w:r>
          <w:rPr>
            <w:noProof/>
            <w:webHidden/>
          </w:rPr>
          <w:fldChar w:fldCharType="end"/>
        </w:r>
      </w:hyperlink>
    </w:p>
    <w:p w:rsidR="00252172" w:rsidRDefault="007D0632">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34294811" w:history="1">
        <w:r w:rsidR="00252172" w:rsidRPr="00CC5EB8">
          <w:rPr>
            <w:rStyle w:val="-"/>
            <w:noProof/>
            <w:lang w:val="el-GR"/>
          </w:rPr>
          <w:t>ΠΑΡΑΡΤΗΜΑ Ι – Αναλυτική Περιγραφή Φυσικού και Οικονομικού Αντικειμένου της Σύμβασης</w:t>
        </w:r>
        <w:r w:rsidR="00252172">
          <w:rPr>
            <w:noProof/>
            <w:webHidden/>
          </w:rPr>
          <w:tab/>
        </w:r>
        <w:r>
          <w:rPr>
            <w:noProof/>
            <w:webHidden/>
          </w:rPr>
          <w:fldChar w:fldCharType="begin"/>
        </w:r>
        <w:r w:rsidR="00252172">
          <w:rPr>
            <w:noProof/>
            <w:webHidden/>
          </w:rPr>
          <w:instrText xml:space="preserve"> PAGEREF _Toc34294811 \h </w:instrText>
        </w:r>
        <w:r>
          <w:rPr>
            <w:noProof/>
            <w:webHidden/>
          </w:rPr>
        </w:r>
        <w:r>
          <w:rPr>
            <w:noProof/>
            <w:webHidden/>
          </w:rPr>
          <w:fldChar w:fldCharType="separate"/>
        </w:r>
        <w:r w:rsidR="008A27B9">
          <w:rPr>
            <w:noProof/>
            <w:webHidden/>
          </w:rPr>
          <w:t>34</w:t>
        </w:r>
        <w:r>
          <w:rPr>
            <w:noProof/>
            <w:webHidden/>
          </w:rPr>
          <w:fldChar w:fldCharType="end"/>
        </w:r>
      </w:hyperlink>
    </w:p>
    <w:p w:rsidR="00252172" w:rsidRDefault="007D0632">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34294812" w:history="1">
        <w:r w:rsidR="00252172" w:rsidRPr="00CC5EB8">
          <w:rPr>
            <w:rStyle w:val="-"/>
            <w:noProof/>
            <w:lang w:val="el-GR"/>
          </w:rPr>
          <w:t>ΠΑΡΑΡΤΗΜΑ ΙΙI ΤΕΥΔ</w:t>
        </w:r>
        <w:r w:rsidR="00252172">
          <w:rPr>
            <w:noProof/>
            <w:webHidden/>
          </w:rPr>
          <w:tab/>
        </w:r>
        <w:r>
          <w:rPr>
            <w:noProof/>
            <w:webHidden/>
          </w:rPr>
          <w:fldChar w:fldCharType="begin"/>
        </w:r>
        <w:r w:rsidR="00252172">
          <w:rPr>
            <w:noProof/>
            <w:webHidden/>
          </w:rPr>
          <w:instrText xml:space="preserve"> PAGEREF _Toc34294812 \h </w:instrText>
        </w:r>
        <w:r>
          <w:rPr>
            <w:noProof/>
            <w:webHidden/>
          </w:rPr>
        </w:r>
        <w:r>
          <w:rPr>
            <w:noProof/>
            <w:webHidden/>
          </w:rPr>
          <w:fldChar w:fldCharType="separate"/>
        </w:r>
        <w:r w:rsidR="008A27B9">
          <w:rPr>
            <w:noProof/>
            <w:webHidden/>
          </w:rPr>
          <w:t>35</w:t>
        </w:r>
        <w:r>
          <w:rPr>
            <w:noProof/>
            <w:webHidden/>
          </w:rPr>
          <w:fldChar w:fldCharType="end"/>
        </w:r>
      </w:hyperlink>
    </w:p>
    <w:p w:rsidR="00252172" w:rsidRDefault="007D0632">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34294813" w:history="1">
        <w:r w:rsidR="00252172" w:rsidRPr="00CC5EB8">
          <w:rPr>
            <w:rStyle w:val="-"/>
            <w:noProof/>
            <w:lang w:val="el-GR"/>
          </w:rPr>
          <w:t>ΠΑΡΑΡΤΗΜΑ ΙV – Υπόδειγμα Οικονομικής Προσφοράς</w:t>
        </w:r>
        <w:r w:rsidR="00252172">
          <w:rPr>
            <w:noProof/>
            <w:webHidden/>
          </w:rPr>
          <w:tab/>
        </w:r>
        <w:r>
          <w:rPr>
            <w:noProof/>
            <w:webHidden/>
          </w:rPr>
          <w:fldChar w:fldCharType="begin"/>
        </w:r>
        <w:r w:rsidR="00252172">
          <w:rPr>
            <w:noProof/>
            <w:webHidden/>
          </w:rPr>
          <w:instrText xml:space="preserve"> PAGEREF _Toc34294813 \h </w:instrText>
        </w:r>
        <w:r>
          <w:rPr>
            <w:noProof/>
            <w:webHidden/>
          </w:rPr>
        </w:r>
        <w:r>
          <w:rPr>
            <w:noProof/>
            <w:webHidden/>
          </w:rPr>
          <w:fldChar w:fldCharType="separate"/>
        </w:r>
        <w:r w:rsidR="008A27B9">
          <w:rPr>
            <w:noProof/>
            <w:webHidden/>
          </w:rPr>
          <w:t>52</w:t>
        </w:r>
        <w:r>
          <w:rPr>
            <w:noProof/>
            <w:webHidden/>
          </w:rPr>
          <w:fldChar w:fldCharType="end"/>
        </w:r>
      </w:hyperlink>
    </w:p>
    <w:p w:rsidR="00C37C6E" w:rsidRPr="00A6274D" w:rsidRDefault="007D0632" w:rsidP="008A27B9">
      <w:pPr>
        <w:pStyle w:val="26"/>
        <w:tabs>
          <w:tab w:val="right" w:leader="dot" w:pos="9628"/>
        </w:tabs>
        <w:spacing w:beforeLines="30"/>
        <w:rPr>
          <w:rFonts w:asciiTheme="minorHAnsi" w:hAnsiTheme="minorHAnsi"/>
          <w:noProof/>
          <w:color w:val="FF0000"/>
          <w:highlight w:val="yellow"/>
          <w:lang w:val="el-GR"/>
        </w:rPr>
      </w:pPr>
      <w:r w:rsidRPr="00A6274D">
        <w:rPr>
          <w:rFonts w:asciiTheme="minorHAnsi" w:hAnsiTheme="minorHAnsi"/>
        </w:rPr>
        <w:fldChar w:fldCharType="end"/>
      </w:r>
    </w:p>
    <w:p w:rsidR="00C37C6E" w:rsidRPr="00503984" w:rsidRDefault="00C37C6E" w:rsidP="008A27B9">
      <w:pPr>
        <w:pStyle w:val="1"/>
        <w:numPr>
          <w:ilvl w:val="0"/>
          <w:numId w:val="1"/>
        </w:numPr>
        <w:tabs>
          <w:tab w:val="left" w:pos="567"/>
        </w:tabs>
        <w:spacing w:beforeLines="30" w:after="0"/>
        <w:ind w:left="567" w:hanging="567"/>
        <w:rPr>
          <w:rFonts w:asciiTheme="minorHAnsi" w:hAnsiTheme="minorHAnsi"/>
          <w:color w:val="002060"/>
          <w:lang w:val="el-GR"/>
        </w:rPr>
      </w:pPr>
      <w:bookmarkStart w:id="0" w:name="__RefHeading___Toc470009771"/>
      <w:bookmarkEnd w:id="0"/>
      <w:r w:rsidRPr="00503984">
        <w:rPr>
          <w:rFonts w:asciiTheme="minorHAnsi" w:hAnsiTheme="minorHAnsi"/>
          <w:color w:val="002060"/>
          <w:lang w:val="el-GR"/>
        </w:rPr>
        <w:lastRenderedPageBreak/>
        <w:t>ΑΝΑΘΕΤΟΥΣΑ ΑΡΧΗ ΚΑΙ ΑΝΤΙΚΕΙΜΕΝΟ ΣΥΜΒΑΣΗΣ</w:t>
      </w:r>
    </w:p>
    <w:p w:rsidR="00C37C6E" w:rsidRPr="00503984" w:rsidRDefault="00C37C6E" w:rsidP="008A27B9">
      <w:pPr>
        <w:pStyle w:val="2"/>
        <w:spacing w:beforeLines="30" w:after="0"/>
        <w:rPr>
          <w:rFonts w:asciiTheme="minorHAnsi" w:hAnsiTheme="minorHAnsi"/>
        </w:rPr>
      </w:pPr>
      <w:bookmarkStart w:id="1" w:name="__RefHeading___Toc470009772"/>
      <w:bookmarkStart w:id="2" w:name="_Toc34294755"/>
      <w:r w:rsidRPr="00503984">
        <w:rPr>
          <w:rFonts w:asciiTheme="minorHAnsi" w:hAnsiTheme="minorHAnsi"/>
          <w:lang w:val="el-GR"/>
        </w:rPr>
        <w:t>1.1</w:t>
      </w:r>
      <w:r w:rsidRPr="00503984">
        <w:rPr>
          <w:rFonts w:asciiTheme="minorHAnsi" w:hAnsiTheme="minorHAnsi"/>
          <w:lang w:val="el-GR"/>
        </w:rPr>
        <w:tab/>
        <w:t>Στοιχεία Αναθέτουσας Αρχής</w:t>
      </w:r>
      <w:bookmarkEnd w:id="1"/>
      <w:bookmarkEnd w:id="2"/>
      <w:r w:rsidRPr="00503984">
        <w:rPr>
          <w:rFonts w:asciiTheme="minorHAnsi" w:hAnsiTheme="minorHAnsi"/>
          <w:lang w:val="el-GR"/>
        </w:rPr>
        <w:t xml:space="preserve"> </w:t>
      </w:r>
    </w:p>
    <w:p w:rsidR="00C37C6E" w:rsidRPr="00A6274D" w:rsidRDefault="00C37C6E" w:rsidP="008A27B9">
      <w:pPr>
        <w:pStyle w:val="normalwithoutspacing"/>
        <w:spacing w:beforeLines="30" w:after="0"/>
        <w:rPr>
          <w:rFonts w:asciiTheme="minorHAnsi" w:hAnsiTheme="minorHAnsi"/>
          <w:b/>
        </w:rPr>
      </w:pPr>
    </w:p>
    <w:tbl>
      <w:tblPr>
        <w:tblW w:w="0" w:type="auto"/>
        <w:tblInd w:w="2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242"/>
        <w:gridCol w:w="4349"/>
      </w:tblGrid>
      <w:tr w:rsidR="00357401" w:rsidRPr="008A27B9" w:rsidTr="00357401">
        <w:trPr>
          <w:trHeight w:hRule="exact" w:val="605"/>
        </w:trPr>
        <w:tc>
          <w:tcPr>
            <w:tcW w:w="5242" w:type="dxa"/>
          </w:tcPr>
          <w:p w:rsidR="00357401" w:rsidRPr="00222106" w:rsidRDefault="00357401" w:rsidP="00357401">
            <w:pPr>
              <w:pStyle w:val="TableParagraph"/>
              <w:spacing w:line="265" w:lineRule="exact"/>
              <w:ind w:left="100"/>
            </w:pPr>
            <w:proofErr w:type="spellStart"/>
            <w:r w:rsidRPr="00222106">
              <w:t>Επωνυμία</w:t>
            </w:r>
            <w:proofErr w:type="spellEnd"/>
          </w:p>
        </w:tc>
        <w:tc>
          <w:tcPr>
            <w:tcW w:w="4349" w:type="dxa"/>
          </w:tcPr>
          <w:p w:rsidR="00357401" w:rsidRPr="00222106" w:rsidRDefault="00357401" w:rsidP="00357401">
            <w:pPr>
              <w:pStyle w:val="TableParagraph"/>
              <w:ind w:left="105"/>
              <w:rPr>
                <w:lang w:val="el-GR"/>
              </w:rPr>
            </w:pPr>
            <w:r w:rsidRPr="00222106">
              <w:rPr>
                <w:lang w:val="el-GR"/>
              </w:rPr>
              <w:t>Ειδικός Διαβαθμιδικός Σύνδεσμος Νομού Αττικής (ΕΔΣΝΑ)</w:t>
            </w:r>
          </w:p>
        </w:tc>
      </w:tr>
      <w:tr w:rsidR="00357401" w:rsidRPr="00222106" w:rsidTr="00357401">
        <w:trPr>
          <w:trHeight w:hRule="exact" w:val="341"/>
        </w:trPr>
        <w:tc>
          <w:tcPr>
            <w:tcW w:w="5242" w:type="dxa"/>
          </w:tcPr>
          <w:p w:rsidR="00357401" w:rsidRPr="00222106" w:rsidRDefault="00357401" w:rsidP="00357401">
            <w:pPr>
              <w:pStyle w:val="TableParagraph"/>
              <w:spacing w:line="265" w:lineRule="exact"/>
              <w:ind w:left="100"/>
            </w:pPr>
            <w:proofErr w:type="spellStart"/>
            <w:r w:rsidRPr="00222106">
              <w:t>Ταχυδρομική</w:t>
            </w:r>
            <w:proofErr w:type="spellEnd"/>
            <w:r w:rsidRPr="00222106">
              <w:t xml:space="preserve"> </w:t>
            </w:r>
            <w:proofErr w:type="spellStart"/>
            <w:r w:rsidRPr="00222106">
              <w:t>Διεύθυνση</w:t>
            </w:r>
            <w:proofErr w:type="spellEnd"/>
          </w:p>
        </w:tc>
        <w:tc>
          <w:tcPr>
            <w:tcW w:w="4349" w:type="dxa"/>
          </w:tcPr>
          <w:p w:rsidR="00357401" w:rsidRPr="00222106" w:rsidRDefault="00357401" w:rsidP="00357401">
            <w:pPr>
              <w:pStyle w:val="TableParagraph"/>
              <w:spacing w:line="265" w:lineRule="exact"/>
              <w:ind w:left="105"/>
            </w:pPr>
            <w:proofErr w:type="spellStart"/>
            <w:r w:rsidRPr="00222106">
              <w:t>Άντερσεν</w:t>
            </w:r>
            <w:proofErr w:type="spellEnd"/>
            <w:r w:rsidRPr="00222106">
              <w:t xml:space="preserve"> 6 </w:t>
            </w:r>
            <w:proofErr w:type="spellStart"/>
            <w:r w:rsidRPr="00222106">
              <w:t>και</w:t>
            </w:r>
            <w:proofErr w:type="spellEnd"/>
            <w:r w:rsidRPr="00222106">
              <w:t xml:space="preserve"> </w:t>
            </w:r>
            <w:proofErr w:type="spellStart"/>
            <w:r w:rsidRPr="00222106">
              <w:t>Μωραΐτη</w:t>
            </w:r>
            <w:proofErr w:type="spellEnd"/>
          </w:p>
        </w:tc>
      </w:tr>
      <w:tr w:rsidR="00357401" w:rsidRPr="00222106" w:rsidTr="00357401">
        <w:trPr>
          <w:trHeight w:hRule="exact" w:val="336"/>
        </w:trPr>
        <w:tc>
          <w:tcPr>
            <w:tcW w:w="5242" w:type="dxa"/>
          </w:tcPr>
          <w:p w:rsidR="00357401" w:rsidRPr="00222106" w:rsidRDefault="00357401" w:rsidP="00357401">
            <w:pPr>
              <w:pStyle w:val="TableParagraph"/>
              <w:tabs>
                <w:tab w:val="left" w:pos="3832"/>
              </w:tabs>
              <w:spacing w:line="265" w:lineRule="exact"/>
              <w:ind w:left="100"/>
            </w:pPr>
            <w:proofErr w:type="spellStart"/>
            <w:r w:rsidRPr="00222106">
              <w:t>Πόλη</w:t>
            </w:r>
            <w:proofErr w:type="spellEnd"/>
            <w:r w:rsidRPr="00222106">
              <w:tab/>
            </w:r>
          </w:p>
        </w:tc>
        <w:tc>
          <w:tcPr>
            <w:tcW w:w="4349" w:type="dxa"/>
          </w:tcPr>
          <w:p w:rsidR="00357401" w:rsidRPr="00222106" w:rsidRDefault="00357401" w:rsidP="00357401">
            <w:pPr>
              <w:pStyle w:val="TableParagraph"/>
              <w:spacing w:line="265" w:lineRule="exact"/>
              <w:ind w:left="105"/>
            </w:pPr>
            <w:proofErr w:type="spellStart"/>
            <w:r w:rsidRPr="00222106">
              <w:t>Αθήνα</w:t>
            </w:r>
            <w:proofErr w:type="spellEnd"/>
          </w:p>
        </w:tc>
      </w:tr>
      <w:tr w:rsidR="00357401" w:rsidRPr="00222106" w:rsidTr="00357401">
        <w:trPr>
          <w:trHeight w:hRule="exact" w:val="333"/>
        </w:trPr>
        <w:tc>
          <w:tcPr>
            <w:tcW w:w="5242" w:type="dxa"/>
          </w:tcPr>
          <w:p w:rsidR="00357401" w:rsidRPr="00222106" w:rsidRDefault="00357401" w:rsidP="00357401">
            <w:pPr>
              <w:pStyle w:val="TableParagraph"/>
              <w:spacing w:line="265" w:lineRule="exact"/>
              <w:ind w:left="100"/>
            </w:pPr>
            <w:proofErr w:type="spellStart"/>
            <w:r w:rsidRPr="00222106">
              <w:t>Ταχυδρομικός</w:t>
            </w:r>
            <w:proofErr w:type="spellEnd"/>
            <w:r w:rsidRPr="00222106">
              <w:t xml:space="preserve"> Κ</w:t>
            </w:r>
            <w:r w:rsidRPr="00222106">
              <w:rPr>
                <w:lang w:val="el-GR"/>
              </w:rPr>
              <w:t>ώ</w:t>
            </w:r>
            <w:proofErr w:type="spellStart"/>
            <w:r w:rsidRPr="00222106">
              <w:t>δικ</w:t>
            </w:r>
            <w:proofErr w:type="spellEnd"/>
            <w:r w:rsidRPr="00222106">
              <w:rPr>
                <w:lang w:val="el-GR"/>
              </w:rPr>
              <w:t>α</w:t>
            </w:r>
            <w:r w:rsidRPr="00222106">
              <w:t>ς</w:t>
            </w:r>
          </w:p>
        </w:tc>
        <w:tc>
          <w:tcPr>
            <w:tcW w:w="4349" w:type="dxa"/>
          </w:tcPr>
          <w:p w:rsidR="00357401" w:rsidRPr="00222106" w:rsidRDefault="00357401" w:rsidP="00357401">
            <w:pPr>
              <w:pStyle w:val="TableParagraph"/>
              <w:spacing w:line="265" w:lineRule="exact"/>
              <w:ind w:left="105"/>
            </w:pPr>
            <w:r w:rsidRPr="00222106">
              <w:t>11525</w:t>
            </w:r>
          </w:p>
        </w:tc>
      </w:tr>
      <w:tr w:rsidR="00357401" w:rsidRPr="00222106" w:rsidTr="00357401">
        <w:trPr>
          <w:trHeight w:hRule="exact" w:val="336"/>
        </w:trPr>
        <w:tc>
          <w:tcPr>
            <w:tcW w:w="5242" w:type="dxa"/>
          </w:tcPr>
          <w:p w:rsidR="00357401" w:rsidRPr="00222106" w:rsidRDefault="00357401" w:rsidP="00357401">
            <w:pPr>
              <w:pStyle w:val="TableParagraph"/>
              <w:spacing w:line="265" w:lineRule="exact"/>
              <w:ind w:left="100"/>
            </w:pPr>
            <w:proofErr w:type="spellStart"/>
            <w:r w:rsidRPr="00222106">
              <w:t>Χώρα</w:t>
            </w:r>
            <w:proofErr w:type="spellEnd"/>
          </w:p>
        </w:tc>
        <w:tc>
          <w:tcPr>
            <w:tcW w:w="4349" w:type="dxa"/>
          </w:tcPr>
          <w:p w:rsidR="00357401" w:rsidRPr="00222106" w:rsidRDefault="00357401" w:rsidP="00357401">
            <w:pPr>
              <w:pStyle w:val="TableParagraph"/>
              <w:spacing w:line="265" w:lineRule="exact"/>
              <w:ind w:left="105"/>
            </w:pPr>
            <w:proofErr w:type="spellStart"/>
            <w:r w:rsidRPr="00222106">
              <w:t>Ελλάδα</w:t>
            </w:r>
            <w:proofErr w:type="spellEnd"/>
          </w:p>
        </w:tc>
      </w:tr>
      <w:tr w:rsidR="00357401" w:rsidRPr="00222106" w:rsidTr="00357401">
        <w:trPr>
          <w:trHeight w:hRule="exact" w:val="341"/>
        </w:trPr>
        <w:tc>
          <w:tcPr>
            <w:tcW w:w="5242" w:type="dxa"/>
          </w:tcPr>
          <w:p w:rsidR="00357401" w:rsidRPr="00222106" w:rsidRDefault="00357401" w:rsidP="00357401">
            <w:pPr>
              <w:pStyle w:val="TableParagraph"/>
              <w:spacing w:line="265" w:lineRule="exact"/>
              <w:ind w:left="100"/>
            </w:pPr>
            <w:proofErr w:type="spellStart"/>
            <w:r w:rsidRPr="00222106">
              <w:t>Κωδικός</w:t>
            </w:r>
            <w:proofErr w:type="spellEnd"/>
            <w:r w:rsidRPr="00222106">
              <w:t xml:space="preserve"> ΝUTS</w:t>
            </w:r>
          </w:p>
        </w:tc>
        <w:tc>
          <w:tcPr>
            <w:tcW w:w="4349" w:type="dxa"/>
          </w:tcPr>
          <w:p w:rsidR="00357401" w:rsidRPr="00222106" w:rsidRDefault="00357401" w:rsidP="00357401">
            <w:pPr>
              <w:pStyle w:val="TableParagraph"/>
              <w:spacing w:line="265" w:lineRule="exact"/>
              <w:ind w:left="105"/>
              <w:rPr>
                <w:lang w:val="el-GR"/>
              </w:rPr>
            </w:pPr>
            <w:r w:rsidRPr="00222106">
              <w:t xml:space="preserve">EL </w:t>
            </w:r>
            <w:r w:rsidRPr="00222106">
              <w:rPr>
                <w:lang w:val="el-GR"/>
              </w:rPr>
              <w:t>303</w:t>
            </w:r>
          </w:p>
        </w:tc>
      </w:tr>
      <w:tr w:rsidR="00357401" w:rsidRPr="00222106" w:rsidTr="00357401">
        <w:trPr>
          <w:trHeight w:hRule="exact" w:val="336"/>
        </w:trPr>
        <w:tc>
          <w:tcPr>
            <w:tcW w:w="5242" w:type="dxa"/>
          </w:tcPr>
          <w:p w:rsidR="00357401" w:rsidRPr="00222106" w:rsidRDefault="00357401" w:rsidP="00357401">
            <w:pPr>
              <w:pStyle w:val="TableParagraph"/>
              <w:spacing w:line="265" w:lineRule="exact"/>
              <w:ind w:left="100"/>
            </w:pPr>
            <w:proofErr w:type="spellStart"/>
            <w:r w:rsidRPr="00222106">
              <w:t>Τηλέφωνο</w:t>
            </w:r>
            <w:proofErr w:type="spellEnd"/>
          </w:p>
        </w:tc>
        <w:tc>
          <w:tcPr>
            <w:tcW w:w="4349" w:type="dxa"/>
          </w:tcPr>
          <w:p w:rsidR="00357401" w:rsidRPr="001E7438" w:rsidRDefault="00357401" w:rsidP="00357401">
            <w:pPr>
              <w:pStyle w:val="TableParagraph"/>
              <w:spacing w:line="265" w:lineRule="exact"/>
              <w:ind w:left="105"/>
              <w:rPr>
                <w:lang w:val="el-GR"/>
              </w:rPr>
            </w:pPr>
            <w:r w:rsidRPr="00222106">
              <w:t>2132</w:t>
            </w:r>
            <w:r w:rsidR="001E7438">
              <w:t xml:space="preserve">148383, </w:t>
            </w:r>
            <w:r w:rsidR="001E7438">
              <w:rPr>
                <w:lang w:val="el-GR"/>
              </w:rPr>
              <w:t>331</w:t>
            </w:r>
          </w:p>
        </w:tc>
      </w:tr>
      <w:tr w:rsidR="00357401" w:rsidRPr="00222106" w:rsidTr="00357401">
        <w:trPr>
          <w:trHeight w:hRule="exact" w:val="341"/>
        </w:trPr>
        <w:tc>
          <w:tcPr>
            <w:tcW w:w="5242" w:type="dxa"/>
          </w:tcPr>
          <w:p w:rsidR="00357401" w:rsidRPr="00222106" w:rsidRDefault="00357401" w:rsidP="00357401">
            <w:pPr>
              <w:pStyle w:val="TableParagraph"/>
              <w:spacing w:line="265" w:lineRule="exact"/>
              <w:ind w:left="100"/>
            </w:pPr>
            <w:r w:rsidRPr="00222106">
              <w:t>Φαξ</w:t>
            </w:r>
          </w:p>
        </w:tc>
        <w:tc>
          <w:tcPr>
            <w:tcW w:w="4349" w:type="dxa"/>
          </w:tcPr>
          <w:p w:rsidR="00357401" w:rsidRPr="00222106" w:rsidRDefault="00357401" w:rsidP="00357401">
            <w:pPr>
              <w:pStyle w:val="TableParagraph"/>
              <w:spacing w:line="265" w:lineRule="exact"/>
              <w:ind w:left="105"/>
            </w:pPr>
            <w:r w:rsidRPr="00222106">
              <w:t>2106777238</w:t>
            </w:r>
          </w:p>
        </w:tc>
      </w:tr>
      <w:tr w:rsidR="00357401" w:rsidRPr="00222106" w:rsidTr="00357401">
        <w:trPr>
          <w:trHeight w:hRule="exact" w:val="336"/>
        </w:trPr>
        <w:tc>
          <w:tcPr>
            <w:tcW w:w="5242" w:type="dxa"/>
          </w:tcPr>
          <w:p w:rsidR="00357401" w:rsidRPr="00222106" w:rsidRDefault="00357401" w:rsidP="00357401">
            <w:pPr>
              <w:pStyle w:val="TableParagraph"/>
              <w:spacing w:line="265" w:lineRule="exact"/>
              <w:ind w:left="100"/>
            </w:pPr>
            <w:proofErr w:type="spellStart"/>
            <w:r w:rsidRPr="00222106">
              <w:t>Ηλεκτρονικό</w:t>
            </w:r>
            <w:proofErr w:type="spellEnd"/>
            <w:r w:rsidRPr="00222106">
              <w:t xml:space="preserve"> </w:t>
            </w:r>
            <w:proofErr w:type="spellStart"/>
            <w:r w:rsidRPr="00222106">
              <w:t>Ταχυδρομείο</w:t>
            </w:r>
            <w:proofErr w:type="spellEnd"/>
          </w:p>
        </w:tc>
        <w:tc>
          <w:tcPr>
            <w:tcW w:w="4349" w:type="dxa"/>
          </w:tcPr>
          <w:p w:rsidR="00357401" w:rsidRPr="00222106" w:rsidRDefault="007D0632" w:rsidP="00357401">
            <w:pPr>
              <w:pStyle w:val="TableParagraph"/>
              <w:spacing w:line="265" w:lineRule="exact"/>
              <w:ind w:left="105"/>
            </w:pPr>
            <w:hyperlink r:id="rId9">
              <w:r w:rsidR="00357401" w:rsidRPr="00222106">
                <w:rPr>
                  <w:color w:val="0000FF"/>
                  <w:u w:val="single" w:color="0000FF"/>
                </w:rPr>
                <w:t>g.proedrou@edsna.gr</w:t>
              </w:r>
            </w:hyperlink>
            <w:r w:rsidR="00357401" w:rsidRPr="00222106">
              <w:rPr>
                <w:color w:val="0000FF"/>
                <w:u w:val="single" w:color="0000FF"/>
              </w:rPr>
              <w:t>, livanopoulos@edsna.gr</w:t>
            </w:r>
          </w:p>
        </w:tc>
      </w:tr>
      <w:tr w:rsidR="00357401" w:rsidRPr="00222106" w:rsidTr="00357401">
        <w:trPr>
          <w:trHeight w:hRule="exact" w:val="341"/>
        </w:trPr>
        <w:tc>
          <w:tcPr>
            <w:tcW w:w="5242" w:type="dxa"/>
          </w:tcPr>
          <w:p w:rsidR="00357401" w:rsidRPr="00222106" w:rsidRDefault="00357401" w:rsidP="00357401">
            <w:pPr>
              <w:pStyle w:val="TableParagraph"/>
              <w:spacing w:line="265" w:lineRule="exact"/>
              <w:ind w:left="100"/>
            </w:pPr>
            <w:proofErr w:type="spellStart"/>
            <w:r w:rsidRPr="00222106">
              <w:t>Αρμόδιος</w:t>
            </w:r>
            <w:proofErr w:type="spellEnd"/>
            <w:r w:rsidRPr="00222106">
              <w:t xml:space="preserve"> </w:t>
            </w:r>
            <w:proofErr w:type="spellStart"/>
            <w:r w:rsidRPr="00222106">
              <w:t>για</w:t>
            </w:r>
            <w:proofErr w:type="spellEnd"/>
            <w:r w:rsidRPr="00222106">
              <w:t xml:space="preserve"> </w:t>
            </w:r>
            <w:proofErr w:type="spellStart"/>
            <w:r w:rsidRPr="00222106">
              <w:t>πληροφορίες</w:t>
            </w:r>
            <w:proofErr w:type="spellEnd"/>
          </w:p>
        </w:tc>
        <w:tc>
          <w:tcPr>
            <w:tcW w:w="4349" w:type="dxa"/>
          </w:tcPr>
          <w:p w:rsidR="00357401" w:rsidRPr="00222106" w:rsidRDefault="00357401" w:rsidP="00357401">
            <w:pPr>
              <w:pStyle w:val="TableParagraph"/>
              <w:spacing w:line="265" w:lineRule="exact"/>
              <w:ind w:left="105"/>
              <w:rPr>
                <w:lang w:val="el-GR"/>
              </w:rPr>
            </w:pPr>
            <w:r w:rsidRPr="00222106">
              <w:rPr>
                <w:lang w:val="el-GR"/>
              </w:rPr>
              <w:t>Λιβανόπουλος Ηλίας</w:t>
            </w:r>
          </w:p>
        </w:tc>
      </w:tr>
      <w:tr w:rsidR="00357401" w:rsidRPr="00222106" w:rsidTr="00357401">
        <w:trPr>
          <w:trHeight w:hRule="exact" w:val="336"/>
        </w:trPr>
        <w:tc>
          <w:tcPr>
            <w:tcW w:w="5242" w:type="dxa"/>
          </w:tcPr>
          <w:p w:rsidR="00357401" w:rsidRPr="00222106" w:rsidRDefault="00357401" w:rsidP="00357401">
            <w:pPr>
              <w:pStyle w:val="TableParagraph"/>
              <w:spacing w:line="265" w:lineRule="exact"/>
              <w:ind w:left="100"/>
              <w:rPr>
                <w:lang w:val="el-GR"/>
              </w:rPr>
            </w:pPr>
            <w:r w:rsidRPr="00222106">
              <w:rPr>
                <w:lang w:val="el-GR"/>
              </w:rPr>
              <w:t>Γενική Διεύθυνση στο διαδίκτυο (</w:t>
            </w:r>
            <w:r w:rsidRPr="00222106">
              <w:t>URL</w:t>
            </w:r>
            <w:r w:rsidRPr="00222106">
              <w:rPr>
                <w:lang w:val="el-GR"/>
              </w:rPr>
              <w:t>)</w:t>
            </w:r>
          </w:p>
        </w:tc>
        <w:tc>
          <w:tcPr>
            <w:tcW w:w="4349" w:type="dxa"/>
          </w:tcPr>
          <w:p w:rsidR="00357401" w:rsidRPr="00222106" w:rsidRDefault="007D0632" w:rsidP="00357401">
            <w:pPr>
              <w:pStyle w:val="TableParagraph"/>
              <w:spacing w:line="265" w:lineRule="exact"/>
              <w:ind w:left="105"/>
            </w:pPr>
            <w:hyperlink r:id="rId10">
              <w:r w:rsidR="00357401" w:rsidRPr="00222106">
                <w:rPr>
                  <w:color w:val="0000FF"/>
                  <w:u w:val="single" w:color="0000FF"/>
                </w:rPr>
                <w:t>www.edsna.gr</w:t>
              </w:r>
            </w:hyperlink>
          </w:p>
        </w:tc>
      </w:tr>
    </w:tbl>
    <w:p w:rsidR="00C37C6E" w:rsidRPr="00A6274D" w:rsidRDefault="00C37C6E" w:rsidP="008A27B9">
      <w:pPr>
        <w:pStyle w:val="normalwithoutspacing"/>
        <w:spacing w:beforeLines="30" w:after="0"/>
        <w:rPr>
          <w:rFonts w:asciiTheme="minorHAnsi" w:hAnsiTheme="minorHAnsi"/>
        </w:rPr>
      </w:pPr>
    </w:p>
    <w:p w:rsidR="00C37C6E" w:rsidRPr="00A6274D" w:rsidRDefault="00C37C6E" w:rsidP="008A27B9">
      <w:pPr>
        <w:pStyle w:val="normalwithoutspacing"/>
        <w:spacing w:beforeLines="30" w:after="0"/>
        <w:rPr>
          <w:rFonts w:asciiTheme="minorHAnsi" w:hAnsiTheme="minorHAnsi"/>
        </w:rPr>
      </w:pPr>
      <w:r w:rsidRPr="00A6274D">
        <w:rPr>
          <w:rFonts w:asciiTheme="minorHAnsi" w:hAnsiTheme="minorHAnsi"/>
          <w:b/>
        </w:rPr>
        <w:t xml:space="preserve">Είδος Αναθέτουσας Αρχής </w:t>
      </w:r>
    </w:p>
    <w:p w:rsidR="00E01F77" w:rsidRPr="00A6274D" w:rsidRDefault="00E01F77" w:rsidP="008A27B9">
      <w:pPr>
        <w:pStyle w:val="normalwithoutspacing"/>
        <w:spacing w:beforeLines="30" w:after="0"/>
        <w:rPr>
          <w:rFonts w:eastAsia="Calibri"/>
        </w:rPr>
      </w:pPr>
      <w:r w:rsidRPr="00A6274D">
        <w:t xml:space="preserve">Η Αναθέτουσα Αρχή είναι </w:t>
      </w:r>
      <w:r w:rsidR="001D15DC">
        <w:t>ο Ειδικός Διαβαθμιδικός Σύνδεσμος Νομού Αττικής (ΕΔΣΝΑ)</w:t>
      </w:r>
      <w:r w:rsidRPr="00A6274D">
        <w:rPr>
          <w:rFonts w:eastAsia="Trebuchet MS" w:cstheme="minorHAnsi"/>
          <w:lang w:eastAsia="el-GR"/>
        </w:rPr>
        <w:t xml:space="preserve"> (Μη Κεντρική Αναθέτουσα Αρχή) </w:t>
      </w:r>
      <w:r w:rsidRPr="00A6274D">
        <w:t xml:space="preserve">και ανήκει στην </w:t>
      </w:r>
      <w:r w:rsidRPr="00A6274D">
        <w:rPr>
          <w:rFonts w:eastAsia="Trebuchet MS" w:cstheme="minorHAnsi"/>
          <w:lang w:eastAsia="el-GR"/>
        </w:rPr>
        <w:t>Γενική Κυβέρνηση, υποτομέας ΟΤΑ.</w:t>
      </w:r>
    </w:p>
    <w:p w:rsidR="00C37C6E" w:rsidRPr="00A6274D" w:rsidRDefault="00C37C6E" w:rsidP="008A27B9">
      <w:pPr>
        <w:pStyle w:val="normalwithoutspacing"/>
        <w:spacing w:beforeLines="30" w:after="0"/>
        <w:rPr>
          <w:rFonts w:asciiTheme="minorHAnsi" w:hAnsiTheme="minorHAnsi"/>
          <w:b/>
          <w:highlight w:val="yellow"/>
        </w:rPr>
      </w:pPr>
      <w:r w:rsidRPr="00A6274D">
        <w:rPr>
          <w:rFonts w:asciiTheme="minorHAnsi" w:eastAsia="Calibri" w:hAnsiTheme="minorHAnsi"/>
          <w:highlight w:val="yellow"/>
        </w:rPr>
        <w:t xml:space="preserve">  </w:t>
      </w:r>
    </w:p>
    <w:p w:rsidR="00C37C6E" w:rsidRPr="00A6274D" w:rsidRDefault="00C37C6E" w:rsidP="008A27B9">
      <w:pPr>
        <w:pStyle w:val="normalwithoutspacing"/>
        <w:spacing w:beforeLines="30" w:after="0"/>
        <w:rPr>
          <w:rFonts w:asciiTheme="minorHAnsi" w:hAnsiTheme="minorHAnsi"/>
        </w:rPr>
      </w:pPr>
      <w:r w:rsidRPr="00A6274D">
        <w:rPr>
          <w:rFonts w:asciiTheme="minorHAnsi" w:hAnsiTheme="minorHAnsi"/>
          <w:b/>
        </w:rPr>
        <w:t>Κύρια δραστηριότητα Α.Α.</w:t>
      </w:r>
    </w:p>
    <w:p w:rsidR="00C37C6E" w:rsidRDefault="001D15DC" w:rsidP="008A27B9">
      <w:pPr>
        <w:pStyle w:val="normalwithoutspacing"/>
        <w:spacing w:beforeLines="30" w:after="0"/>
      </w:pPr>
      <w:r>
        <w:t>Η κύρια δραστηριότητα της Αναθέτουσας Αρχής είναι η διαχείριση των στερεών αποβλήτων (Περιβάλλον).</w:t>
      </w:r>
    </w:p>
    <w:p w:rsidR="001D15DC" w:rsidRPr="00A6274D" w:rsidRDefault="001D15DC" w:rsidP="008A27B9">
      <w:pPr>
        <w:pStyle w:val="normalwithoutspacing"/>
        <w:spacing w:beforeLines="30" w:after="0"/>
        <w:rPr>
          <w:rFonts w:asciiTheme="minorHAnsi" w:hAnsiTheme="minorHAnsi"/>
        </w:rPr>
      </w:pPr>
    </w:p>
    <w:p w:rsidR="00C37C6E" w:rsidRPr="00A6274D" w:rsidRDefault="00C37C6E" w:rsidP="008A27B9">
      <w:pPr>
        <w:pStyle w:val="normalwithoutspacing"/>
        <w:spacing w:beforeLines="30" w:after="0"/>
        <w:rPr>
          <w:rFonts w:asciiTheme="minorHAnsi" w:hAnsiTheme="minorHAnsi"/>
        </w:rPr>
      </w:pPr>
      <w:r w:rsidRPr="00A6274D">
        <w:rPr>
          <w:rFonts w:asciiTheme="minorHAnsi" w:hAnsiTheme="minorHAnsi"/>
          <w:b/>
        </w:rPr>
        <w:t xml:space="preserve">Στοιχεία Επικοινωνίας </w:t>
      </w:r>
    </w:p>
    <w:p w:rsidR="00C37C6E" w:rsidRPr="00A6274D" w:rsidRDefault="00C37C6E" w:rsidP="008A27B9">
      <w:pPr>
        <w:pStyle w:val="normalwithoutspacing"/>
        <w:spacing w:beforeLines="30" w:after="0"/>
        <w:rPr>
          <w:rFonts w:asciiTheme="minorHAnsi" w:hAnsiTheme="minorHAnsi"/>
        </w:rPr>
      </w:pPr>
      <w:r w:rsidRPr="00A6274D">
        <w:rPr>
          <w:rFonts w:asciiTheme="minorHAnsi" w:hAnsiTheme="minorHAnsi"/>
        </w:rPr>
        <w:t>α)</w:t>
      </w:r>
      <w:r w:rsidRPr="00A6274D">
        <w:rPr>
          <w:rFonts w:asciiTheme="minorHAnsi" w:hAnsiTheme="minorHAnsi"/>
        </w:rPr>
        <w:tab/>
        <w:t>Τα έγγραφα της σύμβασης είναι διαθέσιμα για ελεύθερη, πλήρη, άμεση &amp; δωρεάν ηλεκτρονική πρόσβαση στην διεύθυνση (URL) :</w:t>
      </w:r>
      <w:r w:rsidR="00EC30A6" w:rsidRPr="00A6274D">
        <w:rPr>
          <w:rFonts w:asciiTheme="minorHAnsi" w:hAnsiTheme="minorHAnsi"/>
        </w:rPr>
        <w:t xml:space="preserve"> </w:t>
      </w:r>
      <w:hyperlink r:id="rId11" w:history="1">
        <w:r w:rsidR="001D15DC">
          <w:rPr>
            <w:rStyle w:val="-"/>
          </w:rPr>
          <w:t>https://www.edsna.gr/</w:t>
        </w:r>
      </w:hyperlink>
    </w:p>
    <w:p w:rsidR="00E01F77" w:rsidRPr="00A6274D" w:rsidRDefault="00E01F77" w:rsidP="008A27B9">
      <w:pPr>
        <w:pStyle w:val="normalwithoutspacing"/>
        <w:spacing w:beforeLines="30" w:after="0"/>
        <w:ind w:left="567" w:hanging="567"/>
      </w:pPr>
      <w:bookmarkStart w:id="3" w:name="__RefHeading___Toc470009773"/>
      <w:bookmarkEnd w:id="3"/>
      <w:r w:rsidRPr="00A6274D">
        <w:t>β)</w:t>
      </w:r>
      <w:r w:rsidRPr="00A6274D">
        <w:tab/>
        <w:t xml:space="preserve">Οι προσφορές πρέπει να υποβάλλονται στη διεύθυνση: </w:t>
      </w:r>
      <w:r w:rsidR="0028580B" w:rsidRPr="008E326B">
        <w:rPr>
          <w:rFonts w:asciiTheme="minorHAnsi" w:hAnsiTheme="minorHAnsi" w:cstheme="minorHAnsi"/>
          <w:lang w:eastAsia="el-GR"/>
        </w:rPr>
        <w:t>στα γραφεία του ΕΔΣΝΑ (Άντερσεν και Μωραΐτη, Αθήνα),</w:t>
      </w:r>
    </w:p>
    <w:p w:rsidR="00E01F77" w:rsidRPr="00A6274D" w:rsidRDefault="00E01F77" w:rsidP="008A27B9">
      <w:pPr>
        <w:pStyle w:val="normalwithoutspacing"/>
        <w:spacing w:beforeLines="30" w:after="0"/>
        <w:ind w:left="567" w:hanging="567"/>
      </w:pPr>
      <w:r w:rsidRPr="00A6274D">
        <w:t>γ)</w:t>
      </w:r>
      <w:r w:rsidRPr="00A6274D">
        <w:tab/>
        <w:t>Περαιτέρω πληροφορίες είναι διαθέσιμες από τον ανωτέρω αρμόδιο για πληροφορίες:</w:t>
      </w:r>
    </w:p>
    <w:p w:rsidR="00E01F77" w:rsidRPr="0028580B" w:rsidRDefault="00E01F77" w:rsidP="008A27B9">
      <w:pPr>
        <w:pStyle w:val="normalwithoutspacing"/>
        <w:spacing w:beforeLines="30" w:after="0"/>
        <w:ind w:left="567" w:hanging="567"/>
        <w:rPr>
          <w:rFonts w:eastAsia="Trebuchet MS" w:cstheme="minorHAnsi"/>
          <w:highlight w:val="yellow"/>
          <w:lang w:eastAsia="el-GR"/>
        </w:rPr>
      </w:pPr>
      <w:r w:rsidRPr="00A6274D">
        <w:t>στην</w:t>
      </w:r>
      <w:r w:rsidRPr="00A6274D">
        <w:rPr>
          <w:kern w:val="1"/>
        </w:rPr>
        <w:t xml:space="preserve"> προαναφερθείσα διεύθυνση</w:t>
      </w:r>
      <w:r w:rsidRPr="00A6274D">
        <w:t xml:space="preserve"> και στο τηλέφωνο: </w:t>
      </w:r>
      <w:r w:rsidR="0028580B" w:rsidRPr="0028580B">
        <w:rPr>
          <w:rFonts w:eastAsia="Trebuchet MS" w:cstheme="minorHAnsi"/>
          <w:lang w:eastAsia="el-GR"/>
        </w:rPr>
        <w:t>2132148331</w:t>
      </w:r>
      <w:r w:rsidRPr="00A6274D">
        <w:rPr>
          <w:kern w:val="1"/>
        </w:rPr>
        <w:t xml:space="preserve">, </w:t>
      </w:r>
      <w:r w:rsidRPr="00A6274D">
        <w:rPr>
          <w:rFonts w:eastAsia="Trebuchet MS" w:cstheme="minorHAnsi"/>
          <w:lang w:eastAsia="el-GR"/>
        </w:rPr>
        <w:t xml:space="preserve">αρμόδιος υπάλληλος </w:t>
      </w:r>
      <w:r w:rsidR="0028580B">
        <w:rPr>
          <w:rFonts w:eastAsia="Trebuchet MS" w:cstheme="minorHAnsi"/>
          <w:lang w:eastAsia="el-GR"/>
        </w:rPr>
        <w:t>κ Λιβανόπουλος</w:t>
      </w:r>
    </w:p>
    <w:p w:rsidR="00503984" w:rsidRPr="001D15DC" w:rsidRDefault="00503984" w:rsidP="008A27B9">
      <w:pPr>
        <w:pStyle w:val="normalwithoutspacing"/>
        <w:spacing w:beforeLines="30" w:after="0"/>
        <w:ind w:left="567" w:hanging="567"/>
        <w:rPr>
          <w:kern w:val="1"/>
          <w:highlight w:val="yellow"/>
        </w:rPr>
      </w:pPr>
    </w:p>
    <w:p w:rsidR="00C37C6E" w:rsidRPr="00503984" w:rsidRDefault="00C37C6E" w:rsidP="008A27B9">
      <w:pPr>
        <w:pStyle w:val="2"/>
        <w:spacing w:beforeLines="30" w:after="0"/>
        <w:rPr>
          <w:rFonts w:asciiTheme="minorHAnsi" w:hAnsiTheme="minorHAnsi"/>
          <w:lang w:val="el-GR"/>
        </w:rPr>
      </w:pPr>
      <w:bookmarkStart w:id="4" w:name="_Toc34294756"/>
      <w:r w:rsidRPr="00503984">
        <w:rPr>
          <w:rFonts w:asciiTheme="minorHAnsi" w:hAnsiTheme="minorHAnsi"/>
          <w:lang w:val="el-GR"/>
        </w:rPr>
        <w:t>1.2</w:t>
      </w:r>
      <w:r w:rsidRPr="00503984">
        <w:rPr>
          <w:rFonts w:asciiTheme="minorHAnsi" w:hAnsiTheme="minorHAnsi"/>
          <w:lang w:val="el-GR"/>
        </w:rPr>
        <w:tab/>
        <w:t>Στοιχεία Διαδικασίας-Χρηματοδότηση</w:t>
      </w:r>
      <w:bookmarkEnd w:id="4"/>
    </w:p>
    <w:p w:rsidR="00C37C6E" w:rsidRPr="00A6274D" w:rsidRDefault="00C37C6E" w:rsidP="008A27B9">
      <w:pPr>
        <w:spacing w:beforeLines="30" w:after="0"/>
        <w:rPr>
          <w:rFonts w:asciiTheme="minorHAnsi" w:hAnsiTheme="minorHAnsi"/>
          <w:lang w:val="el-GR"/>
        </w:rPr>
      </w:pPr>
      <w:r w:rsidRPr="00A6274D">
        <w:rPr>
          <w:rFonts w:asciiTheme="minorHAnsi" w:hAnsiTheme="minorHAnsi"/>
          <w:b/>
          <w:lang w:val="el-GR"/>
        </w:rPr>
        <w:t xml:space="preserve">Είδος διαδικασίας </w:t>
      </w:r>
    </w:p>
    <w:p w:rsidR="00E01F77" w:rsidRPr="00A6274D" w:rsidRDefault="00E01F77" w:rsidP="008A27B9">
      <w:pPr>
        <w:pStyle w:val="normalwithoutspacing"/>
        <w:spacing w:beforeLines="30" w:after="0"/>
      </w:pPr>
      <w:r w:rsidRPr="00A6274D">
        <w:t xml:space="preserve">Ο διαγωνισμός θα διεξαχθεί με τη διαδικασία του συνοπτικού διαγωνισμού του άρθρου 117 του ν. </w:t>
      </w:r>
      <w:r w:rsidRPr="00A6274D">
        <w:rPr>
          <w:kern w:val="1"/>
        </w:rPr>
        <w:t>4412/2016</w:t>
      </w:r>
      <w:r w:rsidRPr="00A6274D">
        <w:t xml:space="preserve"> και υπό τις προϋποθέσεις του νόμου αυτού και τους ειδικότερους όρους της παρούσας.</w:t>
      </w:r>
    </w:p>
    <w:p w:rsidR="00C37C6E" w:rsidRPr="00A6274D" w:rsidRDefault="00C37C6E" w:rsidP="008A27B9">
      <w:pPr>
        <w:pStyle w:val="normalwithoutspacing"/>
        <w:spacing w:beforeLines="30" w:after="0"/>
        <w:rPr>
          <w:rFonts w:asciiTheme="minorHAnsi" w:hAnsiTheme="minorHAnsi"/>
        </w:rPr>
      </w:pPr>
    </w:p>
    <w:p w:rsidR="00C37C6E" w:rsidRPr="00A6274D" w:rsidRDefault="00C37C6E" w:rsidP="008A27B9">
      <w:pPr>
        <w:pStyle w:val="normalwithoutspacing"/>
        <w:spacing w:beforeLines="30" w:after="0"/>
        <w:rPr>
          <w:rFonts w:asciiTheme="minorHAnsi" w:hAnsiTheme="minorHAnsi"/>
        </w:rPr>
      </w:pPr>
      <w:r w:rsidRPr="00A6274D">
        <w:rPr>
          <w:rFonts w:asciiTheme="minorHAnsi" w:hAnsiTheme="minorHAnsi"/>
          <w:b/>
        </w:rPr>
        <w:t>Χρηματοδότηση της σύμβασης</w:t>
      </w:r>
    </w:p>
    <w:p w:rsidR="00503984" w:rsidRDefault="001D15DC" w:rsidP="008A27B9">
      <w:pPr>
        <w:pStyle w:val="normalwithoutspacing"/>
        <w:spacing w:beforeLines="30" w:after="0"/>
      </w:pPr>
      <w:bookmarkStart w:id="5" w:name="__RefHeading___Toc470009774"/>
      <w:r>
        <w:t>Φορέας χρηματοδότησης της παρούσας σύμβασης είναι ο ΕΔΣΝΑ</w:t>
      </w:r>
      <w:r w:rsidR="0028580B">
        <w:t>.</w:t>
      </w:r>
      <w:r>
        <w:t xml:space="preserve"> </w:t>
      </w:r>
      <w:r w:rsidR="0028580B" w:rsidRPr="0028580B">
        <w:t>Η δαπάνη θα βαρύνει τον ΚΑΕ  02.70.04.6142.15 κατά 56.637,00 € (με ΦΠΑ 24%) για το οικονομικό έτος 2020 και κατά 15.858,36 € (με ΦΠΑ 24%) για το έτος 2021. Η συνολική δαπάνη είναι  58.464,00, ο ΦΠΑ 24% 14.031,36€ ήτοι σύνολο 72.495,36 €.</w:t>
      </w:r>
    </w:p>
    <w:p w:rsidR="00C37C6E" w:rsidRPr="00503984" w:rsidRDefault="00C37C6E" w:rsidP="008A27B9">
      <w:pPr>
        <w:pStyle w:val="2"/>
        <w:spacing w:beforeLines="30" w:after="0"/>
        <w:rPr>
          <w:rFonts w:asciiTheme="minorHAnsi" w:hAnsiTheme="minorHAnsi"/>
          <w:lang w:val="el-GR"/>
        </w:rPr>
      </w:pPr>
      <w:bookmarkStart w:id="6" w:name="_Toc34294757"/>
      <w:r w:rsidRPr="00503984">
        <w:rPr>
          <w:rFonts w:asciiTheme="minorHAnsi" w:hAnsiTheme="minorHAnsi"/>
          <w:lang w:val="el-GR"/>
        </w:rPr>
        <w:lastRenderedPageBreak/>
        <w:t>1.3</w:t>
      </w:r>
      <w:r w:rsidRPr="00503984">
        <w:rPr>
          <w:rFonts w:asciiTheme="minorHAnsi" w:hAnsiTheme="minorHAnsi"/>
          <w:lang w:val="el-GR"/>
        </w:rPr>
        <w:tab/>
        <w:t>Συνοπτική Περιγραφή φυσικού και οικονομικού αντικειμένου της σύμβασης</w:t>
      </w:r>
      <w:bookmarkEnd w:id="5"/>
      <w:bookmarkEnd w:id="6"/>
      <w:r w:rsidRPr="00503984">
        <w:rPr>
          <w:rFonts w:asciiTheme="minorHAnsi" w:hAnsiTheme="minorHAnsi"/>
          <w:lang w:val="el-GR"/>
        </w:rPr>
        <w:t xml:space="preserve"> </w:t>
      </w:r>
    </w:p>
    <w:p w:rsidR="00681730" w:rsidRDefault="00681730" w:rsidP="008A27B9">
      <w:pPr>
        <w:spacing w:beforeLines="30" w:after="0"/>
        <w:rPr>
          <w:rFonts w:asciiTheme="minorHAnsi" w:hAnsiTheme="minorHAnsi"/>
          <w:lang w:val="el-GR"/>
        </w:rPr>
      </w:pPr>
      <w:r w:rsidRPr="00A6274D">
        <w:rPr>
          <w:rFonts w:asciiTheme="minorHAnsi" w:hAnsiTheme="minorHAnsi"/>
          <w:lang w:val="el-GR"/>
        </w:rPr>
        <w:t xml:space="preserve">Αντικείμενο της σύμβασης είναι </w:t>
      </w:r>
      <w:r w:rsidRPr="00A6274D">
        <w:rPr>
          <w:lang w:val="el-GR"/>
        </w:rPr>
        <w:t xml:space="preserve">η παροχή υπηρεσιών </w:t>
      </w:r>
      <w:r w:rsidR="00A6274D" w:rsidRPr="00A6274D">
        <w:rPr>
          <w:rFonts w:asciiTheme="minorHAnsi" w:hAnsiTheme="minorHAnsi"/>
          <w:szCs w:val="22"/>
          <w:lang w:val="el-GR"/>
        </w:rPr>
        <w:t>υποστήριξης του ΕΔΣΝΑ για την οργάνωση, έναρξη και υλοποίηση του προγράμματος χωριστής συλλογής βιοαποβλήτων στους Δήμους της Περιφέρειας Αττικής</w:t>
      </w:r>
      <w:r w:rsidRPr="00A6274D">
        <w:rPr>
          <w:rFonts w:asciiTheme="minorHAnsi" w:hAnsiTheme="minorHAnsi"/>
          <w:lang w:val="el-GR"/>
        </w:rPr>
        <w:t>.</w:t>
      </w:r>
    </w:p>
    <w:p w:rsidR="00A6274D" w:rsidRPr="00A6274D" w:rsidRDefault="00A6274D" w:rsidP="008A27B9">
      <w:pPr>
        <w:pStyle w:val="aff0"/>
        <w:spacing w:beforeLines="30" w:after="0"/>
        <w:ind w:left="0"/>
        <w:rPr>
          <w:rFonts w:asciiTheme="minorHAnsi" w:hAnsiTheme="minorHAnsi"/>
          <w:szCs w:val="22"/>
          <w:lang w:val="el-GR"/>
        </w:rPr>
      </w:pPr>
      <w:r w:rsidRPr="00A6274D">
        <w:rPr>
          <w:rFonts w:asciiTheme="minorHAnsi" w:hAnsiTheme="minorHAnsi"/>
          <w:szCs w:val="22"/>
          <w:lang w:val="el-GR"/>
        </w:rPr>
        <w:t>Ειδικότερα, στο πλαίσιο της παρούσας υπηρεσίας, ο Σύμβουλος θα υποστηρίξει τον ΕΔΣΝΑ στα κάτωθι:</w:t>
      </w:r>
    </w:p>
    <w:p w:rsidR="00A6274D" w:rsidRPr="00A6274D" w:rsidRDefault="00A6274D" w:rsidP="008A27B9">
      <w:pPr>
        <w:pStyle w:val="aff0"/>
        <w:numPr>
          <w:ilvl w:val="0"/>
          <w:numId w:val="22"/>
        </w:numPr>
        <w:suppressAutoHyphens w:val="0"/>
        <w:spacing w:beforeLines="30" w:after="0"/>
        <w:ind w:left="709" w:hanging="349"/>
        <w:rPr>
          <w:rFonts w:asciiTheme="minorHAnsi" w:hAnsiTheme="minorHAnsi"/>
          <w:szCs w:val="22"/>
          <w:lang w:val="el-GR"/>
        </w:rPr>
      </w:pPr>
      <w:r w:rsidRPr="00A6274D">
        <w:rPr>
          <w:rFonts w:asciiTheme="minorHAnsi" w:hAnsiTheme="minorHAnsi"/>
          <w:szCs w:val="22"/>
          <w:lang w:val="el-GR"/>
        </w:rPr>
        <w:t>Οργάνωση κατανομής διαθέσιμου εξοπλισμού στους Δήμους της Περιφέρειας Αττικής, βάσει της απόκρισης των Δήμων σε σχετική επιστολή του ΕΔΣΝΑ.</w:t>
      </w:r>
    </w:p>
    <w:p w:rsidR="00A6274D" w:rsidRPr="00A6274D" w:rsidRDefault="00A6274D" w:rsidP="008A27B9">
      <w:pPr>
        <w:pStyle w:val="aff0"/>
        <w:numPr>
          <w:ilvl w:val="0"/>
          <w:numId w:val="22"/>
        </w:numPr>
        <w:suppressAutoHyphens w:val="0"/>
        <w:spacing w:beforeLines="30" w:after="0"/>
        <w:ind w:left="709" w:hanging="349"/>
        <w:rPr>
          <w:rFonts w:asciiTheme="minorHAnsi" w:hAnsiTheme="minorHAnsi"/>
          <w:szCs w:val="22"/>
          <w:lang w:val="el-GR"/>
        </w:rPr>
      </w:pPr>
      <w:r w:rsidRPr="00A6274D">
        <w:rPr>
          <w:rFonts w:asciiTheme="minorHAnsi" w:hAnsiTheme="minorHAnsi"/>
          <w:szCs w:val="22"/>
          <w:lang w:val="el-GR"/>
        </w:rPr>
        <w:t xml:space="preserve">Αξιολόγηση των προτάσεων των Δήμων σχετικά με την οργάνωση του συστήματος διαλογής στην πηγή των </w:t>
      </w:r>
      <w:proofErr w:type="spellStart"/>
      <w:r w:rsidRPr="00A6274D">
        <w:rPr>
          <w:rFonts w:asciiTheme="minorHAnsi" w:hAnsiTheme="minorHAnsi"/>
          <w:szCs w:val="22"/>
          <w:lang w:val="el-GR"/>
        </w:rPr>
        <w:t>βιοαποβλήτων</w:t>
      </w:r>
      <w:proofErr w:type="spellEnd"/>
      <w:r w:rsidRPr="00A6274D">
        <w:rPr>
          <w:rFonts w:asciiTheme="minorHAnsi" w:hAnsiTheme="minorHAnsi"/>
          <w:szCs w:val="22"/>
          <w:lang w:val="el-GR"/>
        </w:rPr>
        <w:t xml:space="preserve">, τη </w:t>
      </w:r>
      <w:proofErr w:type="spellStart"/>
      <w:r w:rsidRPr="00A6274D">
        <w:rPr>
          <w:rFonts w:asciiTheme="minorHAnsi" w:hAnsiTheme="minorHAnsi"/>
          <w:szCs w:val="22"/>
          <w:lang w:val="el-GR"/>
        </w:rPr>
        <w:t>χωροθέτηση</w:t>
      </w:r>
      <w:proofErr w:type="spellEnd"/>
      <w:r w:rsidRPr="00A6274D">
        <w:rPr>
          <w:rFonts w:asciiTheme="minorHAnsi" w:hAnsiTheme="minorHAnsi"/>
          <w:szCs w:val="22"/>
          <w:lang w:val="el-GR"/>
        </w:rPr>
        <w:t xml:space="preserve"> κάδων, τους μεγάλους παραγωγούς, τις δράσεις ενημέρωσης και ευαισθητοποίησης των πολιτών (ευαισθητοποίηση σε γειτονιές, συλλόγους φορείς, επαγγελματίες της περιοχής εξυπηρέτησης).</w:t>
      </w:r>
    </w:p>
    <w:p w:rsidR="00A6274D" w:rsidRPr="00A6274D" w:rsidRDefault="00A6274D" w:rsidP="008A27B9">
      <w:pPr>
        <w:pStyle w:val="aff0"/>
        <w:numPr>
          <w:ilvl w:val="0"/>
          <w:numId w:val="22"/>
        </w:numPr>
        <w:suppressAutoHyphens w:val="0"/>
        <w:spacing w:beforeLines="30" w:after="0"/>
        <w:ind w:left="709" w:hanging="349"/>
        <w:rPr>
          <w:rFonts w:asciiTheme="minorHAnsi" w:hAnsiTheme="minorHAnsi"/>
          <w:szCs w:val="22"/>
          <w:lang w:val="el-GR"/>
        </w:rPr>
      </w:pPr>
      <w:r w:rsidRPr="00A6274D">
        <w:rPr>
          <w:rFonts w:asciiTheme="minorHAnsi" w:hAnsiTheme="minorHAnsi"/>
          <w:szCs w:val="22"/>
          <w:lang w:val="el-GR"/>
        </w:rPr>
        <w:t>Ανάπτυξη προδιαγραφών και ελάχιστων απαιτήσεων για τη λειτουργία του συστήματος ΔσΠ βιοαποβλήτων από τους Δήμους.</w:t>
      </w:r>
    </w:p>
    <w:p w:rsidR="00A6274D" w:rsidRPr="00A6274D" w:rsidRDefault="00A6274D" w:rsidP="008A27B9">
      <w:pPr>
        <w:pStyle w:val="aff0"/>
        <w:numPr>
          <w:ilvl w:val="0"/>
          <w:numId w:val="22"/>
        </w:numPr>
        <w:suppressAutoHyphens w:val="0"/>
        <w:spacing w:beforeLines="30" w:after="0"/>
        <w:ind w:left="709" w:hanging="349"/>
        <w:rPr>
          <w:rFonts w:asciiTheme="minorHAnsi" w:hAnsiTheme="minorHAnsi"/>
          <w:szCs w:val="22"/>
          <w:lang w:val="el-GR"/>
        </w:rPr>
      </w:pPr>
      <w:bookmarkStart w:id="7" w:name="_Hlk31712107"/>
      <w:r w:rsidRPr="00A6274D">
        <w:rPr>
          <w:rFonts w:asciiTheme="minorHAnsi" w:hAnsiTheme="minorHAnsi"/>
          <w:szCs w:val="22"/>
          <w:lang w:val="el-GR"/>
        </w:rPr>
        <w:t>Παροχή τεχνικής βοήθειας στους Δήμους για την οργάνωση του δικτύου διαλογής στην πηγή βιοαποβλήτων βάσει των προτεινόμενων προδιαγραφών και του τρόπου συνεργασίας ανάμεσα στον ΕΔΣΝΑ και τους Δήμους.</w:t>
      </w:r>
    </w:p>
    <w:p w:rsidR="00A6274D" w:rsidRPr="00A6274D" w:rsidRDefault="00A6274D" w:rsidP="008A27B9">
      <w:pPr>
        <w:pStyle w:val="aff0"/>
        <w:numPr>
          <w:ilvl w:val="0"/>
          <w:numId w:val="22"/>
        </w:numPr>
        <w:suppressAutoHyphens w:val="0"/>
        <w:spacing w:beforeLines="30" w:after="0"/>
        <w:ind w:left="709" w:hanging="349"/>
        <w:rPr>
          <w:rFonts w:asciiTheme="minorHAnsi" w:hAnsiTheme="minorHAnsi"/>
          <w:szCs w:val="22"/>
          <w:lang w:val="el-GR"/>
        </w:rPr>
      </w:pPr>
      <w:r w:rsidRPr="00A6274D">
        <w:rPr>
          <w:rFonts w:asciiTheme="minorHAnsi" w:hAnsiTheme="minorHAnsi"/>
          <w:szCs w:val="22"/>
          <w:lang w:val="el-GR"/>
        </w:rPr>
        <w:t>Οργάνωση κεντρικών δράσεων εκπαίδευσης του προσωπικού καθαριότητας των δήμων.</w:t>
      </w:r>
    </w:p>
    <w:bookmarkEnd w:id="7"/>
    <w:p w:rsidR="00A6274D" w:rsidRPr="00A6274D" w:rsidRDefault="00A6274D" w:rsidP="008A27B9">
      <w:pPr>
        <w:pStyle w:val="aff0"/>
        <w:numPr>
          <w:ilvl w:val="0"/>
          <w:numId w:val="22"/>
        </w:numPr>
        <w:suppressAutoHyphens w:val="0"/>
        <w:spacing w:beforeLines="30" w:after="0"/>
        <w:ind w:left="709" w:hanging="349"/>
        <w:rPr>
          <w:rFonts w:asciiTheme="minorHAnsi" w:hAnsiTheme="minorHAnsi"/>
          <w:szCs w:val="22"/>
          <w:lang w:val="el-GR"/>
        </w:rPr>
      </w:pPr>
      <w:r w:rsidRPr="00A6274D">
        <w:rPr>
          <w:rFonts w:asciiTheme="minorHAnsi" w:hAnsiTheme="minorHAnsi"/>
          <w:szCs w:val="22"/>
          <w:lang w:val="el-GR"/>
        </w:rPr>
        <w:t>Οργάνωση κεντρικών δράσεων ευαισθητοποίησης του κοινού, ήτοι την παροχή των δημιουργικού έντυπου (ενημερωτικού υλικού, καμπάνιας ευαισθητοποίησης).</w:t>
      </w:r>
    </w:p>
    <w:p w:rsidR="00A6274D" w:rsidRPr="00A6274D" w:rsidRDefault="00A6274D" w:rsidP="008A27B9">
      <w:pPr>
        <w:pStyle w:val="aff0"/>
        <w:numPr>
          <w:ilvl w:val="0"/>
          <w:numId w:val="22"/>
        </w:numPr>
        <w:suppressAutoHyphens w:val="0"/>
        <w:spacing w:beforeLines="30" w:after="0"/>
        <w:ind w:left="709" w:hanging="349"/>
        <w:rPr>
          <w:rFonts w:asciiTheme="minorHAnsi" w:hAnsiTheme="minorHAnsi"/>
          <w:szCs w:val="22"/>
          <w:lang w:val="el-GR"/>
        </w:rPr>
      </w:pPr>
      <w:r w:rsidRPr="00A6274D">
        <w:rPr>
          <w:rFonts w:asciiTheme="minorHAnsi" w:hAnsiTheme="minorHAnsi"/>
          <w:szCs w:val="22"/>
          <w:lang w:val="el-GR"/>
        </w:rPr>
        <w:t>Ανάπτυξη οδηγιών παρακολούθησης της απόδοσης των Δήμων και της διαδικασίας αποστολής τακτικών αναφορών από τους Δήμους προς τον ΕΔΣΝΑ.</w:t>
      </w:r>
    </w:p>
    <w:p w:rsidR="00A6274D" w:rsidRPr="00A6274D" w:rsidRDefault="00A6274D" w:rsidP="008A27B9">
      <w:pPr>
        <w:spacing w:beforeLines="30" w:after="0"/>
        <w:rPr>
          <w:rFonts w:asciiTheme="minorHAnsi" w:hAnsiTheme="minorHAnsi"/>
          <w:lang w:val="el-GR"/>
        </w:rPr>
      </w:pPr>
    </w:p>
    <w:p w:rsidR="00681730" w:rsidRPr="00A6274D" w:rsidRDefault="00681730" w:rsidP="008A27B9">
      <w:pPr>
        <w:spacing w:beforeLines="30" w:after="0"/>
        <w:rPr>
          <w:lang w:val="el-GR"/>
        </w:rPr>
      </w:pPr>
      <w:r w:rsidRPr="00A6274D">
        <w:rPr>
          <w:lang w:val="el-GR"/>
        </w:rPr>
        <w:t xml:space="preserve">Οι παρεχόμενες υπηρεσίες κατατάσσονται στον ακόλουθο κωδικό του Κοινού Λεξιλογίου δημοσίων συμβάσεων (CPV): </w:t>
      </w:r>
      <w:r w:rsidRPr="00A6274D">
        <w:rPr>
          <w:rFonts w:eastAsia="Trebuchet MS" w:cstheme="minorHAnsi"/>
          <w:bCs/>
          <w:lang w:val="el-GR" w:eastAsia="el-GR"/>
        </w:rPr>
        <w:t>90713000-8.</w:t>
      </w:r>
    </w:p>
    <w:p w:rsidR="00681730" w:rsidRPr="00A6274D" w:rsidRDefault="00681730" w:rsidP="008A27B9">
      <w:pPr>
        <w:spacing w:beforeLines="30" w:after="0"/>
        <w:rPr>
          <w:lang w:val="el-GR"/>
        </w:rPr>
      </w:pPr>
      <w:r w:rsidRPr="00A6274D">
        <w:rPr>
          <w:lang w:val="el-GR"/>
        </w:rPr>
        <w:t xml:space="preserve">Η εκτιμώμενη αξία της σύμβασης ανέρχεται στο ποσό των </w:t>
      </w:r>
      <w:r w:rsidR="0028580B" w:rsidRPr="0028580B">
        <w:rPr>
          <w:lang w:val="el-GR"/>
        </w:rPr>
        <w:t xml:space="preserve">72.495,36 </w:t>
      </w:r>
      <w:r w:rsidRPr="00A6274D">
        <w:rPr>
          <w:lang w:val="el-GR"/>
        </w:rPr>
        <w:t xml:space="preserve">€ συμπεριλαμβανομένου ΦΠΑ 24% (προϋπολογισμός χωρίς ΦΠΑ: € </w:t>
      </w:r>
      <w:r w:rsidR="0028580B" w:rsidRPr="0028580B">
        <w:rPr>
          <w:lang w:val="el-GR"/>
        </w:rPr>
        <w:t>58.464,00</w:t>
      </w:r>
      <w:r w:rsidRPr="00A6274D">
        <w:rPr>
          <w:lang w:val="el-GR"/>
        </w:rPr>
        <w:t xml:space="preserve">, ΦΠΑ: </w:t>
      </w:r>
      <w:r w:rsidR="0028580B" w:rsidRPr="0028580B">
        <w:rPr>
          <w:lang w:val="el-GR"/>
        </w:rPr>
        <w:t xml:space="preserve">14.031,36€ </w:t>
      </w:r>
      <w:r w:rsidRPr="00A6274D">
        <w:rPr>
          <w:lang w:val="el-GR"/>
        </w:rPr>
        <w:t>€).</w:t>
      </w:r>
    </w:p>
    <w:p w:rsidR="00681730" w:rsidRPr="00A6274D" w:rsidRDefault="00681730" w:rsidP="008A27B9">
      <w:pPr>
        <w:spacing w:beforeLines="30" w:after="0"/>
        <w:rPr>
          <w:rFonts w:ascii="Tahoma" w:hAnsi="Tahoma" w:cs="Tahoma"/>
          <w:sz w:val="20"/>
          <w:szCs w:val="20"/>
          <w:lang w:val="el-GR"/>
        </w:rPr>
      </w:pPr>
      <w:r w:rsidRPr="00A6274D">
        <w:rPr>
          <w:lang w:val="el-GR"/>
        </w:rPr>
        <w:t xml:space="preserve">Η διάρκεια της σύμβασης ορίζεται σε </w:t>
      </w:r>
      <w:r w:rsidR="00A6274D" w:rsidRPr="00A6274D">
        <w:rPr>
          <w:lang w:val="el-GR"/>
        </w:rPr>
        <w:t>δέκα (10)</w:t>
      </w:r>
      <w:r w:rsidRPr="00A6274D">
        <w:rPr>
          <w:lang w:val="el-GR"/>
        </w:rPr>
        <w:t xml:space="preserve"> μήνες από την υπογραφή της.</w:t>
      </w:r>
    </w:p>
    <w:p w:rsidR="00681730" w:rsidRPr="00A6274D" w:rsidRDefault="00681730" w:rsidP="008A27B9">
      <w:pPr>
        <w:spacing w:beforeLines="30" w:after="0"/>
        <w:rPr>
          <w:lang w:val="el-GR"/>
        </w:rPr>
      </w:pPr>
      <w:r w:rsidRPr="00A6274D">
        <w:rPr>
          <w:lang w:val="el-GR"/>
        </w:rPr>
        <w:t xml:space="preserve">Αναλυτική περιγραφή του φυσικού και οικονομικού αντικειμένου της σύμβασης δίδεται στο ΠΑΡΑΡΤΗΜΑ Ι της παρούσας διακήρυξης. </w:t>
      </w:r>
    </w:p>
    <w:p w:rsidR="00681730" w:rsidRDefault="00681730" w:rsidP="008A27B9">
      <w:pPr>
        <w:pStyle w:val="normalwithoutspacing"/>
        <w:spacing w:beforeLines="30" w:after="0"/>
        <w:rPr>
          <w:i/>
        </w:rPr>
      </w:pPr>
      <w:r w:rsidRPr="00A6274D">
        <w:t>Η σύμβαση θα ανατεθεί με το κριτήριο της πλέον συμφέρουσας από οικονομική άποψη προσφοράς, βάσει της τιμής.</w:t>
      </w:r>
      <w:r w:rsidRPr="00A6274D">
        <w:rPr>
          <w:i/>
        </w:rPr>
        <w:t xml:space="preserve"> </w:t>
      </w:r>
    </w:p>
    <w:p w:rsidR="00503984" w:rsidRPr="00A6274D" w:rsidRDefault="00503984" w:rsidP="008A27B9">
      <w:pPr>
        <w:pStyle w:val="normalwithoutspacing"/>
        <w:spacing w:beforeLines="30" w:after="0"/>
      </w:pPr>
    </w:p>
    <w:p w:rsidR="00C37C6E" w:rsidRPr="00503984" w:rsidRDefault="00C37C6E" w:rsidP="008A27B9">
      <w:pPr>
        <w:pStyle w:val="2"/>
        <w:spacing w:beforeLines="30" w:after="0"/>
        <w:rPr>
          <w:rFonts w:asciiTheme="minorHAnsi" w:hAnsiTheme="minorHAnsi"/>
          <w:lang w:val="el-GR"/>
        </w:rPr>
      </w:pPr>
      <w:bookmarkStart w:id="8" w:name="__RefHeading___Toc470009775"/>
      <w:bookmarkStart w:id="9" w:name="_Toc34294758"/>
      <w:r w:rsidRPr="00503984">
        <w:rPr>
          <w:rFonts w:asciiTheme="minorHAnsi" w:hAnsiTheme="minorHAnsi"/>
          <w:lang w:val="el-GR"/>
        </w:rPr>
        <w:t>1.4</w:t>
      </w:r>
      <w:r w:rsidRPr="00503984">
        <w:rPr>
          <w:rFonts w:asciiTheme="minorHAnsi" w:hAnsiTheme="minorHAnsi"/>
          <w:lang w:val="el-GR"/>
        </w:rPr>
        <w:tab/>
        <w:t>Θεσμικό πλαίσιο</w:t>
      </w:r>
      <w:bookmarkEnd w:id="8"/>
      <w:bookmarkEnd w:id="9"/>
      <w:r w:rsidRPr="00503984">
        <w:rPr>
          <w:rFonts w:asciiTheme="minorHAnsi" w:hAnsiTheme="minorHAnsi"/>
          <w:lang w:val="el-GR"/>
        </w:rPr>
        <w:t xml:space="preserve"> </w:t>
      </w:r>
    </w:p>
    <w:p w:rsidR="00C37C6E" w:rsidRDefault="00C37C6E" w:rsidP="008A27B9">
      <w:pPr>
        <w:spacing w:beforeLines="30" w:after="0"/>
        <w:rPr>
          <w:rFonts w:asciiTheme="minorHAnsi" w:hAnsiTheme="minorHAnsi"/>
          <w:lang w:val="el-GR"/>
        </w:rPr>
      </w:pPr>
      <w:r w:rsidRPr="00A6274D">
        <w:rPr>
          <w:rFonts w:asciiTheme="minorHAnsi" w:hAnsiTheme="minorHAnsi"/>
          <w:lang w:val="el-GR"/>
        </w:rPr>
        <w:t>Η ανάθεση και εκτέλεση της σύμβασης διέπ</w:t>
      </w:r>
      <w:r w:rsidR="00E9492D" w:rsidRPr="00A6274D">
        <w:rPr>
          <w:rFonts w:asciiTheme="minorHAnsi" w:hAnsiTheme="minorHAnsi"/>
          <w:lang w:val="el-GR"/>
        </w:rPr>
        <w:t>οντ</w:t>
      </w:r>
      <w:r w:rsidRPr="00A6274D">
        <w:rPr>
          <w:rFonts w:asciiTheme="minorHAnsi" w:hAnsiTheme="minorHAnsi"/>
          <w:lang w:val="el-GR"/>
        </w:rPr>
        <w:t xml:space="preserve">αι από την κείμενη νομοθεσία και τις </w:t>
      </w:r>
      <w:proofErr w:type="spellStart"/>
      <w:r w:rsidRPr="00A6274D">
        <w:rPr>
          <w:rFonts w:asciiTheme="minorHAnsi" w:hAnsiTheme="minorHAnsi"/>
          <w:lang w:val="el-GR"/>
        </w:rPr>
        <w:t>κατ΄</w:t>
      </w:r>
      <w:proofErr w:type="spellEnd"/>
      <w:r w:rsidRPr="00A6274D">
        <w:rPr>
          <w:rFonts w:asciiTheme="minorHAnsi" w:hAnsiTheme="minorHAnsi"/>
          <w:lang w:val="el-GR"/>
        </w:rPr>
        <w:t xml:space="preserve"> εξουσιοδότηση αυτής εκδοθείσες κανονιστικές πράξεις, όπως ισχύουν και ιδίως:</w:t>
      </w:r>
    </w:p>
    <w:p w:rsidR="00955689" w:rsidRDefault="00F77EA3" w:rsidP="002967BD">
      <w:pPr>
        <w:pStyle w:val="aff0"/>
        <w:numPr>
          <w:ilvl w:val="0"/>
          <w:numId w:val="33"/>
        </w:numPr>
        <w:rPr>
          <w:lang w:val="el-GR"/>
        </w:rPr>
      </w:pPr>
      <w:r w:rsidRPr="00F77EA3">
        <w:rPr>
          <w:lang w:val="el-GR"/>
        </w:rPr>
        <w:t>Τις διατάξεις του Ν. 3463/2006 «Κύρωση του Κώδικα Δήμων και Κοινοτήτων» (Α΄ 114).</w:t>
      </w:r>
    </w:p>
    <w:p w:rsidR="00955689" w:rsidRDefault="00F77EA3" w:rsidP="002967BD">
      <w:pPr>
        <w:pStyle w:val="aff0"/>
        <w:numPr>
          <w:ilvl w:val="0"/>
          <w:numId w:val="33"/>
        </w:numPr>
        <w:rPr>
          <w:lang w:val="el-GR"/>
        </w:rPr>
      </w:pPr>
      <w:r w:rsidRPr="00F77EA3">
        <w:rPr>
          <w:lang w:val="el-GR"/>
        </w:rPr>
        <w:t>Τις διατάξεις του Ν. 3852/2010 «Νέα Αρχιτεκτονική της Αυτοδιοίκησης και της Αποκεντρωμένης Διοίκησης - Πρόγραμμα Καλλικράτη» (Α' 87).</w:t>
      </w:r>
    </w:p>
    <w:p w:rsidR="00955689" w:rsidRDefault="00F77EA3" w:rsidP="002967BD">
      <w:pPr>
        <w:pStyle w:val="aff0"/>
        <w:numPr>
          <w:ilvl w:val="0"/>
          <w:numId w:val="33"/>
        </w:numPr>
        <w:rPr>
          <w:lang w:val="el-GR"/>
        </w:rPr>
      </w:pPr>
      <w:r w:rsidRPr="00F77EA3">
        <w:rPr>
          <w:lang w:val="el-GR"/>
        </w:rPr>
        <w:t>Τις διατ</w:t>
      </w:r>
      <w:r w:rsidR="0041356F">
        <w:rPr>
          <w:lang w:val="el-GR"/>
        </w:rPr>
        <w:t>άξεις του Ν. 4071/2012 «Ρυθμίσεις για την τοπική ανάπτυξη, την αυτοδιοίκηση και την αποκεντρωμένη διοίκηση Ενσωμάτωση Οδηγίας 2009/50/ΕΚ» (Α' 85).</w:t>
      </w:r>
    </w:p>
    <w:p w:rsidR="00C37C6E" w:rsidRPr="00A6274D" w:rsidRDefault="00C37C6E" w:rsidP="008A27B9">
      <w:pPr>
        <w:pStyle w:val="aff0"/>
        <w:numPr>
          <w:ilvl w:val="0"/>
          <w:numId w:val="4"/>
        </w:numPr>
        <w:spacing w:beforeLines="30" w:after="0"/>
        <w:rPr>
          <w:rFonts w:asciiTheme="minorHAnsi" w:hAnsiTheme="minorHAnsi"/>
          <w:lang w:val="el-GR"/>
        </w:rPr>
      </w:pPr>
      <w:r w:rsidRPr="00A6274D">
        <w:rPr>
          <w:rFonts w:asciiTheme="minorHAnsi" w:hAnsiTheme="minorHAnsi"/>
          <w:lang w:val="el-GR"/>
        </w:rPr>
        <w:t>του ν. 4412/2016 (Α' 147) “</w:t>
      </w:r>
      <w:r w:rsidRPr="00A6274D">
        <w:rPr>
          <w:rFonts w:asciiTheme="minorHAnsi" w:hAnsiTheme="minorHAnsi"/>
          <w:i/>
          <w:lang w:val="el-GR"/>
        </w:rPr>
        <w:t>Δημόσιες Συμβάσεις Έργων, Προμηθειών και Υπηρεσιών (προσαρμογή στις Οδηγίες 2014/24/ ΕΕ και 2014/25/ΕΕ)»</w:t>
      </w:r>
    </w:p>
    <w:p w:rsidR="00E9492D" w:rsidRPr="00A6274D" w:rsidRDefault="00E9492D" w:rsidP="008A27B9">
      <w:pPr>
        <w:numPr>
          <w:ilvl w:val="0"/>
          <w:numId w:val="4"/>
        </w:numPr>
        <w:spacing w:beforeLines="30" w:after="0"/>
        <w:rPr>
          <w:rFonts w:asciiTheme="minorHAnsi" w:hAnsiTheme="minorHAnsi"/>
          <w:lang w:val="el-GR"/>
        </w:rPr>
      </w:pPr>
      <w:r w:rsidRPr="00A6274D">
        <w:rPr>
          <w:rFonts w:asciiTheme="minorHAnsi" w:hAnsiTheme="minorHAnsi"/>
          <w:lang w:val="el-GR"/>
        </w:rPr>
        <w:t>του ν. 4270/2014 (Α' 143) «</w:t>
      </w:r>
      <w:r w:rsidRPr="00A6274D">
        <w:rPr>
          <w:rFonts w:asciiTheme="minorHAnsi" w:hAnsiTheme="minorHAnsi"/>
          <w:i/>
          <w:lang w:val="el-GR"/>
        </w:rPr>
        <w:t>Αρχές δημοσιονομικής διαχείρισης και εποπτείας (ενσωμάτωση της Οδηγίας 2011/85/ΕΕ) – δημόσιο λογιστικό και άλλες διατάξεις</w:t>
      </w:r>
      <w:r w:rsidRPr="00A6274D">
        <w:rPr>
          <w:rFonts w:asciiTheme="minorHAnsi" w:hAnsiTheme="minorHAnsi"/>
          <w:lang w:val="el-GR"/>
        </w:rPr>
        <w:t>»</w:t>
      </w:r>
      <w:r w:rsidRPr="00A6274D">
        <w:rPr>
          <w:rFonts w:asciiTheme="minorHAnsi" w:hAnsiTheme="minorHAnsi"/>
          <w:b/>
          <w:lang w:val="el-GR"/>
        </w:rPr>
        <w:t>,</w:t>
      </w:r>
    </w:p>
    <w:p w:rsidR="00E9492D" w:rsidRPr="00A6274D" w:rsidRDefault="00E9492D" w:rsidP="008A27B9">
      <w:pPr>
        <w:numPr>
          <w:ilvl w:val="0"/>
          <w:numId w:val="4"/>
        </w:numPr>
        <w:spacing w:beforeLines="30" w:after="0"/>
        <w:rPr>
          <w:rFonts w:asciiTheme="minorHAnsi" w:hAnsiTheme="minorHAnsi"/>
          <w:lang w:val="el-GR"/>
        </w:rPr>
      </w:pPr>
      <w:r w:rsidRPr="00A6274D">
        <w:rPr>
          <w:rFonts w:asciiTheme="minorHAnsi" w:hAnsiTheme="minorHAnsi"/>
          <w:lang w:val="el-GR"/>
        </w:rPr>
        <w:t>του ν. 4250/2014 (Α' 74) «</w:t>
      </w:r>
      <w:r w:rsidRPr="00A6274D">
        <w:rPr>
          <w:rFonts w:asciiTheme="minorHAnsi" w:hAnsiTheme="minorHAnsi"/>
          <w:i/>
          <w:lang w:val="el-GR"/>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A6274D">
        <w:rPr>
          <w:rFonts w:asciiTheme="minorHAnsi" w:hAnsiTheme="minorHAnsi"/>
          <w:i/>
          <w:lang w:val="el-GR"/>
        </w:rPr>
        <w:t>π.δ</w:t>
      </w:r>
      <w:proofErr w:type="spellEnd"/>
      <w:r w:rsidRPr="00A6274D">
        <w:rPr>
          <w:rFonts w:asciiTheme="minorHAnsi" w:hAnsiTheme="minorHAnsi"/>
          <w:i/>
          <w:lang w:val="el-GR"/>
        </w:rPr>
        <w:t>. 318/1992 (Α΄161) και λοιπές ρυθμίσεις</w:t>
      </w:r>
      <w:r w:rsidRPr="00A6274D">
        <w:rPr>
          <w:rFonts w:asciiTheme="minorHAnsi" w:hAnsiTheme="minorHAnsi"/>
          <w:lang w:val="el-GR"/>
        </w:rPr>
        <w:t xml:space="preserve">» και ειδικότερα τις διατάξεις του άρθρου 1, </w:t>
      </w:r>
      <w:r w:rsidRPr="00A6274D">
        <w:rPr>
          <w:rFonts w:asciiTheme="minorHAnsi" w:hAnsiTheme="minorHAnsi"/>
          <w:b/>
          <w:bCs/>
          <w:lang w:val="el-GR"/>
        </w:rPr>
        <w:t xml:space="preserve"> </w:t>
      </w:r>
    </w:p>
    <w:p w:rsidR="00E9492D" w:rsidRPr="00A6274D" w:rsidRDefault="00E9492D" w:rsidP="008A27B9">
      <w:pPr>
        <w:numPr>
          <w:ilvl w:val="0"/>
          <w:numId w:val="4"/>
        </w:numPr>
        <w:spacing w:beforeLines="30" w:after="0"/>
        <w:rPr>
          <w:rFonts w:asciiTheme="minorHAnsi" w:hAnsiTheme="minorHAnsi"/>
          <w:lang w:val="el-GR"/>
        </w:rPr>
      </w:pPr>
      <w:r w:rsidRPr="00A6274D">
        <w:rPr>
          <w:rFonts w:asciiTheme="minorHAnsi" w:hAnsiTheme="minorHAnsi"/>
          <w:lang w:val="el-GR"/>
        </w:rPr>
        <w:t>της παρ. Ζ του Ν. 4152/2013 (Α' 107) «</w:t>
      </w:r>
      <w:r w:rsidRPr="00A6274D">
        <w:rPr>
          <w:rFonts w:asciiTheme="minorHAnsi" w:hAnsiTheme="minorHAnsi"/>
          <w:i/>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A6274D">
        <w:rPr>
          <w:rFonts w:asciiTheme="minorHAnsi" w:hAnsiTheme="minorHAnsi"/>
          <w:lang w:val="el-GR"/>
        </w:rPr>
        <w:t xml:space="preserve">», </w:t>
      </w:r>
    </w:p>
    <w:p w:rsidR="00E9492D" w:rsidRPr="00A6274D" w:rsidRDefault="00E9492D" w:rsidP="008A27B9">
      <w:pPr>
        <w:numPr>
          <w:ilvl w:val="0"/>
          <w:numId w:val="4"/>
        </w:numPr>
        <w:spacing w:beforeLines="30" w:after="0"/>
        <w:rPr>
          <w:rFonts w:asciiTheme="minorHAnsi" w:hAnsiTheme="minorHAnsi"/>
          <w:szCs w:val="22"/>
          <w:lang w:val="el-GR"/>
        </w:rPr>
      </w:pPr>
      <w:r w:rsidRPr="00A6274D">
        <w:rPr>
          <w:rFonts w:asciiTheme="minorHAnsi" w:hAnsiTheme="minorHAnsi"/>
          <w:lang w:val="el-GR"/>
        </w:rPr>
        <w:lastRenderedPageBreak/>
        <w:t>του άρθρου 26 του ν.4024/2011 (Α 226) «</w:t>
      </w:r>
      <w:r w:rsidRPr="00A6274D">
        <w:rPr>
          <w:rFonts w:asciiTheme="minorHAnsi" w:hAnsiTheme="minorHAnsi"/>
          <w:i/>
          <w:iCs/>
          <w:lang w:val="el-GR"/>
        </w:rPr>
        <w:t>Συγκρότηση συλλογικών οργάνων της διοίκησης και ορισμός των μελών τους με κλήρωση</w:t>
      </w:r>
      <w:r w:rsidRPr="00A6274D">
        <w:rPr>
          <w:rFonts w:asciiTheme="minorHAnsi" w:hAnsiTheme="minorHAnsi"/>
          <w:lang w:val="el-GR"/>
        </w:rPr>
        <w:t>»,</w:t>
      </w:r>
    </w:p>
    <w:p w:rsidR="00E9492D" w:rsidRPr="00A6274D" w:rsidRDefault="00E9492D" w:rsidP="008A27B9">
      <w:pPr>
        <w:numPr>
          <w:ilvl w:val="0"/>
          <w:numId w:val="4"/>
        </w:numPr>
        <w:spacing w:beforeLines="30" w:after="0"/>
        <w:rPr>
          <w:rFonts w:asciiTheme="minorHAnsi" w:hAnsiTheme="minorHAnsi"/>
          <w:lang w:val="el-GR"/>
        </w:rPr>
      </w:pPr>
      <w:r w:rsidRPr="00A6274D">
        <w:rPr>
          <w:rFonts w:asciiTheme="minorHAnsi" w:hAnsiTheme="minorHAnsi"/>
          <w:szCs w:val="22"/>
          <w:lang w:val="el-GR"/>
        </w:rPr>
        <w:t>του ν. 4013/2011 (Α’ 204) «</w:t>
      </w:r>
      <w:r w:rsidRPr="00A6274D">
        <w:rPr>
          <w:rFonts w:asciiTheme="minorHAnsi" w:hAnsiTheme="minorHAnsi"/>
          <w:i/>
          <w:szCs w:val="22"/>
          <w:lang w:val="el-GR"/>
        </w:rPr>
        <w:t>Σύσταση ενιαίας Ανεξάρτητης Αρχής Δημοσίων Συμβάσεων και Κεντρικού Ηλεκτρονικού Μητρώου Δημοσίων Συμβάσεων…</w:t>
      </w:r>
      <w:r w:rsidRPr="00A6274D">
        <w:rPr>
          <w:rFonts w:asciiTheme="minorHAnsi" w:hAnsiTheme="minorHAnsi"/>
          <w:szCs w:val="22"/>
          <w:lang w:val="el-GR"/>
        </w:rPr>
        <w:t xml:space="preserve">», </w:t>
      </w:r>
    </w:p>
    <w:p w:rsidR="00E9492D" w:rsidRPr="00A6274D" w:rsidRDefault="00E9492D" w:rsidP="008A27B9">
      <w:pPr>
        <w:numPr>
          <w:ilvl w:val="0"/>
          <w:numId w:val="4"/>
        </w:numPr>
        <w:spacing w:beforeLines="30" w:after="0"/>
        <w:rPr>
          <w:rFonts w:asciiTheme="minorHAnsi" w:hAnsiTheme="minorHAnsi"/>
          <w:lang w:val="el-GR"/>
        </w:rPr>
      </w:pPr>
      <w:r w:rsidRPr="00A6274D">
        <w:rPr>
          <w:rFonts w:asciiTheme="minorHAnsi" w:hAnsiTheme="minorHAnsi"/>
          <w:szCs w:val="22"/>
          <w:lang w:val="el-GR"/>
        </w:rPr>
        <w:t>του ν. 3861/2010 (Α’ 112) «</w:t>
      </w:r>
      <w:r w:rsidRPr="00A6274D">
        <w:rPr>
          <w:rFonts w:asciiTheme="minorHAnsi" w:hAnsiTheme="minorHAnsi"/>
          <w:i/>
          <w:iCs/>
          <w:szCs w:val="22"/>
          <w:lang w:val="el-GR"/>
        </w:rPr>
        <w:t xml:space="preserve">Ενίσχυση της διαφάνειας με την υποχρεωτική ανάρτηση νόμων και πράξεων των κυβερνητικών, διοικητικών και </w:t>
      </w:r>
      <w:proofErr w:type="spellStart"/>
      <w:r w:rsidRPr="00A6274D">
        <w:rPr>
          <w:rFonts w:asciiTheme="minorHAnsi" w:hAnsiTheme="minorHAnsi"/>
          <w:i/>
          <w:iCs/>
          <w:szCs w:val="22"/>
          <w:lang w:val="el-GR"/>
        </w:rPr>
        <w:t>αυτοδιοικητικών</w:t>
      </w:r>
      <w:proofErr w:type="spellEnd"/>
      <w:r w:rsidRPr="00A6274D">
        <w:rPr>
          <w:rFonts w:asciiTheme="minorHAnsi" w:hAnsiTheme="minorHAnsi"/>
          <w:i/>
          <w:iCs/>
          <w:szCs w:val="22"/>
          <w:lang w:val="el-GR"/>
        </w:rPr>
        <w:t xml:space="preserve"> οργάνων στο διαδίκτυο "Πρόγραμμα Διαύγεια" και άλλες διατάξεις”</w:t>
      </w:r>
      <w:r w:rsidRPr="00A6274D">
        <w:rPr>
          <w:rFonts w:asciiTheme="minorHAnsi" w:hAnsiTheme="minorHAnsi"/>
          <w:szCs w:val="22"/>
          <w:lang w:val="el-GR"/>
        </w:rPr>
        <w:t>,</w:t>
      </w:r>
    </w:p>
    <w:p w:rsidR="00E9492D" w:rsidRPr="00A6274D" w:rsidRDefault="00E9492D" w:rsidP="008A27B9">
      <w:pPr>
        <w:numPr>
          <w:ilvl w:val="0"/>
          <w:numId w:val="4"/>
        </w:numPr>
        <w:spacing w:beforeLines="30" w:after="0"/>
        <w:rPr>
          <w:rFonts w:asciiTheme="minorHAnsi" w:hAnsiTheme="minorHAnsi"/>
          <w:lang w:val="el-GR"/>
        </w:rPr>
      </w:pPr>
      <w:r w:rsidRPr="00A6274D">
        <w:rPr>
          <w:rFonts w:asciiTheme="minorHAnsi" w:hAnsiTheme="minorHAnsi"/>
          <w:lang w:val="el-GR"/>
        </w:rPr>
        <w:t>του ν. 2859/2000 (Α’ 248) «</w:t>
      </w:r>
      <w:r w:rsidRPr="00A6274D">
        <w:rPr>
          <w:rFonts w:asciiTheme="minorHAnsi" w:hAnsiTheme="minorHAnsi"/>
          <w:i/>
          <w:lang w:val="el-GR"/>
        </w:rPr>
        <w:t>Κύρωση Κώδικα Φόρου Προστιθέμενης Αξίας</w:t>
      </w:r>
      <w:r w:rsidRPr="00A6274D">
        <w:rPr>
          <w:rFonts w:asciiTheme="minorHAnsi" w:hAnsiTheme="minorHAnsi"/>
          <w:lang w:val="el-GR"/>
        </w:rPr>
        <w:t xml:space="preserve">», </w:t>
      </w:r>
    </w:p>
    <w:p w:rsidR="00E9492D" w:rsidRPr="00A6274D" w:rsidRDefault="00E9492D" w:rsidP="008A27B9">
      <w:pPr>
        <w:numPr>
          <w:ilvl w:val="0"/>
          <w:numId w:val="4"/>
        </w:numPr>
        <w:spacing w:beforeLines="30" w:after="0"/>
        <w:rPr>
          <w:rFonts w:asciiTheme="minorHAnsi" w:hAnsiTheme="minorHAnsi"/>
          <w:lang w:val="el-GR"/>
        </w:rPr>
      </w:pPr>
      <w:r w:rsidRPr="00A6274D">
        <w:rPr>
          <w:rFonts w:asciiTheme="minorHAnsi" w:hAnsiTheme="minorHAnsi"/>
          <w:lang w:val="el-GR"/>
        </w:rPr>
        <w:t>του ν.2690/1999 (Α' 45) “</w:t>
      </w:r>
      <w:r w:rsidRPr="00A6274D">
        <w:rPr>
          <w:rFonts w:asciiTheme="minorHAnsi" w:hAnsiTheme="minorHAnsi"/>
          <w:i/>
          <w:lang w:val="el-GR"/>
        </w:rPr>
        <w:t>Κύρωση του Κώδικα Διοικητικής Διαδικασίας και άλλες διατάξεις</w:t>
      </w:r>
      <w:r w:rsidRPr="00A6274D">
        <w:rPr>
          <w:rFonts w:asciiTheme="minorHAnsi" w:hAnsiTheme="minorHAnsi"/>
          <w:lang w:val="el-GR"/>
        </w:rPr>
        <w:t>”  και ιδίως των άρθρων 7 και 13 έως 15,</w:t>
      </w:r>
    </w:p>
    <w:p w:rsidR="00E9492D" w:rsidRPr="00A6274D" w:rsidRDefault="00E9492D" w:rsidP="008A27B9">
      <w:pPr>
        <w:numPr>
          <w:ilvl w:val="0"/>
          <w:numId w:val="4"/>
        </w:numPr>
        <w:spacing w:beforeLines="30" w:after="0"/>
        <w:rPr>
          <w:rFonts w:asciiTheme="minorHAnsi" w:hAnsiTheme="minorHAnsi"/>
          <w:lang w:val="el-GR"/>
        </w:rPr>
      </w:pPr>
      <w:r w:rsidRPr="00A6274D">
        <w:rPr>
          <w:rFonts w:asciiTheme="minorHAnsi" w:hAnsiTheme="minorHAnsi"/>
          <w:lang w:val="el-GR"/>
        </w:rPr>
        <w:t>του ν. 2121/1993 (Α' 25) “</w:t>
      </w:r>
      <w:r w:rsidRPr="00A6274D">
        <w:rPr>
          <w:rStyle w:val="a7"/>
          <w:rFonts w:asciiTheme="minorHAnsi" w:hAnsiTheme="minorHAnsi"/>
          <w:b w:val="0"/>
          <w:bCs w:val="0"/>
          <w:i/>
          <w:iCs/>
          <w:szCs w:val="22"/>
          <w:lang w:val="el-GR"/>
        </w:rPr>
        <w:t>Πνευματική Ιδιοκτησία, Συγγενικά Δικαιώματα και Πολιτιστικά Θέματα</w:t>
      </w:r>
      <w:r w:rsidRPr="00A6274D">
        <w:rPr>
          <w:rStyle w:val="a7"/>
          <w:rFonts w:asciiTheme="minorHAnsi" w:hAnsiTheme="minorHAnsi"/>
          <w:b w:val="0"/>
          <w:bCs w:val="0"/>
          <w:szCs w:val="22"/>
          <w:lang w:val="el-GR"/>
        </w:rPr>
        <w:t xml:space="preserve">”, </w:t>
      </w:r>
    </w:p>
    <w:p w:rsidR="00E9492D" w:rsidRPr="00A6274D" w:rsidRDefault="00E9492D" w:rsidP="008A27B9">
      <w:pPr>
        <w:numPr>
          <w:ilvl w:val="0"/>
          <w:numId w:val="4"/>
        </w:numPr>
        <w:spacing w:beforeLines="30" w:after="0"/>
        <w:rPr>
          <w:rFonts w:asciiTheme="minorHAnsi" w:hAnsiTheme="minorHAnsi"/>
          <w:lang w:val="el-GR"/>
        </w:rPr>
      </w:pPr>
      <w:r w:rsidRPr="00A6274D">
        <w:rPr>
          <w:rFonts w:asciiTheme="minorHAnsi" w:hAnsiTheme="minorHAnsi"/>
          <w:lang w:val="el-GR"/>
        </w:rPr>
        <w:t xml:space="preserve">του </w:t>
      </w:r>
      <w:proofErr w:type="spellStart"/>
      <w:r w:rsidRPr="00A6274D">
        <w:rPr>
          <w:rFonts w:asciiTheme="minorHAnsi" w:hAnsiTheme="minorHAnsi"/>
          <w:lang w:val="el-GR"/>
        </w:rPr>
        <w:t>π.δ</w:t>
      </w:r>
      <w:proofErr w:type="spellEnd"/>
      <w:r w:rsidRPr="00A6274D">
        <w:rPr>
          <w:rFonts w:asciiTheme="minorHAnsi" w:hAnsiTheme="minorHAnsi"/>
          <w:lang w:val="el-GR"/>
        </w:rPr>
        <w:t xml:space="preserve"> 28/2015 (Α' 34) “</w:t>
      </w:r>
      <w:r w:rsidRPr="00A6274D">
        <w:rPr>
          <w:rFonts w:asciiTheme="minorHAnsi" w:hAnsiTheme="minorHAnsi"/>
          <w:i/>
          <w:lang w:val="el-GR"/>
        </w:rPr>
        <w:t>Κωδικοποίηση διατάξεων για την πρόσβαση σε δημόσια έγγραφα και στοιχεία</w:t>
      </w:r>
      <w:r w:rsidRPr="00A6274D">
        <w:rPr>
          <w:rFonts w:asciiTheme="minorHAnsi" w:hAnsiTheme="minorHAnsi"/>
          <w:lang w:val="el-GR"/>
        </w:rPr>
        <w:t xml:space="preserve">”, </w:t>
      </w:r>
    </w:p>
    <w:p w:rsidR="00E9492D" w:rsidRPr="00A6274D" w:rsidRDefault="00E9492D" w:rsidP="008A27B9">
      <w:pPr>
        <w:numPr>
          <w:ilvl w:val="0"/>
          <w:numId w:val="4"/>
        </w:numPr>
        <w:spacing w:beforeLines="30" w:after="0"/>
        <w:rPr>
          <w:rFonts w:asciiTheme="minorHAnsi" w:hAnsiTheme="minorHAnsi"/>
          <w:lang w:val="el-GR"/>
        </w:rPr>
      </w:pPr>
      <w:r w:rsidRPr="00A6274D">
        <w:rPr>
          <w:rFonts w:asciiTheme="minorHAnsi" w:hAnsiTheme="minorHAnsi"/>
          <w:bCs/>
          <w:iCs/>
          <w:lang w:val="el-GR"/>
        </w:rPr>
        <w:t xml:space="preserve">του </w:t>
      </w:r>
      <w:proofErr w:type="spellStart"/>
      <w:r w:rsidRPr="00A6274D">
        <w:rPr>
          <w:rFonts w:asciiTheme="minorHAnsi" w:hAnsiTheme="minorHAnsi"/>
          <w:bCs/>
          <w:iCs/>
          <w:lang w:val="el-GR"/>
        </w:rPr>
        <w:t>π.δ</w:t>
      </w:r>
      <w:proofErr w:type="spellEnd"/>
      <w:r w:rsidRPr="00A6274D">
        <w:rPr>
          <w:rFonts w:asciiTheme="minorHAnsi" w:hAnsiTheme="minorHAnsi"/>
          <w:bCs/>
          <w:iCs/>
          <w:lang w:val="el-GR"/>
        </w:rPr>
        <w:t xml:space="preserve">. 80/2016 (Α΄145) “Ανάληψη υποχρεώσεων από τους </w:t>
      </w:r>
      <w:proofErr w:type="spellStart"/>
      <w:r w:rsidRPr="00A6274D">
        <w:rPr>
          <w:rFonts w:asciiTheme="minorHAnsi" w:hAnsiTheme="minorHAnsi"/>
          <w:bCs/>
          <w:iCs/>
          <w:lang w:val="el-GR"/>
        </w:rPr>
        <w:t>Διατάκτες</w:t>
      </w:r>
      <w:proofErr w:type="spellEnd"/>
      <w:r w:rsidRPr="00A6274D">
        <w:rPr>
          <w:rFonts w:asciiTheme="minorHAnsi" w:hAnsiTheme="minorHAnsi"/>
          <w:bCs/>
          <w:iCs/>
          <w:lang w:val="el-GR"/>
        </w:rPr>
        <w:t>”</w:t>
      </w:r>
    </w:p>
    <w:p w:rsidR="00E9492D" w:rsidRPr="00A6274D" w:rsidRDefault="00E9492D" w:rsidP="008A27B9">
      <w:pPr>
        <w:numPr>
          <w:ilvl w:val="0"/>
          <w:numId w:val="4"/>
        </w:numPr>
        <w:spacing w:beforeLines="30" w:after="0"/>
        <w:rPr>
          <w:rFonts w:asciiTheme="minorHAnsi" w:hAnsiTheme="minorHAnsi"/>
          <w:lang w:val="el-GR"/>
        </w:rPr>
      </w:pPr>
      <w:r w:rsidRPr="00A6274D">
        <w:rPr>
          <w:rFonts w:asciiTheme="minorHAnsi" w:hAnsiTheme="minorHAnsi"/>
          <w:szCs w:val="22"/>
          <w:lang w:val="el-GR"/>
        </w:rPr>
        <w:t>της με αρ. 57654 (Β’ 1781/23.5.2017) Απόφασης του Υπουργού Οικονομίας και Ανάπτυξης «</w:t>
      </w:r>
      <w:r w:rsidRPr="00A6274D">
        <w:rPr>
          <w:rFonts w:asciiTheme="minorHAnsi" w:hAnsiTheme="minorHAnsi"/>
          <w:i/>
          <w:szCs w:val="22"/>
          <w:lang w:val="el-GR"/>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A6274D">
        <w:rPr>
          <w:rFonts w:asciiTheme="minorHAnsi" w:hAnsiTheme="minorHAnsi"/>
          <w:szCs w:val="22"/>
          <w:lang w:val="el-GR"/>
        </w:rPr>
        <w:t>»</w:t>
      </w:r>
    </w:p>
    <w:p w:rsidR="00E9492D" w:rsidRPr="00A6274D" w:rsidRDefault="00E9492D" w:rsidP="008A27B9">
      <w:pPr>
        <w:numPr>
          <w:ilvl w:val="0"/>
          <w:numId w:val="4"/>
        </w:numPr>
        <w:spacing w:beforeLines="30" w:after="0"/>
        <w:rPr>
          <w:rFonts w:asciiTheme="minorHAnsi" w:hAnsiTheme="minorHAnsi"/>
          <w:lang w:val="el-GR"/>
        </w:rPr>
      </w:pPr>
      <w:r w:rsidRPr="00A6274D">
        <w:rPr>
          <w:rFonts w:asciiTheme="minorHAnsi" w:hAnsiTheme="minorHAnsi"/>
          <w:szCs w:val="22"/>
          <w:lang w:val="el-GR"/>
        </w:rPr>
        <w:t xml:space="preserve">των σε εκτέλεση των ανωτέρω νόμων </w:t>
      </w:r>
      <w:proofErr w:type="spellStart"/>
      <w:r w:rsidRPr="00A6274D">
        <w:rPr>
          <w:rFonts w:asciiTheme="minorHAnsi" w:hAnsiTheme="minorHAnsi"/>
          <w:szCs w:val="22"/>
          <w:lang w:val="el-GR"/>
        </w:rPr>
        <w:t>εκδοθεισών</w:t>
      </w:r>
      <w:proofErr w:type="spellEnd"/>
      <w:r w:rsidRPr="00A6274D">
        <w:rPr>
          <w:rFonts w:asciiTheme="minorHAnsi" w:hAnsiTheme="minorHAnsi"/>
          <w:szCs w:val="22"/>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84375A" w:rsidRDefault="00681730" w:rsidP="008A27B9">
      <w:pPr>
        <w:numPr>
          <w:ilvl w:val="0"/>
          <w:numId w:val="4"/>
        </w:numPr>
        <w:spacing w:beforeLines="30" w:after="0"/>
        <w:rPr>
          <w:iCs/>
          <w:lang w:val="el-GR"/>
        </w:rPr>
      </w:pPr>
      <w:bookmarkStart w:id="10" w:name="__RefHeading___Toc470009776"/>
      <w:r w:rsidRPr="00A6274D">
        <w:rPr>
          <w:szCs w:val="22"/>
          <w:lang w:val="el-GR"/>
        </w:rPr>
        <w:t>Επίσης</w:t>
      </w:r>
      <w:r w:rsidRPr="00A6274D">
        <w:rPr>
          <w:iCs/>
          <w:lang w:val="el-GR"/>
        </w:rPr>
        <w:t>, των αποφάσεων εγγράφων της Αναθέτουσας Αρχής ήτοι:</w:t>
      </w:r>
    </w:p>
    <w:p w:rsidR="00681730" w:rsidRPr="0084375A" w:rsidRDefault="0084375A" w:rsidP="008A27B9">
      <w:pPr>
        <w:numPr>
          <w:ilvl w:val="0"/>
          <w:numId w:val="4"/>
        </w:numPr>
        <w:spacing w:beforeLines="30" w:after="0"/>
        <w:rPr>
          <w:iCs/>
          <w:lang w:val="el-GR"/>
        </w:rPr>
      </w:pPr>
      <w:r>
        <w:rPr>
          <w:lang w:val="el-GR"/>
        </w:rPr>
        <w:t>1</w:t>
      </w:r>
      <w:r w:rsidR="00681730" w:rsidRPr="0084375A">
        <w:rPr>
          <w:lang w:val="el-GR"/>
        </w:rPr>
        <w:t xml:space="preserve">. Την </w:t>
      </w:r>
      <w:r w:rsidR="00933CF9" w:rsidRPr="0084375A">
        <w:rPr>
          <w:rFonts w:asciiTheme="minorHAnsi" w:hAnsiTheme="minorHAnsi" w:cs="Tahoma"/>
          <w:b/>
          <w:szCs w:val="22"/>
          <w:lang w:val="el-GR"/>
        </w:rPr>
        <w:t xml:space="preserve">103/2020 </w:t>
      </w:r>
      <w:r w:rsidR="00933CF9" w:rsidRPr="008D2308">
        <w:rPr>
          <w:rFonts w:asciiTheme="minorHAnsi" w:hAnsiTheme="minorHAnsi" w:cs="Tahoma"/>
          <w:szCs w:val="22"/>
          <w:lang w:val="el-GR"/>
        </w:rPr>
        <w:t>(ΑΔΑ: 9</w:t>
      </w:r>
      <w:r w:rsidR="00933CF9" w:rsidRPr="008D2308">
        <w:rPr>
          <w:rFonts w:asciiTheme="minorHAnsi" w:hAnsiTheme="minorHAnsi" w:cs="Tahoma"/>
          <w:szCs w:val="22"/>
          <w:lang w:val="en-US"/>
        </w:rPr>
        <w:t>B</w:t>
      </w:r>
      <w:r w:rsidR="00933CF9" w:rsidRPr="008D2308">
        <w:rPr>
          <w:rFonts w:asciiTheme="minorHAnsi" w:hAnsiTheme="minorHAnsi" w:cs="Tahoma"/>
          <w:szCs w:val="22"/>
          <w:lang w:val="el-GR"/>
        </w:rPr>
        <w:t>0</w:t>
      </w:r>
      <w:r w:rsidR="00933CF9" w:rsidRPr="008D2308">
        <w:rPr>
          <w:rFonts w:asciiTheme="minorHAnsi" w:hAnsiTheme="minorHAnsi" w:cs="Tahoma"/>
          <w:szCs w:val="22"/>
          <w:lang w:val="en-US"/>
        </w:rPr>
        <w:t>AO</w:t>
      </w:r>
      <w:r w:rsidR="00933CF9" w:rsidRPr="008D2308">
        <w:rPr>
          <w:rFonts w:asciiTheme="minorHAnsi" w:hAnsiTheme="minorHAnsi" w:cs="Tahoma"/>
          <w:szCs w:val="22"/>
          <w:lang w:val="el-GR"/>
        </w:rPr>
        <w:t>Ρ05-ΠΡ6)</w:t>
      </w:r>
      <w:r w:rsidR="00681730" w:rsidRPr="0084375A">
        <w:rPr>
          <w:lang w:val="el-GR"/>
        </w:rPr>
        <w:t xml:space="preserve"> Απόφαση </w:t>
      </w:r>
      <w:r w:rsidR="00933CF9" w:rsidRPr="0084375A">
        <w:rPr>
          <w:lang w:val="el-GR"/>
        </w:rPr>
        <w:t>Εκτελεστικής Επιτροπής</w:t>
      </w:r>
      <w:r w:rsidR="00681730" w:rsidRPr="0084375A">
        <w:rPr>
          <w:lang w:val="el-GR"/>
        </w:rPr>
        <w:t xml:space="preserve"> με την οποία εγκρίθηκαν οι τεχνικές προδιαγραφές, συντάχθηκαν οι όροι του διαγωνισμού και έγινε η δέσμευση της πίστωσης.</w:t>
      </w:r>
    </w:p>
    <w:p w:rsidR="00AD0C00" w:rsidRPr="00AD0C00" w:rsidRDefault="0084375A" w:rsidP="00AD0C00">
      <w:pPr>
        <w:pStyle w:val="ae"/>
        <w:keepLines/>
        <w:widowControl w:val="0"/>
        <w:numPr>
          <w:ilvl w:val="0"/>
          <w:numId w:val="35"/>
        </w:numPr>
        <w:suppressAutoHyphens w:val="0"/>
        <w:autoSpaceDE w:val="0"/>
        <w:autoSpaceDN w:val="0"/>
        <w:spacing w:after="0" w:line="360" w:lineRule="auto"/>
        <w:rPr>
          <w:rFonts w:ascii="Tahoma" w:hAnsi="Tahoma" w:cs="Tahoma"/>
          <w:sz w:val="20"/>
          <w:szCs w:val="20"/>
          <w:lang w:val="el-GR"/>
        </w:rPr>
      </w:pPr>
      <w:r>
        <w:rPr>
          <w:lang w:val="el-GR"/>
        </w:rPr>
        <w:t xml:space="preserve">        </w:t>
      </w:r>
      <w:r w:rsidR="00AD0C00">
        <w:rPr>
          <w:rFonts w:ascii="Tahoma" w:hAnsi="Tahoma" w:cs="Tahoma"/>
          <w:sz w:val="20"/>
          <w:szCs w:val="20"/>
          <w:lang w:val="el-GR"/>
        </w:rPr>
        <w:t xml:space="preserve">Την υπ. </w:t>
      </w:r>
      <w:proofErr w:type="spellStart"/>
      <w:r w:rsidR="00AD0C00">
        <w:rPr>
          <w:rFonts w:ascii="Tahoma" w:hAnsi="Tahoma" w:cs="Tahoma"/>
          <w:sz w:val="20"/>
          <w:szCs w:val="20"/>
          <w:lang w:val="el-GR"/>
        </w:rPr>
        <w:t>αριθμ</w:t>
      </w:r>
      <w:proofErr w:type="spellEnd"/>
      <w:r w:rsidR="00AD0C00">
        <w:rPr>
          <w:rFonts w:ascii="Tahoma" w:hAnsi="Tahoma" w:cs="Tahoma"/>
          <w:sz w:val="20"/>
          <w:szCs w:val="20"/>
          <w:lang w:val="el-GR"/>
        </w:rPr>
        <w:t xml:space="preserve">. </w:t>
      </w:r>
      <w:r w:rsidR="00AD0C00" w:rsidRPr="00D77DFB">
        <w:rPr>
          <w:rFonts w:asciiTheme="minorHAnsi" w:hAnsiTheme="minorHAnsi" w:cs="Tahoma"/>
          <w:b/>
          <w:szCs w:val="22"/>
          <w:lang w:val="el-GR"/>
        </w:rPr>
        <w:t>3001/09-03-2020</w:t>
      </w:r>
      <w:r w:rsidR="00AD0C00" w:rsidRPr="00AD0C00">
        <w:rPr>
          <w:rFonts w:ascii="Tahoma" w:hAnsi="Tahoma" w:cs="Tahoma"/>
          <w:sz w:val="20"/>
          <w:szCs w:val="20"/>
          <w:lang w:val="el-GR"/>
        </w:rPr>
        <w:t xml:space="preserve"> (Α.Δ.Α.Μ.: 20</w:t>
      </w:r>
      <w:r w:rsidR="00AD0C00" w:rsidRPr="00D804CF">
        <w:rPr>
          <w:rFonts w:ascii="Tahoma" w:hAnsi="Tahoma" w:cs="Tahoma"/>
          <w:sz w:val="20"/>
          <w:szCs w:val="20"/>
          <w:lang w:val="en-US"/>
        </w:rPr>
        <w:t>REQ</w:t>
      </w:r>
      <w:r w:rsidR="00AD0C00">
        <w:rPr>
          <w:rFonts w:ascii="Tahoma" w:hAnsi="Tahoma" w:cs="Tahoma"/>
          <w:sz w:val="20"/>
          <w:szCs w:val="20"/>
          <w:lang w:val="el-GR"/>
        </w:rPr>
        <w:t>006402180</w:t>
      </w:r>
      <w:r w:rsidR="00AD0C00" w:rsidRPr="00AD0C00">
        <w:rPr>
          <w:rFonts w:ascii="Tahoma" w:hAnsi="Tahoma" w:cs="Tahoma"/>
          <w:sz w:val="20"/>
          <w:szCs w:val="20"/>
          <w:lang w:val="el-GR"/>
        </w:rPr>
        <w:t>) Εισήγηση – Αίτημα Δέσμευσης Ποσού.</w:t>
      </w:r>
    </w:p>
    <w:p w:rsidR="00AD0C00" w:rsidRPr="00AD0C00" w:rsidRDefault="00AD0C00" w:rsidP="00AD0C00">
      <w:pPr>
        <w:pStyle w:val="ae"/>
        <w:keepLines/>
        <w:widowControl w:val="0"/>
        <w:numPr>
          <w:ilvl w:val="0"/>
          <w:numId w:val="35"/>
        </w:numPr>
        <w:suppressAutoHyphens w:val="0"/>
        <w:autoSpaceDE w:val="0"/>
        <w:autoSpaceDN w:val="0"/>
        <w:spacing w:after="0" w:line="360" w:lineRule="auto"/>
        <w:rPr>
          <w:rFonts w:ascii="Tahoma" w:hAnsi="Tahoma" w:cs="Tahoma"/>
          <w:sz w:val="20"/>
          <w:szCs w:val="20"/>
          <w:lang w:val="el-GR"/>
        </w:rPr>
      </w:pPr>
      <w:r w:rsidRPr="00AD0C00">
        <w:rPr>
          <w:rFonts w:ascii="Tahoma" w:hAnsi="Tahoma" w:cs="Tahoma"/>
          <w:sz w:val="20"/>
          <w:szCs w:val="20"/>
          <w:lang w:val="el-GR"/>
        </w:rPr>
        <w:t xml:space="preserve">Την υπ’ </w:t>
      </w:r>
      <w:proofErr w:type="spellStart"/>
      <w:r w:rsidRPr="00AD0C00">
        <w:rPr>
          <w:rFonts w:ascii="Tahoma" w:hAnsi="Tahoma" w:cs="Tahoma"/>
          <w:sz w:val="20"/>
          <w:szCs w:val="20"/>
          <w:lang w:val="el-GR"/>
        </w:rPr>
        <w:t>αριθμ</w:t>
      </w:r>
      <w:proofErr w:type="spellEnd"/>
      <w:r>
        <w:rPr>
          <w:rFonts w:ascii="Tahoma" w:hAnsi="Tahoma" w:cs="Tahoma"/>
          <w:sz w:val="20"/>
          <w:szCs w:val="20"/>
          <w:lang w:val="el-GR"/>
        </w:rPr>
        <w:t xml:space="preserve">. </w:t>
      </w:r>
      <w:r w:rsidRPr="002E62E0">
        <w:rPr>
          <w:rFonts w:asciiTheme="minorHAnsi" w:hAnsiTheme="minorHAnsi" w:cs="Tahoma"/>
          <w:b/>
          <w:szCs w:val="22"/>
          <w:lang w:val="el-GR"/>
        </w:rPr>
        <w:t>141/06-04-2020</w:t>
      </w:r>
      <w:r>
        <w:rPr>
          <w:rFonts w:ascii="Tahoma" w:hAnsi="Tahoma" w:cs="Tahoma"/>
          <w:sz w:val="20"/>
          <w:szCs w:val="20"/>
          <w:lang w:val="el-GR"/>
        </w:rPr>
        <w:t xml:space="preserve"> (Α.Δ.Α: 6ΕΤΓΟΡ05-Α4Δ</w:t>
      </w:r>
      <w:r w:rsidRPr="00AD0C00">
        <w:rPr>
          <w:rFonts w:ascii="Tahoma" w:hAnsi="Tahoma" w:cs="Tahoma"/>
          <w:sz w:val="20"/>
          <w:szCs w:val="20"/>
          <w:lang w:val="el-GR"/>
        </w:rPr>
        <w:t>) (</w:t>
      </w:r>
      <w:r w:rsidRPr="00E35CB8">
        <w:rPr>
          <w:rFonts w:ascii="Tahoma" w:hAnsi="Tahoma" w:cs="Tahoma"/>
          <w:sz w:val="20"/>
          <w:szCs w:val="20"/>
        </w:rPr>
        <w:t>A</w:t>
      </w:r>
      <w:r w:rsidRPr="00AD0C00">
        <w:rPr>
          <w:rFonts w:ascii="Tahoma" w:hAnsi="Tahoma" w:cs="Tahoma"/>
          <w:sz w:val="20"/>
          <w:szCs w:val="20"/>
          <w:lang w:val="el-GR"/>
        </w:rPr>
        <w:t>.Δ.Α.Μ:20</w:t>
      </w:r>
      <w:r w:rsidRPr="00E35CB8">
        <w:rPr>
          <w:rFonts w:ascii="Tahoma" w:hAnsi="Tahoma" w:cs="Tahoma"/>
          <w:sz w:val="20"/>
          <w:szCs w:val="20"/>
          <w:lang w:val="en-US"/>
        </w:rPr>
        <w:t>RE</w:t>
      </w:r>
      <w:r w:rsidRPr="00E35CB8">
        <w:rPr>
          <w:rFonts w:ascii="Tahoma" w:hAnsi="Tahoma" w:cs="Tahoma"/>
          <w:sz w:val="20"/>
          <w:szCs w:val="20"/>
        </w:rPr>
        <w:t>Q</w:t>
      </w:r>
      <w:r>
        <w:rPr>
          <w:rFonts w:ascii="Tahoma" w:hAnsi="Tahoma" w:cs="Tahoma"/>
          <w:sz w:val="20"/>
          <w:szCs w:val="20"/>
          <w:lang w:val="el-GR"/>
        </w:rPr>
        <w:t>006533954</w:t>
      </w:r>
      <w:r w:rsidRPr="00AD0C00">
        <w:rPr>
          <w:rFonts w:ascii="Tahoma" w:hAnsi="Tahoma" w:cs="Tahoma"/>
          <w:sz w:val="20"/>
          <w:szCs w:val="20"/>
          <w:lang w:val="el-GR"/>
        </w:rPr>
        <w:t>) Απόφαση Ανάληψης Υποχρέωσης.</w:t>
      </w:r>
    </w:p>
    <w:p w:rsidR="00681730" w:rsidRPr="00A6274D" w:rsidRDefault="00681730" w:rsidP="008A27B9">
      <w:pPr>
        <w:spacing w:beforeLines="30" w:after="0"/>
        <w:ind w:left="360"/>
        <w:rPr>
          <w:lang w:val="el-GR"/>
        </w:rPr>
      </w:pPr>
    </w:p>
    <w:p w:rsidR="00503984" w:rsidRPr="00A6274D" w:rsidRDefault="00503984" w:rsidP="008A27B9">
      <w:pPr>
        <w:spacing w:beforeLines="30" w:after="0"/>
        <w:ind w:left="360"/>
        <w:rPr>
          <w:lang w:val="el-GR"/>
        </w:rPr>
      </w:pPr>
      <w:bookmarkStart w:id="11" w:name="_GoBack"/>
      <w:bookmarkEnd w:id="11"/>
    </w:p>
    <w:p w:rsidR="00C37C6E" w:rsidRPr="00503984" w:rsidRDefault="00C37C6E" w:rsidP="008A27B9">
      <w:pPr>
        <w:pStyle w:val="2"/>
        <w:spacing w:beforeLines="30" w:after="0"/>
        <w:rPr>
          <w:rFonts w:asciiTheme="minorHAnsi" w:hAnsiTheme="minorHAnsi"/>
          <w:lang w:val="el-GR" w:eastAsia="el-GR"/>
        </w:rPr>
      </w:pPr>
      <w:bookmarkStart w:id="12" w:name="_Toc34294759"/>
      <w:r w:rsidRPr="00503984">
        <w:rPr>
          <w:rFonts w:asciiTheme="minorHAnsi" w:hAnsiTheme="minorHAnsi"/>
          <w:lang w:val="el-GR"/>
        </w:rPr>
        <w:t>1.5</w:t>
      </w:r>
      <w:r w:rsidRPr="00503984">
        <w:rPr>
          <w:rFonts w:asciiTheme="minorHAnsi" w:hAnsiTheme="minorHAnsi"/>
          <w:lang w:val="el-GR"/>
        </w:rPr>
        <w:tab/>
        <w:t>Προθεσμία παραλαβής προσφορών και διενέργεια διαγωνισμού</w:t>
      </w:r>
      <w:bookmarkEnd w:id="10"/>
      <w:bookmarkEnd w:id="12"/>
      <w:r w:rsidRPr="00503984">
        <w:rPr>
          <w:rFonts w:asciiTheme="minorHAnsi" w:hAnsiTheme="minorHAnsi"/>
          <w:lang w:val="el-GR"/>
        </w:rPr>
        <w:t xml:space="preserve"> </w:t>
      </w:r>
    </w:p>
    <w:p w:rsidR="00A0403C" w:rsidRDefault="00C37C6E" w:rsidP="008A27B9">
      <w:pPr>
        <w:spacing w:beforeLines="30" w:after="0"/>
        <w:rPr>
          <w:rFonts w:asciiTheme="minorHAnsi" w:hAnsiTheme="minorHAnsi"/>
          <w:lang w:val="el-GR"/>
        </w:rPr>
      </w:pPr>
      <w:r w:rsidRPr="00A6274D">
        <w:rPr>
          <w:rFonts w:asciiTheme="minorHAnsi" w:hAnsiTheme="minorHAnsi"/>
          <w:lang w:val="el-GR"/>
        </w:rPr>
        <w:t xml:space="preserve">Η καταληκτική ημερομηνία παραλαβής των προσφορών είναι η </w:t>
      </w:r>
      <w:r w:rsidR="004D0047" w:rsidRPr="005F3ADE">
        <w:rPr>
          <w:rFonts w:asciiTheme="minorHAnsi" w:hAnsiTheme="minorHAnsi"/>
          <w:b/>
          <w:lang w:val="el-GR"/>
        </w:rPr>
        <w:t>27/04/2020</w:t>
      </w:r>
      <w:r w:rsidR="004D0047" w:rsidRPr="004D0047">
        <w:rPr>
          <w:rFonts w:asciiTheme="minorHAnsi" w:hAnsiTheme="minorHAnsi"/>
          <w:lang w:val="el-GR"/>
        </w:rPr>
        <w:t xml:space="preserve">, ημέρα Δευτέρα και ώρα </w:t>
      </w:r>
      <w:r w:rsidR="004D0047">
        <w:rPr>
          <w:rFonts w:asciiTheme="minorHAnsi" w:hAnsiTheme="minorHAnsi"/>
          <w:lang w:val="el-GR"/>
        </w:rPr>
        <w:t>11.00 έως 13.30</w:t>
      </w:r>
      <w:r w:rsidR="00A0403C">
        <w:rPr>
          <w:rFonts w:asciiTheme="minorHAnsi" w:hAnsiTheme="minorHAnsi"/>
          <w:lang w:val="el-GR"/>
        </w:rPr>
        <w:t xml:space="preserve"> </w:t>
      </w:r>
    </w:p>
    <w:p w:rsidR="00C034A3" w:rsidRPr="004C5ECA" w:rsidRDefault="00A0403C" w:rsidP="008A27B9">
      <w:pPr>
        <w:spacing w:beforeLines="30" w:after="0"/>
        <w:rPr>
          <w:rFonts w:asciiTheme="minorHAnsi" w:hAnsiTheme="minorHAnsi"/>
          <w:lang w:val="el-GR"/>
        </w:rPr>
      </w:pPr>
      <w:r w:rsidRPr="004C5ECA">
        <w:rPr>
          <w:rFonts w:asciiTheme="minorHAnsi" w:hAnsiTheme="minorHAnsi" w:cs="Arial"/>
          <w:szCs w:val="22"/>
          <w:lang w:val="el-GR"/>
        </w:rPr>
        <w:t>Μετά την παρέλευση της καταληκτικής ημερομηνίας και ώρας, δεν θα γίνεται αποδεκτή καμία προσφορά</w:t>
      </w:r>
      <w:r w:rsidR="004C5ECA">
        <w:rPr>
          <w:rFonts w:asciiTheme="minorHAnsi" w:hAnsiTheme="minorHAnsi" w:cs="Arial"/>
          <w:szCs w:val="22"/>
          <w:lang w:val="el-GR"/>
        </w:rPr>
        <w:t>.</w:t>
      </w:r>
    </w:p>
    <w:p w:rsidR="00C034A3" w:rsidRDefault="00C034A3" w:rsidP="008A27B9">
      <w:pPr>
        <w:spacing w:beforeLines="30" w:after="0"/>
        <w:rPr>
          <w:rFonts w:asciiTheme="minorHAnsi" w:hAnsiTheme="minorHAnsi"/>
          <w:lang w:val="el-GR"/>
        </w:rPr>
      </w:pPr>
      <w:r w:rsidRPr="00A6274D">
        <w:rPr>
          <w:rFonts w:asciiTheme="minorHAnsi" w:hAnsiTheme="minorHAnsi"/>
          <w:lang w:val="el-GR"/>
        </w:rPr>
        <w:t xml:space="preserve">Οι προσφορές μπορούν να υποβληθούν και με </w:t>
      </w:r>
      <w:r w:rsidRPr="00A6274D">
        <w:rPr>
          <w:rFonts w:asciiTheme="minorHAnsi" w:hAnsiTheme="minorHAnsi"/>
          <w:lang w:val="en-US"/>
        </w:rPr>
        <w:t>courier</w:t>
      </w:r>
      <w:r w:rsidRPr="00A6274D">
        <w:rPr>
          <w:rFonts w:asciiTheme="minorHAnsi" w:hAnsiTheme="minorHAnsi"/>
          <w:lang w:val="el-GR"/>
        </w:rPr>
        <w:t xml:space="preserve"> ή ταχυδρομείο, αλλά πρέπει να έχουν φτάσει στο πρωτόκολλο της υπηρεσίας έως την ανωτέρω ημέρα και ώρα.</w:t>
      </w:r>
    </w:p>
    <w:p w:rsidR="00503984" w:rsidRPr="00A6274D" w:rsidRDefault="00503984" w:rsidP="008A27B9">
      <w:pPr>
        <w:spacing w:beforeLines="30" w:after="0"/>
        <w:rPr>
          <w:rFonts w:asciiTheme="minorHAnsi" w:hAnsiTheme="minorHAnsi"/>
          <w:lang w:val="el-GR"/>
        </w:rPr>
      </w:pPr>
    </w:p>
    <w:p w:rsidR="00C37C6E" w:rsidRPr="00503984" w:rsidRDefault="00C37C6E" w:rsidP="008A27B9">
      <w:pPr>
        <w:pStyle w:val="2"/>
        <w:spacing w:beforeLines="30" w:after="0"/>
        <w:rPr>
          <w:rFonts w:asciiTheme="minorHAnsi" w:hAnsiTheme="minorHAnsi"/>
          <w:lang w:val="el-GR"/>
        </w:rPr>
      </w:pPr>
      <w:bookmarkStart w:id="13" w:name="__RefHeading___Toc470009777"/>
      <w:bookmarkStart w:id="14" w:name="_Toc34294760"/>
      <w:bookmarkEnd w:id="13"/>
      <w:r w:rsidRPr="00503984">
        <w:rPr>
          <w:rFonts w:asciiTheme="minorHAnsi" w:hAnsiTheme="minorHAnsi"/>
          <w:lang w:val="el-GR"/>
        </w:rPr>
        <w:t>1.6</w:t>
      </w:r>
      <w:r w:rsidRPr="00503984">
        <w:rPr>
          <w:rFonts w:asciiTheme="minorHAnsi" w:hAnsiTheme="minorHAnsi"/>
          <w:lang w:val="el-GR"/>
        </w:rPr>
        <w:tab/>
        <w:t>Δημοσιότητα</w:t>
      </w:r>
      <w:bookmarkEnd w:id="14"/>
    </w:p>
    <w:p w:rsidR="00C37C6E" w:rsidRPr="00A6274D" w:rsidRDefault="00C37C6E" w:rsidP="008A27B9">
      <w:pPr>
        <w:spacing w:beforeLines="30" w:after="0"/>
        <w:rPr>
          <w:rFonts w:asciiTheme="minorHAnsi" w:hAnsiTheme="minorHAnsi"/>
          <w:lang w:val="el-GR"/>
        </w:rPr>
      </w:pPr>
      <w:r w:rsidRPr="00A6274D">
        <w:rPr>
          <w:rFonts w:asciiTheme="minorHAnsi" w:hAnsiTheme="minorHAnsi"/>
          <w:b/>
          <w:lang w:val="el-GR"/>
        </w:rPr>
        <w:t xml:space="preserve">Δημοσίευση σε εθνικό επίπεδο </w:t>
      </w:r>
    </w:p>
    <w:p w:rsidR="00C37C6E" w:rsidRPr="00A6274D" w:rsidRDefault="00456C9E" w:rsidP="008A27B9">
      <w:pPr>
        <w:spacing w:beforeLines="30" w:after="0"/>
        <w:rPr>
          <w:rFonts w:asciiTheme="minorHAnsi" w:hAnsiTheme="minorHAnsi"/>
          <w:lang w:val="el-GR"/>
        </w:rPr>
      </w:pPr>
      <w:r w:rsidRPr="00A6274D">
        <w:rPr>
          <w:rFonts w:asciiTheme="minorHAnsi" w:hAnsiTheme="minorHAnsi"/>
          <w:lang w:val="el-GR"/>
        </w:rPr>
        <w:t xml:space="preserve">Η προκήρυξη και το </w:t>
      </w:r>
      <w:r w:rsidR="00C37C6E" w:rsidRPr="00A6274D">
        <w:rPr>
          <w:rFonts w:asciiTheme="minorHAnsi" w:hAnsiTheme="minorHAnsi"/>
          <w:lang w:val="el-GR"/>
        </w:rPr>
        <w:t>πλήρες κείμενο της παρούσας Διακήρυξης καταχωρήθηκ</w:t>
      </w:r>
      <w:r w:rsidRPr="00A6274D">
        <w:rPr>
          <w:rFonts w:asciiTheme="minorHAnsi" w:hAnsiTheme="minorHAnsi"/>
          <w:lang w:val="el-GR"/>
        </w:rPr>
        <w:t>αν</w:t>
      </w:r>
      <w:r w:rsidR="00C37C6E" w:rsidRPr="00A6274D">
        <w:rPr>
          <w:rFonts w:asciiTheme="minorHAnsi" w:hAnsiTheme="minorHAnsi"/>
          <w:lang w:val="el-GR"/>
        </w:rPr>
        <w:t xml:space="preserve"> στο Κεντρικό Ηλεκτρονικό Μητρώο Δημοσίων Συμβάσεων (ΚΗΜΔΗΣ). </w:t>
      </w:r>
    </w:p>
    <w:p w:rsidR="00C37C6E" w:rsidRPr="001D15DC" w:rsidRDefault="00C37C6E" w:rsidP="008A27B9">
      <w:pPr>
        <w:spacing w:beforeLines="30" w:after="0"/>
        <w:rPr>
          <w:rFonts w:asciiTheme="minorHAnsi" w:hAnsiTheme="minorHAnsi"/>
          <w:lang w:val="el-GR"/>
        </w:rPr>
      </w:pPr>
      <w:r w:rsidRPr="00A6274D">
        <w:rPr>
          <w:rFonts w:asciiTheme="minorHAnsi" w:hAnsiTheme="minorHAnsi"/>
          <w:lang w:val="el-GR"/>
        </w:rPr>
        <w:lastRenderedPageBreak/>
        <w:t xml:space="preserve">Η περίληψη της παρούσας Διακήρυξης </w:t>
      </w:r>
      <w:r w:rsidRPr="00A6274D">
        <w:rPr>
          <w:rFonts w:asciiTheme="minorHAnsi" w:hAnsiTheme="minorHAnsi"/>
          <w:lang w:val="el-GR" w:eastAsia="el-GR"/>
        </w:rPr>
        <w:t xml:space="preserve">όπως προβλέπεται στην περίπτωση 16 της παραγράφου 4 του άρθρου 2 του Ν. 3861/2010, αναρτήθηκε στο διαδίκτυο, στον </w:t>
      </w:r>
      <w:proofErr w:type="spellStart"/>
      <w:r w:rsidRPr="00A6274D">
        <w:rPr>
          <w:rFonts w:asciiTheme="minorHAnsi" w:hAnsiTheme="minorHAnsi"/>
          <w:lang w:val="el-GR" w:eastAsia="el-GR"/>
        </w:rPr>
        <w:t>ιστότοπο</w:t>
      </w:r>
      <w:proofErr w:type="spellEnd"/>
      <w:r w:rsidRPr="00A6274D">
        <w:rPr>
          <w:rFonts w:asciiTheme="minorHAnsi" w:hAnsiTheme="minorHAnsi"/>
          <w:lang w:val="el-GR" w:eastAsia="el-GR"/>
        </w:rPr>
        <w:t xml:space="preserve"> </w:t>
      </w:r>
      <w:hyperlink r:id="rId12" w:history="1">
        <w:r w:rsidRPr="001D15DC">
          <w:rPr>
            <w:rStyle w:val="-"/>
            <w:rFonts w:asciiTheme="minorHAnsi" w:hAnsiTheme="minorHAnsi"/>
            <w:color w:val="auto"/>
            <w:lang w:val="el-GR" w:eastAsia="el-GR"/>
          </w:rPr>
          <w:t>http://et.diavgeia.gov.gr/</w:t>
        </w:r>
      </w:hyperlink>
      <w:r w:rsidRPr="001D15DC">
        <w:rPr>
          <w:rFonts w:asciiTheme="minorHAnsi" w:hAnsiTheme="minorHAnsi"/>
          <w:lang w:val="el-GR" w:eastAsia="el-GR"/>
        </w:rPr>
        <w:t xml:space="preserve"> (ΠΡΟΓΡΑΜΜΑ ΔΙΑΥΓΕΙΑ).</w:t>
      </w:r>
    </w:p>
    <w:p w:rsidR="00C37C6E" w:rsidRPr="00426259" w:rsidRDefault="00C37C6E" w:rsidP="008A27B9">
      <w:pPr>
        <w:spacing w:beforeLines="30" w:after="0"/>
        <w:rPr>
          <w:lang w:val="el-GR"/>
        </w:rPr>
      </w:pPr>
      <w:r w:rsidRPr="001D15DC">
        <w:rPr>
          <w:rFonts w:asciiTheme="minorHAnsi" w:hAnsiTheme="minorHAnsi"/>
          <w:lang w:val="el-GR"/>
        </w:rPr>
        <w:t xml:space="preserve">Η Διακήρυξη </w:t>
      </w:r>
      <w:r w:rsidR="00C034A3" w:rsidRPr="001D15DC">
        <w:rPr>
          <w:rFonts w:asciiTheme="minorHAnsi" w:hAnsiTheme="minorHAnsi"/>
          <w:lang w:val="el-GR"/>
        </w:rPr>
        <w:t xml:space="preserve">θα καταχωρηθεί </w:t>
      </w:r>
      <w:r w:rsidRPr="001D15DC">
        <w:rPr>
          <w:rFonts w:asciiTheme="minorHAnsi" w:hAnsiTheme="minorHAnsi"/>
          <w:lang w:val="el-GR"/>
        </w:rPr>
        <w:t>στο διαδίκτυο, στην ιστοσελίδα της αναθέτουσας αρχής, στη διεύθυνση (</w:t>
      </w:r>
      <w:r w:rsidRPr="001D15DC">
        <w:rPr>
          <w:rFonts w:asciiTheme="minorHAnsi" w:hAnsiTheme="minorHAnsi"/>
        </w:rPr>
        <w:t>URL</w:t>
      </w:r>
      <w:r w:rsidRPr="001D15DC">
        <w:rPr>
          <w:rFonts w:asciiTheme="minorHAnsi" w:hAnsiTheme="minorHAnsi"/>
          <w:lang w:val="el-GR"/>
        </w:rPr>
        <w:t xml:space="preserve">): </w:t>
      </w:r>
      <w:hyperlink r:id="rId13" w:history="1">
        <w:r w:rsidR="001D15DC" w:rsidRPr="001D15DC">
          <w:rPr>
            <w:rStyle w:val="-"/>
          </w:rPr>
          <w:t>https</w:t>
        </w:r>
        <w:r w:rsidR="001D15DC" w:rsidRPr="001D15DC">
          <w:rPr>
            <w:rStyle w:val="-"/>
            <w:lang w:val="el-GR"/>
          </w:rPr>
          <w:t>://</w:t>
        </w:r>
        <w:r w:rsidR="001D15DC" w:rsidRPr="001D15DC">
          <w:rPr>
            <w:rStyle w:val="-"/>
          </w:rPr>
          <w:t>www</w:t>
        </w:r>
        <w:r w:rsidR="001D15DC" w:rsidRPr="001D15DC">
          <w:rPr>
            <w:rStyle w:val="-"/>
            <w:lang w:val="el-GR"/>
          </w:rPr>
          <w:t>.</w:t>
        </w:r>
        <w:proofErr w:type="spellStart"/>
        <w:r w:rsidR="001D15DC" w:rsidRPr="001D15DC">
          <w:rPr>
            <w:rStyle w:val="-"/>
          </w:rPr>
          <w:t>edsna</w:t>
        </w:r>
        <w:proofErr w:type="spellEnd"/>
        <w:r w:rsidR="001D15DC" w:rsidRPr="001D15DC">
          <w:rPr>
            <w:rStyle w:val="-"/>
            <w:lang w:val="el-GR"/>
          </w:rPr>
          <w:t>.</w:t>
        </w:r>
        <w:proofErr w:type="spellStart"/>
        <w:r w:rsidR="001D15DC" w:rsidRPr="001D15DC">
          <w:rPr>
            <w:rStyle w:val="-"/>
          </w:rPr>
          <w:t>gr</w:t>
        </w:r>
        <w:proofErr w:type="spellEnd"/>
        <w:r w:rsidR="001D15DC" w:rsidRPr="001D15DC">
          <w:rPr>
            <w:rStyle w:val="-"/>
            <w:lang w:val="el-GR"/>
          </w:rPr>
          <w:t>/</w:t>
        </w:r>
      </w:hyperlink>
    </w:p>
    <w:p w:rsidR="00503984" w:rsidRPr="001D15DC" w:rsidRDefault="00503984" w:rsidP="008A27B9">
      <w:pPr>
        <w:spacing w:beforeLines="30" w:after="0"/>
        <w:rPr>
          <w:rFonts w:asciiTheme="minorHAnsi" w:hAnsiTheme="minorHAnsi"/>
          <w:lang w:val="el-GR"/>
        </w:rPr>
      </w:pPr>
    </w:p>
    <w:p w:rsidR="00C37C6E" w:rsidRPr="00503984" w:rsidRDefault="00C37C6E" w:rsidP="008A27B9">
      <w:pPr>
        <w:pStyle w:val="2"/>
        <w:spacing w:beforeLines="30" w:after="0"/>
        <w:rPr>
          <w:rFonts w:asciiTheme="minorHAnsi" w:hAnsiTheme="minorHAnsi"/>
          <w:lang w:val="el-GR"/>
        </w:rPr>
      </w:pPr>
      <w:bookmarkStart w:id="15" w:name="__RefHeading___Toc470009778"/>
      <w:bookmarkStart w:id="16" w:name="_Toc34294761"/>
      <w:r w:rsidRPr="00503984">
        <w:rPr>
          <w:rFonts w:asciiTheme="minorHAnsi" w:hAnsiTheme="minorHAnsi"/>
          <w:lang w:val="el-GR"/>
        </w:rPr>
        <w:t>1.7</w:t>
      </w:r>
      <w:r w:rsidRPr="00503984">
        <w:rPr>
          <w:rFonts w:asciiTheme="minorHAnsi" w:hAnsiTheme="minorHAnsi"/>
          <w:lang w:val="el-GR"/>
        </w:rPr>
        <w:tab/>
        <w:t>Αρχές εφαρμοζόμενες στη διαδικασία σύναψης</w:t>
      </w:r>
      <w:bookmarkEnd w:id="15"/>
      <w:bookmarkEnd w:id="16"/>
      <w:r w:rsidRPr="00503984">
        <w:rPr>
          <w:rFonts w:asciiTheme="minorHAnsi" w:hAnsiTheme="minorHAnsi"/>
          <w:lang w:val="el-GR"/>
        </w:rPr>
        <w:t xml:space="preserve"> </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Οι οικονομικοί φορείς δεσμεύονται ότι:</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 xml:space="preserve">β) δεν θα ενεργήσουν αθέμιτα, παράνομα ή καταχρηστικά </w:t>
      </w:r>
      <w:proofErr w:type="spellStart"/>
      <w:r w:rsidRPr="00A6274D">
        <w:rPr>
          <w:rFonts w:asciiTheme="minorHAnsi" w:hAnsiTheme="minorHAnsi"/>
          <w:lang w:val="el-GR"/>
        </w:rPr>
        <w:t>καθ΄όλη</w:t>
      </w:r>
      <w:proofErr w:type="spellEnd"/>
      <w:r w:rsidRPr="00A6274D">
        <w:rPr>
          <w:rFonts w:asciiTheme="minorHAnsi" w:hAnsiTheme="minorHAnsi"/>
          <w:lang w:val="el-GR"/>
        </w:rPr>
        <w:t xml:space="preserve"> τη διάρκεια της διαδικασίας ανάθεσης, αλλά και κατά το στάδιο εκτέλεσης της σύμβασης, εφόσον επιλεγούν</w:t>
      </w:r>
    </w:p>
    <w:p w:rsidR="00C37C6E" w:rsidRPr="00A6274D" w:rsidRDefault="00C37C6E" w:rsidP="008A27B9">
      <w:pPr>
        <w:spacing w:beforeLines="30" w:after="0"/>
        <w:rPr>
          <w:rFonts w:asciiTheme="minorHAnsi" w:hAnsiTheme="minorHAnsi"/>
          <w:highlight w:val="yellow"/>
          <w:lang w:val="el-GR"/>
        </w:rPr>
      </w:pPr>
      <w:r w:rsidRPr="00A6274D">
        <w:rPr>
          <w:rFonts w:asciiTheme="minorHAnsi" w:hAnsiTheme="minorHAnsi"/>
          <w:lang w:val="el-GR"/>
        </w:rPr>
        <w:t>γ) λαμβάνουν τα κατάλληλα μέτρα για να διαφυλάξουν την εμπιστευτικότητα των πληροφοριών που έχουν χαρακτηρισθεί ως τέτοιες.</w:t>
      </w:r>
    </w:p>
    <w:p w:rsidR="00C37C6E" w:rsidRPr="00503984" w:rsidRDefault="00C37C6E" w:rsidP="008A27B9">
      <w:pPr>
        <w:pStyle w:val="1"/>
        <w:tabs>
          <w:tab w:val="left" w:pos="567"/>
        </w:tabs>
        <w:spacing w:beforeLines="30" w:after="0"/>
        <w:ind w:left="567" w:hanging="567"/>
        <w:rPr>
          <w:rFonts w:asciiTheme="minorHAnsi" w:hAnsiTheme="minorHAnsi"/>
          <w:color w:val="002060"/>
          <w:lang w:val="el-GR"/>
        </w:rPr>
      </w:pPr>
      <w:bookmarkStart w:id="17" w:name="__RefHeading___Toc470009779"/>
      <w:bookmarkEnd w:id="17"/>
      <w:r w:rsidRPr="00503984">
        <w:rPr>
          <w:rFonts w:asciiTheme="minorHAnsi" w:hAnsiTheme="minorHAnsi" w:cs="Calibri"/>
          <w:color w:val="002060"/>
          <w:lang w:val="el-GR"/>
        </w:rPr>
        <w:lastRenderedPageBreak/>
        <w:t>2.</w:t>
      </w:r>
      <w:r w:rsidRPr="00503984">
        <w:rPr>
          <w:rFonts w:asciiTheme="minorHAnsi" w:hAnsiTheme="minorHAnsi" w:cs="Calibri"/>
          <w:color w:val="002060"/>
          <w:lang w:val="el-GR"/>
        </w:rPr>
        <w:tab/>
        <w:t>ΓΕΝΙΚΟΙ ΚΑΙ ΕΙΔΙΚΟΙ ΟΡΟΙ ΣΥΜΜΕΤΟΧΗΣ</w:t>
      </w:r>
    </w:p>
    <w:p w:rsidR="00C37C6E" w:rsidRPr="00503984" w:rsidRDefault="00C37C6E" w:rsidP="008A27B9">
      <w:pPr>
        <w:pStyle w:val="2"/>
        <w:spacing w:beforeLines="30" w:after="0"/>
        <w:rPr>
          <w:rFonts w:asciiTheme="minorHAnsi" w:hAnsiTheme="minorHAnsi"/>
          <w:lang w:val="el-GR"/>
        </w:rPr>
      </w:pPr>
      <w:bookmarkStart w:id="18" w:name="__RefHeading___Toc470009780"/>
      <w:bookmarkStart w:id="19" w:name="_Toc34294762"/>
      <w:bookmarkEnd w:id="18"/>
      <w:r w:rsidRPr="00503984">
        <w:rPr>
          <w:rFonts w:asciiTheme="minorHAnsi" w:hAnsiTheme="minorHAnsi"/>
          <w:lang w:val="el-GR"/>
        </w:rPr>
        <w:t>2.1</w:t>
      </w:r>
      <w:r w:rsidRPr="00503984">
        <w:rPr>
          <w:rFonts w:asciiTheme="minorHAnsi" w:hAnsiTheme="minorHAnsi"/>
          <w:lang w:val="el-GR"/>
        </w:rPr>
        <w:tab/>
        <w:t>Γενικές Πληροφορίες</w:t>
      </w:r>
      <w:bookmarkEnd w:id="19"/>
    </w:p>
    <w:p w:rsidR="00C37C6E" w:rsidRPr="00A6274D" w:rsidRDefault="00C37C6E" w:rsidP="008A27B9">
      <w:pPr>
        <w:pStyle w:val="3"/>
        <w:spacing w:beforeLines="30" w:after="0"/>
        <w:rPr>
          <w:rFonts w:asciiTheme="minorHAnsi" w:hAnsiTheme="minorHAnsi"/>
          <w:lang w:val="el-GR"/>
        </w:rPr>
      </w:pPr>
      <w:bookmarkStart w:id="20" w:name="__RefHeading___Toc470009781"/>
      <w:bookmarkStart w:id="21" w:name="_Toc34294763"/>
      <w:bookmarkEnd w:id="20"/>
      <w:r w:rsidRPr="00A6274D">
        <w:rPr>
          <w:rFonts w:asciiTheme="minorHAnsi" w:hAnsiTheme="minorHAnsi"/>
          <w:lang w:val="el-GR"/>
        </w:rPr>
        <w:t>2.1.1</w:t>
      </w:r>
      <w:r w:rsidRPr="00A6274D">
        <w:rPr>
          <w:rFonts w:asciiTheme="minorHAnsi" w:hAnsiTheme="minorHAnsi"/>
          <w:lang w:val="el-GR"/>
        </w:rPr>
        <w:tab/>
        <w:t>Έγγραφα της σύμβασης</w:t>
      </w:r>
      <w:bookmarkEnd w:id="21"/>
    </w:p>
    <w:p w:rsidR="00400C86" w:rsidRPr="00A6274D" w:rsidRDefault="00400C86" w:rsidP="008A27B9">
      <w:pPr>
        <w:spacing w:beforeLines="30" w:after="0"/>
        <w:rPr>
          <w:lang w:val="el-GR"/>
        </w:rPr>
      </w:pPr>
      <w:bookmarkStart w:id="22" w:name="__RefHeading___Toc470009782"/>
      <w:bookmarkEnd w:id="22"/>
      <w:r w:rsidRPr="00A6274D">
        <w:rPr>
          <w:lang w:val="el-GR"/>
        </w:rPr>
        <w:t>Τα έγγραφα της παρούσας διαδικασίας σύναψης  είναι τα ακόλουθα:</w:t>
      </w:r>
    </w:p>
    <w:p w:rsidR="00400C86" w:rsidRPr="00A6274D" w:rsidRDefault="00400C86" w:rsidP="008A27B9">
      <w:pPr>
        <w:numPr>
          <w:ilvl w:val="0"/>
          <w:numId w:val="2"/>
        </w:numPr>
        <w:tabs>
          <w:tab w:val="num" w:pos="567"/>
        </w:tabs>
        <w:spacing w:beforeLines="30" w:after="0"/>
        <w:ind w:left="567" w:hanging="567"/>
        <w:rPr>
          <w:lang w:val="el-GR"/>
        </w:rPr>
      </w:pPr>
      <w:r w:rsidRPr="00A6274D">
        <w:rPr>
          <w:lang w:val="en-US"/>
        </w:rPr>
        <w:t>H</w:t>
      </w:r>
      <w:r w:rsidRPr="00A6274D">
        <w:rPr>
          <w:lang w:val="el-GR"/>
        </w:rPr>
        <w:t xml:space="preserve"> προκήρυξη </w:t>
      </w:r>
    </w:p>
    <w:p w:rsidR="00400C86" w:rsidRPr="00A6274D" w:rsidRDefault="00400C86" w:rsidP="008A27B9">
      <w:pPr>
        <w:numPr>
          <w:ilvl w:val="0"/>
          <w:numId w:val="2"/>
        </w:numPr>
        <w:tabs>
          <w:tab w:val="num" w:pos="0"/>
        </w:tabs>
        <w:spacing w:beforeLines="30" w:after="0"/>
        <w:ind w:left="567" w:hanging="567"/>
        <w:rPr>
          <w:rFonts w:eastAsia="Calibri"/>
          <w:lang w:val="el-GR"/>
        </w:rPr>
      </w:pPr>
      <w:r w:rsidRPr="00A6274D">
        <w:rPr>
          <w:lang w:val="el-GR"/>
        </w:rPr>
        <w:t>η παρούσα Διακήρυξη με τα Παραρτήματα που αποτελούν αναπόσπαστο μέρος αυτής</w:t>
      </w:r>
    </w:p>
    <w:p w:rsidR="00400C86" w:rsidRPr="00A6274D" w:rsidRDefault="00400C86" w:rsidP="008A27B9">
      <w:pPr>
        <w:numPr>
          <w:ilvl w:val="0"/>
          <w:numId w:val="2"/>
        </w:numPr>
        <w:spacing w:beforeLines="30" w:after="0"/>
        <w:ind w:left="567" w:hanging="567"/>
        <w:rPr>
          <w:lang w:val="el-GR"/>
        </w:rPr>
      </w:pPr>
      <w:r w:rsidRPr="00A6274D">
        <w:rPr>
          <w:lang w:val="el-GR"/>
        </w:rPr>
        <w:t>το Τυποποιημένο Έντυπο Υπεύθυνης Δήλωσης [ΤΕΥΔ]</w:t>
      </w:r>
    </w:p>
    <w:p w:rsidR="00400C86" w:rsidRPr="00A6274D" w:rsidRDefault="00400C86" w:rsidP="008A27B9">
      <w:pPr>
        <w:numPr>
          <w:ilvl w:val="0"/>
          <w:numId w:val="2"/>
        </w:numPr>
        <w:spacing w:beforeLines="30" w:after="0"/>
        <w:ind w:left="567" w:hanging="567"/>
        <w:rPr>
          <w:lang w:val="el-GR"/>
        </w:rPr>
      </w:pPr>
      <w:r w:rsidRPr="00A6274D">
        <w:rPr>
          <w:lang w:val="el-GR"/>
        </w:rPr>
        <w:t xml:space="preserve">οι συμπληρωματικές πληροφορίες που τυχόν παρέχονται στο πλαίσιο της διαδικασίας, ιδίως σχετικά με τις προδιαγραφές και τα σχετικά δικαιολογητικά </w:t>
      </w:r>
    </w:p>
    <w:p w:rsidR="00C37C6E" w:rsidRPr="00A6274D" w:rsidRDefault="00C37C6E" w:rsidP="008A27B9">
      <w:pPr>
        <w:pStyle w:val="3"/>
        <w:spacing w:beforeLines="30" w:after="0"/>
        <w:rPr>
          <w:rFonts w:asciiTheme="minorHAnsi" w:hAnsiTheme="minorHAnsi"/>
          <w:lang w:val="el-GR"/>
        </w:rPr>
      </w:pPr>
      <w:bookmarkStart w:id="23" w:name="_Toc34294764"/>
      <w:r w:rsidRPr="00A6274D">
        <w:rPr>
          <w:rFonts w:asciiTheme="minorHAnsi" w:hAnsiTheme="minorHAnsi"/>
          <w:lang w:val="el-GR"/>
        </w:rPr>
        <w:t>2.1.2</w:t>
      </w:r>
      <w:r w:rsidRPr="00A6274D">
        <w:rPr>
          <w:rFonts w:asciiTheme="minorHAnsi" w:hAnsiTheme="minorHAnsi"/>
          <w:lang w:val="el-GR"/>
        </w:rPr>
        <w:tab/>
        <w:t>Επικοινωνία - Πρόσβαση στα έγγραφα της Σύμβασης</w:t>
      </w:r>
      <w:bookmarkEnd w:id="23"/>
    </w:p>
    <w:p w:rsidR="00400C86" w:rsidRPr="00A6274D" w:rsidRDefault="00400C86" w:rsidP="008A27B9">
      <w:pPr>
        <w:spacing w:beforeLines="30" w:after="0"/>
        <w:rPr>
          <w:rFonts w:eastAsia="Calibri"/>
          <w:lang w:val="el-GR"/>
        </w:rPr>
      </w:pPr>
      <w:bookmarkStart w:id="24" w:name="__RefHeading___Toc470009783"/>
      <w:bookmarkEnd w:id="24"/>
      <w:r w:rsidRPr="00A6274D">
        <w:rPr>
          <w:rFonts w:eastAsia="Calibri"/>
          <w:lang w:val="el-GR"/>
        </w:rPr>
        <w:t>Τα τεύχη είναι διαθέσιμα ηλεκτρονικά στις ανωτέρω διευθύνσεις (βλ. παρ. 1.6.).</w:t>
      </w:r>
    </w:p>
    <w:p w:rsidR="00400C86" w:rsidRPr="00A6274D" w:rsidRDefault="00400C86" w:rsidP="008A27B9">
      <w:pPr>
        <w:spacing w:beforeLines="30" w:after="0"/>
        <w:rPr>
          <w:lang w:val="el-GR"/>
        </w:rPr>
      </w:pPr>
      <w:r w:rsidRPr="00A6274D">
        <w:rPr>
          <w:rFonts w:eastAsia="Calibri"/>
          <w:lang w:val="el-GR"/>
        </w:rPr>
        <w:t>Για τυχόν έντυπη παραλαβή των τευχών ή μέρους αυτών οι ενδιαφερόμενοι απευθύνονται</w:t>
      </w:r>
      <w:r w:rsidRPr="00A6274D">
        <w:rPr>
          <w:lang w:val="el-GR"/>
        </w:rPr>
        <w:t xml:space="preserve"> στα γραφεία της αναθέτουσας αρχής κ</w:t>
      </w:r>
      <w:r w:rsidR="009E5401">
        <w:rPr>
          <w:lang w:val="el-GR"/>
        </w:rPr>
        <w:t xml:space="preserve">ατά τις εργάσιμες ημέρες και </w:t>
      </w:r>
      <w:r w:rsidRPr="00A6274D">
        <w:rPr>
          <w:lang w:val="el-GR"/>
        </w:rPr>
        <w:t xml:space="preserve"> ώρες </w:t>
      </w:r>
      <w:r w:rsidR="009E5401" w:rsidRPr="009E5401">
        <w:rPr>
          <w:lang w:val="el-GR"/>
        </w:rPr>
        <w:t>.</w:t>
      </w:r>
      <w:r w:rsidRPr="009E5401">
        <w:rPr>
          <w:lang w:val="el-GR"/>
        </w:rPr>
        <w:t xml:space="preserve"> </w:t>
      </w:r>
    </w:p>
    <w:p w:rsidR="00C37C6E" w:rsidRPr="00A6274D" w:rsidRDefault="00C37C6E" w:rsidP="008A27B9">
      <w:pPr>
        <w:pStyle w:val="3"/>
        <w:spacing w:beforeLines="30" w:after="0"/>
        <w:rPr>
          <w:rFonts w:asciiTheme="minorHAnsi" w:hAnsiTheme="minorHAnsi"/>
          <w:lang w:val="el-GR"/>
        </w:rPr>
      </w:pPr>
      <w:bookmarkStart w:id="25" w:name="_Toc34294765"/>
      <w:r w:rsidRPr="00A6274D">
        <w:rPr>
          <w:rFonts w:asciiTheme="minorHAnsi" w:hAnsiTheme="minorHAnsi"/>
          <w:lang w:val="el-GR"/>
        </w:rPr>
        <w:t>2.1.3</w:t>
      </w:r>
      <w:r w:rsidRPr="00A6274D">
        <w:rPr>
          <w:rFonts w:asciiTheme="minorHAnsi" w:hAnsiTheme="minorHAnsi"/>
          <w:lang w:val="el-GR"/>
        </w:rPr>
        <w:tab/>
        <w:t>Παροχή Διευκρινίσεων</w:t>
      </w:r>
      <w:bookmarkEnd w:id="25"/>
    </w:p>
    <w:p w:rsidR="00C37C6E" w:rsidRPr="00A6274D" w:rsidRDefault="00C37C6E" w:rsidP="008A27B9">
      <w:pPr>
        <w:spacing w:beforeLines="30" w:after="0"/>
        <w:rPr>
          <w:rFonts w:asciiTheme="minorHAnsi" w:hAnsiTheme="minorHAnsi"/>
          <w:b/>
          <w:bCs/>
          <w:i/>
          <w:iCs/>
          <w:strike/>
          <w:lang w:val="el-GR"/>
        </w:rPr>
      </w:pPr>
      <w:r w:rsidRPr="00A6274D">
        <w:rPr>
          <w:rFonts w:asciiTheme="minorHAnsi" w:hAnsiTheme="minorHAnsi"/>
          <w:lang w:val="el-GR"/>
        </w:rPr>
        <w:t xml:space="preserve">Τα σχετικά αιτήματα παροχής διευκρινίσεων υποβάλλονται, </w:t>
      </w:r>
      <w:r w:rsidR="000E2A44" w:rsidRPr="00A6274D">
        <w:rPr>
          <w:rFonts w:asciiTheme="minorHAnsi" w:hAnsiTheme="minorHAnsi"/>
          <w:lang w:val="el-GR"/>
        </w:rPr>
        <w:t>το αργότερο 6</w:t>
      </w:r>
      <w:r w:rsidRPr="00A6274D">
        <w:rPr>
          <w:rFonts w:asciiTheme="minorHAnsi" w:hAnsiTheme="minorHAnsi"/>
          <w:lang w:val="el-GR"/>
        </w:rPr>
        <w:t xml:space="preserve"> ημέρες πριν την καταληκτική ημερομηνία υποβολής προσφορών </w:t>
      </w:r>
      <w:r w:rsidR="000E2A44" w:rsidRPr="00A6274D">
        <w:rPr>
          <w:rFonts w:asciiTheme="minorHAnsi" w:hAnsiTheme="minorHAnsi"/>
          <w:lang w:val="el-GR"/>
        </w:rPr>
        <w:t>και απαντώνται εγγράφως. Αιτήματα παροχής διευκρινήσεων που υποβάλλονται με άλλο τρόπο δεν εξετάζονται.</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β) Όταν τα έγγραφα της σύμβασης υφίστανται σημαντικές αλλαγές.</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Η διάρκεια της παράτασης θα είναι ανάλογη με τη σπουδαιότητα των πληροφοριών που ζητήθηκαν ή των αλλαγών.</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C37C6E" w:rsidRPr="00A6274D" w:rsidRDefault="00C37C6E" w:rsidP="008A27B9">
      <w:pPr>
        <w:pStyle w:val="3"/>
        <w:spacing w:beforeLines="30" w:after="0"/>
        <w:rPr>
          <w:rFonts w:asciiTheme="minorHAnsi" w:hAnsiTheme="minorHAnsi"/>
          <w:lang w:val="el-GR"/>
        </w:rPr>
      </w:pPr>
      <w:bookmarkStart w:id="26" w:name="__RefHeading___Toc470009784"/>
      <w:bookmarkStart w:id="27" w:name="_Toc34294766"/>
      <w:bookmarkEnd w:id="26"/>
      <w:r w:rsidRPr="00A6274D">
        <w:rPr>
          <w:rFonts w:asciiTheme="minorHAnsi" w:hAnsiTheme="minorHAnsi"/>
          <w:lang w:val="el-GR"/>
        </w:rPr>
        <w:t>2.1.4</w:t>
      </w:r>
      <w:r w:rsidRPr="00A6274D">
        <w:rPr>
          <w:rFonts w:asciiTheme="minorHAnsi" w:hAnsiTheme="minorHAnsi"/>
          <w:lang w:val="el-GR"/>
        </w:rPr>
        <w:tab/>
        <w:t>Γλώσσα</w:t>
      </w:r>
      <w:bookmarkEnd w:id="27"/>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Τα έγγραφα της σύμβασης έχουν</w:t>
      </w:r>
      <w:r w:rsidR="000E2A44" w:rsidRPr="00A6274D">
        <w:rPr>
          <w:rFonts w:asciiTheme="minorHAnsi" w:hAnsiTheme="minorHAnsi"/>
          <w:lang w:val="el-GR"/>
        </w:rPr>
        <w:t xml:space="preserve"> συνταχθεί στην ελληνική γλώσσα. </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Τυχόν ενστάσεις υποβάλλονται στην ελληνική γλώσσα.</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0E2A44" w:rsidRPr="00A6274D" w:rsidRDefault="000E2A44" w:rsidP="008A27B9">
      <w:pPr>
        <w:spacing w:beforeLines="30" w:after="0"/>
        <w:rPr>
          <w:rFonts w:asciiTheme="minorHAnsi" w:hAnsiTheme="minorHAnsi"/>
          <w:lang w:val="el-GR"/>
        </w:rPr>
      </w:pPr>
      <w:r w:rsidRPr="00A6274D">
        <w:rPr>
          <w:rFonts w:asciiTheme="minorHAnsi" w:hAnsiTheme="minorHAnsi"/>
          <w:lang w:val="el-GR"/>
        </w:rPr>
        <w:t>Στα αλλοδαπά δημόσια έγγραφα και δικαιολογητικά εφαρμόζεται η Συνθήκη της Χάγης της 5ης.10.1961, που κυρώθηκε με το ν. 1497/1984 (Α΄188). 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sidRPr="00A6274D">
        <w:rPr>
          <w:rStyle w:val="FootnoteReference2"/>
          <w:rFonts w:asciiTheme="minorHAnsi" w:hAnsiTheme="minorHAnsi"/>
          <w:lang w:val="el-GR"/>
        </w:rPr>
        <w:t xml:space="preserve">. </w:t>
      </w:r>
    </w:p>
    <w:p w:rsidR="000E2A44" w:rsidRPr="00A6274D" w:rsidRDefault="000E2A44" w:rsidP="008A27B9">
      <w:pPr>
        <w:spacing w:beforeLines="30" w:after="0"/>
        <w:rPr>
          <w:rFonts w:asciiTheme="minorHAnsi" w:hAnsiTheme="minorHAnsi"/>
          <w:lang w:val="el-GR"/>
        </w:rPr>
      </w:pPr>
      <w:r w:rsidRPr="00A6274D">
        <w:rPr>
          <w:rFonts w:asciiTheme="minorHAnsi" w:hAnsiTheme="minorHAnsi"/>
          <w:lang w:val="el-GR"/>
        </w:rPr>
        <w:t xml:space="preserve">Τα </w:t>
      </w:r>
      <w:r w:rsidRPr="00A6274D">
        <w:rPr>
          <w:rFonts w:asciiTheme="minorHAnsi" w:hAnsiTheme="minorHAnsi"/>
          <w:b/>
          <w:bCs/>
          <w:lang w:val="el-GR"/>
        </w:rPr>
        <w:t>αποδεικτικά έγγραφα</w:t>
      </w:r>
      <w:r w:rsidRPr="00A6274D">
        <w:rPr>
          <w:rFonts w:asciiTheme="minorHAnsi" w:hAnsiTheme="minorHAnsi"/>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sidRPr="00A6274D">
        <w:rPr>
          <w:rFonts w:asciiTheme="minorHAnsi" w:hAnsiTheme="minorHAnsi" w:cs="Verdana"/>
          <w:sz w:val="18"/>
          <w:bdr w:val="single" w:sz="1" w:space="0" w:color="FFFFFF"/>
          <w:lang w:val="el-GR"/>
        </w:rPr>
        <w:t>.</w:t>
      </w:r>
      <w:r w:rsidRPr="00A6274D">
        <w:rPr>
          <w:rStyle w:val="FootnoteReference2"/>
          <w:rFonts w:asciiTheme="minorHAnsi" w:hAnsiTheme="minorHAnsi"/>
          <w:lang w:val="el-GR"/>
        </w:rPr>
        <w:t xml:space="preserve"> </w:t>
      </w:r>
    </w:p>
    <w:p w:rsidR="000E2A44" w:rsidRPr="00A6274D" w:rsidRDefault="000E2A44" w:rsidP="008A27B9">
      <w:pPr>
        <w:spacing w:beforeLines="30" w:after="0"/>
        <w:rPr>
          <w:rFonts w:asciiTheme="minorHAnsi" w:hAnsiTheme="minorHAnsi"/>
          <w:lang w:val="el-GR"/>
        </w:rPr>
      </w:pPr>
      <w:r w:rsidRPr="00A6274D">
        <w:rPr>
          <w:rFonts w:asciiTheme="minorHAnsi" w:hAnsiTheme="minorHAnsi"/>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C37C6E" w:rsidRPr="00A6274D" w:rsidRDefault="00C37C6E" w:rsidP="008A27B9">
      <w:pPr>
        <w:pStyle w:val="3"/>
        <w:spacing w:beforeLines="30" w:after="0"/>
        <w:rPr>
          <w:rFonts w:asciiTheme="minorHAnsi" w:hAnsiTheme="minorHAnsi"/>
          <w:lang w:val="el-GR"/>
        </w:rPr>
      </w:pPr>
      <w:bookmarkStart w:id="28" w:name="__RefHeading___Toc470009785"/>
      <w:bookmarkStart w:id="29" w:name="_Toc34294767"/>
      <w:bookmarkEnd w:id="28"/>
      <w:r w:rsidRPr="00A6274D">
        <w:rPr>
          <w:rFonts w:asciiTheme="minorHAnsi" w:hAnsiTheme="minorHAnsi"/>
          <w:lang w:val="el-GR"/>
        </w:rPr>
        <w:lastRenderedPageBreak/>
        <w:t>2.1.5</w:t>
      </w:r>
      <w:r w:rsidRPr="00A6274D">
        <w:rPr>
          <w:rFonts w:asciiTheme="minorHAnsi" w:hAnsiTheme="minorHAnsi"/>
          <w:lang w:val="el-GR"/>
        </w:rPr>
        <w:tab/>
        <w:t>Εγγυήσεις</w:t>
      </w:r>
      <w:bookmarkEnd w:id="29"/>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 xml:space="preserve">Οι εγγυητικές επιστολές </w:t>
      </w:r>
      <w:r w:rsidR="000546E1" w:rsidRPr="00A6274D">
        <w:rPr>
          <w:rFonts w:asciiTheme="minorHAnsi" w:hAnsiTheme="minorHAnsi"/>
          <w:lang w:val="el-GR"/>
        </w:rPr>
        <w:t>της παραγράφου</w:t>
      </w:r>
      <w:r w:rsidRPr="00A6274D">
        <w:rPr>
          <w:rFonts w:asciiTheme="minorHAnsi" w:hAnsiTheme="minorHAnsi"/>
          <w:lang w:val="el-GR"/>
        </w:rPr>
        <w:t xml:space="preserve"> 4.1.</w:t>
      </w:r>
      <w:r w:rsidR="000546E1" w:rsidRPr="00A6274D">
        <w:rPr>
          <w:rFonts w:asciiTheme="minorHAnsi" w:hAnsiTheme="minorHAnsi"/>
          <w:lang w:val="el-GR"/>
        </w:rPr>
        <w:t xml:space="preserve"> της παρούσας</w:t>
      </w:r>
      <w:r w:rsidRPr="00A6274D">
        <w:rPr>
          <w:rFonts w:asciiTheme="minorHAnsi" w:hAnsiTheme="minorHAnsi"/>
          <w:lang w:val="el-GR"/>
        </w:rPr>
        <w:t xml:space="preserve"> εκδίδονται </w:t>
      </w:r>
      <w:r w:rsidR="000546E1" w:rsidRPr="00A6274D">
        <w:rPr>
          <w:rFonts w:asciiTheme="minorHAnsi" w:hAnsiTheme="minorHAnsi"/>
          <w:lang w:val="el-GR"/>
        </w:rPr>
        <w:t>από πιστωτικά ιδρύματα ή χρηματοδοτικά ιδρύματα ή ασφαλιστικές επιχειρήσεις κατά την έννοια των περιπτώσεων β΄ και γ΄ της παρ. 1 του άρθρου 14 του ν. 4364/ 2016 (Α΄13) ,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Οι εγγυητικές επιστολές εκδίδονται κατ’ επιλογή των οικονομικών φορέων από έναν ή περισσότερους εκδότες της παραπάνω παραγράφου.</w:t>
      </w:r>
    </w:p>
    <w:p w:rsidR="00C37C6E" w:rsidRPr="00A6274D" w:rsidRDefault="00C37C6E" w:rsidP="008A27B9">
      <w:pPr>
        <w:spacing w:beforeLines="30" w:after="0"/>
        <w:rPr>
          <w:rFonts w:asciiTheme="minorHAnsi" w:hAnsiTheme="minorHAnsi"/>
          <w:i/>
          <w:iCs/>
          <w:lang w:val="el-GR"/>
        </w:rPr>
      </w:pPr>
      <w:r w:rsidRPr="00A6274D">
        <w:rPr>
          <w:rFonts w:asciiTheme="minorHAnsi" w:hAnsiTheme="minorHAnsi"/>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A6274D">
        <w:rPr>
          <w:rFonts w:asciiTheme="minorHAnsi" w:hAnsiTheme="minorHAnsi"/>
          <w:lang w:val="el-GR"/>
        </w:rPr>
        <w:t>διζήσεως</w:t>
      </w:r>
      <w:proofErr w:type="spellEnd"/>
      <w:r w:rsidRPr="00A6274D">
        <w:rPr>
          <w:rFonts w:asciiTheme="minorHAnsi" w:hAnsiTheme="minorHAnsi"/>
          <w:lang w:val="el-GR"/>
        </w:rPr>
        <w:t xml:space="preserve">, και </w:t>
      </w:r>
      <w:proofErr w:type="spellStart"/>
      <w:r w:rsidRPr="00A6274D">
        <w:rPr>
          <w:rFonts w:asciiTheme="minorHAnsi" w:hAnsiTheme="minorHAnsi"/>
          <w:lang w:val="el-GR"/>
        </w:rPr>
        <w:t>ββ</w:t>
      </w:r>
      <w:proofErr w:type="spellEnd"/>
      <w:r w:rsidRPr="00A6274D">
        <w:rPr>
          <w:rFonts w:asciiTheme="minorHAnsi" w:hAnsiTheme="minorHAnsi"/>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w:t>
      </w:r>
      <w:r w:rsidR="007B7BCE" w:rsidRPr="00A6274D">
        <w:rPr>
          <w:rFonts w:asciiTheme="minorHAnsi" w:hAnsiTheme="minorHAnsi"/>
          <w:lang w:val="el-GR"/>
        </w:rPr>
        <w:t>και την καταληκτική ημερομηνία υποβολής προσφορών του διαγωνισμού</w:t>
      </w:r>
      <w:r w:rsidRPr="00A6274D">
        <w:rPr>
          <w:rFonts w:asciiTheme="minorHAnsi" w:hAnsiTheme="minorHAnsi"/>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τον αριθμό και τον τίτλο της σχετικής σύμβασης. </w:t>
      </w:r>
    </w:p>
    <w:p w:rsidR="00C37C6E" w:rsidRDefault="00C37C6E" w:rsidP="008A27B9">
      <w:pPr>
        <w:spacing w:beforeLines="30" w:after="0"/>
        <w:rPr>
          <w:rFonts w:asciiTheme="minorHAnsi" w:hAnsiTheme="minorHAnsi"/>
          <w:lang w:val="el-GR"/>
        </w:rPr>
      </w:pPr>
      <w:r w:rsidRPr="00A6274D">
        <w:rPr>
          <w:rFonts w:asciiTheme="minorHAnsi" w:hAnsiTheme="minorHAnsi"/>
          <w:lang w:val="el-GR"/>
        </w:rPr>
        <w:t>Η αναθέτουσα αρχή επικοινωνεί με τους εκδότες των εγγυητικών επιστολών προκειμένου να διαπιστώσει την εγκυρότητά τους.</w:t>
      </w:r>
    </w:p>
    <w:p w:rsidR="00503984" w:rsidRPr="00A6274D" w:rsidRDefault="00503984" w:rsidP="008A27B9">
      <w:pPr>
        <w:spacing w:beforeLines="30" w:after="0"/>
        <w:rPr>
          <w:rFonts w:asciiTheme="minorHAnsi" w:hAnsiTheme="minorHAnsi"/>
          <w:lang w:val="el-GR"/>
        </w:rPr>
      </w:pPr>
    </w:p>
    <w:p w:rsidR="00C37C6E" w:rsidRPr="00503984" w:rsidRDefault="00C37C6E" w:rsidP="008A27B9">
      <w:pPr>
        <w:pStyle w:val="2"/>
        <w:spacing w:beforeLines="30" w:after="0"/>
        <w:rPr>
          <w:rFonts w:asciiTheme="minorHAnsi" w:hAnsiTheme="minorHAnsi"/>
          <w:lang w:val="el-GR"/>
        </w:rPr>
      </w:pPr>
      <w:bookmarkStart w:id="30" w:name="__RefHeading___Toc470009786"/>
      <w:bookmarkStart w:id="31" w:name="_Toc34294768"/>
      <w:bookmarkEnd w:id="30"/>
      <w:r w:rsidRPr="00503984">
        <w:rPr>
          <w:rFonts w:asciiTheme="minorHAnsi" w:hAnsiTheme="minorHAnsi"/>
          <w:lang w:val="el-GR"/>
        </w:rPr>
        <w:t>2.2</w:t>
      </w:r>
      <w:r w:rsidRPr="00503984">
        <w:rPr>
          <w:rFonts w:asciiTheme="minorHAnsi" w:hAnsiTheme="minorHAnsi"/>
          <w:lang w:val="el-GR"/>
        </w:rPr>
        <w:tab/>
        <w:t>Δικαίωμα Συμμετοχής - Κριτήρια Ποιοτικής Επιλογής</w:t>
      </w:r>
      <w:bookmarkEnd w:id="31"/>
    </w:p>
    <w:p w:rsidR="00C37C6E" w:rsidRPr="00A6274D" w:rsidRDefault="00C37C6E" w:rsidP="008A27B9">
      <w:pPr>
        <w:pStyle w:val="3"/>
        <w:spacing w:beforeLines="30" w:after="0"/>
        <w:rPr>
          <w:rFonts w:asciiTheme="minorHAnsi" w:hAnsiTheme="minorHAnsi"/>
          <w:lang w:val="el-GR"/>
        </w:rPr>
      </w:pPr>
      <w:bookmarkStart w:id="32" w:name="__RefHeading___Toc470009787"/>
      <w:bookmarkStart w:id="33" w:name="_Toc34294769"/>
      <w:r w:rsidRPr="00A6274D">
        <w:rPr>
          <w:rFonts w:asciiTheme="minorHAnsi" w:hAnsiTheme="minorHAnsi"/>
          <w:lang w:val="el-GR"/>
        </w:rPr>
        <w:t>2.2.1</w:t>
      </w:r>
      <w:r w:rsidRPr="00A6274D">
        <w:rPr>
          <w:rFonts w:asciiTheme="minorHAnsi" w:hAnsiTheme="minorHAnsi"/>
          <w:lang w:val="el-GR"/>
        </w:rPr>
        <w:tab/>
        <w:t>Δικαίωμα συμμετοχής</w:t>
      </w:r>
      <w:bookmarkEnd w:id="32"/>
      <w:bookmarkEnd w:id="33"/>
      <w:r w:rsidRPr="00A6274D">
        <w:rPr>
          <w:rFonts w:asciiTheme="minorHAnsi" w:hAnsiTheme="minorHAnsi"/>
          <w:lang w:val="el-GR"/>
        </w:rPr>
        <w:t xml:space="preserve"> </w:t>
      </w:r>
    </w:p>
    <w:p w:rsidR="00C37C6E" w:rsidRPr="00A6274D" w:rsidRDefault="00C37C6E" w:rsidP="008A27B9">
      <w:pPr>
        <w:spacing w:beforeLines="30" w:after="0"/>
        <w:rPr>
          <w:rFonts w:asciiTheme="minorHAnsi" w:hAnsiTheme="minorHAnsi"/>
          <w:lang w:val="el-GR"/>
        </w:rPr>
      </w:pPr>
      <w:r w:rsidRPr="00A6274D">
        <w:rPr>
          <w:rFonts w:asciiTheme="minorHAnsi" w:hAnsiTheme="minorHAnsi"/>
          <w:b/>
          <w:bCs/>
          <w:lang w:val="el-GR"/>
        </w:rPr>
        <w:t>1.</w:t>
      </w:r>
      <w:r w:rsidRPr="00A6274D">
        <w:rPr>
          <w:rFonts w:asciiTheme="minorHAnsi" w:hAnsiTheme="minorHAnsi"/>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α) κράτος-μέλος της Ένωσης,</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β) κράτος-μέλος του Ευρωπαϊκού Οικονομικού Χώρου (Ε.Ο.Χ.),</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A6274D">
        <w:rPr>
          <w:rFonts w:asciiTheme="minorHAnsi" w:hAnsiTheme="minorHAnsi"/>
        </w:rPr>
        <w:t>I</w:t>
      </w:r>
      <w:r w:rsidRPr="00A6274D">
        <w:rPr>
          <w:rFonts w:asciiTheme="minorHAnsi" w:hAnsiTheme="minorHAnsi"/>
          <w:lang w:val="el-GR"/>
        </w:rPr>
        <w:t xml:space="preserve"> της ως άνω Συμφωνίας, καθώς και </w:t>
      </w:r>
    </w:p>
    <w:p w:rsidR="00C37C6E" w:rsidRPr="00A6274D" w:rsidRDefault="00C37C6E" w:rsidP="008A27B9">
      <w:pPr>
        <w:spacing w:beforeLines="30" w:after="0"/>
        <w:rPr>
          <w:rFonts w:asciiTheme="minorHAnsi" w:hAnsiTheme="minorHAnsi"/>
          <w:b/>
          <w:bCs/>
          <w:lang w:val="el-GR"/>
        </w:rPr>
      </w:pPr>
      <w:r w:rsidRPr="00A6274D">
        <w:rPr>
          <w:rFonts w:asciiTheme="minorHAnsi" w:hAnsiTheme="minorHAnsi"/>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C37C6E" w:rsidRPr="00A6274D" w:rsidRDefault="00C37C6E" w:rsidP="008A27B9">
      <w:pPr>
        <w:spacing w:beforeLines="30" w:after="0"/>
        <w:rPr>
          <w:rFonts w:asciiTheme="minorHAnsi" w:eastAsia="Calibri" w:hAnsiTheme="minorHAnsi"/>
          <w:i/>
          <w:iCs/>
          <w:lang w:val="el-GR"/>
        </w:rPr>
      </w:pPr>
      <w:r w:rsidRPr="00A6274D">
        <w:rPr>
          <w:rFonts w:asciiTheme="minorHAnsi" w:hAnsiTheme="minorHAnsi"/>
          <w:b/>
          <w:bCs/>
          <w:lang w:val="el-GR"/>
        </w:rPr>
        <w:t>2.</w:t>
      </w:r>
      <w:r w:rsidRPr="00A6274D">
        <w:rPr>
          <w:rFonts w:asciiTheme="minorHAnsi" w:hAnsiTheme="minorHAnsi"/>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C37C6E" w:rsidRPr="00A6274D" w:rsidRDefault="00C37C6E" w:rsidP="008A27B9">
      <w:pPr>
        <w:spacing w:beforeLines="30" w:after="0"/>
        <w:rPr>
          <w:rFonts w:asciiTheme="minorHAnsi" w:hAnsiTheme="minorHAnsi"/>
          <w:lang w:val="el-GR"/>
        </w:rPr>
      </w:pPr>
      <w:r w:rsidRPr="00A6274D">
        <w:rPr>
          <w:rFonts w:asciiTheme="minorHAnsi" w:hAnsiTheme="minorHAnsi"/>
          <w:b/>
          <w:bCs/>
          <w:lang w:val="el-GR"/>
        </w:rPr>
        <w:t>3.</w:t>
      </w:r>
      <w:r w:rsidRPr="00A6274D">
        <w:rPr>
          <w:rFonts w:asciiTheme="minorHAnsi" w:hAnsiTheme="minorHAnsi"/>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A6274D">
        <w:rPr>
          <w:rFonts w:asciiTheme="minorHAnsi" w:hAnsiTheme="minorHAnsi"/>
          <w:lang w:val="el-GR"/>
        </w:rPr>
        <w:t>ολόκληρον</w:t>
      </w:r>
      <w:proofErr w:type="spellEnd"/>
      <w:r w:rsidRPr="00A6274D">
        <w:rPr>
          <w:rFonts w:asciiTheme="minorHAnsi" w:hAnsiTheme="minorHAnsi"/>
          <w:lang w:val="el-GR"/>
        </w:rPr>
        <w:t>.</w:t>
      </w:r>
      <w:r w:rsidRPr="00A6274D">
        <w:rPr>
          <w:rStyle w:val="FootnoteReference2"/>
          <w:rFonts w:asciiTheme="minorHAnsi" w:hAnsiTheme="minorHAnsi"/>
          <w:szCs w:val="22"/>
          <w:lang w:val="el-GR"/>
        </w:rPr>
        <w:t xml:space="preserve"> </w:t>
      </w:r>
      <w:r w:rsidRPr="00A6274D">
        <w:rPr>
          <w:rFonts w:asciiTheme="minorHAnsi" w:hAnsiTheme="minorHAnsi"/>
          <w:lang w:val="el-GR"/>
        </w:rPr>
        <w:t xml:space="preserve"> </w:t>
      </w:r>
    </w:p>
    <w:p w:rsidR="00451D5A" w:rsidRPr="00A6274D" w:rsidRDefault="00451D5A" w:rsidP="008A27B9">
      <w:pPr>
        <w:pStyle w:val="3"/>
        <w:spacing w:beforeLines="30" w:after="0"/>
        <w:rPr>
          <w:rFonts w:asciiTheme="minorHAnsi" w:hAnsiTheme="minorHAnsi"/>
          <w:lang w:val="el-GR"/>
        </w:rPr>
      </w:pPr>
      <w:bookmarkStart w:id="34" w:name="_Toc14172725"/>
      <w:bookmarkStart w:id="35" w:name="_Toc34294770"/>
      <w:r w:rsidRPr="00A6274D">
        <w:rPr>
          <w:rFonts w:asciiTheme="minorHAnsi" w:hAnsiTheme="minorHAnsi"/>
          <w:lang w:val="el-GR"/>
        </w:rPr>
        <w:t>2.2.2</w:t>
      </w:r>
      <w:r w:rsidRPr="00A6274D">
        <w:rPr>
          <w:rFonts w:asciiTheme="minorHAnsi" w:hAnsiTheme="minorHAnsi"/>
          <w:lang w:val="el-GR"/>
        </w:rPr>
        <w:tab/>
        <w:t>Εγγύηση συμμετοχής</w:t>
      </w:r>
      <w:bookmarkEnd w:id="34"/>
      <w:bookmarkEnd w:id="35"/>
    </w:p>
    <w:p w:rsidR="00451D5A" w:rsidRPr="00A6274D" w:rsidRDefault="00451D5A" w:rsidP="008A27B9">
      <w:pPr>
        <w:spacing w:beforeLines="30" w:after="0"/>
        <w:rPr>
          <w:rFonts w:asciiTheme="minorHAnsi" w:hAnsiTheme="minorHAnsi"/>
          <w:lang w:val="el-GR"/>
        </w:rPr>
      </w:pPr>
      <w:r w:rsidRPr="00A6274D">
        <w:rPr>
          <w:rFonts w:asciiTheme="minorHAnsi" w:hAnsiTheme="minorHAnsi"/>
          <w:lang w:val="el-GR"/>
        </w:rPr>
        <w:t xml:space="preserve">Δεν απαιτείται εγγύηση συμμετοχής για τη συμμετοχή σε συνοπτικό διαγωνισμό, σύμφωνα με τις διατάξεις του άρθρου 72 παρ.1α του Ν.4412/2016. </w:t>
      </w:r>
    </w:p>
    <w:p w:rsidR="00C37C6E" w:rsidRPr="00A6274D" w:rsidRDefault="00C37C6E" w:rsidP="008A27B9">
      <w:pPr>
        <w:pStyle w:val="3"/>
        <w:spacing w:beforeLines="30" w:after="0"/>
        <w:rPr>
          <w:rFonts w:asciiTheme="minorHAnsi" w:hAnsiTheme="minorHAnsi"/>
          <w:lang w:val="el-GR"/>
        </w:rPr>
      </w:pPr>
      <w:bookmarkStart w:id="36" w:name="__RefHeading___Toc470009788"/>
      <w:bookmarkStart w:id="37" w:name="__RefHeading___Toc470009789"/>
      <w:bookmarkStart w:id="38" w:name="_Toc34294771"/>
      <w:bookmarkEnd w:id="36"/>
      <w:r w:rsidRPr="00A6274D">
        <w:rPr>
          <w:rFonts w:asciiTheme="minorHAnsi" w:hAnsiTheme="minorHAnsi"/>
          <w:lang w:val="el-GR"/>
        </w:rPr>
        <w:t>2.2.</w:t>
      </w:r>
      <w:r w:rsidR="00451D5A" w:rsidRPr="00A6274D">
        <w:rPr>
          <w:rFonts w:asciiTheme="minorHAnsi" w:hAnsiTheme="minorHAnsi"/>
          <w:lang w:val="el-GR"/>
        </w:rPr>
        <w:t>3</w:t>
      </w:r>
      <w:r w:rsidRPr="00A6274D">
        <w:rPr>
          <w:rFonts w:asciiTheme="minorHAnsi" w:hAnsiTheme="minorHAnsi"/>
          <w:lang w:val="el-GR"/>
        </w:rPr>
        <w:tab/>
        <w:t>Λόγοι αποκλεισμού</w:t>
      </w:r>
      <w:bookmarkEnd w:id="37"/>
      <w:bookmarkEnd w:id="38"/>
      <w:r w:rsidRPr="00A6274D">
        <w:rPr>
          <w:rFonts w:asciiTheme="minorHAnsi" w:hAnsiTheme="minorHAnsi"/>
          <w:lang w:val="el-GR"/>
        </w:rPr>
        <w:t xml:space="preserve"> </w:t>
      </w:r>
    </w:p>
    <w:p w:rsidR="00C37C6E" w:rsidRPr="00A6274D" w:rsidRDefault="00C37C6E" w:rsidP="008A27B9">
      <w:pPr>
        <w:spacing w:beforeLines="30" w:after="0"/>
        <w:rPr>
          <w:rFonts w:asciiTheme="minorHAnsi" w:hAnsiTheme="minorHAnsi"/>
          <w:b/>
          <w:bCs/>
          <w:lang w:val="el-GR"/>
        </w:rPr>
      </w:pPr>
      <w:r w:rsidRPr="00A6274D">
        <w:rPr>
          <w:rFonts w:asciiTheme="minorHAnsi" w:hAnsiTheme="minorHAnsi"/>
          <w:lang w:val="el-GR"/>
        </w:rPr>
        <w:t xml:space="preserve">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w:t>
      </w:r>
      <w:r w:rsidRPr="00A6274D">
        <w:rPr>
          <w:rFonts w:asciiTheme="minorHAnsi" w:hAnsiTheme="minorHAnsi"/>
          <w:lang w:val="el-GR"/>
        </w:rPr>
        <w:lastRenderedPageBreak/>
        <w:t>ή σε ένα από τα μέλη του (εάν πρόκειται για ένωση οικονομικών φορέων) ένας ή περισσότεροι από τους ακόλουθους λόγους:</w:t>
      </w:r>
    </w:p>
    <w:p w:rsidR="00C37C6E" w:rsidRPr="00A6274D" w:rsidRDefault="00C37C6E" w:rsidP="008A27B9">
      <w:pPr>
        <w:spacing w:beforeLines="30" w:after="0"/>
        <w:rPr>
          <w:rFonts w:asciiTheme="minorHAnsi" w:hAnsiTheme="minorHAnsi"/>
          <w:lang w:val="el-GR"/>
        </w:rPr>
      </w:pPr>
      <w:r w:rsidRPr="00A6274D">
        <w:rPr>
          <w:rFonts w:asciiTheme="minorHAnsi" w:hAnsiTheme="minorHAnsi"/>
          <w:b/>
          <w:bCs/>
          <w:lang w:val="el-GR"/>
        </w:rPr>
        <w:t>2.2.</w:t>
      </w:r>
      <w:r w:rsidR="00451D5A" w:rsidRPr="00A6274D">
        <w:rPr>
          <w:rFonts w:asciiTheme="minorHAnsi" w:hAnsiTheme="minorHAnsi"/>
          <w:b/>
          <w:bCs/>
          <w:lang w:val="el-GR"/>
        </w:rPr>
        <w:t>3</w:t>
      </w:r>
      <w:r w:rsidRPr="00A6274D">
        <w:rPr>
          <w:rFonts w:asciiTheme="minorHAnsi" w:hAnsiTheme="minorHAnsi"/>
          <w:b/>
          <w:bCs/>
          <w:lang w:val="el-GR"/>
        </w:rPr>
        <w:t xml:space="preserve">.1. </w:t>
      </w:r>
      <w:r w:rsidRPr="00A6274D">
        <w:rPr>
          <w:rFonts w:asciiTheme="minorHAnsi" w:hAnsiTheme="minorHAnsi"/>
          <w:lang w:val="el-GR"/>
        </w:rPr>
        <w:t xml:space="preserve">Όταν υπάρχει σε βάρος του </w:t>
      </w:r>
      <w:r w:rsidR="007B7BCE" w:rsidRPr="00A6274D">
        <w:rPr>
          <w:rFonts w:asciiTheme="minorHAnsi" w:hAnsiTheme="minorHAnsi"/>
          <w:lang w:val="el-GR"/>
        </w:rPr>
        <w:t>αμετάκλητη</w:t>
      </w:r>
      <w:r w:rsidRPr="00A6274D">
        <w:rPr>
          <w:rFonts w:asciiTheme="minorHAnsi" w:hAnsiTheme="minorHAnsi"/>
          <w:lang w:val="el-GR"/>
        </w:rPr>
        <w:t xml:space="preserve"> καταδικαστική απόφαση για έναν από τους ακόλουθους λόγους: </w:t>
      </w:r>
    </w:p>
    <w:p w:rsidR="00C470B0" w:rsidRPr="00A6274D" w:rsidRDefault="00C470B0" w:rsidP="008A27B9">
      <w:pPr>
        <w:spacing w:beforeLines="30" w:after="0"/>
        <w:rPr>
          <w:rFonts w:asciiTheme="minorHAnsi" w:hAnsiTheme="minorHAnsi"/>
          <w:lang w:val="el-GR"/>
        </w:rPr>
      </w:pPr>
      <w:r w:rsidRPr="00A6274D">
        <w:rPr>
          <w:rFonts w:asciiTheme="minorHAnsi" w:hAnsiTheme="minorHAnsi"/>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A6274D">
        <w:rPr>
          <w:rFonts w:asciiTheme="minorHAnsi" w:hAnsiTheme="minorHAnsi"/>
        </w:rPr>
        <w:t>L</w:t>
      </w:r>
      <w:r w:rsidRPr="00A6274D">
        <w:rPr>
          <w:rFonts w:asciiTheme="minorHAnsi" w:hAnsiTheme="minorHAnsi"/>
          <w:lang w:val="el-GR"/>
        </w:rPr>
        <w:t xml:space="preserve"> 300 της 11.11.2008 σ.42), </w:t>
      </w:r>
    </w:p>
    <w:p w:rsidR="00C470B0" w:rsidRPr="00A6274D" w:rsidRDefault="00C470B0" w:rsidP="008A27B9">
      <w:pPr>
        <w:spacing w:beforeLines="30" w:after="0"/>
        <w:rPr>
          <w:rFonts w:asciiTheme="minorHAnsi" w:hAnsiTheme="minorHAnsi"/>
          <w:lang w:val="el-GR"/>
        </w:rPr>
      </w:pPr>
      <w:r w:rsidRPr="00A6274D">
        <w:rPr>
          <w:rFonts w:asciiTheme="minorHAnsi" w:hAnsiTheme="minorHAnsi"/>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A6274D">
        <w:rPr>
          <w:rFonts w:asciiTheme="minorHAnsi" w:hAnsiTheme="minorHAnsi"/>
        </w:rPr>
        <w:t>C</w:t>
      </w:r>
      <w:r w:rsidRPr="00A6274D">
        <w:rPr>
          <w:rFonts w:asciiTheme="minorHAnsi" w:hAnsiTheme="minorHAnsi"/>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A6274D">
        <w:rPr>
          <w:rFonts w:asciiTheme="minorHAnsi" w:hAnsiTheme="minorHAnsi"/>
        </w:rPr>
        <w:t>L</w:t>
      </w:r>
      <w:r w:rsidRPr="00A6274D">
        <w:rPr>
          <w:rFonts w:asciiTheme="minorHAnsi" w:hAnsiTheme="minorHAnsi"/>
          <w:lang w:val="el-GR"/>
        </w:rPr>
        <w:t xml:space="preserve"> 192 της 31.7.2003, σ. 54), καθώς και όπως ορίζεται στην κείμενη νομοθεσία ή στο εθνικό δίκαιο του οικονομικού φορέα, </w:t>
      </w:r>
    </w:p>
    <w:p w:rsidR="00C470B0" w:rsidRPr="00A6274D" w:rsidRDefault="00C470B0" w:rsidP="008A27B9">
      <w:pPr>
        <w:spacing w:beforeLines="30" w:after="0"/>
        <w:rPr>
          <w:rFonts w:asciiTheme="minorHAnsi" w:hAnsiTheme="minorHAnsi"/>
          <w:lang w:val="el-GR"/>
        </w:rPr>
      </w:pPr>
      <w:r w:rsidRPr="00A6274D">
        <w:rPr>
          <w:rFonts w:asciiTheme="minorHAnsi" w:hAnsiTheme="minorHAnsi"/>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rsidRPr="00A6274D">
        <w:rPr>
          <w:rFonts w:asciiTheme="minorHAnsi" w:hAnsiTheme="minorHAnsi"/>
        </w:rPr>
        <w:t>C</w:t>
      </w:r>
      <w:r w:rsidRPr="00A6274D">
        <w:rPr>
          <w:rFonts w:asciiTheme="minorHAnsi" w:hAnsiTheme="minorHAnsi"/>
          <w:lang w:val="el-GR"/>
        </w:rPr>
        <w:t xml:space="preserve"> 316 της 27.11.1995, σ. 48), η οποία κυρώθηκε με το ν. 2803/2000 (Α΄ 48), </w:t>
      </w:r>
    </w:p>
    <w:p w:rsidR="00C470B0" w:rsidRPr="00A6274D" w:rsidRDefault="00C470B0" w:rsidP="008A27B9">
      <w:pPr>
        <w:spacing w:beforeLines="30" w:after="0"/>
        <w:rPr>
          <w:rFonts w:asciiTheme="minorHAnsi" w:hAnsiTheme="minorHAnsi"/>
          <w:lang w:val="el-GR"/>
        </w:rPr>
      </w:pPr>
      <w:r w:rsidRPr="00A6274D">
        <w:rPr>
          <w:rFonts w:asciiTheme="minorHAnsi" w:hAnsiTheme="minorHAnsi"/>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A6274D">
        <w:rPr>
          <w:rFonts w:asciiTheme="minorHAnsi" w:hAnsiTheme="minorHAnsi"/>
        </w:rPr>
        <w:t>L</w:t>
      </w:r>
      <w:r w:rsidRPr="00A6274D">
        <w:rPr>
          <w:rFonts w:asciiTheme="minorHAnsi" w:hAnsiTheme="minorHAnsi"/>
          <w:lang w:val="el-GR"/>
        </w:rPr>
        <w:t xml:space="preserve"> 164 της 22.6.2002, σ. 3) ή ηθική αυτουργία ή συνέργεια ή απόπειρα διάπραξης εγκλήματος, όπως ορίζονται στο άρθρο 4 αυτής, </w:t>
      </w:r>
    </w:p>
    <w:p w:rsidR="00C470B0" w:rsidRPr="00A6274D" w:rsidRDefault="00C470B0" w:rsidP="008A27B9">
      <w:pPr>
        <w:spacing w:beforeLines="30" w:after="0"/>
        <w:rPr>
          <w:rFonts w:asciiTheme="minorHAnsi" w:hAnsiTheme="minorHAnsi"/>
          <w:lang w:val="el-GR"/>
        </w:rPr>
      </w:pPr>
      <w:r w:rsidRPr="00A6274D">
        <w:rPr>
          <w:rFonts w:asciiTheme="minorHAnsi" w:hAnsiTheme="minorHAnsi"/>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A6274D">
        <w:rPr>
          <w:rFonts w:asciiTheme="minorHAnsi" w:hAnsiTheme="minorHAnsi"/>
        </w:rPr>
        <w:t>L</w:t>
      </w:r>
      <w:r w:rsidRPr="00A6274D">
        <w:rPr>
          <w:rFonts w:asciiTheme="minorHAnsi" w:hAnsiTheme="minorHAnsi"/>
          <w:lang w:val="el-GR"/>
        </w:rPr>
        <w:t xml:space="preserve"> 309 της 25.11.2005, σ. 15), η οποία ενσωματώθηκε στην εθνική νομοθεσία με το ν. 3691/2008 (Α΄ 166),</w:t>
      </w:r>
    </w:p>
    <w:p w:rsidR="00C470B0" w:rsidRPr="00A6274D" w:rsidRDefault="00C470B0" w:rsidP="008A27B9">
      <w:pPr>
        <w:spacing w:beforeLines="30" w:after="0"/>
        <w:rPr>
          <w:rFonts w:asciiTheme="minorHAnsi" w:hAnsiTheme="minorHAnsi"/>
          <w:lang w:val="el-GR"/>
        </w:rPr>
      </w:pPr>
      <w:r w:rsidRPr="00A6274D">
        <w:rPr>
          <w:rFonts w:asciiTheme="minorHAnsi" w:hAnsiTheme="minorHAnsi"/>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A6274D">
        <w:rPr>
          <w:rFonts w:asciiTheme="minorHAnsi" w:hAnsiTheme="minorHAnsi"/>
        </w:rPr>
        <w:t>L</w:t>
      </w:r>
      <w:r w:rsidRPr="00A6274D">
        <w:rPr>
          <w:rFonts w:asciiTheme="minorHAnsi" w:hAnsiTheme="minorHAnsi"/>
          <w:lang w:val="el-GR"/>
        </w:rPr>
        <w:t xml:space="preserve"> 101 της 15.4.2011, σ. 1), η οποία ενσωματώθηκε στην εθνική νομοθεσία με το ν. 4198/2013 (Α΄ 215).</w:t>
      </w:r>
    </w:p>
    <w:p w:rsidR="00C470B0" w:rsidRPr="00A6274D" w:rsidRDefault="00C470B0" w:rsidP="008A27B9">
      <w:pPr>
        <w:spacing w:beforeLines="30" w:after="0"/>
        <w:rPr>
          <w:rFonts w:asciiTheme="minorHAnsi" w:hAnsiTheme="minorHAnsi"/>
          <w:lang w:val="el-GR"/>
        </w:rPr>
      </w:pPr>
      <w:r w:rsidRPr="00A6274D">
        <w:rPr>
          <w:rFonts w:asciiTheme="minorHAnsi" w:hAnsiTheme="minorHAnsi"/>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C470B0" w:rsidRPr="00A6274D" w:rsidRDefault="00C470B0" w:rsidP="008A27B9">
      <w:pPr>
        <w:spacing w:beforeLines="30" w:after="0"/>
        <w:rPr>
          <w:rFonts w:asciiTheme="minorHAnsi" w:hAnsiTheme="minorHAnsi"/>
          <w:lang w:val="el-GR"/>
        </w:rPr>
      </w:pPr>
      <w:r w:rsidRPr="00A6274D">
        <w:rPr>
          <w:rFonts w:asciiTheme="minorHAnsi" w:hAnsiTheme="minorHAnsi"/>
          <w:lang w:val="el-GR"/>
        </w:rPr>
        <w:t>Στις περιπτώσεις εταιρειών περιορισμένης ευθύνης (Ε.Π.Ε.) και προσωπικών εταιρειών (Ο.Ε. και Ε.Ε.) και ιδιωτικών κεφαλαιουχικών εταιρειών (IKE), η υποχρέωση του προηγούμενου εδαφίου αφορά κατ’ ελάχιστον στους διαχειριστές.</w:t>
      </w:r>
    </w:p>
    <w:p w:rsidR="00C470B0" w:rsidRPr="00A6274D" w:rsidRDefault="00C470B0" w:rsidP="008A27B9">
      <w:pPr>
        <w:suppressAutoHyphens w:val="0"/>
        <w:spacing w:beforeLines="30" w:after="0"/>
        <w:rPr>
          <w:rFonts w:asciiTheme="minorHAnsi" w:hAnsiTheme="minorHAnsi"/>
          <w:lang w:val="el-GR"/>
        </w:rPr>
      </w:pPr>
      <w:r w:rsidRPr="00A6274D">
        <w:rPr>
          <w:rFonts w:asciiTheme="minorHAnsi" w:hAnsiTheme="minorHAnsi"/>
          <w:lang w:val="el-GR"/>
        </w:rPr>
        <w:t>Στις περιπτώσεις ανωνύμων εταιρειών (Α.Ε.), η υποχρέωση του προηγούμενου εδαφίου αφορά κατ’ ελάχιστον στον Διευθύνοντα Σύμβουλο, καθώς και σε όλα τα μέλη του Διοικητικού Συμβουλίου.</w:t>
      </w:r>
    </w:p>
    <w:p w:rsidR="00C470B0" w:rsidRPr="00A6274D" w:rsidRDefault="00C470B0" w:rsidP="008A27B9">
      <w:pPr>
        <w:suppressAutoHyphens w:val="0"/>
        <w:spacing w:beforeLines="30" w:after="0"/>
        <w:rPr>
          <w:rFonts w:asciiTheme="minorHAnsi" w:hAnsiTheme="minorHAnsi"/>
          <w:lang w:val="el-GR"/>
        </w:rPr>
      </w:pPr>
      <w:r w:rsidRPr="00A6274D">
        <w:rPr>
          <w:rFonts w:asciiTheme="minorHAnsi" w:hAnsiTheme="minorHAnsi"/>
          <w:lang w:val="el-GR"/>
        </w:rPr>
        <w:t>Στις περιπτώσεις Συνεταιρισμών, η υποχρέωση του προηγούμενου εδαφίου αφορά στα μέλη του Διοικητικού Συμβουλίου.</w:t>
      </w:r>
    </w:p>
    <w:p w:rsidR="00C470B0" w:rsidRPr="00A6274D" w:rsidRDefault="00C470B0" w:rsidP="008A27B9">
      <w:pPr>
        <w:suppressAutoHyphens w:val="0"/>
        <w:spacing w:beforeLines="30" w:after="0"/>
        <w:rPr>
          <w:rFonts w:asciiTheme="minorHAnsi" w:hAnsiTheme="minorHAnsi"/>
          <w:lang w:val="el-GR"/>
        </w:rPr>
      </w:pPr>
      <w:r w:rsidRPr="00A6274D">
        <w:rPr>
          <w:rFonts w:asciiTheme="minorHAnsi" w:hAnsiTheme="minorHAnsi"/>
          <w:lang w:val="el-GR"/>
        </w:rPr>
        <w:t>Σε όλες τις υπόλοιπες περιπτώσεις νομικών προσώπων, η υποχρέωση των προηγούμενων εδαφίων αφορά στους νόμιμους εκπροσώπους τους.</w:t>
      </w:r>
    </w:p>
    <w:p w:rsidR="00C470B0" w:rsidRPr="00A6274D" w:rsidRDefault="00C470B0" w:rsidP="008A27B9">
      <w:pPr>
        <w:suppressAutoHyphens w:val="0"/>
        <w:spacing w:beforeLines="30" w:after="0"/>
        <w:rPr>
          <w:rFonts w:asciiTheme="minorHAnsi" w:hAnsiTheme="minorHAnsi"/>
          <w:b/>
          <w:bCs/>
          <w:lang w:val="el-GR"/>
        </w:rPr>
      </w:pPr>
      <w:r w:rsidRPr="00A6274D">
        <w:rPr>
          <w:rFonts w:asciiTheme="minorHAnsi" w:hAnsiTheme="minorHAnsi"/>
          <w:b/>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A6274D">
        <w:rPr>
          <w:rFonts w:asciiTheme="minorHAnsi" w:hAnsiTheme="minorHAnsi"/>
          <w:lang w:val="el-GR"/>
        </w:rPr>
        <w:t xml:space="preserve">. </w:t>
      </w:r>
    </w:p>
    <w:p w:rsidR="00C470B0" w:rsidRPr="00A6274D" w:rsidRDefault="00C470B0" w:rsidP="008A27B9">
      <w:pPr>
        <w:spacing w:beforeLines="30" w:after="0"/>
        <w:rPr>
          <w:rFonts w:asciiTheme="minorHAnsi" w:hAnsiTheme="minorHAnsi"/>
          <w:lang w:val="el-GR"/>
        </w:rPr>
      </w:pPr>
      <w:r w:rsidRPr="00A6274D">
        <w:rPr>
          <w:rFonts w:asciiTheme="minorHAnsi" w:hAnsiTheme="minorHAnsi"/>
          <w:b/>
          <w:bCs/>
          <w:lang w:val="el-GR"/>
        </w:rPr>
        <w:t>2.2.</w:t>
      </w:r>
      <w:r w:rsidR="00451D5A" w:rsidRPr="00A6274D">
        <w:rPr>
          <w:rFonts w:asciiTheme="minorHAnsi" w:hAnsiTheme="minorHAnsi"/>
          <w:b/>
          <w:bCs/>
          <w:lang w:val="el-GR"/>
        </w:rPr>
        <w:t>3</w:t>
      </w:r>
      <w:r w:rsidRPr="00A6274D">
        <w:rPr>
          <w:rFonts w:asciiTheme="minorHAnsi" w:hAnsiTheme="minorHAnsi"/>
          <w:b/>
          <w:bCs/>
          <w:lang w:val="el-GR"/>
        </w:rPr>
        <w:t>.2.</w:t>
      </w:r>
      <w:r w:rsidRPr="00A6274D">
        <w:rPr>
          <w:rFonts w:asciiTheme="minorHAnsi" w:hAnsiTheme="minorHAnsi"/>
          <w:lang w:val="el-GR"/>
        </w:rPr>
        <w:t xml:space="preserve"> Στις ακόλουθες περιπτώσεις :</w:t>
      </w:r>
    </w:p>
    <w:p w:rsidR="00C470B0" w:rsidRPr="00A6274D" w:rsidRDefault="00C470B0" w:rsidP="008A27B9">
      <w:pPr>
        <w:spacing w:beforeLines="30" w:after="0"/>
        <w:rPr>
          <w:rFonts w:asciiTheme="minorHAnsi" w:hAnsiTheme="minorHAnsi"/>
          <w:lang w:val="el-GR"/>
        </w:rPr>
      </w:pPr>
      <w:r w:rsidRPr="00A6274D">
        <w:rPr>
          <w:rFonts w:asciiTheme="minorHAnsi" w:hAnsiTheme="minorHAnsi"/>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w:t>
      </w:r>
      <w:r w:rsidRPr="00A6274D">
        <w:rPr>
          <w:rFonts w:asciiTheme="minorHAnsi" w:hAnsiTheme="minorHAnsi"/>
          <w:lang w:val="el-GR"/>
        </w:rPr>
        <w:lastRenderedPageBreak/>
        <w:t xml:space="preserve">τελεσίδικη και δεσμευτική ισχύ, σύμφωνα με διατάξεις της χώρας όπου είναι εγκατεστημένος ή την εθνική νομοθεσία ή/και  </w:t>
      </w:r>
    </w:p>
    <w:p w:rsidR="00C470B0" w:rsidRPr="00A6274D" w:rsidRDefault="00C470B0" w:rsidP="008A27B9">
      <w:pPr>
        <w:spacing w:beforeLines="30" w:after="0"/>
        <w:rPr>
          <w:rFonts w:asciiTheme="minorHAnsi" w:hAnsiTheme="minorHAnsi"/>
          <w:lang w:val="el-GR"/>
        </w:rPr>
      </w:pPr>
      <w:r w:rsidRPr="00A6274D">
        <w:rPr>
          <w:rFonts w:asciiTheme="minorHAnsi" w:hAnsiTheme="minorHAnsi"/>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rsidR="00C470B0" w:rsidRPr="00A6274D" w:rsidRDefault="00C470B0" w:rsidP="008A27B9">
      <w:pPr>
        <w:spacing w:beforeLines="30" w:after="0"/>
        <w:rPr>
          <w:rFonts w:asciiTheme="minorHAnsi" w:hAnsiTheme="minorHAnsi"/>
          <w:lang w:val="el-GR"/>
        </w:rPr>
      </w:pPr>
      <w:r w:rsidRPr="00A6274D">
        <w:rPr>
          <w:rFonts w:asciiTheme="minorHAnsi" w:hAnsiTheme="minorHAnsi"/>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C470B0" w:rsidRPr="00A6274D" w:rsidRDefault="00C470B0" w:rsidP="008A27B9">
      <w:pPr>
        <w:spacing w:beforeLines="30" w:after="0"/>
        <w:rPr>
          <w:rFonts w:asciiTheme="minorHAnsi" w:hAnsiTheme="minorHAnsi"/>
          <w:lang w:val="el-GR"/>
        </w:rPr>
      </w:pPr>
      <w:r w:rsidRPr="00A6274D">
        <w:rPr>
          <w:rFonts w:asciiTheme="minorHAnsi" w:hAnsiTheme="minorHAnsi"/>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C470B0" w:rsidRPr="00A6274D" w:rsidRDefault="00C470B0" w:rsidP="008A27B9">
      <w:pPr>
        <w:pStyle w:val="af6"/>
        <w:spacing w:beforeLines="30" w:after="0"/>
        <w:rPr>
          <w:rFonts w:asciiTheme="minorHAnsi" w:hAnsiTheme="minorHAnsi"/>
          <w:lang w:val="el-GR"/>
        </w:rPr>
      </w:pPr>
      <w:r w:rsidRPr="00A6274D">
        <w:rPr>
          <w:rFonts w:asciiTheme="minorHAnsi" w:hAnsiTheme="minorHAnsi"/>
          <w:lang w:val="el-GR"/>
        </w:rPr>
        <w:t>ή/και</w:t>
      </w:r>
    </w:p>
    <w:p w:rsidR="00C470B0" w:rsidRPr="00A6274D" w:rsidRDefault="00C470B0" w:rsidP="008A27B9">
      <w:pPr>
        <w:pStyle w:val="af6"/>
        <w:spacing w:beforeLines="30" w:after="0"/>
        <w:rPr>
          <w:rFonts w:asciiTheme="minorHAnsi" w:hAnsiTheme="minorHAnsi"/>
          <w:strike/>
          <w:lang w:val="el-GR"/>
        </w:rPr>
      </w:pPr>
      <w:r w:rsidRPr="00A6274D">
        <w:rPr>
          <w:rFonts w:asciiTheme="minorHAnsi" w:hAnsiTheme="minorHAnsi"/>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A6274D">
        <w:rPr>
          <w:rFonts w:asciiTheme="minorHAnsi" w:hAnsiTheme="minorHAnsi"/>
          <w:lang w:val="el-GR"/>
        </w:rPr>
        <w:t>ββ</w:t>
      </w:r>
      <w:proofErr w:type="spellEnd"/>
      <w:r w:rsidRPr="00A6274D">
        <w:rPr>
          <w:rFonts w:asciiTheme="minorHAnsi" w:hAnsiTheme="minorHAnsi"/>
          <w:lang w:val="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A6274D">
        <w:rPr>
          <w:rFonts w:asciiTheme="minorHAnsi" w:hAnsiTheme="minorHAnsi"/>
          <w:lang w:val="el-GR"/>
        </w:rPr>
        <w:t>αα΄</w:t>
      </w:r>
      <w:proofErr w:type="spellEnd"/>
      <w:r w:rsidRPr="00A6274D">
        <w:rPr>
          <w:rFonts w:asciiTheme="minorHAnsi" w:hAnsiTheme="minorHAnsi"/>
          <w:lang w:val="el-GR"/>
        </w:rPr>
        <w:t xml:space="preserve"> και </w:t>
      </w:r>
      <w:proofErr w:type="spellStart"/>
      <w:r w:rsidRPr="00A6274D">
        <w:rPr>
          <w:rFonts w:asciiTheme="minorHAnsi" w:hAnsiTheme="minorHAnsi"/>
          <w:lang w:val="el-GR"/>
        </w:rPr>
        <w:t>ββ΄</w:t>
      </w:r>
      <w:proofErr w:type="spellEnd"/>
      <w:r w:rsidRPr="00A6274D">
        <w:rPr>
          <w:rFonts w:asciiTheme="minorHAnsi" w:hAnsiTheme="minorHAnsi"/>
          <w:lang w:val="el-GR"/>
        </w:rPr>
        <w:t xml:space="preserve"> κυρώσεις πρέπει να έχουν αποκτήσει τελεσίδικη και δεσμευτική ισχύ. </w:t>
      </w:r>
    </w:p>
    <w:p w:rsidR="00C37C6E" w:rsidRPr="00A6274D" w:rsidRDefault="00C37C6E" w:rsidP="008A27B9">
      <w:pPr>
        <w:spacing w:beforeLines="30" w:after="0"/>
        <w:rPr>
          <w:rFonts w:asciiTheme="minorHAnsi" w:hAnsiTheme="minorHAnsi"/>
          <w:b/>
          <w:bCs/>
          <w:lang w:val="el-GR"/>
        </w:rPr>
      </w:pPr>
      <w:r w:rsidRPr="00A6274D">
        <w:rPr>
          <w:rFonts w:asciiTheme="minorHAnsi" w:hAnsiTheme="minorHAnsi"/>
          <w:b/>
          <w:bCs/>
          <w:szCs w:val="22"/>
          <w:lang w:val="el-GR"/>
        </w:rPr>
        <w:t>2.2.</w:t>
      </w:r>
      <w:r w:rsidR="00451D5A" w:rsidRPr="00A6274D">
        <w:rPr>
          <w:rFonts w:asciiTheme="minorHAnsi" w:hAnsiTheme="minorHAnsi"/>
          <w:b/>
          <w:bCs/>
          <w:szCs w:val="22"/>
          <w:lang w:val="el-GR"/>
        </w:rPr>
        <w:t>3</w:t>
      </w:r>
      <w:r w:rsidRPr="00A6274D">
        <w:rPr>
          <w:rFonts w:asciiTheme="minorHAnsi" w:hAnsiTheme="minorHAnsi"/>
          <w:b/>
          <w:bCs/>
          <w:szCs w:val="22"/>
          <w:lang w:val="el-GR"/>
        </w:rPr>
        <w:t>.3.</w:t>
      </w:r>
      <w:r w:rsidR="00C470B0" w:rsidRPr="00A6274D">
        <w:rPr>
          <w:rFonts w:asciiTheme="minorHAnsi" w:hAnsiTheme="minorHAnsi"/>
          <w:b/>
          <w:bCs/>
          <w:szCs w:val="22"/>
          <w:lang w:val="el-GR"/>
        </w:rPr>
        <w:t xml:space="preserve"> </w:t>
      </w:r>
      <w:r w:rsidRPr="00A6274D">
        <w:rPr>
          <w:rFonts w:asciiTheme="minorHAnsi" w:hAnsiTheme="minorHAnsi"/>
          <w:szCs w:val="22"/>
          <w:lang w:val="el-GR"/>
        </w:rPr>
        <w:t xml:space="preserve">Κατ' εξαίρεση, επίσης, ο </w:t>
      </w:r>
      <w:r w:rsidR="00BB4ED6" w:rsidRPr="00A6274D">
        <w:rPr>
          <w:rFonts w:asciiTheme="minorHAnsi" w:hAnsiTheme="minorHAnsi"/>
          <w:szCs w:val="22"/>
          <w:lang w:val="el-GR"/>
        </w:rPr>
        <w:t>οικονομικός φορέας</w:t>
      </w:r>
      <w:r w:rsidRPr="00A6274D">
        <w:rPr>
          <w:rFonts w:asciiTheme="minorHAnsi" w:hAnsiTheme="minorHAnsi"/>
          <w:szCs w:val="22"/>
          <w:lang w:val="el-GR"/>
        </w:rPr>
        <w:t xml:space="preserve"> δεν αποκλείεται, όταν ο αποκλεισμός, σύμφωνα με την παράγραφο 2.2.</w:t>
      </w:r>
      <w:r w:rsidR="00451D5A" w:rsidRPr="00A6274D">
        <w:rPr>
          <w:rFonts w:asciiTheme="minorHAnsi" w:hAnsiTheme="minorHAnsi"/>
          <w:szCs w:val="22"/>
          <w:lang w:val="el-GR"/>
        </w:rPr>
        <w:t>3</w:t>
      </w:r>
      <w:r w:rsidRPr="00A6274D">
        <w:rPr>
          <w:rFonts w:asciiTheme="minorHAnsi" w:hAnsiTheme="minorHAnsi"/>
          <w:szCs w:val="22"/>
          <w:lang w:val="el-GR"/>
        </w:rPr>
        <w:t xml:space="preserve">.2,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 </w:t>
      </w:r>
    </w:p>
    <w:p w:rsidR="00C470B0" w:rsidRPr="00A6274D" w:rsidRDefault="00C470B0" w:rsidP="008A27B9">
      <w:pPr>
        <w:spacing w:beforeLines="30" w:after="0"/>
        <w:rPr>
          <w:rFonts w:asciiTheme="minorHAnsi" w:hAnsiTheme="minorHAnsi"/>
          <w:lang w:val="el-GR"/>
        </w:rPr>
      </w:pPr>
      <w:r w:rsidRPr="00A6274D">
        <w:rPr>
          <w:rFonts w:asciiTheme="minorHAnsi" w:hAnsiTheme="minorHAnsi"/>
          <w:b/>
          <w:bCs/>
          <w:lang w:val="el-GR"/>
        </w:rPr>
        <w:t>2.2.</w:t>
      </w:r>
      <w:r w:rsidR="00451D5A" w:rsidRPr="00A6274D">
        <w:rPr>
          <w:rFonts w:asciiTheme="minorHAnsi" w:hAnsiTheme="minorHAnsi"/>
          <w:b/>
          <w:bCs/>
          <w:lang w:val="el-GR"/>
        </w:rPr>
        <w:t>3</w:t>
      </w:r>
      <w:r w:rsidRPr="00A6274D">
        <w:rPr>
          <w:rFonts w:asciiTheme="minorHAnsi" w:hAnsiTheme="minorHAnsi"/>
          <w:b/>
          <w:bCs/>
          <w:lang w:val="el-GR"/>
        </w:rPr>
        <w:t>.4.</w:t>
      </w:r>
      <w:r w:rsidRPr="00A6274D">
        <w:rPr>
          <w:rFonts w:asciiTheme="minorHAnsi" w:hAnsiTheme="minorHAnsi"/>
          <w:lang w:val="el-GR"/>
        </w:rPr>
        <w:t xml:space="preserve"> Αποκλείεται από τη συμμετοχή στη διαδικασία σύναψης της παρούσας σύμβασης, οικονομικός φορέας σε οποιαδήποτε από τις ακόλουθες καταστάσεις: </w:t>
      </w:r>
    </w:p>
    <w:p w:rsidR="00C470B0" w:rsidRPr="00A6274D" w:rsidRDefault="00C470B0" w:rsidP="008A27B9">
      <w:pPr>
        <w:spacing w:beforeLines="30" w:after="0"/>
        <w:rPr>
          <w:rFonts w:asciiTheme="minorHAnsi" w:hAnsiTheme="minorHAnsi"/>
          <w:lang w:val="el-GR"/>
        </w:rPr>
      </w:pPr>
      <w:r w:rsidRPr="00A6274D">
        <w:rPr>
          <w:rFonts w:asciiTheme="minorHAnsi" w:hAnsiTheme="minorHAnsi"/>
          <w:lang w:val="el-GR"/>
        </w:rPr>
        <w:t xml:space="preserve">(α) εάν έχει αθετήσει τις υποχρεώσεις που προβλέπονται στην παρ. 2 του άρθρου 18 του ν. 4412/2016, </w:t>
      </w:r>
    </w:p>
    <w:p w:rsidR="00C470B0" w:rsidRPr="00A6274D" w:rsidRDefault="00C470B0" w:rsidP="008A27B9">
      <w:pPr>
        <w:spacing w:beforeLines="30" w:after="0"/>
        <w:rPr>
          <w:rFonts w:asciiTheme="minorHAnsi" w:hAnsiTheme="minorHAnsi"/>
          <w:lang w:val="el-GR"/>
        </w:rPr>
      </w:pPr>
      <w:r w:rsidRPr="00A6274D">
        <w:rPr>
          <w:rFonts w:asciiTheme="minorHAnsi" w:hAnsiTheme="minorHAnsi"/>
          <w:lang w:val="el-GR"/>
        </w:rPr>
        <w:t>(β) εάν τελεί υπό πτώχευση</w:t>
      </w:r>
      <w:r w:rsidRPr="00A6274D">
        <w:rPr>
          <w:rFonts w:asciiTheme="minorHAnsi" w:hAnsiTheme="minorHAnsi"/>
          <w:b/>
          <w:lang w:val="el-GR"/>
        </w:rPr>
        <w:t xml:space="preserve"> </w:t>
      </w:r>
      <w:r w:rsidRPr="00A6274D">
        <w:rPr>
          <w:rFonts w:asciiTheme="minorHAnsi" w:hAnsiTheme="minorHAnsi"/>
          <w:lang w:val="el-GR"/>
        </w:rPr>
        <w:t xml:space="preserve">ή έχει υπαχθεί σε διαδικασία εξυγίανσης ή ειδικής </w:t>
      </w:r>
      <w:r w:rsidRPr="00A6274D">
        <w:rPr>
          <w:rFonts w:asciiTheme="minorHAnsi" w:hAnsiTheme="minorHAnsi"/>
          <w:b/>
          <w:lang w:val="el-GR"/>
        </w:rPr>
        <w:t xml:space="preserve">εκκαθάρισης </w:t>
      </w:r>
      <w:r w:rsidRPr="00A6274D">
        <w:rPr>
          <w:rFonts w:asciiTheme="minorHAnsi" w:hAnsiTheme="minorHAnsi"/>
          <w:lang w:val="el-GR"/>
        </w:rPr>
        <w:t>ή τελεί υπό αναγκαστική διαχείριση</w:t>
      </w:r>
      <w:r w:rsidRPr="00A6274D">
        <w:rPr>
          <w:rFonts w:asciiTheme="minorHAnsi" w:hAnsiTheme="minorHAnsi"/>
          <w:b/>
          <w:lang w:val="el-GR"/>
        </w:rPr>
        <w:t xml:space="preserve"> </w:t>
      </w:r>
      <w:r w:rsidRPr="00A6274D">
        <w:rPr>
          <w:rFonts w:asciiTheme="minorHAnsi" w:hAnsiTheme="minorHAnsi"/>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C470B0" w:rsidRPr="00A6274D" w:rsidRDefault="00C470B0" w:rsidP="008A27B9">
      <w:pPr>
        <w:spacing w:beforeLines="30" w:after="0"/>
        <w:rPr>
          <w:rFonts w:asciiTheme="minorHAnsi" w:hAnsiTheme="minorHAnsi"/>
          <w:lang w:val="el-GR"/>
        </w:rPr>
      </w:pPr>
      <w:r w:rsidRPr="00A6274D">
        <w:rPr>
          <w:rFonts w:asciiTheme="minorHAnsi" w:hAnsiTheme="minorHAnsi"/>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C470B0" w:rsidRPr="00A6274D" w:rsidRDefault="00C470B0" w:rsidP="008A27B9">
      <w:pPr>
        <w:spacing w:beforeLines="30" w:after="0"/>
        <w:rPr>
          <w:rFonts w:asciiTheme="minorHAnsi" w:hAnsiTheme="minorHAnsi"/>
          <w:lang w:val="el-GR"/>
        </w:rPr>
      </w:pPr>
      <w:r w:rsidRPr="00A6274D">
        <w:rPr>
          <w:rFonts w:asciiTheme="minorHAnsi" w:hAnsiTheme="minorHAnsi"/>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C470B0" w:rsidRPr="00A6274D" w:rsidRDefault="00C470B0" w:rsidP="008A27B9">
      <w:pPr>
        <w:spacing w:beforeLines="30" w:after="0"/>
        <w:rPr>
          <w:rFonts w:asciiTheme="minorHAnsi" w:hAnsiTheme="minorHAnsi"/>
          <w:lang w:val="el-GR"/>
        </w:rPr>
      </w:pPr>
      <w:r w:rsidRPr="00A6274D">
        <w:rPr>
          <w:rFonts w:asciiTheme="minorHAnsi" w:hAnsiTheme="minorHAnsi"/>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rsidR="00C470B0" w:rsidRPr="00A6274D" w:rsidRDefault="00C470B0" w:rsidP="008A27B9">
      <w:pPr>
        <w:spacing w:beforeLines="30" w:after="0"/>
        <w:rPr>
          <w:rFonts w:asciiTheme="minorHAnsi" w:hAnsiTheme="minorHAnsi"/>
          <w:lang w:val="el-GR"/>
        </w:rPr>
      </w:pPr>
      <w:r w:rsidRPr="00A6274D">
        <w:rPr>
          <w:rFonts w:asciiTheme="minorHAnsi" w:hAnsiTheme="minorHAnsi"/>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w:t>
      </w:r>
      <w:r w:rsidRPr="00A6274D">
        <w:rPr>
          <w:rFonts w:asciiTheme="minorHAnsi" w:hAnsiTheme="minorHAnsi"/>
          <w:lang w:val="el-GR"/>
        </w:rPr>
        <w:lastRenderedPageBreak/>
        <w:t xml:space="preserve">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C470B0" w:rsidRPr="00A6274D" w:rsidRDefault="00C470B0" w:rsidP="008A27B9">
      <w:pPr>
        <w:spacing w:beforeLines="30" w:after="0"/>
        <w:rPr>
          <w:rFonts w:asciiTheme="minorHAnsi" w:hAnsiTheme="minorHAnsi"/>
          <w:lang w:val="el-GR"/>
        </w:rPr>
      </w:pPr>
      <w:r w:rsidRPr="00A6274D">
        <w:rPr>
          <w:rFonts w:asciiTheme="minorHAnsi" w:hAnsiTheme="minorHAnsi"/>
          <w:lang w:val="el-GR"/>
        </w:rPr>
        <w:t xml:space="preserve">(ζ)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2.2.9.2 της παρούσας, </w:t>
      </w:r>
    </w:p>
    <w:p w:rsidR="00C470B0" w:rsidRPr="00A6274D" w:rsidRDefault="00C470B0" w:rsidP="008A27B9">
      <w:pPr>
        <w:spacing w:beforeLines="30" w:after="0"/>
        <w:rPr>
          <w:rFonts w:asciiTheme="minorHAnsi" w:hAnsiTheme="minorHAnsi"/>
          <w:lang w:val="el-GR"/>
        </w:rPr>
      </w:pPr>
      <w:r w:rsidRPr="00A6274D">
        <w:rPr>
          <w:rFonts w:asciiTheme="minorHAnsi" w:hAnsiTheme="minorHAnsi"/>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C470B0" w:rsidRPr="00A6274D" w:rsidRDefault="00C470B0" w:rsidP="008A27B9">
      <w:pPr>
        <w:spacing w:beforeLines="30" w:after="0"/>
        <w:rPr>
          <w:rFonts w:asciiTheme="minorHAnsi" w:hAnsiTheme="minorHAnsi"/>
          <w:lang w:val="el-GR"/>
        </w:rPr>
      </w:pPr>
      <w:r w:rsidRPr="00A6274D">
        <w:rPr>
          <w:rFonts w:asciiTheme="minorHAnsi" w:hAnsiTheme="minorHAnsi"/>
          <w:lang w:val="el-GR"/>
        </w:rPr>
        <w:t xml:space="preserve">(θ)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 . </w:t>
      </w:r>
    </w:p>
    <w:p w:rsidR="00C470B0" w:rsidRPr="00A6274D" w:rsidRDefault="00C470B0" w:rsidP="008A27B9">
      <w:pPr>
        <w:suppressAutoHyphens w:val="0"/>
        <w:spacing w:beforeLines="30" w:after="0"/>
        <w:rPr>
          <w:rFonts w:asciiTheme="minorHAnsi" w:hAnsiTheme="minorHAnsi"/>
          <w:lang w:val="el-GR"/>
        </w:rPr>
      </w:pPr>
      <w:r w:rsidRPr="00A6274D">
        <w:rPr>
          <w:rFonts w:asciiTheme="minorHAnsi" w:hAnsiTheme="minorHAnsi"/>
          <w:b/>
          <w:lang w:val="el-GR"/>
        </w:rPr>
        <w:t>Εάν στις ως άνω περιπτώσεις (α) έως (θ) η περίοδος αποκλεισμού δεν έχει καθοριστεί με αμετάκλητη απόφαση, αυτή ανέρχεται σε τρία (3) έτη από την ημερομηνία του σχετικού γεγονότος</w:t>
      </w:r>
      <w:r w:rsidRPr="00A6274D">
        <w:rPr>
          <w:rFonts w:asciiTheme="minorHAnsi" w:hAnsiTheme="minorHAnsi"/>
          <w:lang w:val="el-GR"/>
        </w:rPr>
        <w:t xml:space="preserve">. </w:t>
      </w:r>
    </w:p>
    <w:p w:rsidR="00BB4ED6" w:rsidRPr="00A6274D" w:rsidRDefault="00BB4ED6" w:rsidP="008A27B9">
      <w:pPr>
        <w:suppressAutoHyphens w:val="0"/>
        <w:spacing w:beforeLines="30" w:after="0"/>
        <w:rPr>
          <w:rFonts w:asciiTheme="minorHAnsi" w:hAnsiTheme="minorHAnsi"/>
          <w:highlight w:val="green"/>
          <w:lang w:val="el-GR"/>
        </w:rPr>
      </w:pPr>
      <w:r w:rsidRPr="00A6274D">
        <w:rPr>
          <w:rFonts w:asciiTheme="minorHAnsi" w:hAnsiTheme="minorHAnsi"/>
          <w:lang w:val="el-GR"/>
        </w:rPr>
        <w:t>Η αναθέτουσα αρχή μπορεί να μην αποκλείει έναν οικονομικό φορέα, ο οποίος βρίσκεται σε μια εκ των καταστάσεων που αναφέρονται στην περίπτωση β΄ της παρ. 4 παρούσας παραγράφου,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rsidR="00C470B0" w:rsidRPr="00A6274D" w:rsidRDefault="00C470B0" w:rsidP="008A27B9">
      <w:pPr>
        <w:spacing w:beforeLines="30" w:after="0"/>
        <w:rPr>
          <w:rFonts w:asciiTheme="minorHAnsi" w:hAnsiTheme="minorHAnsi"/>
          <w:lang w:val="el-GR"/>
        </w:rPr>
      </w:pPr>
      <w:r w:rsidRPr="00A6274D">
        <w:rPr>
          <w:rFonts w:asciiTheme="minorHAnsi" w:hAnsiTheme="minorHAnsi"/>
          <w:b/>
          <w:bCs/>
          <w:lang w:val="el-GR"/>
        </w:rPr>
        <w:t>2.2.</w:t>
      </w:r>
      <w:r w:rsidR="00451D5A" w:rsidRPr="00A6274D">
        <w:rPr>
          <w:rFonts w:asciiTheme="minorHAnsi" w:hAnsiTheme="minorHAnsi"/>
          <w:b/>
          <w:bCs/>
          <w:lang w:val="el-GR"/>
        </w:rPr>
        <w:t>3</w:t>
      </w:r>
      <w:r w:rsidRPr="00A6274D">
        <w:rPr>
          <w:rFonts w:asciiTheme="minorHAnsi" w:hAnsiTheme="minorHAnsi"/>
          <w:b/>
          <w:bCs/>
          <w:lang w:val="el-GR"/>
        </w:rPr>
        <w:t>.</w:t>
      </w:r>
      <w:r w:rsidR="0014023C" w:rsidRPr="00A6274D">
        <w:rPr>
          <w:rFonts w:asciiTheme="minorHAnsi" w:hAnsiTheme="minorHAnsi"/>
          <w:b/>
          <w:bCs/>
          <w:lang w:val="el-GR"/>
        </w:rPr>
        <w:t>5</w:t>
      </w:r>
      <w:r w:rsidRPr="00A6274D">
        <w:rPr>
          <w:rFonts w:asciiTheme="minorHAnsi" w:hAnsiTheme="minorHAnsi"/>
          <w:b/>
          <w:bCs/>
          <w:lang w:val="el-GR"/>
        </w:rPr>
        <w:t xml:space="preserve">. </w:t>
      </w:r>
      <w:r w:rsidRPr="00A6274D">
        <w:rPr>
          <w:rFonts w:asciiTheme="minorHAnsi" w:hAnsiTheme="minorHAnsi"/>
          <w:lang w:val="el-GR"/>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C470B0" w:rsidRPr="00A6274D" w:rsidRDefault="00C470B0" w:rsidP="008A27B9">
      <w:pPr>
        <w:spacing w:beforeLines="30" w:after="0"/>
        <w:rPr>
          <w:rFonts w:asciiTheme="minorHAnsi" w:hAnsiTheme="minorHAnsi"/>
          <w:lang w:val="el-GR"/>
        </w:rPr>
      </w:pPr>
      <w:r w:rsidRPr="00A6274D">
        <w:rPr>
          <w:rFonts w:asciiTheme="minorHAnsi" w:hAnsiTheme="minorHAnsi"/>
          <w:b/>
          <w:bCs/>
          <w:lang w:val="el-GR"/>
        </w:rPr>
        <w:t>2.2.</w:t>
      </w:r>
      <w:r w:rsidR="00451D5A" w:rsidRPr="00A6274D">
        <w:rPr>
          <w:rFonts w:asciiTheme="minorHAnsi" w:hAnsiTheme="minorHAnsi"/>
          <w:b/>
          <w:bCs/>
          <w:lang w:val="el-GR"/>
        </w:rPr>
        <w:t>3</w:t>
      </w:r>
      <w:r w:rsidRPr="00A6274D">
        <w:rPr>
          <w:rFonts w:asciiTheme="minorHAnsi" w:hAnsiTheme="minorHAnsi"/>
          <w:b/>
          <w:bCs/>
          <w:lang w:val="el-GR"/>
        </w:rPr>
        <w:t>.</w:t>
      </w:r>
      <w:r w:rsidR="0014023C" w:rsidRPr="00A6274D">
        <w:rPr>
          <w:rFonts w:asciiTheme="minorHAnsi" w:hAnsiTheme="minorHAnsi"/>
          <w:b/>
          <w:bCs/>
          <w:lang w:val="el-GR"/>
        </w:rPr>
        <w:t>6</w:t>
      </w:r>
      <w:r w:rsidRPr="00A6274D">
        <w:rPr>
          <w:rFonts w:asciiTheme="minorHAnsi" w:hAnsiTheme="minorHAnsi"/>
          <w:b/>
          <w:bCs/>
          <w:lang w:val="el-GR"/>
        </w:rPr>
        <w:t>.</w:t>
      </w:r>
      <w:r w:rsidRPr="00A6274D">
        <w:rPr>
          <w:rFonts w:asciiTheme="minorHAnsi" w:hAnsiTheme="minorHAnsi"/>
          <w:lang w:val="el-GR"/>
        </w:rPr>
        <w:t xml:space="preserve"> Οικονομικός φορέας που εμπίπτει σε μια από τις καταστάσεις που αναφέρονται στις παραγράφους 2.2.</w:t>
      </w:r>
      <w:r w:rsidR="00451D5A" w:rsidRPr="00A6274D">
        <w:rPr>
          <w:rFonts w:asciiTheme="minorHAnsi" w:hAnsiTheme="minorHAnsi"/>
          <w:lang w:val="el-GR"/>
        </w:rPr>
        <w:t>3</w:t>
      </w:r>
      <w:r w:rsidRPr="00A6274D">
        <w:rPr>
          <w:rFonts w:asciiTheme="minorHAnsi" w:hAnsiTheme="minorHAnsi"/>
          <w:lang w:val="el-GR"/>
        </w:rPr>
        <w:t>.1, 2.2.</w:t>
      </w:r>
      <w:r w:rsidR="00451D5A" w:rsidRPr="00A6274D">
        <w:rPr>
          <w:rFonts w:asciiTheme="minorHAnsi" w:hAnsiTheme="minorHAnsi"/>
          <w:lang w:val="el-GR"/>
        </w:rPr>
        <w:t>3</w:t>
      </w:r>
      <w:r w:rsidRPr="00A6274D">
        <w:rPr>
          <w:rFonts w:asciiTheme="minorHAnsi" w:hAnsiTheme="minorHAnsi"/>
          <w:lang w:val="el-GR"/>
        </w:rPr>
        <w:t>.2. γ) και 2.2.</w:t>
      </w:r>
      <w:r w:rsidR="00451D5A" w:rsidRPr="00A6274D">
        <w:rPr>
          <w:rFonts w:asciiTheme="minorHAnsi" w:hAnsiTheme="minorHAnsi"/>
          <w:lang w:val="el-GR"/>
        </w:rPr>
        <w:t>3</w:t>
      </w:r>
      <w:r w:rsidRPr="00A6274D">
        <w:rPr>
          <w:rFonts w:asciiTheme="minorHAnsi" w:hAnsiTheme="minorHAnsi"/>
          <w:lang w:val="el-GR"/>
        </w:rPr>
        <w:t>.4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A6274D">
        <w:rPr>
          <w:rFonts w:asciiTheme="minorHAnsi" w:hAnsiTheme="minorHAnsi"/>
          <w:lang w:val="el-GR"/>
        </w:rPr>
        <w:t>αυτ</w:t>
      </w:r>
      <w:proofErr w:type="spellEnd"/>
      <w:r w:rsidRPr="00A6274D">
        <w:rPr>
          <w:rFonts w:asciiTheme="minorHAnsi" w:hAnsiTheme="minorHAnsi"/>
        </w:rPr>
        <w:t>o</w:t>
      </w:r>
      <w:r w:rsidRPr="00A6274D">
        <w:rPr>
          <w:rFonts w:asciiTheme="minorHAnsi" w:hAnsiTheme="minorHAnsi"/>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C470B0" w:rsidRPr="00A6274D" w:rsidRDefault="00C470B0" w:rsidP="008A27B9">
      <w:pPr>
        <w:spacing w:beforeLines="30" w:after="0"/>
        <w:rPr>
          <w:rFonts w:asciiTheme="minorHAnsi" w:hAnsiTheme="minorHAnsi"/>
          <w:lang w:val="el-GR"/>
        </w:rPr>
      </w:pPr>
      <w:r w:rsidRPr="00A6274D">
        <w:rPr>
          <w:rFonts w:asciiTheme="minorHAnsi" w:hAnsiTheme="minorHAnsi"/>
          <w:b/>
          <w:bCs/>
          <w:lang w:val="el-GR"/>
        </w:rPr>
        <w:t>2.2.</w:t>
      </w:r>
      <w:r w:rsidR="00451D5A" w:rsidRPr="00A6274D">
        <w:rPr>
          <w:rFonts w:asciiTheme="minorHAnsi" w:hAnsiTheme="minorHAnsi"/>
          <w:b/>
          <w:bCs/>
          <w:lang w:val="el-GR"/>
        </w:rPr>
        <w:t>3</w:t>
      </w:r>
      <w:r w:rsidRPr="00A6274D">
        <w:rPr>
          <w:rFonts w:asciiTheme="minorHAnsi" w:hAnsiTheme="minorHAnsi"/>
          <w:b/>
          <w:bCs/>
          <w:lang w:val="el-GR"/>
        </w:rPr>
        <w:t>.</w:t>
      </w:r>
      <w:r w:rsidR="0014023C" w:rsidRPr="00A6274D">
        <w:rPr>
          <w:rFonts w:asciiTheme="minorHAnsi" w:hAnsiTheme="minorHAnsi"/>
          <w:b/>
          <w:bCs/>
          <w:lang w:val="el-GR"/>
        </w:rPr>
        <w:t>7</w:t>
      </w:r>
      <w:r w:rsidRPr="00A6274D">
        <w:rPr>
          <w:rFonts w:asciiTheme="minorHAnsi" w:hAnsiTheme="minorHAnsi"/>
          <w:b/>
          <w:bCs/>
          <w:lang w:val="el-GR"/>
        </w:rPr>
        <w:t>.</w:t>
      </w:r>
      <w:r w:rsidRPr="00A6274D">
        <w:rPr>
          <w:rFonts w:asciiTheme="minorHAnsi" w:hAnsiTheme="minorHAnsi"/>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C470B0" w:rsidRPr="00A6274D" w:rsidRDefault="00C470B0" w:rsidP="008A27B9">
      <w:pPr>
        <w:spacing w:beforeLines="30" w:after="0"/>
        <w:rPr>
          <w:rFonts w:asciiTheme="minorHAnsi" w:hAnsiTheme="minorHAnsi"/>
          <w:lang w:val="el-GR"/>
        </w:rPr>
      </w:pPr>
      <w:r w:rsidRPr="00A6274D">
        <w:rPr>
          <w:rFonts w:asciiTheme="minorHAnsi" w:hAnsiTheme="minorHAnsi"/>
          <w:b/>
          <w:bCs/>
          <w:lang w:val="el-GR"/>
        </w:rPr>
        <w:t>2.2.</w:t>
      </w:r>
      <w:r w:rsidR="00451D5A" w:rsidRPr="00A6274D">
        <w:rPr>
          <w:rFonts w:asciiTheme="minorHAnsi" w:hAnsiTheme="minorHAnsi"/>
          <w:b/>
          <w:bCs/>
          <w:lang w:val="el-GR"/>
        </w:rPr>
        <w:t>3</w:t>
      </w:r>
      <w:r w:rsidRPr="00A6274D">
        <w:rPr>
          <w:rFonts w:asciiTheme="minorHAnsi" w:hAnsiTheme="minorHAnsi"/>
          <w:b/>
          <w:bCs/>
          <w:lang w:val="el-GR"/>
        </w:rPr>
        <w:t>.</w:t>
      </w:r>
      <w:r w:rsidR="0014023C" w:rsidRPr="00A6274D">
        <w:rPr>
          <w:rFonts w:asciiTheme="minorHAnsi" w:hAnsiTheme="minorHAnsi"/>
          <w:b/>
          <w:bCs/>
          <w:lang w:val="el-GR"/>
        </w:rPr>
        <w:t>8</w:t>
      </w:r>
      <w:r w:rsidRPr="00A6274D">
        <w:rPr>
          <w:rFonts w:asciiTheme="minorHAnsi" w:hAnsiTheme="minorHAnsi"/>
          <w:b/>
          <w:bCs/>
          <w:lang w:val="el-GR"/>
        </w:rPr>
        <w:t xml:space="preserve">. </w:t>
      </w:r>
      <w:r w:rsidRPr="00A6274D">
        <w:rPr>
          <w:rFonts w:asciiTheme="minorHAnsi" w:hAnsiTheme="minorHAnsi"/>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C470B0" w:rsidRPr="00A6274D" w:rsidRDefault="00C470B0" w:rsidP="008A27B9">
      <w:pPr>
        <w:spacing w:beforeLines="30" w:after="0"/>
        <w:rPr>
          <w:rFonts w:asciiTheme="minorHAnsi" w:hAnsiTheme="minorHAnsi"/>
          <w:highlight w:val="yellow"/>
          <w:lang w:val="el-GR"/>
        </w:rPr>
      </w:pPr>
    </w:p>
    <w:p w:rsidR="00C37C6E" w:rsidRPr="00A6274D" w:rsidRDefault="00C37C6E" w:rsidP="008A27B9">
      <w:pPr>
        <w:spacing w:beforeLines="30" w:after="0"/>
        <w:jc w:val="left"/>
        <w:rPr>
          <w:rFonts w:asciiTheme="minorHAnsi" w:hAnsiTheme="minorHAnsi"/>
          <w:lang w:val="el-GR"/>
        </w:rPr>
      </w:pPr>
      <w:r w:rsidRPr="00A6274D">
        <w:rPr>
          <w:rFonts w:asciiTheme="minorHAnsi" w:hAnsiTheme="minorHAnsi"/>
          <w:b/>
          <w:bCs/>
          <w:i/>
          <w:lang w:val="el-GR"/>
        </w:rPr>
        <w:t>Κριτήρια Επιλογής</w:t>
      </w:r>
      <w:r w:rsidRPr="00A6274D">
        <w:rPr>
          <w:rStyle w:val="FootnoteReference2"/>
          <w:rFonts w:asciiTheme="minorHAnsi" w:hAnsiTheme="minorHAnsi"/>
          <w:b/>
          <w:bCs/>
          <w:szCs w:val="22"/>
          <w:lang w:val="el-GR"/>
        </w:rPr>
        <w:t xml:space="preserve"> </w:t>
      </w:r>
    </w:p>
    <w:p w:rsidR="00C37C6E" w:rsidRPr="00A6274D" w:rsidRDefault="00C37C6E" w:rsidP="008A27B9">
      <w:pPr>
        <w:pStyle w:val="3"/>
        <w:spacing w:beforeLines="30" w:after="0"/>
        <w:rPr>
          <w:rFonts w:asciiTheme="minorHAnsi" w:eastAsia="Calibri" w:hAnsiTheme="minorHAnsi"/>
          <w:i/>
          <w:lang w:val="el-GR"/>
        </w:rPr>
      </w:pPr>
      <w:bookmarkStart w:id="39" w:name="__RefHeading___Toc470009790"/>
      <w:bookmarkStart w:id="40" w:name="_Toc34294772"/>
      <w:r w:rsidRPr="00A6274D">
        <w:rPr>
          <w:rFonts w:asciiTheme="minorHAnsi" w:hAnsiTheme="minorHAnsi"/>
          <w:lang w:val="el-GR"/>
        </w:rPr>
        <w:t>2.2.4</w:t>
      </w:r>
      <w:r w:rsidRPr="00A6274D">
        <w:rPr>
          <w:rFonts w:asciiTheme="minorHAnsi" w:hAnsiTheme="minorHAnsi"/>
          <w:lang w:val="el-GR"/>
        </w:rPr>
        <w:tab/>
        <w:t>Καταλληλόλητα άσκησης επαγγελματικής δραστηριότητας</w:t>
      </w:r>
      <w:bookmarkEnd w:id="39"/>
      <w:bookmarkEnd w:id="40"/>
      <w:r w:rsidRPr="00A6274D">
        <w:rPr>
          <w:rFonts w:asciiTheme="minorHAnsi" w:hAnsiTheme="minorHAnsi"/>
          <w:lang w:val="el-GR"/>
        </w:rPr>
        <w:t xml:space="preserve"> </w:t>
      </w:r>
    </w:p>
    <w:p w:rsidR="0014023C" w:rsidRPr="00A6274D" w:rsidRDefault="0014023C" w:rsidP="008A27B9">
      <w:pPr>
        <w:spacing w:beforeLines="30" w:after="0"/>
        <w:rPr>
          <w:rFonts w:asciiTheme="minorHAnsi" w:eastAsia="Calibri" w:hAnsiTheme="minorHAnsi"/>
          <w:bCs/>
          <w:lang w:val="el-GR"/>
        </w:rPr>
      </w:pPr>
      <w:bookmarkStart w:id="41" w:name="__RefHeading___Toc470009791"/>
      <w:r w:rsidRPr="00A6274D">
        <w:rPr>
          <w:rFonts w:asciiTheme="minorHAnsi" w:eastAsia="Calibri" w:hAnsiTheme="minorHAnsi"/>
          <w:bCs/>
          <w:lang w:val="el-GR"/>
        </w:rPr>
        <w:t>Οι οικονομικοί φορείς που συμμετέχουν στη διαδικασία σύναψης της παρούσας σύμβασης απαιτείται να ασκούν δραστηριότητ</w:t>
      </w:r>
      <w:r w:rsidR="00FC0748" w:rsidRPr="00A6274D">
        <w:rPr>
          <w:rFonts w:asciiTheme="minorHAnsi" w:eastAsia="Calibri" w:hAnsiTheme="minorHAnsi"/>
          <w:bCs/>
          <w:lang w:val="el-GR"/>
        </w:rPr>
        <w:t xml:space="preserve">α συναφή με το αντικείμενο της </w:t>
      </w:r>
      <w:r w:rsidRPr="00A6274D">
        <w:rPr>
          <w:rFonts w:asciiTheme="minorHAnsi" w:eastAsia="Calibri" w:hAnsiTheme="minorHAnsi"/>
          <w:bCs/>
          <w:lang w:val="el-GR"/>
        </w:rPr>
        <w:t>σύμβασης.</w:t>
      </w:r>
    </w:p>
    <w:p w:rsidR="0018482E" w:rsidRDefault="0014023C" w:rsidP="008A27B9">
      <w:pPr>
        <w:spacing w:beforeLines="30" w:after="0"/>
        <w:rPr>
          <w:rFonts w:asciiTheme="minorHAnsi" w:eastAsia="Calibri" w:hAnsiTheme="minorHAnsi"/>
          <w:bCs/>
          <w:lang w:val="el-GR"/>
        </w:rPr>
      </w:pPr>
      <w:r w:rsidRPr="00A6274D">
        <w:rPr>
          <w:rFonts w:asciiTheme="minorHAnsi" w:eastAsia="Calibri" w:hAnsiTheme="minorHAnsi"/>
          <w:bCs/>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p>
    <w:p w:rsidR="0018482E" w:rsidRPr="002967BD" w:rsidRDefault="0018482E" w:rsidP="0018482E">
      <w:pPr>
        <w:rPr>
          <w:rFonts w:eastAsia="Calibri"/>
          <w:bCs/>
          <w:i/>
          <w:lang w:val="el-GR"/>
        </w:rPr>
      </w:pPr>
      <w:r w:rsidRPr="002967BD">
        <w:rPr>
          <w:rFonts w:eastAsia="Calibri"/>
          <w:bCs/>
          <w:lang w:val="el-GR"/>
        </w:rPr>
        <w:t xml:space="preserve">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w:t>
      </w:r>
      <w:r w:rsidRPr="002967BD">
        <w:rPr>
          <w:rFonts w:eastAsia="Calibri"/>
          <w:bCs/>
          <w:lang w:val="el-GR"/>
        </w:rPr>
        <w:lastRenderedPageBreak/>
        <w:t>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r w:rsidRPr="002967BD">
        <w:rPr>
          <w:rFonts w:eastAsia="Calibri"/>
          <w:bCs/>
          <w:i/>
          <w:lang w:val="el-GR"/>
        </w:rPr>
        <w:t xml:space="preserve">. </w:t>
      </w:r>
    </w:p>
    <w:p w:rsidR="0014023C" w:rsidRPr="00A6274D" w:rsidRDefault="0014023C" w:rsidP="008A27B9">
      <w:pPr>
        <w:spacing w:beforeLines="30" w:after="0"/>
        <w:rPr>
          <w:rFonts w:asciiTheme="minorHAnsi" w:eastAsia="Calibri" w:hAnsiTheme="minorHAnsi"/>
          <w:bCs/>
          <w:lang w:val="el-GR"/>
        </w:rPr>
      </w:pPr>
      <w:r w:rsidRPr="00A6274D">
        <w:rPr>
          <w:rFonts w:asciiTheme="minorHAnsi" w:eastAsia="Calibri" w:hAnsiTheme="minorHAnsi"/>
          <w:bCs/>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rsidR="0014023C" w:rsidRPr="00A6274D" w:rsidRDefault="0014023C" w:rsidP="008A27B9">
      <w:pPr>
        <w:spacing w:beforeLines="30" w:after="0"/>
        <w:rPr>
          <w:rFonts w:asciiTheme="minorHAnsi" w:hAnsiTheme="minorHAnsi"/>
          <w:lang w:val="el-GR"/>
        </w:rPr>
      </w:pPr>
      <w:r w:rsidRPr="00A6274D">
        <w:rPr>
          <w:rFonts w:asciiTheme="minorHAnsi" w:eastAsia="Calibri" w:hAnsiTheme="minorHAnsi"/>
          <w:bCs/>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rsidR="00C37C6E" w:rsidRPr="00A6274D" w:rsidRDefault="00C37C6E" w:rsidP="008A27B9">
      <w:pPr>
        <w:pStyle w:val="3"/>
        <w:spacing w:beforeLines="30" w:after="0"/>
        <w:rPr>
          <w:rFonts w:asciiTheme="minorHAnsi" w:hAnsiTheme="minorHAnsi"/>
          <w:szCs w:val="22"/>
          <w:lang w:val="el-GR"/>
        </w:rPr>
      </w:pPr>
      <w:bookmarkStart w:id="42" w:name="_Toc34294773"/>
      <w:r w:rsidRPr="00A6274D">
        <w:rPr>
          <w:rFonts w:asciiTheme="minorHAnsi" w:hAnsiTheme="minorHAnsi"/>
          <w:lang w:val="el-GR"/>
        </w:rPr>
        <w:t>2.2.5</w:t>
      </w:r>
      <w:r w:rsidRPr="00A6274D">
        <w:rPr>
          <w:rFonts w:asciiTheme="minorHAnsi" w:hAnsiTheme="minorHAnsi"/>
          <w:lang w:val="el-GR"/>
        </w:rPr>
        <w:tab/>
        <w:t>Οικονομική και χρηματοοικονομική επάρκεια</w:t>
      </w:r>
      <w:bookmarkEnd w:id="41"/>
      <w:bookmarkEnd w:id="42"/>
      <w:r w:rsidRPr="00A6274D">
        <w:rPr>
          <w:rFonts w:asciiTheme="minorHAnsi" w:hAnsiTheme="minorHAnsi"/>
          <w:lang w:val="el-GR"/>
        </w:rPr>
        <w:t xml:space="preserve"> </w:t>
      </w:r>
    </w:p>
    <w:p w:rsidR="00D2025E" w:rsidRPr="006E28BC" w:rsidRDefault="00D2025E" w:rsidP="008A27B9">
      <w:pPr>
        <w:spacing w:beforeLines="30" w:after="0"/>
        <w:rPr>
          <w:rFonts w:asciiTheme="minorHAnsi" w:hAnsiTheme="minorHAnsi"/>
          <w:lang w:val="el-GR"/>
        </w:rPr>
      </w:pPr>
      <w:r w:rsidRPr="00A6274D">
        <w:rPr>
          <w:rFonts w:asciiTheme="minorHAnsi" w:hAnsiTheme="minorHAnsi"/>
          <w:lang w:val="el-GR"/>
        </w:rPr>
        <w:t xml:space="preserve">Όσον αφορά την οικονομική και χρηματοοικονομική επάρκεια για την παρούσα διαδικασία σύναψης </w:t>
      </w:r>
      <w:r w:rsidRPr="006E28BC">
        <w:rPr>
          <w:rFonts w:asciiTheme="minorHAnsi" w:hAnsiTheme="minorHAnsi"/>
          <w:lang w:val="el-GR"/>
        </w:rPr>
        <w:t xml:space="preserve">σύμβασης, οι οικονομικοί φορείς απαιτείται να διαθέτουν μέσο γενικό ετήσιο κύκλο εργασιών για την τελευταία τριετία μεγαλύτερο από </w:t>
      </w:r>
      <w:r w:rsidR="00B7243B">
        <w:rPr>
          <w:rFonts w:asciiTheme="minorHAnsi" w:hAnsiTheme="minorHAnsi"/>
          <w:lang w:val="el-GR"/>
        </w:rPr>
        <w:t>1</w:t>
      </w:r>
      <w:r w:rsidR="00110331">
        <w:rPr>
          <w:rFonts w:asciiTheme="minorHAnsi" w:hAnsiTheme="minorHAnsi"/>
          <w:lang w:val="el-GR"/>
        </w:rPr>
        <w:t>1</w:t>
      </w:r>
      <w:r w:rsidR="00BF5B61">
        <w:rPr>
          <w:rFonts w:asciiTheme="minorHAnsi" w:hAnsiTheme="minorHAnsi"/>
          <w:lang w:val="el-GR"/>
        </w:rPr>
        <w:t>0</w:t>
      </w:r>
      <w:r w:rsidR="0028580B">
        <w:rPr>
          <w:rFonts w:asciiTheme="minorHAnsi" w:hAnsiTheme="minorHAnsi"/>
          <w:lang w:val="el-GR"/>
        </w:rPr>
        <w:t>.000€</w:t>
      </w:r>
    </w:p>
    <w:p w:rsidR="00C37C6E" w:rsidRPr="006E28BC" w:rsidRDefault="00C37C6E" w:rsidP="008A27B9">
      <w:pPr>
        <w:pStyle w:val="3"/>
        <w:spacing w:beforeLines="30" w:after="0"/>
        <w:rPr>
          <w:rFonts w:asciiTheme="minorHAnsi" w:hAnsiTheme="minorHAnsi"/>
          <w:lang w:val="el-GR"/>
        </w:rPr>
      </w:pPr>
      <w:bookmarkStart w:id="43" w:name="__RefHeading___Toc470009792"/>
      <w:bookmarkStart w:id="44" w:name="_Toc34294774"/>
      <w:r w:rsidRPr="006E28BC">
        <w:rPr>
          <w:rFonts w:asciiTheme="minorHAnsi" w:hAnsiTheme="minorHAnsi"/>
          <w:lang w:val="el-GR"/>
        </w:rPr>
        <w:t>2.2.6</w:t>
      </w:r>
      <w:r w:rsidRPr="006E28BC">
        <w:rPr>
          <w:rFonts w:asciiTheme="minorHAnsi" w:hAnsiTheme="minorHAnsi"/>
          <w:lang w:val="el-GR"/>
        </w:rPr>
        <w:tab/>
        <w:t>Τεχνική και επαγγελματική ικανότητα</w:t>
      </w:r>
      <w:bookmarkEnd w:id="43"/>
      <w:bookmarkEnd w:id="44"/>
      <w:r w:rsidRPr="006E28BC">
        <w:rPr>
          <w:rFonts w:asciiTheme="minorHAnsi" w:hAnsiTheme="minorHAnsi"/>
          <w:lang w:val="el-GR"/>
        </w:rPr>
        <w:t xml:space="preserve"> </w:t>
      </w:r>
    </w:p>
    <w:p w:rsidR="00CB0E17" w:rsidRPr="006E28BC" w:rsidRDefault="00C37C6E" w:rsidP="008A27B9">
      <w:pPr>
        <w:spacing w:beforeLines="30" w:after="0"/>
        <w:rPr>
          <w:rFonts w:asciiTheme="minorHAnsi" w:hAnsiTheme="minorHAnsi"/>
          <w:lang w:val="el-GR"/>
        </w:rPr>
      </w:pPr>
      <w:r w:rsidRPr="006E28BC">
        <w:rPr>
          <w:rFonts w:asciiTheme="minorHAnsi" w:hAnsiTheme="minorHAnsi"/>
          <w:lang w:val="el-GR"/>
        </w:rPr>
        <w:t xml:space="preserve">Όσον αφορά στην τεχνική και επαγγελματική ικανότητα για την παρούσα διαδικασία σύναψης σύμβασης, </w:t>
      </w:r>
      <w:r w:rsidR="00CB0E17" w:rsidRPr="006E28BC">
        <w:rPr>
          <w:rFonts w:asciiTheme="minorHAnsi" w:hAnsiTheme="minorHAnsi"/>
          <w:lang w:val="el-GR"/>
        </w:rPr>
        <w:t xml:space="preserve">κάθε οικονομικός φορέας θα πρέπει να διαθέτει κατάλληλη εμπειρία σε </w:t>
      </w:r>
      <w:r w:rsidR="006C68D5" w:rsidRPr="006E28BC">
        <w:rPr>
          <w:rFonts w:asciiTheme="minorHAnsi" w:hAnsiTheme="minorHAnsi"/>
          <w:lang w:val="el-GR"/>
        </w:rPr>
        <w:t xml:space="preserve">ολοκληρωμένες </w:t>
      </w:r>
      <w:r w:rsidR="00CB0E17" w:rsidRPr="006E28BC">
        <w:rPr>
          <w:rFonts w:asciiTheme="minorHAnsi" w:hAnsiTheme="minorHAnsi"/>
          <w:lang w:val="el-GR"/>
        </w:rPr>
        <w:t>παρόμοιες συμβάσεις</w:t>
      </w:r>
      <w:r w:rsidR="006C68D5" w:rsidRPr="006E28BC">
        <w:rPr>
          <w:rFonts w:asciiTheme="minorHAnsi" w:hAnsiTheme="minorHAnsi"/>
          <w:lang w:val="el-GR"/>
        </w:rPr>
        <w:t xml:space="preserve"> την τελευταία τριετία</w:t>
      </w:r>
      <w:r w:rsidR="00CB0E17" w:rsidRPr="006E28BC">
        <w:rPr>
          <w:rFonts w:asciiTheme="minorHAnsi" w:hAnsiTheme="minorHAnsi"/>
          <w:lang w:val="el-GR"/>
        </w:rPr>
        <w:t xml:space="preserve">, ήτοι: </w:t>
      </w:r>
    </w:p>
    <w:p w:rsidR="00554E8F" w:rsidRPr="0028580B" w:rsidRDefault="006E28BC" w:rsidP="008A27B9">
      <w:pPr>
        <w:spacing w:beforeLines="30" w:after="0"/>
        <w:rPr>
          <w:rFonts w:asciiTheme="minorHAnsi" w:hAnsiTheme="minorHAnsi"/>
          <w:lang w:val="el-GR"/>
        </w:rPr>
      </w:pPr>
      <w:r w:rsidRPr="0028580B">
        <w:rPr>
          <w:rFonts w:asciiTheme="minorHAnsi" w:hAnsiTheme="minorHAnsi"/>
          <w:lang w:val="el-GR"/>
        </w:rPr>
        <w:t>α</w:t>
      </w:r>
      <w:r w:rsidR="00981CBF" w:rsidRPr="0028580B">
        <w:rPr>
          <w:rFonts w:asciiTheme="minorHAnsi" w:hAnsiTheme="minorHAnsi"/>
          <w:lang w:val="el-GR"/>
        </w:rPr>
        <w:t>) μία (1) τουλάχιστον σύμβαση</w:t>
      </w:r>
      <w:r w:rsidR="00554E8F" w:rsidRPr="0028580B">
        <w:rPr>
          <w:rFonts w:asciiTheme="minorHAnsi" w:hAnsiTheme="minorHAnsi"/>
          <w:lang w:val="el-GR"/>
        </w:rPr>
        <w:t xml:space="preserve"> </w:t>
      </w:r>
      <w:r w:rsidR="00981CBF" w:rsidRPr="0028580B">
        <w:rPr>
          <w:rFonts w:asciiTheme="minorHAnsi" w:hAnsiTheme="minorHAnsi"/>
          <w:lang w:val="el-GR"/>
        </w:rPr>
        <w:t xml:space="preserve">που να αφορά </w:t>
      </w:r>
      <w:r w:rsidR="00554E8F" w:rsidRPr="0028580B">
        <w:rPr>
          <w:rFonts w:asciiTheme="minorHAnsi" w:hAnsiTheme="minorHAnsi"/>
          <w:lang w:val="el-GR"/>
        </w:rPr>
        <w:t>στην οργάνωση συστημάτων συλλογής βιοαποβλήτων</w:t>
      </w:r>
      <w:r w:rsidRPr="0028580B">
        <w:rPr>
          <w:rFonts w:asciiTheme="minorHAnsi" w:hAnsiTheme="minorHAnsi"/>
          <w:lang w:val="el-GR"/>
        </w:rPr>
        <w:t xml:space="preserve"> σε Δήμους</w:t>
      </w:r>
      <w:r w:rsidR="00554E8F" w:rsidRPr="0028580B">
        <w:rPr>
          <w:rFonts w:asciiTheme="minorHAnsi" w:hAnsiTheme="minorHAnsi"/>
          <w:lang w:val="el-GR"/>
        </w:rPr>
        <w:t xml:space="preserve">, </w:t>
      </w:r>
    </w:p>
    <w:p w:rsidR="00554E8F" w:rsidRPr="0028580B" w:rsidRDefault="006E28BC" w:rsidP="008A27B9">
      <w:pPr>
        <w:spacing w:beforeLines="30" w:after="0"/>
        <w:rPr>
          <w:rFonts w:asciiTheme="minorHAnsi" w:hAnsiTheme="minorHAnsi"/>
          <w:lang w:val="el-GR"/>
        </w:rPr>
      </w:pPr>
      <w:r w:rsidRPr="0028580B">
        <w:rPr>
          <w:rFonts w:asciiTheme="minorHAnsi" w:hAnsiTheme="minorHAnsi"/>
          <w:lang w:val="el-GR"/>
        </w:rPr>
        <w:t>β</w:t>
      </w:r>
      <w:r w:rsidR="00554E8F" w:rsidRPr="0028580B">
        <w:rPr>
          <w:rFonts w:asciiTheme="minorHAnsi" w:hAnsiTheme="minorHAnsi"/>
          <w:lang w:val="el-GR"/>
        </w:rPr>
        <w:t xml:space="preserve">) </w:t>
      </w:r>
      <w:r w:rsidR="00981CBF" w:rsidRPr="0028580B">
        <w:rPr>
          <w:rFonts w:asciiTheme="minorHAnsi" w:hAnsiTheme="minorHAnsi"/>
          <w:lang w:val="el-GR"/>
        </w:rPr>
        <w:t xml:space="preserve">μία (1) τουλάχιστον σύμβαση που να αφορά στην εκπόνηση τεχνικών προδιαγραφών </w:t>
      </w:r>
      <w:r w:rsidR="00554E8F" w:rsidRPr="0028580B">
        <w:rPr>
          <w:rFonts w:asciiTheme="minorHAnsi" w:hAnsiTheme="minorHAnsi"/>
          <w:lang w:val="el-GR"/>
        </w:rPr>
        <w:t xml:space="preserve">και κοστολόγηση εξοπλισμού διαχείρισης στερεών αποβλήτων και </w:t>
      </w:r>
    </w:p>
    <w:p w:rsidR="00554E8F" w:rsidRPr="0028580B" w:rsidRDefault="006E28BC" w:rsidP="008A27B9">
      <w:pPr>
        <w:spacing w:beforeLines="30" w:after="0"/>
        <w:rPr>
          <w:rFonts w:asciiTheme="minorHAnsi" w:hAnsiTheme="minorHAnsi"/>
          <w:lang w:val="el-GR"/>
        </w:rPr>
      </w:pPr>
      <w:r w:rsidRPr="0028580B">
        <w:rPr>
          <w:rFonts w:asciiTheme="minorHAnsi" w:hAnsiTheme="minorHAnsi"/>
          <w:lang w:val="el-GR"/>
        </w:rPr>
        <w:t>γ</w:t>
      </w:r>
      <w:r w:rsidR="00554E8F" w:rsidRPr="0028580B">
        <w:rPr>
          <w:rFonts w:asciiTheme="minorHAnsi" w:hAnsiTheme="minorHAnsi"/>
          <w:lang w:val="el-GR"/>
        </w:rPr>
        <w:t xml:space="preserve">) </w:t>
      </w:r>
      <w:r w:rsidR="00981CBF" w:rsidRPr="0028580B">
        <w:rPr>
          <w:rFonts w:asciiTheme="minorHAnsi" w:hAnsiTheme="minorHAnsi"/>
          <w:lang w:val="el-GR"/>
        </w:rPr>
        <w:t>μία (1) τουλάχιστον σύμβαση</w:t>
      </w:r>
      <w:r w:rsidR="00554E8F" w:rsidRPr="0028580B">
        <w:rPr>
          <w:rFonts w:asciiTheme="minorHAnsi" w:hAnsiTheme="minorHAnsi"/>
          <w:lang w:val="el-GR"/>
        </w:rPr>
        <w:t xml:space="preserve"> </w:t>
      </w:r>
      <w:r w:rsidR="00981CBF" w:rsidRPr="0028580B">
        <w:rPr>
          <w:rFonts w:asciiTheme="minorHAnsi" w:hAnsiTheme="minorHAnsi"/>
          <w:lang w:val="el-GR"/>
        </w:rPr>
        <w:t xml:space="preserve">που να αφορά </w:t>
      </w:r>
      <w:r w:rsidR="00554E8F" w:rsidRPr="0028580B">
        <w:rPr>
          <w:rFonts w:asciiTheme="minorHAnsi" w:hAnsiTheme="minorHAnsi"/>
          <w:lang w:val="el-GR"/>
        </w:rPr>
        <w:t>σε δράσεις ενημέρωσης-ευαισθητοποίησης του κοινού για τη διαχείριση των στερεών αποβλήτων.</w:t>
      </w:r>
    </w:p>
    <w:p w:rsidR="00554E8F" w:rsidRPr="0028580B" w:rsidRDefault="00554E8F" w:rsidP="008A27B9">
      <w:pPr>
        <w:spacing w:beforeLines="30" w:after="0"/>
        <w:rPr>
          <w:rFonts w:asciiTheme="minorHAnsi" w:hAnsiTheme="minorHAnsi"/>
          <w:lang w:val="el-GR"/>
        </w:rPr>
      </w:pPr>
      <w:r w:rsidRPr="0028580B">
        <w:rPr>
          <w:rFonts w:asciiTheme="minorHAnsi" w:hAnsiTheme="minorHAnsi"/>
          <w:lang w:val="el-GR"/>
        </w:rPr>
        <w:t xml:space="preserve">Επίσης, </w:t>
      </w:r>
      <w:r w:rsidR="00C8626C" w:rsidRPr="0028580B">
        <w:rPr>
          <w:rFonts w:asciiTheme="minorHAnsi" w:hAnsiTheme="minorHAnsi"/>
          <w:lang w:val="el-GR"/>
        </w:rPr>
        <w:t xml:space="preserve">κάθε οικονομικός φορέας </w:t>
      </w:r>
      <w:r w:rsidRPr="0028580B">
        <w:rPr>
          <w:rFonts w:asciiTheme="minorHAnsi" w:hAnsiTheme="minorHAnsi"/>
          <w:lang w:val="el-GR"/>
        </w:rPr>
        <w:t xml:space="preserve">θα πρέπει να διαθέτει Ομάδα Έργου αποτελούμενη </w:t>
      </w:r>
      <w:proofErr w:type="spellStart"/>
      <w:r w:rsidRPr="0028580B">
        <w:rPr>
          <w:rFonts w:asciiTheme="minorHAnsi" w:hAnsiTheme="minorHAnsi"/>
          <w:lang w:val="el-GR"/>
        </w:rPr>
        <w:t>κατ΄</w:t>
      </w:r>
      <w:proofErr w:type="spellEnd"/>
      <w:r w:rsidRPr="0028580B">
        <w:rPr>
          <w:rFonts w:asciiTheme="minorHAnsi" w:hAnsiTheme="minorHAnsi"/>
          <w:lang w:val="el-GR"/>
        </w:rPr>
        <w:t xml:space="preserve"> ελάχιστον</w:t>
      </w:r>
      <w:r w:rsidR="00C8626C" w:rsidRPr="0028580B">
        <w:rPr>
          <w:rFonts w:asciiTheme="minorHAnsi" w:hAnsiTheme="minorHAnsi"/>
          <w:lang w:val="el-GR"/>
        </w:rPr>
        <w:t xml:space="preserve"> από</w:t>
      </w:r>
      <w:r w:rsidRPr="0028580B">
        <w:rPr>
          <w:rFonts w:asciiTheme="minorHAnsi" w:hAnsiTheme="minorHAnsi"/>
          <w:lang w:val="el-GR"/>
        </w:rPr>
        <w:t>:</w:t>
      </w:r>
    </w:p>
    <w:p w:rsidR="00554E8F" w:rsidRPr="0021234D" w:rsidRDefault="00E86295" w:rsidP="008A27B9">
      <w:pPr>
        <w:pStyle w:val="aff0"/>
        <w:numPr>
          <w:ilvl w:val="0"/>
          <w:numId w:val="16"/>
        </w:numPr>
        <w:spacing w:beforeLines="30" w:after="0"/>
        <w:ind w:left="567" w:hanging="207"/>
        <w:rPr>
          <w:rFonts w:asciiTheme="minorHAnsi" w:hAnsiTheme="minorHAnsi"/>
          <w:lang w:val="el-GR"/>
        </w:rPr>
      </w:pPr>
      <w:r>
        <w:rPr>
          <w:rFonts w:asciiTheme="minorHAnsi" w:hAnsiTheme="minorHAnsi"/>
          <w:lang w:val="el-GR"/>
        </w:rPr>
        <w:t xml:space="preserve"> Έναν </w:t>
      </w:r>
      <w:r w:rsidRPr="00E86295">
        <w:rPr>
          <w:rFonts w:asciiTheme="minorHAnsi" w:hAnsiTheme="minorHAnsi"/>
          <w:lang w:val="el-GR"/>
        </w:rPr>
        <w:t>Συντονιστή Ομάδας Έργου, Διπλωματούχος Μηχανικός</w:t>
      </w:r>
      <w:r>
        <w:rPr>
          <w:rFonts w:asciiTheme="minorHAnsi" w:hAnsiTheme="minorHAnsi"/>
          <w:lang w:val="el-GR"/>
        </w:rPr>
        <w:t xml:space="preserve"> </w:t>
      </w:r>
      <w:r w:rsidR="0021234D">
        <w:rPr>
          <w:rFonts w:asciiTheme="minorHAnsi" w:hAnsiTheme="minorHAnsi"/>
          <w:lang w:val="el-GR"/>
        </w:rPr>
        <w:t>με 15</w:t>
      </w:r>
      <w:r w:rsidR="0021234D" w:rsidRPr="0028580B">
        <w:rPr>
          <w:rFonts w:asciiTheme="minorHAnsi" w:hAnsiTheme="minorHAnsi"/>
          <w:lang w:val="el-GR"/>
        </w:rPr>
        <w:t xml:space="preserve">ετή </w:t>
      </w:r>
      <w:r w:rsidR="00554E8F" w:rsidRPr="0028580B">
        <w:rPr>
          <w:rFonts w:asciiTheme="minorHAnsi" w:hAnsiTheme="minorHAnsi"/>
          <w:lang w:val="el-GR"/>
        </w:rPr>
        <w:t xml:space="preserve">εμπειρία στη διαχείριση </w:t>
      </w:r>
      <w:r w:rsidR="00554E8F" w:rsidRPr="0021234D">
        <w:rPr>
          <w:rFonts w:asciiTheme="minorHAnsi" w:hAnsiTheme="minorHAnsi"/>
          <w:lang w:val="el-GR"/>
        </w:rPr>
        <w:t xml:space="preserve">στερεών αποβλήτων και ειδική εμπειρία στα συστήματα διαλογής </w:t>
      </w:r>
      <w:r w:rsidR="00C8626C" w:rsidRPr="0021234D">
        <w:rPr>
          <w:rFonts w:asciiTheme="minorHAnsi" w:hAnsiTheme="minorHAnsi"/>
          <w:lang w:val="el-GR"/>
        </w:rPr>
        <w:t xml:space="preserve">στην πηγή </w:t>
      </w:r>
      <w:r w:rsidR="006E28BC" w:rsidRPr="0021234D">
        <w:rPr>
          <w:rFonts w:asciiTheme="minorHAnsi" w:hAnsiTheme="minorHAnsi"/>
          <w:lang w:val="el-GR"/>
        </w:rPr>
        <w:t>βιο</w:t>
      </w:r>
      <w:r w:rsidR="00C8626C" w:rsidRPr="0021234D">
        <w:rPr>
          <w:rFonts w:asciiTheme="minorHAnsi" w:hAnsiTheme="minorHAnsi"/>
          <w:lang w:val="el-GR"/>
        </w:rPr>
        <w:t>αποβλήτων</w:t>
      </w:r>
      <w:r w:rsidR="00554E8F" w:rsidRPr="0021234D">
        <w:rPr>
          <w:rFonts w:asciiTheme="minorHAnsi" w:hAnsiTheme="minorHAnsi"/>
          <w:lang w:val="el-GR"/>
        </w:rPr>
        <w:t>.</w:t>
      </w:r>
    </w:p>
    <w:p w:rsidR="00554E8F" w:rsidRPr="0021234D" w:rsidRDefault="00E86295" w:rsidP="008A27B9">
      <w:pPr>
        <w:pStyle w:val="aff0"/>
        <w:numPr>
          <w:ilvl w:val="0"/>
          <w:numId w:val="16"/>
        </w:numPr>
        <w:spacing w:beforeLines="30" w:after="0"/>
        <w:ind w:left="567" w:hanging="207"/>
        <w:rPr>
          <w:rFonts w:asciiTheme="minorHAnsi" w:hAnsiTheme="minorHAnsi"/>
          <w:lang w:val="el-GR"/>
        </w:rPr>
      </w:pPr>
      <w:r w:rsidRPr="0021234D">
        <w:rPr>
          <w:rFonts w:asciiTheme="minorHAnsi" w:hAnsiTheme="minorHAnsi"/>
          <w:lang w:val="el-GR"/>
        </w:rPr>
        <w:t xml:space="preserve">Έναν Διπλωματούχο Μηχανικό </w:t>
      </w:r>
      <w:bookmarkStart w:id="45" w:name="_Hlk33455520"/>
      <w:r w:rsidR="00554E8F" w:rsidRPr="0021234D">
        <w:rPr>
          <w:rFonts w:asciiTheme="minorHAnsi" w:hAnsiTheme="minorHAnsi"/>
          <w:lang w:val="el-GR"/>
        </w:rPr>
        <w:t xml:space="preserve">με τουλάχιστον </w:t>
      </w:r>
      <w:r w:rsidRPr="0021234D">
        <w:rPr>
          <w:rFonts w:asciiTheme="minorHAnsi" w:hAnsiTheme="minorHAnsi"/>
          <w:lang w:val="el-GR"/>
        </w:rPr>
        <w:t>10</w:t>
      </w:r>
      <w:r w:rsidR="00554E8F" w:rsidRPr="0021234D">
        <w:rPr>
          <w:rFonts w:asciiTheme="minorHAnsi" w:hAnsiTheme="minorHAnsi"/>
          <w:lang w:val="el-GR"/>
        </w:rPr>
        <w:t xml:space="preserve">ετή </w:t>
      </w:r>
      <w:bookmarkEnd w:id="45"/>
      <w:r w:rsidR="00554E8F" w:rsidRPr="0021234D">
        <w:rPr>
          <w:rFonts w:asciiTheme="minorHAnsi" w:hAnsiTheme="minorHAnsi"/>
          <w:lang w:val="el-GR"/>
        </w:rPr>
        <w:t xml:space="preserve">εμπειρία στη διαχείριση στερεών αποβλήτων </w:t>
      </w:r>
      <w:r w:rsidR="00C8626C" w:rsidRPr="0021234D">
        <w:rPr>
          <w:rFonts w:asciiTheme="minorHAnsi" w:hAnsiTheme="minorHAnsi"/>
          <w:lang w:val="el-GR"/>
        </w:rPr>
        <w:t xml:space="preserve">και ειδική εμπειρία στα συστήματα διαλογής στην πηγή </w:t>
      </w:r>
      <w:r w:rsidR="006E28BC" w:rsidRPr="0021234D">
        <w:rPr>
          <w:rFonts w:asciiTheme="minorHAnsi" w:hAnsiTheme="minorHAnsi"/>
          <w:lang w:val="el-GR"/>
        </w:rPr>
        <w:t>βιο</w:t>
      </w:r>
      <w:r w:rsidR="00C8626C" w:rsidRPr="0021234D">
        <w:rPr>
          <w:rFonts w:asciiTheme="minorHAnsi" w:hAnsiTheme="minorHAnsi"/>
          <w:lang w:val="el-GR"/>
        </w:rPr>
        <w:t>αποβλήτων</w:t>
      </w:r>
      <w:r w:rsidR="00554E8F" w:rsidRPr="0021234D">
        <w:rPr>
          <w:rFonts w:asciiTheme="minorHAnsi" w:hAnsiTheme="minorHAnsi"/>
          <w:lang w:val="el-GR"/>
        </w:rPr>
        <w:t>.</w:t>
      </w:r>
    </w:p>
    <w:p w:rsidR="0021234D" w:rsidRPr="0021234D" w:rsidRDefault="0021234D" w:rsidP="008A27B9">
      <w:pPr>
        <w:pStyle w:val="aff0"/>
        <w:numPr>
          <w:ilvl w:val="0"/>
          <w:numId w:val="16"/>
        </w:numPr>
        <w:spacing w:beforeLines="30" w:after="0"/>
        <w:ind w:left="567" w:hanging="207"/>
        <w:rPr>
          <w:rFonts w:asciiTheme="minorHAnsi" w:hAnsiTheme="minorHAnsi"/>
          <w:lang w:val="el-GR"/>
        </w:rPr>
      </w:pPr>
      <w:r w:rsidRPr="0021234D">
        <w:rPr>
          <w:rFonts w:asciiTheme="minorHAnsi" w:hAnsiTheme="minorHAnsi"/>
          <w:lang w:val="el-GR"/>
        </w:rPr>
        <w:t>Έναν Οικονομολόγο με 10ετή επαγγελματική εμπειρία και με τουλάχιστον 5ετή εμπειρία στη διαχείριση στερεών αποβλήτων και ειδική εμπειρία στα συστήματα διαλογής στην πηγή βιοαποβλήτων.</w:t>
      </w:r>
    </w:p>
    <w:p w:rsidR="00C37C6E" w:rsidRPr="00A6274D" w:rsidRDefault="00C37C6E" w:rsidP="008A27B9">
      <w:pPr>
        <w:pStyle w:val="3"/>
        <w:spacing w:beforeLines="30" w:after="0"/>
        <w:rPr>
          <w:rFonts w:asciiTheme="minorHAnsi" w:hAnsiTheme="minorHAnsi"/>
          <w:i/>
          <w:lang w:val="el-GR"/>
        </w:rPr>
      </w:pPr>
      <w:bookmarkStart w:id="46" w:name="__RefHeading___Toc470009793"/>
      <w:bookmarkStart w:id="47" w:name="_Toc34294775"/>
      <w:r w:rsidRPr="0028580B">
        <w:rPr>
          <w:rFonts w:asciiTheme="minorHAnsi" w:hAnsiTheme="minorHAnsi"/>
          <w:lang w:val="el-GR"/>
        </w:rPr>
        <w:t>2.2.7</w:t>
      </w:r>
      <w:r w:rsidRPr="0028580B">
        <w:rPr>
          <w:rFonts w:asciiTheme="minorHAnsi" w:hAnsiTheme="minorHAnsi"/>
          <w:lang w:val="el-GR"/>
        </w:rPr>
        <w:tab/>
        <w:t>Πρότυπα διασφάλισης ποιότητας και πρότυπα περιβαλλοντικής διαχείρισης</w:t>
      </w:r>
      <w:bookmarkEnd w:id="46"/>
      <w:bookmarkEnd w:id="47"/>
      <w:r w:rsidRPr="00A6274D">
        <w:rPr>
          <w:rFonts w:asciiTheme="minorHAnsi" w:hAnsiTheme="minorHAnsi"/>
          <w:lang w:val="el-GR"/>
        </w:rPr>
        <w:t xml:space="preserve"> </w:t>
      </w:r>
    </w:p>
    <w:p w:rsidR="00451D5A" w:rsidRPr="00A6274D" w:rsidRDefault="00451D5A" w:rsidP="008A27B9">
      <w:pPr>
        <w:spacing w:beforeLines="30" w:after="0"/>
        <w:rPr>
          <w:lang w:val="el-GR"/>
        </w:rPr>
      </w:pPr>
      <w:bookmarkStart w:id="48" w:name="__RefHeading___Toc470009794"/>
      <w:r w:rsidRPr="00A6274D">
        <w:rPr>
          <w:lang w:val="el-GR"/>
        </w:rPr>
        <w:t>Οι οικονομικοί φορείς για την παρούσα διαδικασία σύναψης σύμβασης οφείλουν να συμμορφώνονται με:</w:t>
      </w:r>
    </w:p>
    <w:p w:rsidR="00451D5A" w:rsidRPr="00A6274D" w:rsidRDefault="00451D5A" w:rsidP="008A27B9">
      <w:pPr>
        <w:spacing w:beforeLines="30" w:after="0"/>
        <w:rPr>
          <w:bCs/>
          <w:lang w:val="el-GR"/>
        </w:rPr>
      </w:pPr>
      <w:r w:rsidRPr="00A6274D">
        <w:rPr>
          <w:b/>
          <w:bCs/>
          <w:lang w:val="el-GR"/>
        </w:rPr>
        <w:t>α)</w:t>
      </w:r>
      <w:r w:rsidRPr="00A6274D">
        <w:rPr>
          <w:bCs/>
          <w:lang w:val="el-GR"/>
        </w:rPr>
        <w:t xml:space="preserve"> Σύστημα Διαχείρισης Ποιότητας σύμφωνα με το πρότυπο ΕΛΟΤ ΕΝ </w:t>
      </w:r>
      <w:r w:rsidRPr="00A6274D">
        <w:rPr>
          <w:bCs/>
        </w:rPr>
        <w:t>ISO</w:t>
      </w:r>
      <w:r w:rsidRPr="00A6274D">
        <w:rPr>
          <w:bCs/>
          <w:lang w:val="el-GR"/>
        </w:rPr>
        <w:t xml:space="preserve"> 9001 ή ισοδύναμο.</w:t>
      </w:r>
    </w:p>
    <w:p w:rsidR="00451D5A" w:rsidRPr="00A6274D" w:rsidRDefault="00451D5A" w:rsidP="008A27B9">
      <w:pPr>
        <w:spacing w:beforeLines="30" w:after="0"/>
        <w:rPr>
          <w:lang w:val="el-GR"/>
        </w:rPr>
      </w:pPr>
      <w:r w:rsidRPr="00A6274D">
        <w:rPr>
          <w:b/>
          <w:bCs/>
          <w:lang w:val="el-GR"/>
        </w:rPr>
        <w:t xml:space="preserve">β) </w:t>
      </w:r>
      <w:r w:rsidRPr="00A6274D">
        <w:rPr>
          <w:bCs/>
          <w:lang w:val="el-GR"/>
        </w:rPr>
        <w:t xml:space="preserve">Σύστημα Περιβαλλοντικής Διαχείρισης σύμφωνα με το πρότυπο ΕΛΟΤ ΕΝ </w:t>
      </w:r>
      <w:r w:rsidRPr="00A6274D">
        <w:rPr>
          <w:bCs/>
        </w:rPr>
        <w:t>ISO</w:t>
      </w:r>
      <w:r w:rsidRPr="00A6274D">
        <w:rPr>
          <w:bCs/>
          <w:lang w:val="el-GR"/>
        </w:rPr>
        <w:t xml:space="preserve"> 14001 ή ισοδύναμο.</w:t>
      </w:r>
    </w:p>
    <w:p w:rsidR="00C37C6E" w:rsidRPr="00A6274D" w:rsidRDefault="00C37C6E" w:rsidP="008A27B9">
      <w:pPr>
        <w:pStyle w:val="3"/>
        <w:spacing w:beforeLines="30" w:after="0"/>
        <w:rPr>
          <w:rFonts w:asciiTheme="minorHAnsi" w:hAnsiTheme="minorHAnsi"/>
          <w:lang w:val="el-GR"/>
        </w:rPr>
      </w:pPr>
      <w:bookmarkStart w:id="49" w:name="_Toc34294776"/>
      <w:r w:rsidRPr="00A6274D">
        <w:rPr>
          <w:rFonts w:asciiTheme="minorHAnsi" w:hAnsiTheme="minorHAnsi"/>
          <w:lang w:val="el-GR"/>
        </w:rPr>
        <w:t>2.2.8</w:t>
      </w:r>
      <w:r w:rsidRPr="00A6274D">
        <w:rPr>
          <w:rFonts w:asciiTheme="minorHAnsi" w:hAnsiTheme="minorHAnsi"/>
          <w:lang w:val="el-GR"/>
        </w:rPr>
        <w:tab/>
        <w:t>Στήριξη στην ικανότητα τρίτων</w:t>
      </w:r>
      <w:bookmarkEnd w:id="48"/>
      <w:bookmarkEnd w:id="49"/>
      <w:r w:rsidRPr="00A6274D">
        <w:rPr>
          <w:rFonts w:asciiTheme="minorHAnsi" w:hAnsiTheme="minorHAnsi"/>
          <w:lang w:val="el-GR"/>
        </w:rPr>
        <w:t xml:space="preserve"> </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 xml:space="preserve">Οι οικονομικοί φορείς μπορούν, όσον αφορά τα κριτήρια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C37C6E" w:rsidRPr="00A6274D" w:rsidRDefault="00C37C6E" w:rsidP="008A27B9">
      <w:pPr>
        <w:spacing w:beforeLines="30" w:after="0"/>
        <w:rPr>
          <w:rFonts w:asciiTheme="minorHAnsi" w:hAnsiTheme="minorHAnsi"/>
          <w:szCs w:val="22"/>
          <w:lang w:val="el-GR"/>
        </w:rPr>
      </w:pPr>
      <w:r w:rsidRPr="00A6274D">
        <w:rPr>
          <w:rFonts w:asciiTheme="minorHAnsi" w:hAnsiTheme="minorHAnsi"/>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C37C6E" w:rsidRPr="00A6274D" w:rsidRDefault="00C37C6E" w:rsidP="008A27B9">
      <w:pPr>
        <w:spacing w:beforeLines="30" w:after="0"/>
        <w:rPr>
          <w:rFonts w:asciiTheme="minorHAnsi" w:hAnsiTheme="minorHAnsi"/>
          <w:szCs w:val="22"/>
          <w:lang w:val="el-GR"/>
        </w:rPr>
      </w:pPr>
      <w:r w:rsidRPr="00A6274D">
        <w:rPr>
          <w:rFonts w:asciiTheme="minorHAnsi" w:hAnsiTheme="minorHAnsi"/>
          <w:szCs w:val="22"/>
          <w:lang w:val="el-GR"/>
        </w:rPr>
        <w:lastRenderedPageBreak/>
        <w:t>Υπό τους ίδιους όρους οι ενώσεις οικονομικών φορέων μπορούν να στηρίζονται στις ικανότητες των συμμετεχόντων στην ένωση ή άλλων φορέων.</w:t>
      </w:r>
    </w:p>
    <w:p w:rsidR="00C37C6E" w:rsidRPr="00A6274D" w:rsidRDefault="00C37C6E" w:rsidP="008A27B9">
      <w:pPr>
        <w:pStyle w:val="3"/>
        <w:spacing w:beforeLines="30" w:after="0"/>
        <w:rPr>
          <w:rFonts w:asciiTheme="minorHAnsi" w:hAnsiTheme="minorHAnsi"/>
          <w:lang w:val="el-GR"/>
        </w:rPr>
      </w:pPr>
      <w:bookmarkStart w:id="50" w:name="__RefHeading___Toc470009795"/>
      <w:bookmarkStart w:id="51" w:name="_Toc34294777"/>
      <w:bookmarkEnd w:id="50"/>
      <w:r w:rsidRPr="00A6274D">
        <w:rPr>
          <w:rFonts w:asciiTheme="minorHAnsi" w:hAnsiTheme="minorHAnsi"/>
          <w:lang w:val="el-GR"/>
        </w:rPr>
        <w:t>2.2.9</w:t>
      </w:r>
      <w:r w:rsidRPr="00A6274D">
        <w:rPr>
          <w:rFonts w:asciiTheme="minorHAnsi" w:hAnsiTheme="minorHAnsi"/>
          <w:lang w:val="el-GR"/>
        </w:rPr>
        <w:tab/>
        <w:t>Κανόνες απόδειξης ποιοτικής επιλογής</w:t>
      </w:r>
      <w:bookmarkEnd w:id="51"/>
    </w:p>
    <w:p w:rsidR="00C37C6E" w:rsidRPr="00A6274D" w:rsidRDefault="00C37C6E" w:rsidP="008A27B9">
      <w:pPr>
        <w:pStyle w:val="4"/>
        <w:spacing w:beforeLines="30" w:after="0"/>
        <w:ind w:left="567" w:hanging="567"/>
        <w:rPr>
          <w:rFonts w:asciiTheme="minorHAnsi" w:hAnsiTheme="minorHAnsi"/>
          <w:i/>
          <w:lang w:val="el-GR"/>
        </w:rPr>
      </w:pPr>
      <w:bookmarkStart w:id="52" w:name="__RefHeading___Toc470009796"/>
      <w:bookmarkStart w:id="53" w:name="_Toc34294778"/>
      <w:r w:rsidRPr="00A6274D">
        <w:rPr>
          <w:rFonts w:asciiTheme="minorHAnsi" w:hAnsiTheme="minorHAnsi"/>
          <w:lang w:val="el-GR"/>
        </w:rPr>
        <w:t>2.2.9.1</w:t>
      </w:r>
      <w:r w:rsidRPr="00A6274D">
        <w:rPr>
          <w:rFonts w:asciiTheme="minorHAnsi" w:hAnsiTheme="minorHAnsi"/>
          <w:lang w:val="el-GR"/>
        </w:rPr>
        <w:tab/>
        <w:t>Προκαταρκτική απόδειξη κατά την υποβολή προσφορών</w:t>
      </w:r>
      <w:bookmarkEnd w:id="52"/>
      <w:bookmarkEnd w:id="53"/>
      <w:r w:rsidRPr="00A6274D">
        <w:rPr>
          <w:rFonts w:asciiTheme="minorHAnsi" w:hAnsiTheme="minorHAnsi"/>
          <w:lang w:val="el-GR"/>
        </w:rPr>
        <w:t xml:space="preserve"> </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w:t>
      </w:r>
      <w:r w:rsidRPr="00A6274D">
        <w:rPr>
          <w:rFonts w:asciiTheme="minorHAnsi" w:hAnsiTheme="minorHAnsi"/>
          <w:u w:val="single"/>
          <w:lang w:val="el-GR"/>
        </w:rPr>
        <w:t>ως δικαιολογητικό συμμετοχής</w:t>
      </w:r>
      <w:r w:rsidRPr="00A6274D">
        <w:rPr>
          <w:rFonts w:asciiTheme="minorHAnsi" w:hAnsiTheme="minorHAnsi"/>
          <w:lang w:val="el-GR"/>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w:t>
      </w:r>
      <w:r w:rsidR="003C7C48" w:rsidRPr="00A6274D">
        <w:rPr>
          <w:rFonts w:asciiTheme="minorHAnsi" w:hAnsiTheme="minorHAnsi"/>
          <w:lang w:val="el-GR"/>
        </w:rPr>
        <w:t xml:space="preserve"> </w:t>
      </w:r>
      <w:r w:rsidR="00CB0E17" w:rsidRPr="00A6274D">
        <w:rPr>
          <w:rFonts w:asciiTheme="minorHAnsi" w:hAnsiTheme="minorHAnsi"/>
          <w:lang w:val="en-US"/>
        </w:rPr>
        <w:t>III</w:t>
      </w:r>
      <w:r w:rsidRPr="00A6274D">
        <w:rPr>
          <w:rFonts w:asciiTheme="minorHAnsi" w:hAnsiTheme="minorHAnsi"/>
          <w:lang w:val="el-GR"/>
        </w:rPr>
        <w:t>, το οποίο αποτελεί ενημερωμένη υπεύθυνη δήλωση, με τις συνέπειες του ν. 1599/1986.</w:t>
      </w:r>
    </w:p>
    <w:p w:rsidR="00C37C6E" w:rsidRPr="00A6274D" w:rsidRDefault="00C37C6E" w:rsidP="008A27B9">
      <w:pPr>
        <w:spacing w:beforeLines="30" w:after="0"/>
        <w:rPr>
          <w:rFonts w:asciiTheme="minorHAnsi" w:hAnsiTheme="minorHAnsi"/>
          <w:i/>
          <w:lang w:val="el-GR"/>
        </w:rPr>
      </w:pPr>
      <w:r w:rsidRPr="00A6274D">
        <w:rPr>
          <w:rFonts w:asciiTheme="minorHAnsi" w:hAnsiTheme="minorHAnsi"/>
          <w:lang w:val="el-GR"/>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4" w:history="1">
        <w:r w:rsidRPr="00A6274D">
          <w:rPr>
            <w:rStyle w:val="-"/>
            <w:rFonts w:asciiTheme="minorHAnsi" w:hAnsiTheme="minorHAnsi"/>
            <w:color w:val="auto"/>
            <w:lang w:val="el-GR"/>
          </w:rPr>
          <w:t>www.eaadhsy.gr</w:t>
        </w:r>
      </w:hyperlink>
      <w:r w:rsidRPr="00A6274D">
        <w:rPr>
          <w:rFonts w:asciiTheme="minorHAnsi" w:hAnsiTheme="minorHAnsi"/>
          <w:lang w:val="el-GR"/>
        </w:rPr>
        <w:t>) και (</w:t>
      </w:r>
      <w:hyperlink r:id="rId15" w:history="1">
        <w:r w:rsidRPr="00A6274D">
          <w:rPr>
            <w:rStyle w:val="-"/>
            <w:rFonts w:asciiTheme="minorHAnsi" w:hAnsiTheme="minorHAnsi"/>
            <w:color w:val="auto"/>
            <w:lang w:val="el-GR"/>
          </w:rPr>
          <w:t>www.hsppa.gr</w:t>
        </w:r>
      </w:hyperlink>
      <w:r w:rsidRPr="00A6274D">
        <w:rPr>
          <w:rFonts w:asciiTheme="minorHAnsi" w:hAnsiTheme="minorHAnsi"/>
          <w:lang w:val="el-GR"/>
        </w:rPr>
        <w:t xml:space="preserve"> )</w:t>
      </w:r>
      <w:r w:rsidRPr="00A6274D">
        <w:rPr>
          <w:rFonts w:asciiTheme="minorHAnsi" w:hAnsiTheme="minorHAnsi"/>
          <w:i/>
          <w:lang w:val="el-GR"/>
        </w:rPr>
        <w:t>.</w:t>
      </w:r>
    </w:p>
    <w:p w:rsidR="00AF7D7A" w:rsidRPr="00A6274D" w:rsidRDefault="00AF7D7A" w:rsidP="008A27B9">
      <w:pPr>
        <w:spacing w:beforeLines="30" w:after="0"/>
        <w:rPr>
          <w:rFonts w:asciiTheme="minorHAnsi" w:hAnsiTheme="minorHAnsi"/>
          <w:lang w:val="el-GR"/>
        </w:rPr>
      </w:pPr>
      <w:r w:rsidRPr="00A6274D">
        <w:rPr>
          <w:rFonts w:asciiTheme="minorHAnsi" w:hAnsiTheme="minorHAnsi"/>
          <w:lang w:val="el-GR"/>
        </w:rPr>
        <w:t>Το ΤΕΥΔ μπορεί να υπογράφεται έως δέκα (10) ημέρες πριν την καταληκτική ημερομηνία υποβολής των προσφορών.</w:t>
      </w:r>
    </w:p>
    <w:p w:rsidR="00AF7D7A" w:rsidRPr="00A6274D" w:rsidRDefault="00AF7D7A" w:rsidP="008A27B9">
      <w:pPr>
        <w:spacing w:beforeLines="30" w:after="0"/>
        <w:rPr>
          <w:rFonts w:asciiTheme="minorHAnsi" w:hAnsiTheme="minorHAnsi"/>
          <w:lang w:val="el-GR"/>
        </w:rPr>
      </w:pPr>
      <w:r w:rsidRPr="00A6274D">
        <w:rPr>
          <w:rFonts w:asciiTheme="minorHAnsi" w:hAnsiTheme="minorHAnsi"/>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w:t>
      </w:r>
      <w:r w:rsidRPr="00A6274D">
        <w:rPr>
          <w:rFonts w:asciiTheme="minorHAnsi" w:hAnsiTheme="minorHAnsi" w:cs="Open Sans"/>
          <w:sz w:val="24"/>
          <w:lang w:val="el-GR"/>
        </w:rPr>
        <w:t xml:space="preserve"> </w:t>
      </w:r>
      <w:r w:rsidRPr="00A6274D">
        <w:rPr>
          <w:rFonts w:asciiTheme="minorHAnsi" w:hAnsiTheme="minorHAnsi"/>
          <w:lang w:val="el-GR"/>
        </w:rPr>
        <w:t xml:space="preserve">μόνο την υπογραφή του κατά περίπτωση εκπροσώπου του οικονομικού φορέα ως προκαταρκτική απόδειξη των λόγων αποκλεισμού του άρθρου 2.2.3.1της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AF7D7A" w:rsidRPr="00A6274D" w:rsidRDefault="00AF7D7A" w:rsidP="008A27B9">
      <w:pPr>
        <w:spacing w:beforeLines="30" w:after="0"/>
        <w:rPr>
          <w:rFonts w:asciiTheme="minorHAnsi" w:hAnsiTheme="minorHAnsi"/>
          <w:lang w:val="el-GR"/>
        </w:rPr>
      </w:pPr>
      <w:r w:rsidRPr="00A6274D">
        <w:rPr>
          <w:rFonts w:asciiTheme="minorHAnsi" w:hAnsiTheme="minorHAnsi"/>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AF7D7A" w:rsidRPr="00A6274D" w:rsidRDefault="00AF7D7A" w:rsidP="008A27B9">
      <w:pPr>
        <w:spacing w:beforeLines="30" w:after="0"/>
        <w:rPr>
          <w:rFonts w:asciiTheme="minorHAnsi" w:hAnsiTheme="minorHAnsi"/>
          <w:lang w:val="el-GR"/>
        </w:rPr>
      </w:pPr>
      <w:r w:rsidRPr="00A6274D">
        <w:rPr>
          <w:rFonts w:asciiTheme="minorHAnsi" w:hAnsiTheme="minorHAnsi"/>
          <w:lang w:val="el-GR"/>
        </w:rPr>
        <w:t>Στην περίπτωση υποβολής προσφοράς από ένωση οικονομικών φορέων, το Τυποποιημένο Έντυπο Υπεύθυνης Δήλωσης (ΤΕΥΔ), υποβάλλεται χωριστά από κάθε μέλος της ένωσης.</w:t>
      </w:r>
    </w:p>
    <w:p w:rsidR="00C37C6E" w:rsidRPr="00A6274D" w:rsidRDefault="00C37C6E" w:rsidP="008A27B9">
      <w:pPr>
        <w:pStyle w:val="4"/>
        <w:spacing w:beforeLines="30" w:after="0"/>
        <w:rPr>
          <w:rFonts w:asciiTheme="minorHAnsi" w:hAnsiTheme="minorHAnsi"/>
          <w:lang w:val="el-GR"/>
        </w:rPr>
      </w:pPr>
      <w:bookmarkStart w:id="54" w:name="__RefHeading___Toc470009797"/>
      <w:bookmarkStart w:id="55" w:name="_Toc34294779"/>
      <w:bookmarkEnd w:id="54"/>
      <w:r w:rsidRPr="00A6274D">
        <w:rPr>
          <w:rFonts w:asciiTheme="minorHAnsi" w:hAnsiTheme="minorHAnsi"/>
          <w:lang w:val="el-GR"/>
        </w:rPr>
        <w:t>2.2.9.2</w:t>
      </w:r>
      <w:r w:rsidRPr="00A6274D">
        <w:rPr>
          <w:rFonts w:asciiTheme="minorHAnsi" w:hAnsiTheme="minorHAnsi"/>
          <w:lang w:val="el-GR"/>
        </w:rPr>
        <w:tab/>
        <w:t>Αποδεικτικά μέσα</w:t>
      </w:r>
      <w:bookmarkEnd w:id="55"/>
    </w:p>
    <w:p w:rsidR="00C37C6E" w:rsidRPr="00A6274D" w:rsidRDefault="00C37C6E" w:rsidP="008A27B9">
      <w:pPr>
        <w:spacing w:beforeLines="30" w:after="0"/>
        <w:rPr>
          <w:rFonts w:asciiTheme="minorHAnsi" w:hAnsiTheme="minorHAnsi"/>
          <w:bCs/>
          <w:lang w:val="el-GR"/>
        </w:rPr>
      </w:pPr>
      <w:r w:rsidRPr="00A6274D">
        <w:rPr>
          <w:rFonts w:asciiTheme="minorHAnsi" w:hAnsiTheme="minorHAnsi"/>
          <w:b/>
          <w:bCs/>
          <w:lang w:val="el-GR"/>
        </w:rPr>
        <w:t>Α</w:t>
      </w:r>
      <w:r w:rsidRPr="00A6274D">
        <w:rPr>
          <w:rFonts w:asciiTheme="minorHAnsi" w:hAnsiTheme="minorHAnsi"/>
          <w:bCs/>
          <w:lang w:val="el-GR"/>
        </w:rPr>
        <w:t xml:space="preserve">. Το δικαίωμα συμμετοχής των οικονομικών φορέων και οι όροι και προϋποθέσεις συμμετοχής τους, όπως ορίζονται </w:t>
      </w:r>
      <w:r w:rsidRPr="00A6274D">
        <w:rPr>
          <w:rFonts w:asciiTheme="minorHAnsi" w:hAnsiTheme="minorHAnsi"/>
          <w:lang w:val="el-GR"/>
        </w:rPr>
        <w:t xml:space="preserve">στις παραγράφους </w:t>
      </w:r>
      <w:r w:rsidRPr="00A6274D">
        <w:rPr>
          <w:rFonts w:asciiTheme="minorHAnsi" w:hAnsiTheme="minorHAnsi"/>
          <w:bCs/>
          <w:lang w:val="el-GR"/>
        </w:rPr>
        <w:t>2.2.1 έως 2.2.8, κρίνονται κατά την υποβολή της προσφοράς, κατά την υποβολή των δικαιολογητικών της παρούσας</w:t>
      </w:r>
      <w:r w:rsidR="00AF7D7A" w:rsidRPr="00A6274D">
        <w:rPr>
          <w:rFonts w:asciiTheme="minorHAnsi" w:hAnsiTheme="minorHAnsi"/>
          <w:bCs/>
          <w:lang w:val="el-GR"/>
        </w:rPr>
        <w:t xml:space="preserve"> παραγράφου</w:t>
      </w:r>
      <w:r w:rsidRPr="00A6274D">
        <w:rPr>
          <w:rFonts w:asciiTheme="minorHAnsi" w:hAnsiTheme="minorHAnsi"/>
          <w:bCs/>
          <w:lang w:val="el-GR"/>
        </w:rPr>
        <w:t xml:space="preserve"> και κατά τη σύναψη της σύμβασης στις περιπτώσεις του άρθρου 105 παρ. 3 περ. γ του ν. 4412/2016.</w:t>
      </w:r>
    </w:p>
    <w:p w:rsidR="00C37C6E" w:rsidRPr="00A6274D" w:rsidRDefault="00C37C6E" w:rsidP="008A27B9">
      <w:pPr>
        <w:spacing w:beforeLines="30" w:after="0"/>
        <w:rPr>
          <w:rFonts w:asciiTheme="minorHAnsi" w:hAnsiTheme="minorHAnsi"/>
          <w:bCs/>
          <w:lang w:val="el-GR"/>
        </w:rPr>
      </w:pPr>
      <w:r w:rsidRPr="00A6274D">
        <w:rPr>
          <w:rFonts w:asciiTheme="minorHAnsi" w:hAnsiTheme="minorHAnsi"/>
          <w:bCs/>
          <w:lang w:val="el-GR"/>
        </w:rPr>
        <w:t xml:space="preserve">Στην περίπτωση που προσφέρων οικονομικός φορέας ή ένωση αυτών στηρίζεται στις ικανότητες άλλων φορέων, σύμφωνα με </w:t>
      </w:r>
      <w:r w:rsidRPr="00A6274D">
        <w:rPr>
          <w:rFonts w:asciiTheme="minorHAnsi" w:hAnsiTheme="minorHAnsi"/>
          <w:lang w:val="el-GR"/>
        </w:rPr>
        <w:t xml:space="preserve">την παράγραφό </w:t>
      </w:r>
      <w:r w:rsidRPr="00A6274D">
        <w:rPr>
          <w:rFonts w:asciiTheme="minorHAnsi" w:hAnsiTheme="minorHAnsi"/>
          <w:bCs/>
          <w:lang w:val="el-GR"/>
        </w:rPr>
        <w:t xml:space="preserve">2.2.8.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A6274D">
        <w:rPr>
          <w:rFonts w:asciiTheme="minorHAnsi" w:hAnsiTheme="minorHAnsi"/>
          <w:lang w:val="el-GR"/>
        </w:rPr>
        <w:t xml:space="preserve">της παραγράφου </w:t>
      </w:r>
      <w:r w:rsidRPr="00A6274D">
        <w:rPr>
          <w:rFonts w:asciiTheme="minorHAnsi" w:hAnsiTheme="minorHAnsi"/>
          <w:bCs/>
          <w:lang w:val="el-GR"/>
        </w:rPr>
        <w:t>2.2.3 της παρούσας και ότι πληρούν τα σχετικά κριτήρια επιλογής κατά περίπτωση (παράγραφοι 2.2.</w:t>
      </w:r>
      <w:r w:rsidR="00EA5B1E" w:rsidRPr="00A6274D">
        <w:rPr>
          <w:rFonts w:asciiTheme="minorHAnsi" w:hAnsiTheme="minorHAnsi"/>
          <w:bCs/>
          <w:lang w:val="el-GR"/>
        </w:rPr>
        <w:t>5</w:t>
      </w:r>
      <w:r w:rsidRPr="00A6274D">
        <w:rPr>
          <w:rFonts w:asciiTheme="minorHAnsi" w:hAnsiTheme="minorHAnsi"/>
          <w:bCs/>
          <w:lang w:val="el-GR"/>
        </w:rPr>
        <w:t>- 2.2.8).</w:t>
      </w:r>
    </w:p>
    <w:p w:rsidR="00C37C6E" w:rsidRPr="00A6274D" w:rsidRDefault="00C37C6E" w:rsidP="008A27B9">
      <w:pPr>
        <w:spacing w:beforeLines="30" w:after="0"/>
        <w:rPr>
          <w:rFonts w:asciiTheme="minorHAnsi" w:hAnsiTheme="minorHAnsi"/>
          <w:bCs/>
          <w:lang w:val="el-GR"/>
        </w:rPr>
      </w:pPr>
      <w:r w:rsidRPr="00A6274D">
        <w:rPr>
          <w:rFonts w:asciiTheme="minorHAnsi" w:hAnsiTheme="minorHAnsi"/>
          <w:bCs/>
          <w:lang w:val="el-GR"/>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2.2.3.4.</w:t>
      </w:r>
    </w:p>
    <w:p w:rsidR="00C37C6E" w:rsidRPr="00A6274D" w:rsidRDefault="00C37C6E" w:rsidP="008A27B9">
      <w:pPr>
        <w:spacing w:beforeLines="30" w:after="0"/>
        <w:rPr>
          <w:rFonts w:asciiTheme="minorHAnsi" w:hAnsiTheme="minorHAnsi"/>
          <w:bCs/>
          <w:i/>
          <w:lang w:val="el-GR"/>
        </w:rPr>
      </w:pPr>
      <w:r w:rsidRPr="00A6274D">
        <w:rPr>
          <w:rFonts w:asciiTheme="minorHAnsi" w:hAnsiTheme="minorHAnsi"/>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w:t>
      </w:r>
      <w:r w:rsidR="009344ED" w:rsidRPr="00A6274D">
        <w:rPr>
          <w:rFonts w:asciiTheme="minorHAnsi" w:hAnsiTheme="minorHAnsi"/>
          <w:bCs/>
          <w:lang w:val="el-GR"/>
        </w:rPr>
        <w:t>.</w:t>
      </w:r>
      <w:r w:rsidRPr="00A6274D">
        <w:rPr>
          <w:rFonts w:asciiTheme="minorHAnsi" w:hAnsiTheme="minorHAnsi"/>
          <w:bCs/>
          <w:lang w:val="el-GR"/>
        </w:rPr>
        <w:t xml:space="preserve"> </w:t>
      </w:r>
    </w:p>
    <w:p w:rsidR="00C37C6E" w:rsidRPr="00A6274D" w:rsidRDefault="00C37C6E" w:rsidP="008A27B9">
      <w:pPr>
        <w:spacing w:beforeLines="30" w:after="0"/>
        <w:rPr>
          <w:rFonts w:asciiTheme="minorHAnsi" w:hAnsiTheme="minorHAnsi"/>
          <w:bCs/>
          <w:lang w:val="el-GR"/>
        </w:rPr>
      </w:pPr>
      <w:r w:rsidRPr="00A6274D">
        <w:rPr>
          <w:rFonts w:asciiTheme="minorHAnsi" w:hAnsiTheme="minorHAnsi"/>
          <w:bCs/>
          <w:lang w:val="el-GR"/>
        </w:rPr>
        <w:lastRenderedPageBreak/>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9344ED" w:rsidRPr="00A6274D" w:rsidRDefault="009344ED" w:rsidP="008A27B9">
      <w:pPr>
        <w:spacing w:beforeLines="30" w:after="0"/>
        <w:rPr>
          <w:rFonts w:asciiTheme="minorHAnsi" w:hAnsiTheme="minorHAnsi"/>
          <w:b/>
          <w:bCs/>
          <w:lang w:val="el-GR"/>
        </w:rPr>
      </w:pPr>
      <w:r w:rsidRPr="00A6274D">
        <w:rPr>
          <w:rFonts w:asciiTheme="minorHAnsi" w:hAnsiTheme="minorHAnsi"/>
          <w:b/>
          <w:bCs/>
          <w:lang w:val="el-GR"/>
        </w:rPr>
        <w:t>Επισημαίνεται ότι γίνονται αποδεκτές:</w:t>
      </w:r>
    </w:p>
    <w:p w:rsidR="009344ED" w:rsidRPr="00A6274D" w:rsidRDefault="009344ED" w:rsidP="008A27B9">
      <w:pPr>
        <w:numPr>
          <w:ilvl w:val="0"/>
          <w:numId w:val="5"/>
        </w:numPr>
        <w:spacing w:beforeLines="30" w:after="0"/>
        <w:rPr>
          <w:rFonts w:asciiTheme="minorHAnsi" w:hAnsiTheme="minorHAnsi"/>
          <w:b/>
          <w:bCs/>
          <w:lang w:val="el-GR"/>
        </w:rPr>
      </w:pPr>
      <w:r w:rsidRPr="00A6274D">
        <w:rPr>
          <w:rFonts w:asciiTheme="minorHAnsi" w:hAnsiTheme="minorHAnsi"/>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rsidR="009344ED" w:rsidRPr="00A6274D" w:rsidRDefault="009344ED" w:rsidP="008A27B9">
      <w:pPr>
        <w:numPr>
          <w:ilvl w:val="0"/>
          <w:numId w:val="5"/>
        </w:numPr>
        <w:spacing w:beforeLines="30" w:after="0"/>
        <w:rPr>
          <w:rFonts w:asciiTheme="minorHAnsi" w:hAnsiTheme="minorHAnsi"/>
          <w:b/>
          <w:bCs/>
          <w:lang w:val="el-GR"/>
        </w:rPr>
      </w:pPr>
      <w:r w:rsidRPr="00A6274D">
        <w:rPr>
          <w:rFonts w:asciiTheme="minorHAnsi" w:hAnsiTheme="minorHAnsi"/>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rsidR="00C37C6E" w:rsidRPr="00A6274D" w:rsidRDefault="00C37C6E" w:rsidP="008A27B9">
      <w:pPr>
        <w:spacing w:beforeLines="30" w:after="0"/>
        <w:rPr>
          <w:rFonts w:asciiTheme="minorHAnsi" w:hAnsiTheme="minorHAnsi"/>
          <w:b/>
          <w:bCs/>
          <w:lang w:val="el-GR"/>
        </w:rPr>
      </w:pPr>
      <w:r w:rsidRPr="00A6274D">
        <w:rPr>
          <w:rFonts w:asciiTheme="minorHAnsi" w:hAnsiTheme="minorHAnsi"/>
          <w:b/>
          <w:bCs/>
          <w:lang w:val="el-GR"/>
        </w:rPr>
        <w:t>Β.</w:t>
      </w:r>
      <w:r w:rsidRPr="00A6274D">
        <w:rPr>
          <w:rFonts w:asciiTheme="minorHAnsi" w:hAnsiTheme="minorHAnsi"/>
          <w:lang w:val="el-GR"/>
        </w:rPr>
        <w:t xml:space="preserve"> </w:t>
      </w:r>
      <w:r w:rsidRPr="00A6274D">
        <w:rPr>
          <w:rFonts w:asciiTheme="minorHAnsi" w:hAnsiTheme="minorHAnsi"/>
          <w:b/>
          <w:lang w:val="el-GR"/>
        </w:rPr>
        <w:t>1.</w:t>
      </w:r>
      <w:r w:rsidRPr="00A6274D">
        <w:rPr>
          <w:rFonts w:asciiTheme="minorHAnsi" w:hAnsiTheme="minorHAnsi"/>
          <w:lang w:val="el-GR"/>
        </w:rPr>
        <w:t xml:space="preserve"> Για την απόδειξη της μη συνδρομής των λόγων αποκλεισμού της παραγράφου 2.2.3 </w:t>
      </w:r>
      <w:r w:rsidR="00A40C7C" w:rsidRPr="00A6274D">
        <w:rPr>
          <w:lang w:val="el-GR"/>
        </w:rPr>
        <w:t>ο προσωρινός ανάδοχος, κατόπιν σχετικής πρόσκλησης από την αναθέτουσα αρχή, υποβάλλει αντίστοιχα τα παρακάτω δικαιολογητικά</w:t>
      </w:r>
      <w:r w:rsidRPr="00A6274D">
        <w:rPr>
          <w:rFonts w:asciiTheme="minorHAnsi" w:hAnsiTheme="minorHAnsi"/>
          <w:lang w:val="el-GR"/>
        </w:rPr>
        <w:t>:</w:t>
      </w:r>
    </w:p>
    <w:p w:rsidR="00CC7E55" w:rsidRPr="00A6274D" w:rsidRDefault="00CC7E55" w:rsidP="008A27B9">
      <w:pPr>
        <w:spacing w:beforeLines="30" w:after="0"/>
        <w:rPr>
          <w:rFonts w:asciiTheme="minorHAnsi" w:hAnsiTheme="minorHAnsi"/>
          <w:lang w:val="el-GR"/>
        </w:rPr>
      </w:pPr>
      <w:r w:rsidRPr="00A6274D">
        <w:rPr>
          <w:rFonts w:asciiTheme="minorHAnsi" w:hAnsiTheme="minorHAnsi"/>
          <w:b/>
          <w:bCs/>
          <w:lang w:val="el-GR"/>
        </w:rPr>
        <w:t>α)</w:t>
      </w:r>
      <w:r w:rsidRPr="00A6274D">
        <w:rPr>
          <w:rFonts w:asciiTheme="minorHAnsi" w:hAnsiTheme="minorHAnsi"/>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DC2CF9" w:rsidRPr="00A6274D" w:rsidRDefault="00C37C6E" w:rsidP="008A27B9">
      <w:pPr>
        <w:spacing w:beforeLines="30" w:after="0"/>
        <w:rPr>
          <w:rFonts w:asciiTheme="minorHAnsi" w:hAnsiTheme="minorHAnsi"/>
          <w:lang w:val="el-GR"/>
        </w:rPr>
      </w:pPr>
      <w:r w:rsidRPr="00A6274D">
        <w:rPr>
          <w:rFonts w:asciiTheme="minorHAnsi" w:hAnsiTheme="minorHAnsi"/>
          <w:b/>
          <w:bCs/>
          <w:lang w:val="el-GR"/>
        </w:rPr>
        <w:t>β)</w:t>
      </w:r>
      <w:r w:rsidRPr="00A6274D">
        <w:rPr>
          <w:rFonts w:asciiTheme="minorHAnsi" w:hAnsiTheme="minorHAnsi"/>
          <w:lang w:val="el-GR"/>
        </w:rPr>
        <w:t xml:space="preserve"> για τις παραγράφους 2.2.3.2</w:t>
      </w:r>
      <w:r w:rsidR="00DC2CF9" w:rsidRPr="00A6274D">
        <w:rPr>
          <w:rFonts w:asciiTheme="minorHAnsi" w:hAnsiTheme="minorHAnsi"/>
          <w:lang w:val="el-GR"/>
        </w:rPr>
        <w:t>, περιπτώσεις α’ και β’,</w:t>
      </w:r>
      <w:r w:rsidRPr="00A6274D">
        <w:rPr>
          <w:rFonts w:asciiTheme="minorHAnsi" w:hAnsiTheme="minorHAnsi"/>
          <w:lang w:val="el-GR"/>
        </w:rPr>
        <w:t xml:space="preserve"> και 2.2.3.4 περίπτωση β΄ πιστοποιητικό που εκδίδεται από την αρμόδια αρχή του οικείου κράτους - μέλους ή χώρας </w:t>
      </w:r>
      <w:r w:rsidR="00DC2CF9" w:rsidRPr="00A6274D">
        <w:rPr>
          <w:rFonts w:asciiTheme="minorHAnsi" w:hAnsiTheme="minorHAnsi"/>
          <w:lang w:val="el-GR"/>
        </w:rPr>
        <w:t>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p>
    <w:p w:rsidR="00C37450" w:rsidRPr="00A6274D" w:rsidRDefault="00C37450" w:rsidP="008A27B9">
      <w:pPr>
        <w:spacing w:beforeLines="30" w:after="0"/>
        <w:rPr>
          <w:rFonts w:asciiTheme="minorHAnsi" w:hAnsiTheme="minorHAnsi"/>
          <w:lang w:val="el-GR"/>
        </w:rPr>
      </w:pPr>
      <w:r w:rsidRPr="00A6274D">
        <w:rPr>
          <w:rFonts w:asciiTheme="minorHAnsi" w:hAnsiTheme="minorHAnsi"/>
          <w:lang w:val="el-GR"/>
        </w:rPr>
        <w:t>Ειδικά για τις περιπτώσεις της παραγράφου 2.2.3.2 α.,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rsidR="00C37450" w:rsidRPr="00A6274D" w:rsidRDefault="00C37450" w:rsidP="008A27B9">
      <w:pPr>
        <w:spacing w:beforeLines="30" w:after="0"/>
        <w:rPr>
          <w:rFonts w:asciiTheme="minorHAnsi" w:hAnsiTheme="minorHAnsi"/>
          <w:bCs/>
          <w:lang w:val="el-GR"/>
        </w:rPr>
      </w:pPr>
      <w:r w:rsidRPr="00A6274D">
        <w:rPr>
          <w:rFonts w:asciiTheme="minorHAnsi" w:hAnsiTheme="minorHAnsi"/>
          <w:bCs/>
          <w:lang w:val="el-GR"/>
        </w:rPr>
        <w:t xml:space="preserve">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w:t>
      </w:r>
      <w:r w:rsidRPr="00A6274D">
        <w:rPr>
          <w:rFonts w:asciiTheme="minorHAnsi" w:hAnsiTheme="minorHAnsi"/>
          <w:lang w:val="el-GR"/>
        </w:rPr>
        <w:t xml:space="preserve">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A6274D">
        <w:rPr>
          <w:rFonts w:asciiTheme="minorHAnsi" w:hAnsiTheme="minorHAnsi"/>
          <w:bCs/>
          <w:lang w:val="el-GR"/>
        </w:rPr>
        <w:t>Τα φυσικά πρόσωπα (ατομικές επιχειρήσεις) δεν</w:t>
      </w:r>
      <w:r w:rsidRPr="00A6274D">
        <w:rPr>
          <w:rFonts w:asciiTheme="minorHAnsi" w:hAnsiTheme="minorHAnsi"/>
          <w:b/>
          <w:bCs/>
          <w:lang w:val="el-GR"/>
        </w:rPr>
        <w:t xml:space="preserve"> </w:t>
      </w:r>
      <w:r w:rsidRPr="00A6274D">
        <w:rPr>
          <w:rFonts w:asciiTheme="minorHAnsi" w:hAnsiTheme="minorHAnsi"/>
          <w:bCs/>
          <w:lang w:val="el-GR"/>
        </w:rPr>
        <w:t xml:space="preserve">προσκομίζουν πιστοποιητικό περί μη θέσεως σε εκκαθάριση. </w:t>
      </w:r>
    </w:p>
    <w:p w:rsidR="00C37450" w:rsidRPr="00A6274D" w:rsidRDefault="00C37450" w:rsidP="008A27B9">
      <w:pPr>
        <w:spacing w:beforeLines="30" w:after="0"/>
        <w:rPr>
          <w:rFonts w:asciiTheme="minorHAnsi" w:hAnsiTheme="minorHAnsi"/>
          <w:lang w:val="el-GR"/>
        </w:rPr>
      </w:pPr>
      <w:r w:rsidRPr="00A6274D">
        <w:rPr>
          <w:rFonts w:asciiTheme="minorHAnsi" w:hAnsiTheme="minorHAnsi"/>
          <w:bCs/>
          <w:lang w:val="el-GR"/>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6362A7" w:rsidRPr="00A6274D" w:rsidRDefault="006362A7" w:rsidP="008A27B9">
      <w:pPr>
        <w:spacing w:beforeLines="30" w:after="0"/>
        <w:rPr>
          <w:rFonts w:asciiTheme="minorHAnsi" w:hAnsiTheme="minorHAnsi"/>
          <w:lang w:val="el-GR"/>
        </w:rPr>
      </w:pPr>
      <w:r w:rsidRPr="00A6274D">
        <w:rPr>
          <w:rFonts w:asciiTheme="minorHAnsi" w:hAnsiTheme="minorHAnsi"/>
          <w:b/>
          <w:lang w:val="el-GR"/>
        </w:rPr>
        <w:t>γ)</w:t>
      </w:r>
      <w:r w:rsidRPr="00A6274D">
        <w:rPr>
          <w:rFonts w:asciiTheme="minorHAnsi" w:hAnsiTheme="minorHAnsi"/>
          <w:lang w:val="el-GR"/>
        </w:rPr>
        <w:t xml:space="preserve"> Για τις περιπτώσεις του άρθρου 2.2.3.2γ της παρούσας, 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 </w:t>
      </w:r>
    </w:p>
    <w:p w:rsidR="006362A7" w:rsidRPr="00A6274D" w:rsidRDefault="006362A7" w:rsidP="008A27B9">
      <w:pPr>
        <w:spacing w:beforeLines="30" w:after="0"/>
        <w:rPr>
          <w:rFonts w:asciiTheme="minorHAnsi" w:hAnsiTheme="minorHAnsi"/>
          <w:lang w:val="el-GR"/>
        </w:rPr>
      </w:pPr>
      <w:r w:rsidRPr="00A6274D">
        <w:rPr>
          <w:rFonts w:asciiTheme="minorHAnsi" w:hAnsiTheme="minorHAnsi"/>
          <w:lang w:val="el-GR"/>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περ. α’ και β’, καθώς και στην περ. β΄ της παραγράφου 2.2.3.4, το έγγραφο ή το πιστοποιητικό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w:t>
      </w:r>
      <w:r w:rsidRPr="00A6274D">
        <w:rPr>
          <w:rFonts w:asciiTheme="minorHAnsi" w:hAnsiTheme="minorHAnsi"/>
          <w:lang w:val="el-GR"/>
        </w:rPr>
        <w:lastRenderedPageBreak/>
        <w:t>του κράτους - μέλους ή της χώρας καταγωγής ή της χώρας όπου είναι εγκατεστημένος ο οικονομικός φορέας.</w:t>
      </w:r>
    </w:p>
    <w:p w:rsidR="006362A7" w:rsidRPr="00A6274D" w:rsidRDefault="006362A7" w:rsidP="008A27B9">
      <w:pPr>
        <w:spacing w:beforeLines="30" w:after="0"/>
        <w:rPr>
          <w:rFonts w:asciiTheme="minorHAnsi" w:hAnsiTheme="minorHAnsi"/>
          <w:lang w:val="el-GR"/>
        </w:rPr>
      </w:pPr>
      <w:r w:rsidRPr="00A6274D">
        <w:rPr>
          <w:rFonts w:asciiTheme="minorHAnsi" w:hAnsiTheme="minorHAnsi"/>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w:t>
      </w:r>
      <w:proofErr w:type="spellStart"/>
      <w:r w:rsidRPr="00A6274D">
        <w:rPr>
          <w:rFonts w:asciiTheme="minorHAnsi" w:hAnsiTheme="minorHAnsi"/>
          <w:lang w:val="el-GR"/>
        </w:rPr>
        <w:t>επιγραμμικού</w:t>
      </w:r>
      <w:proofErr w:type="spellEnd"/>
      <w:r w:rsidRPr="00A6274D">
        <w:rPr>
          <w:rFonts w:asciiTheme="minorHAnsi" w:hAnsiTheme="minorHAnsi"/>
          <w:lang w:val="el-GR"/>
        </w:rPr>
        <w:t xml:space="preserve"> αποθετηρίου πιστοποιητικών (e-</w:t>
      </w:r>
      <w:proofErr w:type="spellStart"/>
      <w:r w:rsidRPr="00A6274D">
        <w:rPr>
          <w:rFonts w:asciiTheme="minorHAnsi" w:hAnsiTheme="minorHAnsi"/>
          <w:lang w:val="el-GR"/>
        </w:rPr>
        <w:t>Certi</w:t>
      </w:r>
      <w:proofErr w:type="spellEnd"/>
      <w:r w:rsidRPr="00A6274D">
        <w:rPr>
          <w:rFonts w:asciiTheme="minorHAnsi" w:hAnsiTheme="minorHAnsi"/>
          <w:lang w:val="el-GR"/>
        </w:rPr>
        <w:t>s) του άρθρου 81 του ν. 4412/2016.</w:t>
      </w:r>
    </w:p>
    <w:p w:rsidR="00C37C6E" w:rsidRPr="00955689" w:rsidRDefault="0041356F" w:rsidP="008A27B9">
      <w:pPr>
        <w:spacing w:beforeLines="30" w:after="0"/>
        <w:rPr>
          <w:rFonts w:asciiTheme="minorHAnsi" w:hAnsiTheme="minorHAnsi"/>
          <w:b/>
          <w:bCs/>
          <w:lang w:val="el-GR"/>
        </w:rPr>
      </w:pPr>
      <w:r w:rsidRPr="00955689">
        <w:rPr>
          <w:rFonts w:asciiTheme="minorHAnsi" w:hAnsiTheme="minorHAnsi"/>
          <w:b/>
          <w:lang w:val="el-GR"/>
        </w:rPr>
        <w:t xml:space="preserve">δ) </w:t>
      </w:r>
      <w:r w:rsidRPr="00955689">
        <w:rPr>
          <w:rFonts w:asciiTheme="minorHAnsi" w:hAnsiTheme="minorHAnsi"/>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rsidR="00C37C6E" w:rsidRPr="00955689" w:rsidRDefault="0041356F" w:rsidP="008A27B9">
      <w:pPr>
        <w:spacing w:beforeLines="30" w:after="0"/>
        <w:rPr>
          <w:rFonts w:asciiTheme="minorHAnsi" w:hAnsiTheme="minorHAnsi"/>
          <w:b/>
          <w:bCs/>
          <w:lang w:val="el-GR"/>
        </w:rPr>
      </w:pPr>
      <w:r w:rsidRPr="00955689">
        <w:rPr>
          <w:rFonts w:asciiTheme="minorHAnsi" w:hAnsiTheme="minorHAnsi"/>
          <w:b/>
          <w:bCs/>
          <w:lang w:val="el-GR"/>
        </w:rPr>
        <w:t xml:space="preserve">ε) </w:t>
      </w:r>
      <w:r w:rsidRPr="00955689">
        <w:rPr>
          <w:rFonts w:asciiTheme="minorHAnsi" w:hAnsiTheme="minorHAnsi"/>
          <w:lang w:val="el-GR"/>
        </w:rPr>
        <w:t>για την παράγραφο 2.2.3.8. υπεύθυνη δήλωση του προσφέροντος οικονομικού φορέα ότι δεν έχει εκδοθεί σε βάρος του απόφαση αποκλεισμού, σύμφωνα με το άρθρο 74 του ν. 4412/2016.</w:t>
      </w:r>
    </w:p>
    <w:p w:rsidR="00C37C6E" w:rsidRPr="00A6274D" w:rsidRDefault="00C37C6E" w:rsidP="008A27B9">
      <w:pPr>
        <w:spacing w:beforeLines="30" w:after="0"/>
        <w:rPr>
          <w:rFonts w:asciiTheme="minorHAnsi" w:eastAsia="Calibri" w:hAnsiTheme="minorHAnsi"/>
          <w:lang w:val="el-GR"/>
        </w:rPr>
      </w:pPr>
      <w:proofErr w:type="gramStart"/>
      <w:r w:rsidRPr="00955689">
        <w:rPr>
          <w:rFonts w:asciiTheme="minorHAnsi" w:hAnsiTheme="minorHAnsi"/>
          <w:b/>
          <w:bCs/>
          <w:lang w:val="en-US"/>
        </w:rPr>
        <w:t>B</w:t>
      </w:r>
      <w:r w:rsidR="00663976" w:rsidRPr="00955689">
        <w:rPr>
          <w:rFonts w:asciiTheme="minorHAnsi" w:hAnsiTheme="minorHAnsi"/>
          <w:b/>
          <w:bCs/>
          <w:lang w:val="el-GR"/>
        </w:rPr>
        <w:t>.</w:t>
      </w:r>
      <w:r w:rsidRPr="00955689">
        <w:rPr>
          <w:rFonts w:asciiTheme="minorHAnsi" w:hAnsiTheme="minorHAnsi"/>
          <w:b/>
          <w:bCs/>
          <w:lang w:val="el-GR"/>
        </w:rPr>
        <w:t>2.</w:t>
      </w:r>
      <w:r w:rsidRPr="00955689">
        <w:rPr>
          <w:rFonts w:asciiTheme="minorHAnsi" w:hAnsiTheme="minorHAnsi"/>
          <w:lang w:val="el-GR"/>
        </w:rPr>
        <w:t xml:space="preserve"> </w:t>
      </w:r>
      <w:r w:rsidRPr="00955689">
        <w:rPr>
          <w:rFonts w:asciiTheme="minorHAnsi" w:eastAsia="Calibri" w:hAnsiTheme="minorHAnsi"/>
          <w:lang w:val="el-GR"/>
        </w:rPr>
        <w:t>Για την απόδειξη της απαίτησης του άρθρου 2.2.4.</w:t>
      </w:r>
      <w:proofErr w:type="gramEnd"/>
      <w:r w:rsidRPr="00955689">
        <w:rPr>
          <w:rFonts w:asciiTheme="minorHAnsi" w:eastAsia="Calibri" w:hAnsiTheme="minorHAnsi"/>
          <w:lang w:val="el-GR"/>
        </w:rPr>
        <w:t xml:space="preserve"> (απόδειξη καταλληλόλητας για την</w:t>
      </w:r>
      <w:r w:rsidRPr="00A6274D">
        <w:rPr>
          <w:rFonts w:asciiTheme="minorHAnsi" w:eastAsia="Calibri" w:hAnsiTheme="minorHAnsi"/>
          <w:lang w:val="el-GR"/>
        </w:rPr>
        <w:t xml:space="preserve">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37C6E" w:rsidRPr="00A6274D" w:rsidRDefault="00C37C6E" w:rsidP="008A27B9">
      <w:pPr>
        <w:spacing w:beforeLines="30" w:after="0"/>
        <w:rPr>
          <w:rFonts w:asciiTheme="minorHAnsi" w:eastAsia="Calibri" w:hAnsiTheme="minorHAnsi"/>
          <w:lang w:val="el-GR"/>
        </w:rPr>
      </w:pPr>
      <w:r w:rsidRPr="00A6274D">
        <w:rPr>
          <w:rFonts w:asciiTheme="minorHAnsi" w:eastAsia="Calibri" w:hAnsiTheme="minorHAnsi"/>
          <w:lang w:val="el-GR"/>
        </w:rPr>
        <w:t xml:space="preserve">Οι εγκατεστημένοι στην Ελλάδα οικονομικοί φορείς προσκομίζουν βεβαίωση εγγραφής </w:t>
      </w:r>
      <w:r w:rsidR="00663976" w:rsidRPr="00A6274D">
        <w:rPr>
          <w:rFonts w:asciiTheme="minorHAnsi" w:eastAsia="Calibri" w:hAnsiTheme="minorHAnsi"/>
          <w:lang w:val="el-GR"/>
        </w:rPr>
        <w:t>στο οικείο επαγγελματικό μητρώο.</w:t>
      </w:r>
    </w:p>
    <w:p w:rsidR="00663976" w:rsidRPr="006148B4" w:rsidRDefault="00663976" w:rsidP="008A27B9">
      <w:pPr>
        <w:spacing w:beforeLines="30" w:after="0"/>
        <w:rPr>
          <w:rFonts w:asciiTheme="minorHAnsi" w:hAnsiTheme="minorHAnsi"/>
          <w:lang w:val="el-GR"/>
        </w:rPr>
      </w:pPr>
      <w:r w:rsidRPr="00A6274D">
        <w:rPr>
          <w:rFonts w:asciiTheme="minorHAnsi" w:hAnsiTheme="minorHAnsi"/>
          <w:lang w:val="el-GR"/>
        </w:rPr>
        <w:t xml:space="preserve">Επισημαίνεται ότι, τα δικαιολογητικά που αφορούν στην απόδειξη της απαίτησης του άρθρου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w:t>
      </w:r>
      <w:r w:rsidRPr="006148B4">
        <w:rPr>
          <w:rFonts w:asciiTheme="minorHAnsi" w:hAnsiTheme="minorHAnsi"/>
          <w:lang w:val="el-GR"/>
        </w:rPr>
        <w:t>ειδικότερες διατάξεις αυτών, φέρουν συγκεκριμένο χρόνο ισχύος.</w:t>
      </w:r>
    </w:p>
    <w:p w:rsidR="00252172" w:rsidRPr="006148B4" w:rsidRDefault="00C37C6E" w:rsidP="008A27B9">
      <w:pPr>
        <w:spacing w:beforeLines="30" w:after="0"/>
        <w:rPr>
          <w:rFonts w:asciiTheme="minorHAnsi" w:hAnsiTheme="minorHAnsi"/>
          <w:lang w:val="el-GR"/>
        </w:rPr>
      </w:pPr>
      <w:r w:rsidRPr="006148B4">
        <w:rPr>
          <w:rFonts w:asciiTheme="minorHAnsi" w:hAnsiTheme="minorHAnsi"/>
          <w:b/>
          <w:bCs/>
          <w:lang w:val="el-GR"/>
        </w:rPr>
        <w:t>Β</w:t>
      </w:r>
      <w:r w:rsidR="0041356F" w:rsidRPr="006148B4">
        <w:rPr>
          <w:rFonts w:asciiTheme="minorHAnsi" w:hAnsiTheme="minorHAnsi"/>
          <w:b/>
          <w:bCs/>
          <w:lang w:val="el-GR"/>
        </w:rPr>
        <w:t>.3.</w:t>
      </w:r>
      <w:r w:rsidR="0041356F" w:rsidRPr="006148B4">
        <w:rPr>
          <w:rFonts w:asciiTheme="minorHAnsi" w:hAnsiTheme="minorHAnsi"/>
          <w:lang w:val="el-GR"/>
        </w:rPr>
        <w:t xml:space="preserve"> Για την απόδειξη της οικονομικής και χρηματοοικονομικής επάρκειας της παραγράφου 2.2.5 </w:t>
      </w:r>
      <w:r w:rsidR="0041356F" w:rsidRPr="006148B4">
        <w:rPr>
          <w:lang w:val="el-GR"/>
        </w:rPr>
        <w:t>οι οικονομικοί φορείς προσκομίζουν</w:t>
      </w:r>
      <w:r w:rsidR="0041356F" w:rsidRPr="006148B4">
        <w:rPr>
          <w:szCs w:val="22"/>
          <w:lang w:val="el-GR"/>
        </w:rPr>
        <w:t xml:space="preserve"> </w:t>
      </w:r>
      <w:r w:rsidR="00C43B03" w:rsidRPr="006148B4">
        <w:rPr>
          <w:szCs w:val="22"/>
          <w:lang w:val="el-GR"/>
        </w:rPr>
        <w:t xml:space="preserve">Υπεύθυνη Δήλωση στην οποία θα αναφέρουν το </w:t>
      </w:r>
      <w:r w:rsidR="00C43B03" w:rsidRPr="006148B4">
        <w:rPr>
          <w:rFonts w:asciiTheme="minorHAnsi" w:hAnsiTheme="minorHAnsi"/>
          <w:lang w:val="el-GR"/>
        </w:rPr>
        <w:t xml:space="preserve">μέσο γενικό ετήσιο κύκλο εργασιών </w:t>
      </w:r>
      <w:r w:rsidR="00252172" w:rsidRPr="006148B4">
        <w:rPr>
          <w:rFonts w:asciiTheme="minorHAnsi" w:hAnsiTheme="minorHAnsi"/>
          <w:lang w:val="el-GR"/>
        </w:rPr>
        <w:t>για τις τρεις τελευταίες οικονομικές χρήσεις, συναρτήσει της ημερομηνίας σύστασης του οικονομικού φορέα ή έναρξης των δραστηριοτήτων του.</w:t>
      </w:r>
    </w:p>
    <w:p w:rsidR="00391B48" w:rsidRPr="006148B4" w:rsidRDefault="0041356F" w:rsidP="008A27B9">
      <w:pPr>
        <w:spacing w:beforeLines="30" w:after="0"/>
        <w:rPr>
          <w:szCs w:val="22"/>
          <w:lang w:val="el-GR"/>
        </w:rPr>
      </w:pPr>
      <w:r w:rsidRPr="006148B4">
        <w:rPr>
          <w:szCs w:val="22"/>
          <w:lang w:val="el-GR"/>
        </w:rPr>
        <w:t xml:space="preserve">Εάν ο οικονομικός φορέας, για βάσιμο λόγο, δεν είναι σε θέση να προσκομίσει τα δικαιολογητικά που ζητεί η αναθέτουσα αρχή, μπορεί να αποδεικνύει την οικονομική και χρηματοοικονομική του επάρκεια με οποιοδήποτε άλλο έγγραφο, το οποίο η αναθέτουσα αρχή κρίνει κατάλληλο. </w:t>
      </w:r>
    </w:p>
    <w:p w:rsidR="00CB0E17" w:rsidRPr="006148B4" w:rsidRDefault="0041356F" w:rsidP="008A27B9">
      <w:pPr>
        <w:spacing w:beforeLines="30" w:after="0"/>
        <w:rPr>
          <w:rFonts w:asciiTheme="minorHAnsi" w:hAnsiTheme="minorHAnsi"/>
          <w:b/>
          <w:bCs/>
          <w:lang w:val="el-GR"/>
        </w:rPr>
      </w:pPr>
      <w:r w:rsidRPr="006148B4">
        <w:rPr>
          <w:rFonts w:asciiTheme="minorHAnsi" w:hAnsiTheme="minorHAnsi"/>
          <w:b/>
          <w:bCs/>
          <w:lang w:val="el-GR"/>
        </w:rPr>
        <w:t xml:space="preserve">Β.4. </w:t>
      </w:r>
      <w:r w:rsidRPr="006148B4">
        <w:rPr>
          <w:rFonts w:asciiTheme="minorHAnsi" w:hAnsiTheme="minorHAnsi"/>
          <w:lang w:val="el-GR"/>
        </w:rPr>
        <w:t>Για την απόδειξη της τεχνικής ικανότητας της παραγράφου 2.2.6 οι οικονομικοί φορείς προσκομίζουν:</w:t>
      </w:r>
    </w:p>
    <w:p w:rsidR="00CB0E17" w:rsidRPr="006148B4" w:rsidRDefault="0041356F" w:rsidP="008A27B9">
      <w:pPr>
        <w:spacing w:beforeLines="30" w:after="0"/>
        <w:rPr>
          <w:rFonts w:asciiTheme="minorHAnsi" w:hAnsiTheme="minorHAnsi" w:cstheme="minorHAnsi"/>
          <w:szCs w:val="22"/>
          <w:lang w:val="el-GR"/>
        </w:rPr>
      </w:pPr>
      <w:r w:rsidRPr="006148B4">
        <w:rPr>
          <w:rFonts w:asciiTheme="minorHAnsi" w:hAnsiTheme="minorHAnsi" w:cstheme="minorHAnsi"/>
          <w:szCs w:val="22"/>
          <w:lang w:val="el-GR"/>
        </w:rPr>
        <w:t xml:space="preserve">- Κατάλογο παρόμοιων συμβάσεων που έχει εκτελέσει ο υποψήφιος, συνοδευόμενος από βεβαιώσεις </w:t>
      </w:r>
      <w:r w:rsidRPr="006148B4">
        <w:rPr>
          <w:lang w:val="el-GR"/>
        </w:rPr>
        <w:t>καλής εκτέλεσης ή/και πρωτόκολλα οριστικής παραλαβής</w:t>
      </w:r>
    </w:p>
    <w:p w:rsidR="00CB0E17" w:rsidRPr="006148B4" w:rsidRDefault="0041356F" w:rsidP="008A27B9">
      <w:pPr>
        <w:spacing w:beforeLines="30" w:after="0"/>
        <w:rPr>
          <w:rFonts w:asciiTheme="minorHAnsi" w:hAnsiTheme="minorHAnsi" w:cstheme="minorHAnsi"/>
          <w:szCs w:val="22"/>
          <w:lang w:val="el-GR"/>
        </w:rPr>
      </w:pPr>
      <w:r w:rsidRPr="006148B4">
        <w:rPr>
          <w:rFonts w:asciiTheme="minorHAnsi" w:hAnsiTheme="minorHAnsi" w:cstheme="minorHAnsi"/>
          <w:szCs w:val="22"/>
          <w:lang w:val="el-GR"/>
        </w:rPr>
        <w:t>- Πίνακα όπου για κάθε στέλεχος της ομάδας έργου θα δίνεται το ονοματεπώνυμο, η ειδικότητα και η βαθμίδα εκπαίδευσης</w:t>
      </w:r>
      <w:r w:rsidR="002967BD" w:rsidRPr="006148B4">
        <w:rPr>
          <w:rFonts w:asciiTheme="minorHAnsi" w:hAnsiTheme="minorHAnsi" w:cstheme="minorHAnsi"/>
          <w:szCs w:val="22"/>
          <w:lang w:val="el-GR"/>
        </w:rPr>
        <w:t xml:space="preserve"> και</w:t>
      </w:r>
      <w:r w:rsidRPr="006148B4">
        <w:rPr>
          <w:rFonts w:asciiTheme="minorHAnsi" w:hAnsiTheme="minorHAnsi" w:cstheme="minorHAnsi"/>
          <w:szCs w:val="22"/>
          <w:lang w:val="el-GR"/>
        </w:rPr>
        <w:t xml:space="preserve"> τα έτη επαγγελματικής εμπειρίας.</w:t>
      </w:r>
      <w:r w:rsidR="00CB0E17" w:rsidRPr="006148B4">
        <w:rPr>
          <w:rFonts w:asciiTheme="minorHAnsi" w:hAnsiTheme="minorHAnsi" w:cstheme="minorHAnsi"/>
          <w:szCs w:val="22"/>
          <w:lang w:val="el-GR"/>
        </w:rPr>
        <w:t xml:space="preserve"> </w:t>
      </w:r>
    </w:p>
    <w:tbl>
      <w:tblPr>
        <w:tblW w:w="9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2"/>
        <w:gridCol w:w="2024"/>
        <w:gridCol w:w="4217"/>
        <w:gridCol w:w="2872"/>
      </w:tblGrid>
      <w:tr w:rsidR="00A6274D" w:rsidRPr="006148B4" w:rsidTr="00CB0E17">
        <w:trPr>
          <w:trHeight w:val="320"/>
          <w:jc w:val="center"/>
        </w:trPr>
        <w:tc>
          <w:tcPr>
            <w:tcW w:w="9955"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CB0E17" w:rsidRPr="006148B4" w:rsidRDefault="00CB0E17" w:rsidP="008A27B9">
            <w:pPr>
              <w:pStyle w:val="27"/>
              <w:spacing w:beforeLines="30" w:after="0" w:line="240" w:lineRule="auto"/>
              <w:jc w:val="center"/>
              <w:rPr>
                <w:b/>
                <w:sz w:val="20"/>
                <w:szCs w:val="20"/>
                <w:lang w:val="el-GR" w:eastAsia="en-US"/>
              </w:rPr>
            </w:pPr>
            <w:r w:rsidRPr="006148B4">
              <w:rPr>
                <w:b/>
                <w:lang w:val="el-GR" w:eastAsia="en-US"/>
              </w:rPr>
              <w:t>Κατάλογος Στελεχών Ομάδας Έργου</w:t>
            </w:r>
          </w:p>
        </w:tc>
      </w:tr>
      <w:tr w:rsidR="002967BD" w:rsidRPr="002967BD" w:rsidTr="002967BD">
        <w:trPr>
          <w:trHeight w:val="692"/>
          <w:jc w:val="center"/>
        </w:trPr>
        <w:tc>
          <w:tcPr>
            <w:tcW w:w="84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967BD" w:rsidRPr="006148B4" w:rsidRDefault="002967BD" w:rsidP="008A27B9">
            <w:pPr>
              <w:pStyle w:val="27"/>
              <w:spacing w:beforeLines="30" w:after="0" w:line="240" w:lineRule="auto"/>
              <w:jc w:val="center"/>
              <w:rPr>
                <w:b/>
                <w:lang w:val="el-GR" w:eastAsia="en-US"/>
              </w:rPr>
            </w:pPr>
            <w:r w:rsidRPr="006148B4">
              <w:rPr>
                <w:b/>
                <w:lang w:val="el-GR" w:eastAsia="en-US"/>
              </w:rPr>
              <w:t>Α/Α</w:t>
            </w:r>
          </w:p>
        </w:tc>
        <w:tc>
          <w:tcPr>
            <w:tcW w:w="202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967BD" w:rsidRPr="006148B4" w:rsidRDefault="002967BD" w:rsidP="008A27B9">
            <w:pPr>
              <w:pStyle w:val="27"/>
              <w:spacing w:beforeLines="30" w:after="0" w:line="240" w:lineRule="auto"/>
              <w:jc w:val="center"/>
              <w:rPr>
                <w:b/>
                <w:lang w:val="el-GR" w:eastAsia="en-US"/>
              </w:rPr>
            </w:pPr>
            <w:r w:rsidRPr="006148B4">
              <w:rPr>
                <w:b/>
                <w:lang w:val="el-GR" w:eastAsia="en-US"/>
              </w:rPr>
              <w:t>ΟΝΟΜΑ ΣΤΕΛΕΧΟΥΣ</w:t>
            </w:r>
          </w:p>
        </w:tc>
        <w:tc>
          <w:tcPr>
            <w:tcW w:w="421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967BD" w:rsidRPr="006148B4" w:rsidRDefault="002967BD" w:rsidP="008A27B9">
            <w:pPr>
              <w:pStyle w:val="27"/>
              <w:spacing w:beforeLines="30" w:after="0" w:line="240" w:lineRule="auto"/>
              <w:jc w:val="center"/>
              <w:rPr>
                <w:b/>
                <w:lang w:val="el-GR" w:eastAsia="en-US"/>
              </w:rPr>
            </w:pPr>
            <w:r w:rsidRPr="006148B4">
              <w:rPr>
                <w:b/>
                <w:lang w:val="el-GR" w:eastAsia="en-US"/>
              </w:rPr>
              <w:t>ΕΙΔΙΚΟΤΗΤΑ/ΒΑΘΜΙΔΑ ΕΚΠΑΙΔΕΥΣΗΣ (σύντομα βιογραφικά στοιχεία)</w:t>
            </w:r>
          </w:p>
        </w:tc>
        <w:tc>
          <w:tcPr>
            <w:tcW w:w="28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967BD" w:rsidRPr="00A6274D" w:rsidRDefault="002967BD" w:rsidP="008A27B9">
            <w:pPr>
              <w:pStyle w:val="27"/>
              <w:spacing w:beforeLines="30" w:after="0" w:line="240" w:lineRule="auto"/>
              <w:jc w:val="center"/>
              <w:rPr>
                <w:b/>
                <w:lang w:val="el-GR" w:eastAsia="en-US"/>
              </w:rPr>
            </w:pPr>
            <w:r w:rsidRPr="006148B4">
              <w:rPr>
                <w:b/>
                <w:lang w:val="el-GR" w:eastAsia="en-US"/>
              </w:rPr>
              <w:t>ΕΤΗ ΕΜΠΕΙΡΙΑΣ</w:t>
            </w:r>
          </w:p>
        </w:tc>
      </w:tr>
      <w:tr w:rsidR="002967BD" w:rsidRPr="002967BD" w:rsidTr="002967BD">
        <w:trPr>
          <w:trHeight w:val="494"/>
          <w:jc w:val="center"/>
        </w:trPr>
        <w:tc>
          <w:tcPr>
            <w:tcW w:w="842" w:type="dxa"/>
            <w:tcBorders>
              <w:top w:val="single" w:sz="4" w:space="0" w:color="auto"/>
              <w:left w:val="single" w:sz="4" w:space="0" w:color="auto"/>
              <w:bottom w:val="single" w:sz="4" w:space="0" w:color="auto"/>
              <w:right w:val="single" w:sz="4" w:space="0" w:color="auto"/>
            </w:tcBorders>
            <w:vAlign w:val="center"/>
          </w:tcPr>
          <w:p w:rsidR="002967BD" w:rsidRPr="00A6274D" w:rsidRDefault="002967BD" w:rsidP="008A27B9">
            <w:pPr>
              <w:pStyle w:val="27"/>
              <w:spacing w:beforeLines="30" w:after="0" w:line="240" w:lineRule="auto"/>
              <w:rPr>
                <w:lang w:val="el-GR" w:eastAsia="en-US"/>
              </w:rPr>
            </w:pPr>
          </w:p>
        </w:tc>
        <w:tc>
          <w:tcPr>
            <w:tcW w:w="2024" w:type="dxa"/>
            <w:tcBorders>
              <w:top w:val="single" w:sz="4" w:space="0" w:color="auto"/>
              <w:left w:val="single" w:sz="4" w:space="0" w:color="auto"/>
              <w:bottom w:val="single" w:sz="4" w:space="0" w:color="auto"/>
              <w:right w:val="single" w:sz="4" w:space="0" w:color="auto"/>
            </w:tcBorders>
            <w:vAlign w:val="center"/>
          </w:tcPr>
          <w:p w:rsidR="002967BD" w:rsidRPr="00A6274D" w:rsidRDefault="002967BD" w:rsidP="008A27B9">
            <w:pPr>
              <w:pStyle w:val="27"/>
              <w:spacing w:beforeLines="30" w:after="0" w:line="240" w:lineRule="auto"/>
              <w:rPr>
                <w:lang w:val="el-GR" w:eastAsia="en-US"/>
              </w:rPr>
            </w:pPr>
          </w:p>
        </w:tc>
        <w:tc>
          <w:tcPr>
            <w:tcW w:w="4217" w:type="dxa"/>
            <w:tcBorders>
              <w:top w:val="single" w:sz="4" w:space="0" w:color="auto"/>
              <w:left w:val="single" w:sz="4" w:space="0" w:color="auto"/>
              <w:bottom w:val="single" w:sz="4" w:space="0" w:color="auto"/>
              <w:right w:val="single" w:sz="4" w:space="0" w:color="auto"/>
            </w:tcBorders>
            <w:vAlign w:val="center"/>
          </w:tcPr>
          <w:p w:rsidR="002967BD" w:rsidRPr="00A6274D" w:rsidRDefault="002967BD" w:rsidP="008A27B9">
            <w:pPr>
              <w:pStyle w:val="27"/>
              <w:spacing w:beforeLines="30" w:after="0" w:line="240" w:lineRule="auto"/>
              <w:rPr>
                <w:lang w:val="el-GR" w:eastAsia="en-US"/>
              </w:rPr>
            </w:pPr>
          </w:p>
        </w:tc>
        <w:tc>
          <w:tcPr>
            <w:tcW w:w="2872" w:type="dxa"/>
            <w:tcBorders>
              <w:top w:val="single" w:sz="4" w:space="0" w:color="auto"/>
              <w:left w:val="single" w:sz="4" w:space="0" w:color="auto"/>
              <w:bottom w:val="single" w:sz="4" w:space="0" w:color="auto"/>
              <w:right w:val="single" w:sz="4" w:space="0" w:color="auto"/>
            </w:tcBorders>
            <w:vAlign w:val="center"/>
          </w:tcPr>
          <w:p w:rsidR="002967BD" w:rsidRPr="00A6274D" w:rsidRDefault="002967BD" w:rsidP="008A27B9">
            <w:pPr>
              <w:pStyle w:val="27"/>
              <w:spacing w:beforeLines="30" w:after="0" w:line="240" w:lineRule="auto"/>
              <w:rPr>
                <w:lang w:val="el-GR" w:eastAsia="en-US"/>
              </w:rPr>
            </w:pPr>
          </w:p>
        </w:tc>
      </w:tr>
    </w:tbl>
    <w:p w:rsidR="00CB0E17" w:rsidRPr="00A6274D" w:rsidRDefault="00CB0E17" w:rsidP="008A27B9">
      <w:pPr>
        <w:spacing w:beforeLines="30" w:after="0"/>
        <w:rPr>
          <w:rFonts w:asciiTheme="minorHAnsi" w:hAnsiTheme="minorHAnsi" w:cstheme="minorHAnsi"/>
          <w:szCs w:val="22"/>
          <w:lang w:val="el-GR"/>
        </w:rPr>
      </w:pPr>
      <w:r w:rsidRPr="00A6274D">
        <w:rPr>
          <w:rFonts w:asciiTheme="minorHAnsi" w:hAnsiTheme="minorHAnsi" w:cstheme="minorHAnsi"/>
          <w:szCs w:val="22"/>
          <w:lang w:val="el-GR"/>
        </w:rPr>
        <w:t xml:space="preserve">- Αναλυτικό βιογραφικό σημείωμα για κάθε στέλεχος της ομάδας έργου. </w:t>
      </w:r>
    </w:p>
    <w:p w:rsidR="00B73E4E" w:rsidRPr="00A6274D" w:rsidRDefault="00B73E4E" w:rsidP="008A27B9">
      <w:pPr>
        <w:spacing w:beforeLines="30" w:after="0"/>
        <w:rPr>
          <w:lang w:val="el-GR"/>
        </w:rPr>
      </w:pPr>
      <w:r w:rsidRPr="00A6274D">
        <w:rPr>
          <w:b/>
          <w:bCs/>
          <w:lang w:val="el-GR"/>
        </w:rPr>
        <w:lastRenderedPageBreak/>
        <w:t xml:space="preserve">Β.5. </w:t>
      </w:r>
      <w:r w:rsidRPr="00A6274D">
        <w:rPr>
          <w:lang w:val="el-GR"/>
        </w:rPr>
        <w:t>Για την απόδειξη της συμμόρφωσής τους με πρότυπα διασφάλισης ποιότητας και πρότυπα περιβαλλοντικής διαχείρισης της παραγράφου 2.2.7 οι οικονομικοί φορείς προσκομίζουν τα αντίστοιχα εν ισχύ Πιστοποιητικά Ποιότητας ή Ισοδύναμα αυτών</w:t>
      </w:r>
      <w:r w:rsidRPr="00A6274D">
        <w:rPr>
          <w:bCs/>
          <w:lang w:val="el-GR"/>
        </w:rPr>
        <w:t>.</w:t>
      </w:r>
    </w:p>
    <w:p w:rsidR="00663976" w:rsidRPr="00A6274D" w:rsidRDefault="00663976" w:rsidP="008A27B9">
      <w:pPr>
        <w:spacing w:beforeLines="30" w:after="0"/>
        <w:rPr>
          <w:rFonts w:asciiTheme="minorHAnsi" w:hAnsiTheme="minorHAnsi"/>
          <w:bCs/>
          <w:lang w:val="el-GR"/>
        </w:rPr>
      </w:pPr>
      <w:r w:rsidRPr="00A6274D">
        <w:rPr>
          <w:rFonts w:asciiTheme="minorHAnsi" w:hAnsiTheme="minorHAnsi"/>
          <w:b/>
          <w:bCs/>
          <w:lang w:val="el-GR"/>
        </w:rPr>
        <w:t xml:space="preserve">Β.6. </w:t>
      </w:r>
      <w:r w:rsidRPr="00A6274D">
        <w:rPr>
          <w:rFonts w:asciiTheme="minorHAnsi" w:hAnsiTheme="minorHAnsi"/>
          <w:bCs/>
          <w:lang w:val="el-GR"/>
        </w:rPr>
        <w:t>Για την απόδειξη της νόμιμης σύστασης και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Στις λοιπές περιπτώσεις τα κατά περίπτωση νομιμοποιητικά έγγραφα νόμιμης εκπροσώπησης (όπως καταστατικά, αντίστοιχα ΦΕΚ, συγκρότηση Δ.Σ. σε σώμα, σε περίπτωση Α.Ε.,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rsidR="00663976" w:rsidRPr="00A6274D" w:rsidRDefault="00663976" w:rsidP="008A27B9">
      <w:pPr>
        <w:spacing w:beforeLines="30" w:after="0"/>
        <w:rPr>
          <w:rFonts w:asciiTheme="minorHAnsi" w:hAnsiTheme="minorHAnsi"/>
          <w:bCs/>
          <w:lang w:val="el-GR"/>
        </w:rPr>
      </w:pPr>
      <w:r w:rsidRPr="00A6274D">
        <w:rPr>
          <w:rFonts w:asciiTheme="minorHAnsi" w:hAnsiTheme="minorHAnsi"/>
          <w:bCs/>
          <w:lang w:val="el-GR"/>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rsidR="00663976" w:rsidRPr="00A6274D" w:rsidRDefault="00663976" w:rsidP="008A27B9">
      <w:pPr>
        <w:spacing w:beforeLines="30" w:after="0"/>
        <w:rPr>
          <w:rFonts w:asciiTheme="minorHAnsi" w:hAnsiTheme="minorHAnsi"/>
          <w:bCs/>
          <w:lang w:val="el-GR"/>
        </w:rPr>
      </w:pPr>
      <w:r w:rsidRPr="00A6274D">
        <w:rPr>
          <w:rFonts w:asciiTheme="minorHAnsi" w:hAnsiTheme="minorHAnsi"/>
          <w:bCs/>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rsidR="00663976" w:rsidRPr="00A6274D" w:rsidRDefault="00663976" w:rsidP="008A27B9">
      <w:pPr>
        <w:spacing w:beforeLines="30" w:after="0"/>
        <w:rPr>
          <w:rFonts w:asciiTheme="minorHAnsi" w:hAnsiTheme="minorHAnsi"/>
          <w:bCs/>
          <w:lang w:val="el-GR"/>
        </w:rPr>
      </w:pPr>
      <w:r w:rsidRPr="00A6274D">
        <w:rPr>
          <w:rFonts w:asciiTheme="minorHAnsi" w:hAnsiTheme="minorHAnsi"/>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rsidR="00663976" w:rsidRPr="00A6274D" w:rsidRDefault="00663976" w:rsidP="008A27B9">
      <w:pPr>
        <w:spacing w:beforeLines="30" w:after="0"/>
        <w:rPr>
          <w:rFonts w:asciiTheme="minorHAnsi" w:hAnsiTheme="minorHAnsi"/>
          <w:b/>
          <w:bCs/>
          <w:lang w:val="el-GR"/>
        </w:rPr>
      </w:pPr>
      <w:r w:rsidRPr="00A6274D">
        <w:rPr>
          <w:rFonts w:asciiTheme="minorHAnsi" w:hAnsiTheme="minorHAnsi"/>
          <w:bCs/>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A6274D">
        <w:rPr>
          <w:rFonts w:asciiTheme="minorHAnsi" w:hAnsiTheme="minorHAnsi"/>
          <w:bCs/>
          <w:lang w:val="el-GR"/>
        </w:rPr>
        <w:t>ουν</w:t>
      </w:r>
      <w:proofErr w:type="spellEnd"/>
      <w:r w:rsidRPr="00A6274D">
        <w:rPr>
          <w:rFonts w:asciiTheme="minorHAnsi" w:hAnsiTheme="minorHAnsi"/>
          <w:bCs/>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r w:rsidRPr="00A6274D">
        <w:rPr>
          <w:rFonts w:asciiTheme="minorHAnsi" w:hAnsiTheme="minorHAnsi"/>
          <w:b/>
          <w:bCs/>
          <w:lang w:val="el-GR"/>
        </w:rPr>
        <w:t>.</w:t>
      </w:r>
    </w:p>
    <w:p w:rsidR="00C37C6E" w:rsidRPr="00A6274D" w:rsidRDefault="00C37C6E" w:rsidP="008A27B9">
      <w:pPr>
        <w:spacing w:beforeLines="30" w:after="0"/>
        <w:rPr>
          <w:rFonts w:asciiTheme="minorHAnsi" w:hAnsiTheme="minorHAnsi"/>
          <w:lang w:val="el-GR"/>
        </w:rPr>
      </w:pPr>
      <w:r w:rsidRPr="00A6274D">
        <w:rPr>
          <w:rFonts w:asciiTheme="minorHAnsi" w:hAnsiTheme="minorHAnsi"/>
          <w:b/>
          <w:bCs/>
          <w:lang w:val="el-GR"/>
        </w:rPr>
        <w:t>Β.7.</w:t>
      </w:r>
      <w:r w:rsidRPr="00A6274D">
        <w:rPr>
          <w:rFonts w:asciiTheme="minorHAnsi" w:hAnsiTheme="minorHAnsi"/>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A6274D">
        <w:rPr>
          <w:rFonts w:asciiTheme="minorHAnsi" w:hAnsiTheme="minorHAnsi"/>
        </w:rPr>
        <w:t>VII</w:t>
      </w:r>
      <w:r w:rsidRPr="00A6274D">
        <w:rPr>
          <w:rFonts w:asciiTheme="minorHAnsi" w:hAnsiTheme="minorHAnsi"/>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C37C6E" w:rsidRPr="00A6274D" w:rsidRDefault="00C37C6E" w:rsidP="008A27B9">
      <w:pPr>
        <w:spacing w:beforeLines="30" w:after="0"/>
        <w:rPr>
          <w:rFonts w:asciiTheme="minorHAnsi" w:hAnsiTheme="minorHAnsi"/>
          <w:b/>
          <w:bCs/>
          <w:lang w:val="el-GR"/>
        </w:rPr>
      </w:pPr>
      <w:r w:rsidRPr="00A6274D">
        <w:rPr>
          <w:rFonts w:asciiTheme="minorHAnsi" w:hAnsiTheme="minorHAnsi"/>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C37C6E" w:rsidRPr="00A6274D" w:rsidRDefault="00C37C6E" w:rsidP="008A27B9">
      <w:pPr>
        <w:spacing w:beforeLines="30" w:after="0"/>
        <w:rPr>
          <w:rFonts w:asciiTheme="minorHAnsi" w:hAnsiTheme="minorHAnsi"/>
          <w:b/>
          <w:bCs/>
          <w:lang w:val="el-GR"/>
        </w:rPr>
      </w:pPr>
      <w:r w:rsidRPr="00A6274D">
        <w:rPr>
          <w:rFonts w:asciiTheme="minorHAnsi" w:hAnsiTheme="minorHAnsi"/>
          <w:b/>
          <w:bCs/>
          <w:lang w:val="el-GR"/>
        </w:rPr>
        <w:t>Β.8.</w:t>
      </w:r>
      <w:r w:rsidRPr="00A6274D">
        <w:rPr>
          <w:rFonts w:asciiTheme="minorHAnsi" w:hAnsiTheme="minorHAnsi"/>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C37C6E" w:rsidRDefault="00C37C6E" w:rsidP="008A27B9">
      <w:pPr>
        <w:spacing w:beforeLines="30" w:after="0"/>
        <w:rPr>
          <w:rFonts w:asciiTheme="minorHAnsi" w:hAnsiTheme="minorHAnsi"/>
          <w:lang w:val="el-GR"/>
        </w:rPr>
      </w:pPr>
      <w:r w:rsidRPr="00A6274D">
        <w:rPr>
          <w:rFonts w:asciiTheme="minorHAnsi" w:hAnsiTheme="minorHAnsi"/>
          <w:b/>
          <w:bCs/>
          <w:lang w:val="el-GR"/>
        </w:rPr>
        <w:t>Β.9.</w:t>
      </w:r>
      <w:r w:rsidRPr="00A6274D">
        <w:rPr>
          <w:rFonts w:asciiTheme="minorHAnsi" w:hAnsiTheme="minorHAnsi"/>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503984" w:rsidRPr="00A6274D" w:rsidRDefault="00503984" w:rsidP="008A27B9">
      <w:pPr>
        <w:spacing w:beforeLines="30" w:after="0"/>
        <w:rPr>
          <w:rFonts w:asciiTheme="minorHAnsi" w:hAnsiTheme="minorHAnsi"/>
          <w:lang w:val="el-GR"/>
        </w:rPr>
      </w:pPr>
    </w:p>
    <w:p w:rsidR="00C37C6E" w:rsidRPr="00503984" w:rsidRDefault="00C37C6E" w:rsidP="008A27B9">
      <w:pPr>
        <w:pStyle w:val="2"/>
        <w:spacing w:beforeLines="30" w:after="0"/>
        <w:rPr>
          <w:rFonts w:asciiTheme="minorHAnsi" w:hAnsiTheme="minorHAnsi"/>
          <w:lang w:val="el-GR"/>
        </w:rPr>
      </w:pPr>
      <w:bookmarkStart w:id="56" w:name="__RefHeading___Toc470009798"/>
      <w:bookmarkStart w:id="57" w:name="_Toc34294780"/>
      <w:r w:rsidRPr="00503984">
        <w:rPr>
          <w:rFonts w:asciiTheme="minorHAnsi" w:hAnsiTheme="minorHAnsi"/>
          <w:lang w:val="el-GR"/>
        </w:rPr>
        <w:lastRenderedPageBreak/>
        <w:t>2.3</w:t>
      </w:r>
      <w:r w:rsidRPr="00503984">
        <w:rPr>
          <w:rFonts w:asciiTheme="minorHAnsi" w:hAnsiTheme="minorHAnsi"/>
          <w:lang w:val="el-GR"/>
        </w:rPr>
        <w:tab/>
        <w:t>Κριτήρι</w:t>
      </w:r>
      <w:r w:rsidR="00503984">
        <w:rPr>
          <w:rFonts w:asciiTheme="minorHAnsi" w:hAnsiTheme="minorHAnsi"/>
          <w:lang w:val="el-GR"/>
        </w:rPr>
        <w:t>ο</w:t>
      </w:r>
      <w:r w:rsidRPr="00503984">
        <w:rPr>
          <w:rFonts w:asciiTheme="minorHAnsi" w:hAnsiTheme="minorHAnsi"/>
          <w:lang w:val="el-GR"/>
        </w:rPr>
        <w:t xml:space="preserve"> Ανάθεσης</w:t>
      </w:r>
      <w:bookmarkEnd w:id="56"/>
      <w:bookmarkEnd w:id="57"/>
      <w:r w:rsidRPr="00503984">
        <w:rPr>
          <w:rFonts w:asciiTheme="minorHAnsi" w:hAnsiTheme="minorHAnsi"/>
          <w:lang w:val="el-GR"/>
        </w:rPr>
        <w:t xml:space="preserve">  </w:t>
      </w:r>
    </w:p>
    <w:p w:rsidR="00B73E4E" w:rsidRPr="00A6274D" w:rsidRDefault="00B73E4E" w:rsidP="008A27B9">
      <w:pPr>
        <w:suppressAutoHyphens w:val="0"/>
        <w:spacing w:beforeLines="30" w:after="0"/>
        <w:jc w:val="left"/>
        <w:rPr>
          <w:lang w:val="el-GR"/>
        </w:rPr>
      </w:pPr>
      <w:bookmarkStart w:id="58" w:name="__RefHeading___Toc470009800"/>
      <w:bookmarkEnd w:id="58"/>
      <w:r w:rsidRPr="00A6274D">
        <w:rPr>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rsidR="00503984" w:rsidRPr="00A6274D" w:rsidRDefault="00503984" w:rsidP="008A27B9">
      <w:pPr>
        <w:suppressAutoHyphens w:val="0"/>
        <w:spacing w:beforeLines="30" w:after="0"/>
        <w:jc w:val="left"/>
        <w:rPr>
          <w:lang w:val="el-GR"/>
        </w:rPr>
      </w:pPr>
    </w:p>
    <w:tbl>
      <w:tblPr>
        <w:tblStyle w:val="aff2"/>
        <w:tblW w:w="8787" w:type="dxa"/>
        <w:jc w:val="center"/>
        <w:tblLook w:val="04A0"/>
      </w:tblPr>
      <w:tblGrid>
        <w:gridCol w:w="1006"/>
        <w:gridCol w:w="6237"/>
        <w:gridCol w:w="1544"/>
      </w:tblGrid>
      <w:tr w:rsidR="00A6274D" w:rsidRPr="00A6274D" w:rsidTr="00B97C3A">
        <w:trPr>
          <w:trHeight w:val="289"/>
          <w:jc w:val="center"/>
        </w:trPr>
        <w:tc>
          <w:tcPr>
            <w:tcW w:w="0" w:type="auto"/>
            <w:vAlign w:val="center"/>
          </w:tcPr>
          <w:p w:rsidR="00B73E4E" w:rsidRPr="00A6274D" w:rsidRDefault="00B73E4E" w:rsidP="008A27B9">
            <w:pPr>
              <w:spacing w:beforeLines="30" w:after="0"/>
              <w:jc w:val="center"/>
              <w:rPr>
                <w:rFonts w:asciiTheme="minorHAnsi" w:hAnsiTheme="minorHAnsi" w:cstheme="minorHAnsi"/>
                <w:b/>
                <w:sz w:val="22"/>
                <w:szCs w:val="22"/>
              </w:rPr>
            </w:pPr>
            <w:r w:rsidRPr="00A6274D">
              <w:rPr>
                <w:rFonts w:asciiTheme="minorHAnsi" w:hAnsiTheme="minorHAnsi" w:cstheme="minorHAnsi"/>
                <w:b/>
                <w:szCs w:val="22"/>
              </w:rPr>
              <w:t>ΚΡΙΤΗΡΙΟ</w:t>
            </w:r>
          </w:p>
        </w:tc>
        <w:tc>
          <w:tcPr>
            <w:tcW w:w="0" w:type="auto"/>
            <w:vAlign w:val="center"/>
          </w:tcPr>
          <w:p w:rsidR="00B73E4E" w:rsidRPr="00A6274D" w:rsidRDefault="00B73E4E" w:rsidP="008A27B9">
            <w:pPr>
              <w:spacing w:beforeLines="30" w:after="0"/>
              <w:jc w:val="center"/>
              <w:rPr>
                <w:rFonts w:asciiTheme="minorHAnsi" w:hAnsiTheme="minorHAnsi" w:cstheme="minorHAnsi"/>
                <w:b/>
                <w:sz w:val="22"/>
                <w:szCs w:val="22"/>
              </w:rPr>
            </w:pPr>
            <w:r w:rsidRPr="00A6274D">
              <w:rPr>
                <w:rFonts w:asciiTheme="minorHAnsi" w:hAnsiTheme="minorHAnsi" w:cstheme="minorHAnsi"/>
                <w:b/>
                <w:szCs w:val="22"/>
              </w:rPr>
              <w:t>ΠΕΡΙΓΡΑΦΗ</w:t>
            </w:r>
          </w:p>
        </w:tc>
        <w:tc>
          <w:tcPr>
            <w:tcW w:w="0" w:type="auto"/>
            <w:vAlign w:val="center"/>
          </w:tcPr>
          <w:p w:rsidR="00B73E4E" w:rsidRPr="00A6274D" w:rsidRDefault="00B73E4E" w:rsidP="008A27B9">
            <w:pPr>
              <w:spacing w:beforeLines="30" w:after="0"/>
              <w:jc w:val="center"/>
              <w:rPr>
                <w:rFonts w:asciiTheme="minorHAnsi" w:hAnsiTheme="minorHAnsi" w:cstheme="minorHAnsi"/>
                <w:b/>
                <w:sz w:val="22"/>
                <w:szCs w:val="22"/>
              </w:rPr>
            </w:pPr>
            <w:r w:rsidRPr="00A6274D">
              <w:rPr>
                <w:rFonts w:asciiTheme="minorHAnsi" w:hAnsiTheme="minorHAnsi" w:cstheme="minorHAnsi"/>
                <w:b/>
                <w:szCs w:val="22"/>
              </w:rPr>
              <w:t xml:space="preserve">ΣΥΝΤΕΛΕΣΤΗΣ ΒΑΡΥΤΗΤΑΣ </w:t>
            </w:r>
          </w:p>
        </w:tc>
      </w:tr>
      <w:tr w:rsidR="00A6274D" w:rsidRPr="00A6274D" w:rsidTr="00B97C3A">
        <w:trPr>
          <w:trHeight w:val="289"/>
          <w:jc w:val="center"/>
        </w:trPr>
        <w:tc>
          <w:tcPr>
            <w:tcW w:w="0" w:type="auto"/>
            <w:vAlign w:val="center"/>
          </w:tcPr>
          <w:p w:rsidR="00B73E4E" w:rsidRPr="00A6274D" w:rsidRDefault="00B73E4E" w:rsidP="008A27B9">
            <w:pPr>
              <w:spacing w:beforeLines="30" w:after="0"/>
              <w:jc w:val="center"/>
              <w:rPr>
                <w:rFonts w:asciiTheme="minorHAnsi" w:hAnsiTheme="minorHAnsi" w:cstheme="minorHAnsi"/>
                <w:szCs w:val="22"/>
              </w:rPr>
            </w:pPr>
            <w:r w:rsidRPr="00A6274D">
              <w:rPr>
                <w:rFonts w:asciiTheme="minorHAnsi" w:hAnsiTheme="minorHAnsi" w:cstheme="minorHAnsi"/>
                <w:szCs w:val="22"/>
              </w:rPr>
              <w:t>Κ1</w:t>
            </w:r>
          </w:p>
        </w:tc>
        <w:tc>
          <w:tcPr>
            <w:tcW w:w="0" w:type="auto"/>
            <w:tcBorders>
              <w:top w:val="single" w:sz="4" w:space="0" w:color="auto"/>
              <w:left w:val="single" w:sz="4" w:space="0" w:color="auto"/>
            </w:tcBorders>
            <w:shd w:val="clear" w:color="auto" w:fill="FFFFFF"/>
          </w:tcPr>
          <w:p w:rsidR="00B73E4E" w:rsidRPr="00A6274D" w:rsidRDefault="00B73E4E" w:rsidP="008A27B9">
            <w:pPr>
              <w:pStyle w:val="160"/>
              <w:shd w:val="clear" w:color="auto" w:fill="auto"/>
              <w:spacing w:beforeLines="30" w:after="0" w:line="240" w:lineRule="auto"/>
              <w:ind w:firstLine="0"/>
              <w:rPr>
                <w:rFonts w:asciiTheme="minorHAnsi" w:hAnsiTheme="minorHAnsi" w:cstheme="minorHAnsi"/>
                <w:sz w:val="22"/>
                <w:szCs w:val="22"/>
              </w:rPr>
            </w:pPr>
            <w:r w:rsidRPr="00A6274D">
              <w:rPr>
                <w:rStyle w:val="28"/>
                <w:rFonts w:asciiTheme="minorHAnsi" w:hAnsiTheme="minorHAnsi" w:cstheme="minorHAnsi"/>
                <w:color w:val="auto"/>
                <w:sz w:val="22"/>
                <w:szCs w:val="22"/>
              </w:rPr>
              <w:t>Αξιολογείται η ορθότητα αντίληψης από τον οικονομικό φορέα του αντικειμένου και των απαιτήσεων της σύμβασης</w:t>
            </w:r>
          </w:p>
        </w:tc>
        <w:tc>
          <w:tcPr>
            <w:tcW w:w="0" w:type="auto"/>
            <w:tcBorders>
              <w:top w:val="single" w:sz="4" w:space="0" w:color="auto"/>
              <w:left w:val="single" w:sz="4" w:space="0" w:color="auto"/>
              <w:right w:val="single" w:sz="4" w:space="0" w:color="auto"/>
            </w:tcBorders>
            <w:shd w:val="clear" w:color="auto" w:fill="FFFFFF"/>
            <w:vAlign w:val="center"/>
          </w:tcPr>
          <w:p w:rsidR="00B73E4E" w:rsidRPr="00A6274D" w:rsidRDefault="00B73E4E" w:rsidP="008A27B9">
            <w:pPr>
              <w:pStyle w:val="160"/>
              <w:shd w:val="clear" w:color="auto" w:fill="auto"/>
              <w:spacing w:beforeLines="30" w:after="0" w:line="240" w:lineRule="auto"/>
              <w:ind w:firstLine="0"/>
              <w:jc w:val="center"/>
              <w:rPr>
                <w:rFonts w:asciiTheme="minorHAnsi" w:hAnsiTheme="minorHAnsi" w:cstheme="minorHAnsi"/>
                <w:sz w:val="22"/>
                <w:szCs w:val="22"/>
              </w:rPr>
            </w:pPr>
            <w:r w:rsidRPr="00A6274D">
              <w:rPr>
                <w:rStyle w:val="28"/>
                <w:rFonts w:asciiTheme="minorHAnsi" w:hAnsiTheme="minorHAnsi" w:cstheme="minorHAnsi"/>
                <w:color w:val="auto"/>
                <w:sz w:val="22"/>
                <w:szCs w:val="22"/>
              </w:rPr>
              <w:t xml:space="preserve">Σ1 </w:t>
            </w:r>
            <w:r w:rsidRPr="00A6274D">
              <w:rPr>
                <w:rStyle w:val="28"/>
                <w:rFonts w:asciiTheme="minorHAnsi" w:hAnsiTheme="minorHAnsi" w:cstheme="minorHAnsi"/>
                <w:color w:val="auto"/>
                <w:sz w:val="22"/>
                <w:szCs w:val="22"/>
                <w:lang w:val="en-US"/>
              </w:rPr>
              <w:t>=</w:t>
            </w:r>
            <w:r w:rsidRPr="00A6274D">
              <w:rPr>
                <w:rStyle w:val="28"/>
                <w:rFonts w:asciiTheme="minorHAnsi" w:hAnsiTheme="minorHAnsi"/>
                <w:color w:val="auto"/>
                <w:sz w:val="22"/>
                <w:szCs w:val="22"/>
                <w:lang w:val="en-US"/>
              </w:rPr>
              <w:t xml:space="preserve"> </w:t>
            </w:r>
            <w:r w:rsidRPr="00A6274D">
              <w:rPr>
                <w:rStyle w:val="28"/>
                <w:rFonts w:asciiTheme="minorHAnsi" w:hAnsiTheme="minorHAnsi"/>
                <w:color w:val="auto"/>
                <w:sz w:val="22"/>
                <w:szCs w:val="22"/>
              </w:rPr>
              <w:t>3</w:t>
            </w:r>
            <w:r w:rsidRPr="00A6274D">
              <w:rPr>
                <w:rStyle w:val="28"/>
                <w:rFonts w:asciiTheme="minorHAnsi" w:hAnsiTheme="minorHAnsi" w:cstheme="minorHAnsi"/>
                <w:color w:val="auto"/>
                <w:sz w:val="22"/>
                <w:szCs w:val="22"/>
              </w:rPr>
              <w:t>5%</w:t>
            </w:r>
          </w:p>
        </w:tc>
      </w:tr>
      <w:tr w:rsidR="00A6274D" w:rsidRPr="00A6274D" w:rsidTr="00B97C3A">
        <w:trPr>
          <w:trHeight w:val="289"/>
          <w:jc w:val="center"/>
        </w:trPr>
        <w:tc>
          <w:tcPr>
            <w:tcW w:w="0" w:type="auto"/>
            <w:vAlign w:val="center"/>
          </w:tcPr>
          <w:p w:rsidR="00B73E4E" w:rsidRPr="00A6274D" w:rsidRDefault="00B73E4E" w:rsidP="008A27B9">
            <w:pPr>
              <w:spacing w:beforeLines="30" w:after="0"/>
              <w:jc w:val="center"/>
              <w:rPr>
                <w:rFonts w:asciiTheme="minorHAnsi" w:hAnsiTheme="minorHAnsi" w:cstheme="minorHAnsi"/>
                <w:szCs w:val="22"/>
              </w:rPr>
            </w:pPr>
            <w:r w:rsidRPr="00A6274D">
              <w:rPr>
                <w:rFonts w:asciiTheme="minorHAnsi" w:hAnsiTheme="minorHAnsi" w:cstheme="minorHAnsi"/>
                <w:szCs w:val="22"/>
              </w:rPr>
              <w:t>Κ2</w:t>
            </w:r>
          </w:p>
        </w:tc>
        <w:tc>
          <w:tcPr>
            <w:tcW w:w="0" w:type="auto"/>
            <w:tcBorders>
              <w:top w:val="single" w:sz="4" w:space="0" w:color="auto"/>
              <w:left w:val="single" w:sz="4" w:space="0" w:color="auto"/>
            </w:tcBorders>
            <w:shd w:val="clear" w:color="auto" w:fill="FFFFFF"/>
          </w:tcPr>
          <w:p w:rsidR="00B73E4E" w:rsidRPr="00A6274D" w:rsidRDefault="00B73E4E" w:rsidP="008A27B9">
            <w:pPr>
              <w:pStyle w:val="160"/>
              <w:shd w:val="clear" w:color="auto" w:fill="auto"/>
              <w:spacing w:beforeLines="30" w:after="0" w:line="240" w:lineRule="auto"/>
              <w:ind w:firstLine="0"/>
              <w:rPr>
                <w:rFonts w:asciiTheme="minorHAnsi" w:hAnsiTheme="minorHAnsi" w:cstheme="minorHAnsi"/>
                <w:sz w:val="22"/>
                <w:szCs w:val="22"/>
              </w:rPr>
            </w:pPr>
            <w:r w:rsidRPr="00A6274D">
              <w:rPr>
                <w:rStyle w:val="28"/>
                <w:rFonts w:asciiTheme="minorHAnsi" w:hAnsiTheme="minorHAnsi" w:cstheme="minorHAnsi"/>
                <w:color w:val="auto"/>
                <w:sz w:val="22"/>
                <w:szCs w:val="22"/>
              </w:rPr>
              <w:t>Αξιολογείται η επαρκής ανάλυση - εξειδίκευση της καταλληλόλητας και αποτελεσματικότητας της μεθοδολογίας υλοποίησης και η ορθολογική ανάλυση του αντικειμένου της σύμβασης σε ενότητες εργασιών και σύνδεσή τους με τα ελάχιστα απαιτούμενα παραδοτέα και το χρονοδιάγραμμα</w:t>
            </w:r>
          </w:p>
        </w:tc>
        <w:tc>
          <w:tcPr>
            <w:tcW w:w="0" w:type="auto"/>
            <w:tcBorders>
              <w:top w:val="single" w:sz="4" w:space="0" w:color="auto"/>
              <w:left w:val="single" w:sz="4" w:space="0" w:color="auto"/>
              <w:right w:val="single" w:sz="4" w:space="0" w:color="auto"/>
            </w:tcBorders>
            <w:shd w:val="clear" w:color="auto" w:fill="FFFFFF"/>
            <w:vAlign w:val="center"/>
          </w:tcPr>
          <w:p w:rsidR="00B73E4E" w:rsidRPr="00A6274D" w:rsidRDefault="00B73E4E" w:rsidP="008A27B9">
            <w:pPr>
              <w:pStyle w:val="160"/>
              <w:shd w:val="clear" w:color="auto" w:fill="auto"/>
              <w:spacing w:beforeLines="30" w:after="0" w:line="240" w:lineRule="auto"/>
              <w:ind w:firstLine="0"/>
              <w:jc w:val="center"/>
              <w:rPr>
                <w:rFonts w:asciiTheme="minorHAnsi" w:hAnsiTheme="minorHAnsi" w:cstheme="minorHAnsi"/>
                <w:sz w:val="22"/>
                <w:szCs w:val="22"/>
              </w:rPr>
            </w:pPr>
            <w:r w:rsidRPr="00A6274D">
              <w:rPr>
                <w:rStyle w:val="28"/>
                <w:rFonts w:asciiTheme="minorHAnsi" w:hAnsiTheme="minorHAnsi" w:cstheme="minorHAnsi"/>
                <w:color w:val="auto"/>
                <w:sz w:val="22"/>
                <w:szCs w:val="22"/>
              </w:rPr>
              <w:t xml:space="preserve">Σ2 </w:t>
            </w:r>
            <w:r w:rsidRPr="00A6274D">
              <w:rPr>
                <w:rStyle w:val="28"/>
                <w:rFonts w:asciiTheme="minorHAnsi" w:hAnsiTheme="minorHAnsi" w:cstheme="minorHAnsi"/>
                <w:color w:val="auto"/>
                <w:sz w:val="22"/>
                <w:szCs w:val="22"/>
                <w:lang w:val="en-US"/>
              </w:rPr>
              <w:t>=</w:t>
            </w:r>
            <w:r w:rsidRPr="00A6274D">
              <w:rPr>
                <w:rStyle w:val="28"/>
                <w:rFonts w:asciiTheme="minorHAnsi" w:hAnsiTheme="minorHAnsi"/>
                <w:color w:val="auto"/>
                <w:sz w:val="22"/>
                <w:szCs w:val="22"/>
                <w:lang w:val="en-US"/>
              </w:rPr>
              <w:t xml:space="preserve"> </w:t>
            </w:r>
            <w:r w:rsidRPr="00A6274D">
              <w:rPr>
                <w:rStyle w:val="28"/>
                <w:rFonts w:asciiTheme="minorHAnsi" w:hAnsiTheme="minorHAnsi" w:cstheme="minorHAnsi"/>
                <w:color w:val="auto"/>
                <w:sz w:val="22"/>
                <w:szCs w:val="22"/>
              </w:rPr>
              <w:t>25%</w:t>
            </w:r>
          </w:p>
        </w:tc>
      </w:tr>
      <w:tr w:rsidR="00A6274D" w:rsidRPr="00A6274D" w:rsidTr="00B97C3A">
        <w:trPr>
          <w:trHeight w:val="289"/>
          <w:jc w:val="center"/>
        </w:trPr>
        <w:tc>
          <w:tcPr>
            <w:tcW w:w="0" w:type="auto"/>
            <w:vAlign w:val="center"/>
          </w:tcPr>
          <w:p w:rsidR="00B73E4E" w:rsidRPr="006148B4" w:rsidRDefault="00B73E4E" w:rsidP="008A27B9">
            <w:pPr>
              <w:spacing w:beforeLines="30" w:after="0"/>
              <w:jc w:val="center"/>
              <w:rPr>
                <w:rFonts w:asciiTheme="minorHAnsi" w:hAnsiTheme="minorHAnsi" w:cstheme="minorHAnsi"/>
                <w:szCs w:val="22"/>
                <w:lang w:val="el-GR"/>
              </w:rPr>
            </w:pPr>
            <w:r w:rsidRPr="006148B4">
              <w:rPr>
                <w:rFonts w:asciiTheme="minorHAnsi" w:hAnsiTheme="minorHAnsi" w:cstheme="minorHAnsi"/>
                <w:szCs w:val="22"/>
              </w:rPr>
              <w:t>Κ</w:t>
            </w:r>
            <w:r w:rsidRPr="006148B4">
              <w:rPr>
                <w:rFonts w:asciiTheme="minorHAnsi" w:hAnsiTheme="minorHAnsi" w:cstheme="minorHAnsi"/>
                <w:szCs w:val="22"/>
                <w:lang w:val="el-GR"/>
              </w:rPr>
              <w:t>3</w:t>
            </w:r>
          </w:p>
        </w:tc>
        <w:tc>
          <w:tcPr>
            <w:tcW w:w="0" w:type="auto"/>
            <w:tcBorders>
              <w:top w:val="single" w:sz="4" w:space="0" w:color="auto"/>
              <w:left w:val="single" w:sz="4" w:space="0" w:color="auto"/>
            </w:tcBorders>
            <w:shd w:val="clear" w:color="auto" w:fill="FFFFFF"/>
          </w:tcPr>
          <w:p w:rsidR="00C43B03" w:rsidRPr="006148B4" w:rsidRDefault="00B73E4E" w:rsidP="008A27B9">
            <w:pPr>
              <w:pStyle w:val="160"/>
              <w:shd w:val="clear" w:color="auto" w:fill="auto"/>
              <w:spacing w:beforeLines="30" w:after="0" w:line="240" w:lineRule="auto"/>
              <w:ind w:firstLine="0"/>
              <w:rPr>
                <w:rStyle w:val="28"/>
                <w:rFonts w:asciiTheme="minorHAnsi" w:hAnsiTheme="minorHAnsi" w:cstheme="minorHAnsi"/>
                <w:color w:val="auto"/>
                <w:sz w:val="22"/>
                <w:szCs w:val="22"/>
              </w:rPr>
            </w:pPr>
            <w:r w:rsidRPr="006148B4">
              <w:rPr>
                <w:rStyle w:val="28"/>
                <w:rFonts w:asciiTheme="minorHAnsi" w:hAnsiTheme="minorHAnsi" w:cstheme="minorHAnsi"/>
                <w:color w:val="auto"/>
                <w:sz w:val="22"/>
                <w:szCs w:val="22"/>
              </w:rPr>
              <w:t xml:space="preserve">Αξιολογούνται </w:t>
            </w:r>
            <w:r w:rsidR="00C43B03" w:rsidRPr="006148B4">
              <w:rPr>
                <w:rStyle w:val="28"/>
                <w:rFonts w:asciiTheme="minorHAnsi" w:hAnsiTheme="minorHAnsi" w:cstheme="minorHAnsi"/>
                <w:color w:val="auto"/>
                <w:sz w:val="22"/>
                <w:szCs w:val="22"/>
              </w:rPr>
              <w:t xml:space="preserve">ο βαθμός αποτελεσματικότητας της προτεινόμενης δομής του οργανογράμματος και της προτεινόμενης ομάδας, καθώς και ο βαθμός συνοχής της προτεινόμενης ομάδας </w:t>
            </w:r>
          </w:p>
        </w:tc>
        <w:tc>
          <w:tcPr>
            <w:tcW w:w="0" w:type="auto"/>
            <w:tcBorders>
              <w:top w:val="single" w:sz="4" w:space="0" w:color="auto"/>
              <w:left w:val="single" w:sz="4" w:space="0" w:color="auto"/>
              <w:right w:val="single" w:sz="4" w:space="0" w:color="auto"/>
            </w:tcBorders>
            <w:shd w:val="clear" w:color="auto" w:fill="FFFFFF"/>
            <w:vAlign w:val="center"/>
          </w:tcPr>
          <w:p w:rsidR="00B73E4E" w:rsidRPr="00A6274D" w:rsidRDefault="00B73E4E" w:rsidP="008A27B9">
            <w:pPr>
              <w:pStyle w:val="160"/>
              <w:shd w:val="clear" w:color="auto" w:fill="auto"/>
              <w:spacing w:beforeLines="30" w:after="0" w:line="240" w:lineRule="auto"/>
              <w:ind w:firstLine="0"/>
              <w:jc w:val="center"/>
              <w:rPr>
                <w:rFonts w:asciiTheme="minorHAnsi" w:hAnsiTheme="minorHAnsi" w:cstheme="minorHAnsi"/>
                <w:sz w:val="22"/>
                <w:szCs w:val="22"/>
              </w:rPr>
            </w:pPr>
            <w:r w:rsidRPr="006148B4">
              <w:rPr>
                <w:rStyle w:val="28"/>
                <w:rFonts w:asciiTheme="minorHAnsi" w:hAnsiTheme="minorHAnsi" w:cstheme="minorHAnsi"/>
                <w:color w:val="auto"/>
                <w:sz w:val="22"/>
                <w:szCs w:val="22"/>
              </w:rPr>
              <w:t xml:space="preserve">Σ4 </w:t>
            </w:r>
            <w:r w:rsidRPr="006148B4">
              <w:rPr>
                <w:rStyle w:val="28"/>
                <w:rFonts w:asciiTheme="minorHAnsi" w:hAnsiTheme="minorHAnsi" w:cstheme="minorHAnsi"/>
                <w:color w:val="auto"/>
                <w:sz w:val="22"/>
                <w:szCs w:val="22"/>
                <w:lang w:val="en-US"/>
              </w:rPr>
              <w:t>=</w:t>
            </w:r>
            <w:r w:rsidRPr="006148B4">
              <w:rPr>
                <w:rStyle w:val="28"/>
                <w:rFonts w:asciiTheme="minorHAnsi" w:hAnsiTheme="minorHAnsi"/>
                <w:color w:val="auto"/>
                <w:sz w:val="22"/>
                <w:szCs w:val="22"/>
                <w:lang w:val="en-US"/>
              </w:rPr>
              <w:t xml:space="preserve"> </w:t>
            </w:r>
            <w:r w:rsidRPr="006148B4">
              <w:rPr>
                <w:rStyle w:val="28"/>
                <w:rFonts w:asciiTheme="minorHAnsi" w:hAnsiTheme="minorHAnsi" w:cstheme="minorHAnsi"/>
                <w:color w:val="auto"/>
                <w:sz w:val="22"/>
                <w:szCs w:val="22"/>
              </w:rPr>
              <w:t>40%</w:t>
            </w:r>
          </w:p>
        </w:tc>
      </w:tr>
      <w:tr w:rsidR="00B73E4E" w:rsidRPr="00A6274D" w:rsidTr="00B97C3A">
        <w:trPr>
          <w:trHeight w:val="278"/>
          <w:jc w:val="center"/>
        </w:trPr>
        <w:tc>
          <w:tcPr>
            <w:tcW w:w="0" w:type="auto"/>
            <w:gridSpan w:val="2"/>
            <w:vAlign w:val="center"/>
          </w:tcPr>
          <w:p w:rsidR="00B73E4E" w:rsidRPr="00A6274D" w:rsidRDefault="00B73E4E" w:rsidP="008A27B9">
            <w:pPr>
              <w:pStyle w:val="aff0"/>
              <w:spacing w:beforeLines="30" w:after="0"/>
              <w:ind w:left="0"/>
              <w:jc w:val="right"/>
              <w:rPr>
                <w:rFonts w:asciiTheme="minorHAnsi" w:hAnsiTheme="minorHAnsi" w:cstheme="minorHAnsi"/>
                <w:b/>
                <w:szCs w:val="22"/>
              </w:rPr>
            </w:pPr>
            <w:r w:rsidRPr="00A6274D">
              <w:rPr>
                <w:rFonts w:asciiTheme="minorHAnsi" w:hAnsiTheme="minorHAnsi" w:cstheme="minorHAnsi"/>
                <w:b/>
                <w:szCs w:val="22"/>
              </w:rPr>
              <w:t xml:space="preserve">ΑΘΡΟΙΣΜΑ ΣΥΝΟΛΟΥ ΣΥΝΤΕΛΕΣΤΩΝ ΒΑΡΥΤΗΤΑΣ </w:t>
            </w:r>
          </w:p>
        </w:tc>
        <w:tc>
          <w:tcPr>
            <w:tcW w:w="0" w:type="auto"/>
            <w:vAlign w:val="center"/>
          </w:tcPr>
          <w:p w:rsidR="00B73E4E" w:rsidRPr="00A6274D" w:rsidRDefault="00B73E4E" w:rsidP="008A27B9">
            <w:pPr>
              <w:pStyle w:val="aff0"/>
              <w:spacing w:beforeLines="30" w:after="0"/>
              <w:ind w:left="0"/>
              <w:jc w:val="center"/>
              <w:rPr>
                <w:rFonts w:asciiTheme="minorHAnsi" w:hAnsiTheme="minorHAnsi" w:cstheme="minorHAnsi"/>
                <w:b/>
                <w:szCs w:val="22"/>
              </w:rPr>
            </w:pPr>
            <w:r w:rsidRPr="00A6274D">
              <w:rPr>
                <w:rFonts w:asciiTheme="minorHAnsi" w:hAnsiTheme="minorHAnsi" w:cstheme="minorHAnsi"/>
                <w:b/>
                <w:szCs w:val="22"/>
              </w:rPr>
              <w:t>100%</w:t>
            </w:r>
          </w:p>
        </w:tc>
      </w:tr>
    </w:tbl>
    <w:p w:rsidR="00B73E4E" w:rsidRPr="00A6274D" w:rsidRDefault="00B73E4E" w:rsidP="008A27B9">
      <w:pPr>
        <w:suppressAutoHyphens w:val="0"/>
        <w:spacing w:beforeLines="30" w:after="0"/>
        <w:jc w:val="left"/>
        <w:rPr>
          <w:lang w:val="el-GR"/>
        </w:rPr>
      </w:pPr>
    </w:p>
    <w:p w:rsidR="00B73E4E" w:rsidRPr="00A6274D" w:rsidRDefault="00B73E4E" w:rsidP="008A27B9">
      <w:pPr>
        <w:pStyle w:val="3"/>
        <w:spacing w:beforeLines="30" w:after="0"/>
        <w:rPr>
          <w:lang w:val="el-GR"/>
        </w:rPr>
      </w:pPr>
      <w:bookmarkStart w:id="59" w:name="_Toc503274331"/>
      <w:bookmarkStart w:id="60" w:name="_Toc11154189"/>
      <w:bookmarkStart w:id="61" w:name="_Toc34294781"/>
      <w:r w:rsidRPr="00A6274D">
        <w:rPr>
          <w:rFonts w:ascii="Calibri" w:hAnsi="Calibri"/>
          <w:lang w:val="el-GR"/>
        </w:rPr>
        <w:t>2.3.2</w:t>
      </w:r>
      <w:r w:rsidRPr="00A6274D">
        <w:rPr>
          <w:rFonts w:ascii="Calibri" w:hAnsi="Calibri"/>
          <w:lang w:val="el-GR"/>
        </w:rPr>
        <w:tab/>
        <w:t>Βαθμολόγηση και κατάταξη προσφορών</w:t>
      </w:r>
      <w:bookmarkEnd w:id="59"/>
      <w:bookmarkEnd w:id="60"/>
      <w:bookmarkEnd w:id="61"/>
      <w:r w:rsidRPr="00A6274D">
        <w:rPr>
          <w:rFonts w:ascii="Calibri" w:hAnsi="Calibri"/>
          <w:lang w:val="el-GR"/>
        </w:rPr>
        <w:t xml:space="preserve"> </w:t>
      </w:r>
    </w:p>
    <w:p w:rsidR="00B73E4E" w:rsidRPr="00A6274D" w:rsidRDefault="00B73E4E" w:rsidP="008A27B9">
      <w:pPr>
        <w:spacing w:beforeLines="30" w:after="0"/>
        <w:rPr>
          <w:b/>
          <w:lang w:val="el-GR"/>
        </w:rPr>
      </w:pPr>
      <w:r w:rsidRPr="00A6274D">
        <w:rPr>
          <w:b/>
          <w:lang w:val="el-GR"/>
        </w:rPr>
        <w:t>2.3.2.1</w:t>
      </w:r>
      <w:r w:rsidRPr="00A6274D">
        <w:rPr>
          <w:b/>
          <w:lang w:val="el-GR"/>
        </w:rPr>
        <w:tab/>
        <w:t>Βαθμολόγηση Τεχνικής Προσφοράς</w:t>
      </w:r>
    </w:p>
    <w:p w:rsidR="00B73E4E" w:rsidRPr="00A6274D" w:rsidRDefault="00B73E4E" w:rsidP="008A27B9">
      <w:pPr>
        <w:spacing w:beforeLines="30" w:after="0"/>
        <w:rPr>
          <w:lang w:val="el-GR"/>
        </w:rPr>
      </w:pPr>
      <w:r w:rsidRPr="00A6274D">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A6274D">
        <w:rPr>
          <w:rStyle w:val="14"/>
          <w:b/>
          <w:lang w:val="el-GR"/>
        </w:rPr>
        <w:t>.</w:t>
      </w:r>
      <w:r w:rsidRPr="00A6274D">
        <w:rPr>
          <w:b/>
          <w:lang w:val="el-GR"/>
        </w:rPr>
        <w:t xml:space="preserve">  </w:t>
      </w:r>
    </w:p>
    <w:p w:rsidR="00B73E4E" w:rsidRPr="00A6274D" w:rsidRDefault="00B73E4E" w:rsidP="008A27B9">
      <w:pPr>
        <w:spacing w:beforeLines="30" w:after="0"/>
        <w:rPr>
          <w:lang w:val="el-GR"/>
        </w:rPr>
      </w:pPr>
      <w:r w:rsidRPr="00A6274D">
        <w:rPr>
          <w:lang w:val="el-GR"/>
        </w:rPr>
        <w:t xml:space="preserve">Κάθε κριτήριο αξιολόγησης βαθμολογείται αυτόνομα με βάση τα στοιχεία της προσφοράς. </w:t>
      </w:r>
    </w:p>
    <w:p w:rsidR="00B73E4E" w:rsidRPr="00A6274D" w:rsidRDefault="00B73E4E" w:rsidP="008A27B9">
      <w:pPr>
        <w:spacing w:beforeLines="30" w:after="0"/>
        <w:rPr>
          <w:lang w:val="el-GR"/>
        </w:rPr>
      </w:pPr>
      <w:r w:rsidRPr="00A6274D">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rsidR="00B73E4E" w:rsidRPr="00A6274D" w:rsidRDefault="00B73E4E" w:rsidP="008A27B9">
      <w:pPr>
        <w:spacing w:beforeLines="30" w:after="0"/>
        <w:rPr>
          <w:lang w:val="el-GR"/>
        </w:rPr>
      </w:pPr>
      <w:r w:rsidRPr="00A6274D">
        <w:rPr>
          <w:lang w:val="el-GR"/>
        </w:rPr>
        <w:t xml:space="preserve">Η συνολική βαθμολογία της τεχνικής προσφοράς ΤΠ υπολογίζεται με βάση τον παρακάτω τύπο: </w:t>
      </w:r>
    </w:p>
    <w:p w:rsidR="00B73E4E" w:rsidRPr="00A6274D" w:rsidRDefault="00B73E4E" w:rsidP="008A27B9">
      <w:pPr>
        <w:spacing w:beforeLines="30" w:after="0"/>
        <w:jc w:val="center"/>
        <w:rPr>
          <w:lang w:val="el-GR"/>
        </w:rPr>
      </w:pPr>
      <w:r w:rsidRPr="00A6274D">
        <w:rPr>
          <w:lang w:val="el-GR"/>
        </w:rPr>
        <w:t xml:space="preserve">ΤΠ = Σ1 </w:t>
      </w:r>
      <w:r w:rsidRPr="00A6274D">
        <w:rPr>
          <w:lang w:val="en-US"/>
        </w:rPr>
        <w:t>x</w:t>
      </w:r>
      <w:r w:rsidRPr="00A6274D">
        <w:rPr>
          <w:lang w:val="el-GR"/>
        </w:rPr>
        <w:t xml:space="preserve"> Κ1 + Σ2 </w:t>
      </w:r>
      <w:r w:rsidRPr="00A6274D">
        <w:rPr>
          <w:lang w:val="en-US"/>
        </w:rPr>
        <w:t>x</w:t>
      </w:r>
      <w:r w:rsidRPr="00A6274D">
        <w:rPr>
          <w:lang w:val="el-GR"/>
        </w:rPr>
        <w:t xml:space="preserve"> Κ2 + Σ3 </w:t>
      </w:r>
      <w:r w:rsidRPr="00A6274D">
        <w:rPr>
          <w:lang w:val="en-US"/>
        </w:rPr>
        <w:t>x</w:t>
      </w:r>
      <w:r w:rsidRPr="00A6274D">
        <w:rPr>
          <w:lang w:val="el-GR"/>
        </w:rPr>
        <w:t xml:space="preserve"> Κ3</w:t>
      </w:r>
    </w:p>
    <w:p w:rsidR="00B73E4E" w:rsidRPr="00A6274D" w:rsidRDefault="00B73E4E" w:rsidP="008A27B9">
      <w:pPr>
        <w:spacing w:beforeLines="30" w:after="0"/>
        <w:rPr>
          <w:lang w:val="el-GR"/>
        </w:rPr>
      </w:pPr>
      <w:r w:rsidRPr="00A6274D">
        <w:rPr>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rsidR="00B73E4E" w:rsidRPr="00A6274D" w:rsidRDefault="00B73E4E" w:rsidP="008A27B9">
      <w:pPr>
        <w:spacing w:beforeLines="30" w:after="0"/>
        <w:rPr>
          <w:lang w:val="el-GR"/>
        </w:rPr>
      </w:pPr>
      <w:r w:rsidRPr="00A6274D">
        <w:rPr>
          <w:lang w:val="el-GR"/>
        </w:rPr>
        <w:t xml:space="preserve">Ο συντελεστής βαρύτητας της βαθμολογίας της Τεχνικής Προσφοράς ορίζεται σε ΣTΠ = </w:t>
      </w:r>
      <w:r w:rsidR="00E86295">
        <w:rPr>
          <w:lang w:val="el-GR"/>
        </w:rPr>
        <w:t>60</w:t>
      </w:r>
      <w:r w:rsidRPr="00A6274D">
        <w:rPr>
          <w:lang w:val="el-GR"/>
        </w:rPr>
        <w:t>%.</w:t>
      </w:r>
    </w:p>
    <w:p w:rsidR="00B73E4E" w:rsidRPr="00A6274D" w:rsidRDefault="00B73E4E" w:rsidP="008A27B9">
      <w:pPr>
        <w:spacing w:beforeLines="30" w:after="0"/>
        <w:rPr>
          <w:b/>
          <w:lang w:val="el-GR"/>
        </w:rPr>
      </w:pPr>
      <w:r w:rsidRPr="00A6274D">
        <w:rPr>
          <w:b/>
          <w:lang w:val="el-GR"/>
        </w:rPr>
        <w:t>2.3.2.2</w:t>
      </w:r>
      <w:r w:rsidRPr="00A6274D">
        <w:rPr>
          <w:b/>
          <w:lang w:val="el-GR"/>
        </w:rPr>
        <w:tab/>
        <w:t>Βαθμολόγηση Οικονομικής Προσφοράς</w:t>
      </w:r>
    </w:p>
    <w:p w:rsidR="00B73E4E" w:rsidRPr="00A6274D" w:rsidRDefault="00B73E4E" w:rsidP="008A27B9">
      <w:pPr>
        <w:spacing w:beforeLines="30" w:after="0"/>
        <w:rPr>
          <w:lang w:val="el-GR"/>
        </w:rPr>
      </w:pPr>
      <w:r w:rsidRPr="00A6274D">
        <w:rPr>
          <w:lang w:val="el-GR"/>
        </w:rPr>
        <w:t xml:space="preserve">Οι οικονομικές προσφορές βαθμολογούνται σε </w:t>
      </w:r>
      <w:proofErr w:type="spellStart"/>
      <w:r w:rsidRPr="00A6274D">
        <w:rPr>
          <w:lang w:val="el-GR"/>
        </w:rPr>
        <w:t>εκατονταβάθμια</w:t>
      </w:r>
      <w:proofErr w:type="spellEnd"/>
      <w:r w:rsidRPr="00A6274D">
        <w:rPr>
          <w:lang w:val="el-GR"/>
        </w:rPr>
        <w:t xml:space="preserve"> κλίμακα και η βαθμολογία ΒΟΠ της κάθε οικονομικής προσφοράς ΟΠ ισούται με το προσφερόμενο ποσοστό έκπτωσης, ως εξής:</w:t>
      </w:r>
    </w:p>
    <w:p w:rsidR="00B73E4E" w:rsidRPr="00A6274D" w:rsidRDefault="00B73E4E" w:rsidP="008A27B9">
      <w:pPr>
        <w:spacing w:beforeLines="30" w:after="0"/>
        <w:jc w:val="center"/>
        <w:rPr>
          <w:lang w:val="el-GR"/>
        </w:rPr>
      </w:pPr>
      <w:r w:rsidRPr="00A6274D">
        <w:rPr>
          <w:lang w:val="el-GR"/>
        </w:rPr>
        <w:t xml:space="preserve">ΒΟΠ = 100 x (1-ΟΠ/ΠΑ), όπου ΠΑ είναι η </w:t>
      </w:r>
      <w:proofErr w:type="spellStart"/>
      <w:r w:rsidRPr="00A6274D">
        <w:rPr>
          <w:lang w:val="el-GR"/>
        </w:rPr>
        <w:t>προεκτιμώμενη</w:t>
      </w:r>
      <w:proofErr w:type="spellEnd"/>
      <w:r w:rsidRPr="00A6274D">
        <w:rPr>
          <w:lang w:val="el-GR"/>
        </w:rPr>
        <w:t xml:space="preserve"> αμοιβή.</w:t>
      </w:r>
    </w:p>
    <w:p w:rsidR="00B73E4E" w:rsidRPr="00A6274D" w:rsidRDefault="00B73E4E" w:rsidP="008A27B9">
      <w:pPr>
        <w:spacing w:beforeLines="30" w:after="0"/>
        <w:rPr>
          <w:lang w:val="el-GR"/>
        </w:rPr>
      </w:pPr>
      <w:r w:rsidRPr="00A6274D">
        <w:rPr>
          <w:lang w:val="el-GR"/>
        </w:rPr>
        <w:t>Ο προκύπτων βαθμός στρογγυλοποιείται στο δεύτερο (2</w:t>
      </w:r>
      <w:r w:rsidRPr="00A6274D">
        <w:rPr>
          <w:vertAlign w:val="superscript"/>
          <w:lang w:val="el-GR"/>
        </w:rPr>
        <w:t>ο</w:t>
      </w:r>
      <w:r w:rsidRPr="00A6274D">
        <w:rPr>
          <w:lang w:val="el-GR"/>
        </w:rPr>
        <w:t>) δεκαδικό ψηφίο.</w:t>
      </w:r>
    </w:p>
    <w:p w:rsidR="00B73E4E" w:rsidRPr="00A6274D" w:rsidRDefault="00B73E4E" w:rsidP="008A27B9">
      <w:pPr>
        <w:spacing w:beforeLines="30" w:after="0"/>
        <w:rPr>
          <w:lang w:val="el-GR"/>
        </w:rPr>
      </w:pPr>
      <w:r w:rsidRPr="00A6274D">
        <w:rPr>
          <w:lang w:val="el-GR"/>
        </w:rPr>
        <w:t xml:space="preserve">Ο συντελεστής  βαρύτητας της βαθμολογίας της οικονομικής προσφοράς ορίζεται σε ΣΟΠ = </w:t>
      </w:r>
      <w:r w:rsidR="00E86295">
        <w:rPr>
          <w:lang w:val="el-GR"/>
        </w:rPr>
        <w:t>4</w:t>
      </w:r>
      <w:r w:rsidRPr="00A6274D">
        <w:rPr>
          <w:lang w:val="el-GR"/>
        </w:rPr>
        <w:t xml:space="preserve">0% </w:t>
      </w:r>
    </w:p>
    <w:p w:rsidR="00B73E4E" w:rsidRPr="00A6274D" w:rsidRDefault="00B73E4E" w:rsidP="008A27B9">
      <w:pPr>
        <w:spacing w:beforeLines="30" w:after="0"/>
        <w:rPr>
          <w:lang w:val="el-GR"/>
        </w:rPr>
      </w:pPr>
      <w:r w:rsidRPr="00A6274D">
        <w:rPr>
          <w:lang w:val="el-GR"/>
        </w:rPr>
        <w:t xml:space="preserve">Βαθμολογούνται μόνο οι οικονομικές προσφορές των προσφερόντων, των οποίων οι Τεχνικές Προσφορές κρίθηκαν αποδεκτές και βαθμολογήθηκαν, σύμφωνα με το άρθρο 2.3.2.1. </w:t>
      </w:r>
    </w:p>
    <w:p w:rsidR="00B73E4E" w:rsidRPr="00A6274D" w:rsidRDefault="00B73E4E" w:rsidP="008A27B9">
      <w:pPr>
        <w:spacing w:beforeLines="30" w:after="0"/>
        <w:rPr>
          <w:b/>
          <w:lang w:val="el-GR"/>
        </w:rPr>
      </w:pPr>
      <w:r w:rsidRPr="00A6274D">
        <w:rPr>
          <w:b/>
          <w:lang w:val="el-GR"/>
        </w:rPr>
        <w:t>2.3.2.3</w:t>
      </w:r>
      <w:r w:rsidRPr="00A6274D">
        <w:rPr>
          <w:b/>
          <w:lang w:val="el-GR"/>
        </w:rPr>
        <w:tab/>
        <w:t xml:space="preserve">Προσδιορισμός της πλέον συμφέρουσας από οικονομική άποψη προσφοράς, βάσει της βέλτιστης σχέσης ποιότητας - τιμής </w:t>
      </w:r>
    </w:p>
    <w:p w:rsidR="00B73E4E" w:rsidRPr="00A6274D" w:rsidRDefault="00B73E4E" w:rsidP="008A27B9">
      <w:pPr>
        <w:spacing w:beforeLines="30" w:after="0"/>
        <w:rPr>
          <w:iCs/>
          <w:lang w:val="el-GR"/>
        </w:rPr>
      </w:pPr>
      <w:r w:rsidRPr="00A6274D">
        <w:rPr>
          <w:lang w:val="el-GR"/>
        </w:rPr>
        <w:t xml:space="preserve">Πλέον συμφέρουσα από οικονομική άποψη προσφορά είναι εκείνη που παρουσιάζει </w:t>
      </w:r>
      <w:r w:rsidRPr="00A6274D">
        <w:rPr>
          <w:iCs/>
          <w:lang w:val="el-GR"/>
        </w:rPr>
        <w:t xml:space="preserve">το μεγαλύτερο </w:t>
      </w:r>
      <w:r w:rsidRPr="002967BD">
        <w:rPr>
          <w:lang w:val="el-GR"/>
        </w:rPr>
        <w:t>τελικό βαθμό αξιολόγησης</w:t>
      </w:r>
      <w:r w:rsidRPr="00A6274D">
        <w:rPr>
          <w:iCs/>
          <w:lang w:val="el-GR"/>
        </w:rPr>
        <w:t xml:space="preserve"> αριθμό ΤΒΑ:</w:t>
      </w:r>
    </w:p>
    <w:p w:rsidR="00B73E4E" w:rsidRPr="002967BD" w:rsidRDefault="00B73E4E" w:rsidP="008A27B9">
      <w:pPr>
        <w:spacing w:beforeLines="30" w:after="0"/>
        <w:jc w:val="center"/>
        <w:rPr>
          <w:b/>
          <w:lang w:val="el-GR"/>
        </w:rPr>
      </w:pPr>
      <w:r w:rsidRPr="002967BD">
        <w:rPr>
          <w:b/>
          <w:lang w:val="el-GR"/>
        </w:rPr>
        <w:t>ΤΒΑ=(ΣΤΠ</w:t>
      </w:r>
      <w:r w:rsidRPr="00503984">
        <w:rPr>
          <w:b/>
          <w:lang w:val="el-GR"/>
        </w:rPr>
        <w:t xml:space="preserve"> </w:t>
      </w:r>
      <w:r w:rsidRPr="00503984">
        <w:rPr>
          <w:b/>
          <w:lang w:val="en-US"/>
        </w:rPr>
        <w:t>x</w:t>
      </w:r>
      <w:r w:rsidRPr="00503984">
        <w:rPr>
          <w:b/>
          <w:lang w:val="el-GR"/>
        </w:rPr>
        <w:t xml:space="preserve"> ΤΠ</w:t>
      </w:r>
      <w:r w:rsidRPr="002967BD">
        <w:rPr>
          <w:b/>
          <w:lang w:val="el-GR"/>
        </w:rPr>
        <w:t>)+(ΣΟΠ</w:t>
      </w:r>
      <w:r w:rsidRPr="00503984">
        <w:rPr>
          <w:b/>
          <w:lang w:val="el-GR"/>
        </w:rPr>
        <w:t xml:space="preserve"> </w:t>
      </w:r>
      <w:r w:rsidRPr="00503984">
        <w:rPr>
          <w:b/>
          <w:lang w:val="en-US"/>
        </w:rPr>
        <w:t>x</w:t>
      </w:r>
      <w:r w:rsidRPr="00503984">
        <w:rPr>
          <w:b/>
          <w:lang w:val="el-GR"/>
        </w:rPr>
        <w:t xml:space="preserve"> ΒΟΠ</w:t>
      </w:r>
      <w:r w:rsidRPr="002967BD">
        <w:rPr>
          <w:b/>
          <w:lang w:val="el-GR"/>
        </w:rPr>
        <w:t>)</w:t>
      </w:r>
    </w:p>
    <w:p w:rsidR="00E727BC" w:rsidRPr="002967BD" w:rsidRDefault="00B73E4E" w:rsidP="008A27B9">
      <w:pPr>
        <w:spacing w:beforeLines="30" w:after="0"/>
        <w:rPr>
          <w:lang w:val="el-GR"/>
        </w:rPr>
      </w:pPr>
      <w:r w:rsidRPr="002967BD">
        <w:rPr>
          <w:lang w:val="el-GR"/>
        </w:rPr>
        <w:t>Όπου</w:t>
      </w:r>
      <w:r w:rsidRPr="00A6274D">
        <w:rPr>
          <w:lang w:val="el-GR"/>
        </w:rPr>
        <w:t>:</w:t>
      </w:r>
      <w:r w:rsidRPr="002967BD">
        <w:rPr>
          <w:lang w:val="el-GR"/>
        </w:rPr>
        <w:t xml:space="preserve"> </w:t>
      </w:r>
    </w:p>
    <w:p w:rsidR="00E727BC" w:rsidRPr="002967BD" w:rsidRDefault="00B73E4E" w:rsidP="008A27B9">
      <w:pPr>
        <w:spacing w:beforeLines="30" w:after="0"/>
        <w:rPr>
          <w:lang w:val="el-GR"/>
        </w:rPr>
      </w:pPr>
      <w:r w:rsidRPr="002967BD">
        <w:rPr>
          <w:lang w:val="el-GR"/>
        </w:rPr>
        <w:lastRenderedPageBreak/>
        <w:t xml:space="preserve">ΤΒΑ ο τελικός βαθμός αξιολόγησης, </w:t>
      </w:r>
    </w:p>
    <w:p w:rsidR="00E727BC" w:rsidRPr="002967BD" w:rsidRDefault="00B73E4E" w:rsidP="008A27B9">
      <w:pPr>
        <w:spacing w:beforeLines="30" w:after="0"/>
        <w:rPr>
          <w:lang w:val="el-GR"/>
        </w:rPr>
      </w:pPr>
      <w:r w:rsidRPr="002967BD">
        <w:rPr>
          <w:lang w:val="el-GR"/>
        </w:rPr>
        <w:t>ΤΠ η συνολική βαθμολογία της τεχνικής προσφοράς</w:t>
      </w:r>
    </w:p>
    <w:p w:rsidR="00E727BC" w:rsidRPr="00A6274D" w:rsidRDefault="00E727BC" w:rsidP="008A27B9">
      <w:pPr>
        <w:spacing w:beforeLines="30" w:after="0"/>
        <w:rPr>
          <w:lang w:val="el-GR"/>
        </w:rPr>
      </w:pPr>
      <w:r w:rsidRPr="00A6274D">
        <w:rPr>
          <w:lang w:val="el-GR"/>
        </w:rPr>
        <w:t>ΣΤΠ ο συντελεστής βαρύτητας της βαθμολογίας της Τεχνικής Προσφοράς</w:t>
      </w:r>
    </w:p>
    <w:p w:rsidR="00B73E4E" w:rsidRPr="00A6274D" w:rsidRDefault="00E727BC" w:rsidP="008A27B9">
      <w:pPr>
        <w:spacing w:beforeLines="30" w:after="0"/>
        <w:rPr>
          <w:lang w:val="el-GR"/>
        </w:rPr>
      </w:pPr>
      <w:r w:rsidRPr="00A6274D">
        <w:rPr>
          <w:lang w:val="el-GR"/>
        </w:rPr>
        <w:t>Β</w:t>
      </w:r>
      <w:r w:rsidR="00B73E4E" w:rsidRPr="002967BD">
        <w:rPr>
          <w:lang w:val="el-GR"/>
        </w:rPr>
        <w:t>ΟΠ η συνολική βαθμολογία της οικονομικής προσφοράς</w:t>
      </w:r>
      <w:r w:rsidRPr="00A6274D">
        <w:rPr>
          <w:lang w:val="el-GR"/>
        </w:rPr>
        <w:t xml:space="preserve"> και</w:t>
      </w:r>
    </w:p>
    <w:p w:rsidR="00E727BC" w:rsidRPr="00A6274D" w:rsidRDefault="00E727BC" w:rsidP="008A27B9">
      <w:pPr>
        <w:spacing w:beforeLines="30" w:after="0"/>
        <w:rPr>
          <w:lang w:val="el-GR"/>
        </w:rPr>
      </w:pPr>
      <w:r w:rsidRPr="002967BD">
        <w:rPr>
          <w:lang w:val="el-GR"/>
        </w:rPr>
        <w:t xml:space="preserve">ΣΟΠ </w:t>
      </w:r>
      <w:r w:rsidRPr="00A6274D">
        <w:rPr>
          <w:lang w:val="el-GR"/>
        </w:rPr>
        <w:t>ο συντελεστής  βαρύτητας της βαθμολογίας της οικονομικής προσφοράς</w:t>
      </w:r>
    </w:p>
    <w:p w:rsidR="00E727BC" w:rsidRPr="00A6274D" w:rsidRDefault="00E727BC" w:rsidP="008A27B9">
      <w:pPr>
        <w:spacing w:beforeLines="30" w:after="0"/>
        <w:rPr>
          <w:lang w:val="el-GR"/>
        </w:rPr>
      </w:pPr>
    </w:p>
    <w:p w:rsidR="00B73E4E" w:rsidRPr="002967BD" w:rsidRDefault="00B73E4E" w:rsidP="008A27B9">
      <w:pPr>
        <w:spacing w:beforeLines="30" w:after="0"/>
        <w:rPr>
          <w:lang w:val="el-GR"/>
        </w:rPr>
      </w:pPr>
      <w:r w:rsidRPr="002967BD">
        <w:rPr>
          <w:lang w:val="el-GR"/>
        </w:rPr>
        <w:t>Σε περίπτωση ισοδύναμων προσφορών, η αναθέτουσα αρχή επιλέγει τον προσφέροντα με τη μεγαλύτερη βαθμολογία τεχνικής προσφοράς. Σε περίπτωση ισοβαθμίας και ως προς την τεχνική προσφορά, η αναθέτουσα αρχή επιλέγει τον (προσωρινό) ανάδοχο με κλήρωση μεταξύ των οικονομικών φορέων που υπέβαλαν τις ισοδύναμες προσφορές. Η κλήρωση γίνεται ενώπιον της Επιτροπής Διαγωνισμού και παρουσία των οικονομικών φορέων που υπέβαλαν τις ισοδύναμες προσφορές, σε ημέρα και ώρα που θα τους γνωστοποιηθεί μέσω της λειτουργικότητας “επικοινωνία” του υποσυστήματος.</w:t>
      </w:r>
    </w:p>
    <w:p w:rsidR="00503984" w:rsidRPr="00A6274D" w:rsidRDefault="00503984" w:rsidP="008A27B9">
      <w:pPr>
        <w:spacing w:beforeLines="30" w:after="0"/>
        <w:rPr>
          <w:lang w:val="el-GR"/>
        </w:rPr>
      </w:pPr>
    </w:p>
    <w:p w:rsidR="00C37C6E" w:rsidRPr="00503984" w:rsidRDefault="00C37C6E" w:rsidP="008A27B9">
      <w:pPr>
        <w:pStyle w:val="2"/>
        <w:spacing w:beforeLines="30" w:after="0"/>
        <w:rPr>
          <w:rFonts w:asciiTheme="minorHAnsi" w:hAnsiTheme="minorHAnsi"/>
          <w:lang w:val="el-GR"/>
        </w:rPr>
      </w:pPr>
      <w:bookmarkStart w:id="62" w:name="_Toc34294782"/>
      <w:r w:rsidRPr="00503984">
        <w:rPr>
          <w:rFonts w:asciiTheme="minorHAnsi" w:hAnsiTheme="minorHAnsi"/>
          <w:lang w:val="el-GR"/>
        </w:rPr>
        <w:t>2.4</w:t>
      </w:r>
      <w:r w:rsidRPr="00503984">
        <w:rPr>
          <w:rFonts w:asciiTheme="minorHAnsi" w:hAnsiTheme="minorHAnsi"/>
          <w:lang w:val="el-GR"/>
        </w:rPr>
        <w:tab/>
        <w:t>Κατάρτιση - Περιεχόμενο Προσφορών</w:t>
      </w:r>
      <w:bookmarkEnd w:id="62"/>
    </w:p>
    <w:p w:rsidR="00C37C6E" w:rsidRPr="00A6274D" w:rsidRDefault="00C37C6E" w:rsidP="008A27B9">
      <w:pPr>
        <w:pStyle w:val="3"/>
        <w:spacing w:beforeLines="30" w:after="0"/>
        <w:rPr>
          <w:rFonts w:asciiTheme="minorHAnsi" w:hAnsiTheme="minorHAnsi"/>
          <w:lang w:val="el-GR"/>
        </w:rPr>
      </w:pPr>
      <w:bookmarkStart w:id="63" w:name="__RefHeading___Toc470009803"/>
      <w:bookmarkStart w:id="64" w:name="_Toc34294783"/>
      <w:bookmarkEnd w:id="63"/>
      <w:r w:rsidRPr="00A6274D">
        <w:rPr>
          <w:rFonts w:asciiTheme="minorHAnsi" w:hAnsiTheme="minorHAnsi"/>
          <w:lang w:val="el-GR"/>
        </w:rPr>
        <w:t>2.4.1</w:t>
      </w:r>
      <w:r w:rsidRPr="00A6274D">
        <w:rPr>
          <w:rFonts w:asciiTheme="minorHAnsi" w:hAnsiTheme="minorHAnsi"/>
          <w:lang w:val="el-GR"/>
        </w:rPr>
        <w:tab/>
        <w:t>Γενικοί όροι υποβολής προσφορών</w:t>
      </w:r>
      <w:bookmarkEnd w:id="64"/>
    </w:p>
    <w:p w:rsidR="003F740D" w:rsidRPr="00A6274D" w:rsidRDefault="003F740D" w:rsidP="008A27B9">
      <w:pPr>
        <w:spacing w:beforeLines="30" w:after="0"/>
        <w:rPr>
          <w:rFonts w:asciiTheme="minorHAnsi" w:hAnsiTheme="minorHAnsi"/>
          <w:lang w:val="el-GR"/>
        </w:rPr>
      </w:pPr>
      <w:r w:rsidRPr="00A6274D">
        <w:rPr>
          <w:rFonts w:asciiTheme="minorHAnsi" w:hAnsiTheme="minorHAnsi"/>
          <w:lang w:val="el-GR"/>
        </w:rPr>
        <w:t xml:space="preserve">Οι προσφορές υποβάλλονται με βάση τις απαιτήσεις που ορίζονται </w:t>
      </w:r>
      <w:r w:rsidR="00EB01CC" w:rsidRPr="00A6274D">
        <w:rPr>
          <w:rFonts w:asciiTheme="minorHAnsi" w:hAnsiTheme="minorHAnsi"/>
          <w:lang w:val="el-GR"/>
        </w:rPr>
        <w:t>στην παρούσα διακήρυξη</w:t>
      </w:r>
      <w:r w:rsidRPr="00A6274D">
        <w:rPr>
          <w:rFonts w:asciiTheme="minorHAnsi" w:hAnsiTheme="minorHAnsi"/>
          <w:lang w:val="el-GR"/>
        </w:rPr>
        <w:t xml:space="preserve"> για όλε</w:t>
      </w:r>
      <w:r w:rsidR="00EB01CC" w:rsidRPr="00A6274D">
        <w:rPr>
          <w:rFonts w:asciiTheme="minorHAnsi" w:hAnsiTheme="minorHAnsi"/>
          <w:lang w:val="el-GR"/>
        </w:rPr>
        <w:t>ς τις περιγραφόμενες υπηρεσίες</w:t>
      </w:r>
      <w:r w:rsidRPr="00A6274D">
        <w:rPr>
          <w:rFonts w:asciiTheme="minorHAnsi" w:hAnsiTheme="minorHAnsi"/>
          <w:lang w:val="el-GR"/>
        </w:rPr>
        <w:t xml:space="preserve">. </w:t>
      </w:r>
    </w:p>
    <w:p w:rsidR="00C37C6E" w:rsidRPr="00A6274D" w:rsidRDefault="00C37C6E" w:rsidP="008A27B9">
      <w:pPr>
        <w:spacing w:beforeLines="30" w:after="0"/>
        <w:rPr>
          <w:rFonts w:asciiTheme="minorHAnsi" w:hAnsiTheme="minorHAnsi" w:cs="Helvetica"/>
          <w:szCs w:val="22"/>
          <w:lang w:val="el-GR" w:eastAsia="el-GR"/>
        </w:rPr>
      </w:pPr>
      <w:r w:rsidRPr="00A6274D">
        <w:rPr>
          <w:rFonts w:asciiTheme="minorHAnsi" w:hAnsiTheme="minorHAnsi"/>
          <w:lang w:val="el-GR"/>
        </w:rPr>
        <w:t xml:space="preserve">Δεν επιτρέπονται εναλλακτικές </w:t>
      </w:r>
      <w:r w:rsidR="00EB01CC" w:rsidRPr="00A6274D">
        <w:rPr>
          <w:rFonts w:asciiTheme="minorHAnsi" w:hAnsiTheme="minorHAnsi"/>
          <w:lang w:val="el-GR"/>
        </w:rPr>
        <w:t>προσφορές.</w:t>
      </w:r>
    </w:p>
    <w:p w:rsidR="00C37C6E" w:rsidRPr="00A6274D" w:rsidRDefault="00C37C6E" w:rsidP="008A27B9">
      <w:pPr>
        <w:spacing w:beforeLines="30" w:after="0"/>
        <w:rPr>
          <w:rFonts w:asciiTheme="minorHAnsi" w:hAnsiTheme="minorHAnsi"/>
          <w:lang w:val="el-GR"/>
        </w:rPr>
      </w:pPr>
      <w:r w:rsidRPr="00A6274D">
        <w:rPr>
          <w:rFonts w:asciiTheme="minorHAnsi" w:hAnsiTheme="minorHAnsi" w:cs="Helvetica"/>
          <w:szCs w:val="22"/>
          <w:lang w:val="el-GR" w:eastAsia="el-GR"/>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C37C6E" w:rsidRPr="00A6274D" w:rsidRDefault="00C37C6E" w:rsidP="008A27B9">
      <w:pPr>
        <w:pStyle w:val="3"/>
        <w:spacing w:beforeLines="30" w:after="0"/>
        <w:rPr>
          <w:rFonts w:asciiTheme="minorHAnsi" w:hAnsiTheme="minorHAnsi"/>
          <w:lang w:val="el-GR"/>
        </w:rPr>
      </w:pPr>
      <w:bookmarkStart w:id="65" w:name="__RefHeading___Toc470009804"/>
      <w:bookmarkStart w:id="66" w:name="_Toc34294784"/>
      <w:r w:rsidRPr="00A6274D">
        <w:rPr>
          <w:rFonts w:asciiTheme="minorHAnsi" w:hAnsiTheme="minorHAnsi"/>
          <w:lang w:val="el-GR"/>
        </w:rPr>
        <w:t>2.4.2</w:t>
      </w:r>
      <w:r w:rsidRPr="00A6274D">
        <w:rPr>
          <w:rFonts w:asciiTheme="minorHAnsi" w:hAnsiTheme="minorHAnsi"/>
          <w:lang w:val="el-GR"/>
        </w:rPr>
        <w:tab/>
        <w:t>Χρόνος και Τρόπος υποβολής προσφορών</w:t>
      </w:r>
      <w:bookmarkEnd w:id="65"/>
      <w:bookmarkEnd w:id="66"/>
      <w:r w:rsidRPr="00A6274D">
        <w:rPr>
          <w:rFonts w:asciiTheme="minorHAnsi" w:hAnsiTheme="minorHAnsi"/>
          <w:lang w:val="el-GR"/>
        </w:rPr>
        <w:t xml:space="preserve"> </w:t>
      </w:r>
    </w:p>
    <w:p w:rsidR="0070453E" w:rsidRPr="00A6274D" w:rsidRDefault="0070453E" w:rsidP="008A27B9">
      <w:pPr>
        <w:spacing w:beforeLines="30" w:after="0"/>
        <w:rPr>
          <w:lang w:val="el-GR"/>
        </w:rPr>
      </w:pPr>
      <w:r w:rsidRPr="00A6274D">
        <w:rPr>
          <w:lang w:val="el-GR"/>
        </w:rPr>
        <w:t>Οι φάκελοι των προσφορών υποβάλλονται μέσα στην προθεσμία του άρθρου 1.5,</w:t>
      </w:r>
    </w:p>
    <w:p w:rsidR="0070453E" w:rsidRPr="00A6274D" w:rsidRDefault="0070453E" w:rsidP="008A27B9">
      <w:pPr>
        <w:spacing w:beforeLines="30" w:after="0"/>
        <w:rPr>
          <w:lang w:val="el-GR"/>
        </w:rPr>
      </w:pPr>
      <w:r w:rsidRPr="00A6274D">
        <w:rPr>
          <w:lang w:val="el-GR"/>
        </w:rPr>
        <w:tab/>
        <w:t xml:space="preserve">είτε (α) με κατάθεσή τους στην Επιτροπή Διαγωνισμού, </w:t>
      </w:r>
    </w:p>
    <w:p w:rsidR="0070453E" w:rsidRPr="00A6274D" w:rsidRDefault="0070453E" w:rsidP="008A27B9">
      <w:pPr>
        <w:spacing w:beforeLines="30" w:after="0"/>
        <w:rPr>
          <w:lang w:val="el-GR"/>
        </w:rPr>
      </w:pPr>
      <w:r w:rsidRPr="00A6274D">
        <w:rPr>
          <w:lang w:val="el-GR"/>
        </w:rPr>
        <w:tab/>
        <w:t xml:space="preserve">είτε (β) με αποστολή, επί αποδείξει, προς την αναθέτουσα αρχή, </w:t>
      </w:r>
    </w:p>
    <w:p w:rsidR="0070453E" w:rsidRPr="00A6274D" w:rsidRDefault="0070453E" w:rsidP="008A27B9">
      <w:pPr>
        <w:spacing w:beforeLines="30" w:after="0"/>
        <w:rPr>
          <w:lang w:val="el-GR"/>
        </w:rPr>
      </w:pPr>
      <w:r w:rsidRPr="00A6274D">
        <w:rPr>
          <w:lang w:val="el-GR"/>
        </w:rPr>
        <w:tab/>
        <w:t xml:space="preserve">είτε (γ) με κατάθεσή τους στο πρωτόκολλο της αναθέτουσας αρχής. </w:t>
      </w:r>
    </w:p>
    <w:p w:rsidR="00C37C6E" w:rsidRPr="00A6274D" w:rsidRDefault="00C37C6E" w:rsidP="008A27B9">
      <w:pPr>
        <w:pStyle w:val="para-2"/>
        <w:tabs>
          <w:tab w:val="clear" w:pos="1021"/>
          <w:tab w:val="clear" w:pos="1588"/>
          <w:tab w:val="left" w:pos="0"/>
          <w:tab w:val="left" w:pos="1843"/>
        </w:tabs>
        <w:spacing w:beforeLines="30"/>
        <w:ind w:left="0" w:firstLine="0"/>
        <w:rPr>
          <w:rFonts w:asciiTheme="minorHAnsi" w:hAnsiTheme="minorHAnsi" w:cs="Cambria"/>
          <w:szCs w:val="22"/>
          <w:lang w:val="el-GR"/>
        </w:rPr>
      </w:pPr>
      <w:r w:rsidRPr="00A6274D">
        <w:rPr>
          <w:rFonts w:asciiTheme="minorHAnsi" w:hAnsiTheme="minorHAnsi" w:cstheme="minorHAnsi"/>
          <w:szCs w:val="22"/>
          <w:lang w:val="el-GR"/>
        </w:rPr>
        <w:t>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r w:rsidRPr="00A6274D">
        <w:rPr>
          <w:rFonts w:asciiTheme="minorHAnsi" w:hAnsiTheme="minorHAnsi" w:cs="Cambria"/>
          <w:szCs w:val="22"/>
          <w:lang w:val="el-GR"/>
        </w:rPr>
        <w:t>.</w:t>
      </w:r>
    </w:p>
    <w:p w:rsidR="00C37C6E" w:rsidRPr="00A6274D" w:rsidRDefault="00C37C6E" w:rsidP="008A27B9">
      <w:pPr>
        <w:pStyle w:val="para-2"/>
        <w:tabs>
          <w:tab w:val="clear" w:pos="1021"/>
          <w:tab w:val="clear" w:pos="1588"/>
          <w:tab w:val="left" w:pos="0"/>
          <w:tab w:val="left" w:pos="1843"/>
        </w:tabs>
        <w:spacing w:beforeLines="30"/>
        <w:ind w:left="0" w:firstLine="0"/>
        <w:rPr>
          <w:rFonts w:asciiTheme="minorHAnsi" w:hAnsiTheme="minorHAnsi"/>
          <w:lang w:val="el-GR"/>
        </w:rPr>
      </w:pPr>
    </w:p>
    <w:p w:rsidR="00C37C6E" w:rsidRPr="00A6274D" w:rsidRDefault="00C37C6E" w:rsidP="008A27B9">
      <w:pPr>
        <w:shd w:val="clear" w:color="auto" w:fill="FFFFFF"/>
        <w:spacing w:beforeLines="30" w:after="0"/>
        <w:rPr>
          <w:rFonts w:asciiTheme="minorHAnsi" w:hAnsiTheme="minorHAnsi" w:cstheme="minorHAnsi"/>
          <w:lang w:val="el-GR"/>
        </w:rPr>
      </w:pPr>
      <w:r w:rsidRPr="00A6274D">
        <w:rPr>
          <w:rFonts w:asciiTheme="minorHAnsi" w:hAnsiTheme="minorHAnsi" w:cstheme="minorHAnsi"/>
          <w:szCs w:val="22"/>
          <w:lang w:val="el-GR"/>
        </w:rPr>
        <w:t>2.4.2.2. Οι προσφορές υποβάλλονται μέσα σε σφραγισμένο φάκελο (κυρίως φάκελος), στον οποίο πρέπει να αναγράφονται ευκρινώς τα ακόλουθα:</w:t>
      </w:r>
    </w:p>
    <w:p w:rsidR="004C025C" w:rsidRPr="00A6274D" w:rsidRDefault="004C025C" w:rsidP="008A27B9">
      <w:pPr>
        <w:shd w:val="clear" w:color="auto" w:fill="FFFFFF"/>
        <w:spacing w:beforeLines="30" w:after="0"/>
        <w:rPr>
          <w:rFonts w:asciiTheme="minorHAnsi" w:hAnsiTheme="minorHAnsi" w:cs="Cambria"/>
          <w:szCs w:val="22"/>
          <w:lang w:val="el-GR"/>
        </w:rPr>
      </w:pPr>
    </w:p>
    <w:p w:rsidR="0070453E" w:rsidRPr="00A6274D" w:rsidRDefault="0070453E" w:rsidP="008A27B9">
      <w:pPr>
        <w:shd w:val="clear" w:color="auto" w:fill="FFFFFF"/>
        <w:spacing w:beforeLines="30" w:after="0"/>
        <w:jc w:val="center"/>
        <w:rPr>
          <w:rFonts w:cs="Cambria"/>
          <w:b/>
          <w:szCs w:val="22"/>
          <w:lang w:val="el-GR" w:eastAsia="el-GR"/>
        </w:rPr>
      </w:pPr>
      <w:r w:rsidRPr="00A6274D">
        <w:rPr>
          <w:rFonts w:cs="Cambria"/>
          <w:b/>
          <w:szCs w:val="22"/>
          <w:lang w:val="el-GR" w:eastAsia="el-GR"/>
        </w:rPr>
        <w:t>Προς τον Πρόεδρο της Επιτροπής Διαγωνισμού</w:t>
      </w:r>
    </w:p>
    <w:p w:rsidR="0070453E" w:rsidRPr="00A6274D" w:rsidRDefault="0070453E" w:rsidP="008A27B9">
      <w:pPr>
        <w:shd w:val="clear" w:color="auto" w:fill="FFFFFF"/>
        <w:spacing w:beforeLines="30" w:after="0"/>
        <w:jc w:val="center"/>
        <w:rPr>
          <w:rFonts w:cs="Cambria"/>
          <w:b/>
          <w:szCs w:val="22"/>
          <w:lang w:val="el-GR" w:eastAsia="el-GR"/>
        </w:rPr>
      </w:pPr>
      <w:r w:rsidRPr="00A6274D">
        <w:rPr>
          <w:rFonts w:cs="Cambria"/>
          <w:b/>
          <w:szCs w:val="22"/>
          <w:lang w:val="el-GR" w:eastAsia="el-GR"/>
        </w:rPr>
        <w:t xml:space="preserve">Προσφορά </w:t>
      </w:r>
    </w:p>
    <w:p w:rsidR="0070453E" w:rsidRPr="00A6274D" w:rsidRDefault="0070453E" w:rsidP="008A27B9">
      <w:pPr>
        <w:shd w:val="clear" w:color="auto" w:fill="FFFFFF"/>
        <w:spacing w:beforeLines="30" w:after="0"/>
        <w:jc w:val="center"/>
        <w:rPr>
          <w:rFonts w:cs="Cambria"/>
          <w:b/>
          <w:szCs w:val="22"/>
          <w:lang w:val="el-GR" w:eastAsia="el-GR"/>
        </w:rPr>
      </w:pPr>
      <w:r w:rsidRPr="00A6274D">
        <w:rPr>
          <w:rFonts w:cs="Cambria"/>
          <w:b/>
          <w:szCs w:val="22"/>
          <w:lang w:val="el-GR" w:eastAsia="el-GR"/>
        </w:rPr>
        <w:t xml:space="preserve">του ……… </w:t>
      </w:r>
    </w:p>
    <w:p w:rsidR="0070453E" w:rsidRDefault="0070453E" w:rsidP="008A27B9">
      <w:pPr>
        <w:shd w:val="clear" w:color="auto" w:fill="FFFFFF"/>
        <w:spacing w:beforeLines="30" w:after="0"/>
        <w:jc w:val="center"/>
        <w:rPr>
          <w:b/>
          <w:szCs w:val="22"/>
          <w:lang w:val="el-GR"/>
        </w:rPr>
      </w:pPr>
      <w:r w:rsidRPr="00A6274D">
        <w:rPr>
          <w:rFonts w:cs="Cambria"/>
          <w:b/>
          <w:szCs w:val="22"/>
          <w:lang w:val="el-GR" w:eastAsia="el-GR"/>
        </w:rPr>
        <w:t xml:space="preserve">για τις </w:t>
      </w:r>
      <w:r w:rsidR="001D15DC">
        <w:rPr>
          <w:rFonts w:cs="Cambria"/>
          <w:b/>
          <w:szCs w:val="22"/>
          <w:lang w:val="el-GR" w:eastAsia="el-GR"/>
        </w:rPr>
        <w:t>«</w:t>
      </w:r>
      <w:r w:rsidR="00A6274D" w:rsidRPr="00A6274D">
        <w:rPr>
          <w:b/>
          <w:szCs w:val="22"/>
          <w:lang w:val="el-GR"/>
        </w:rPr>
        <w:t>Υπηρεσίες Συμβούλου</w:t>
      </w:r>
      <w:r w:rsidR="00D54EFE">
        <w:rPr>
          <w:b/>
          <w:szCs w:val="22"/>
          <w:lang w:val="el-GR"/>
        </w:rPr>
        <w:t xml:space="preserve"> για τις</w:t>
      </w:r>
      <w:r w:rsidR="00A6274D" w:rsidRPr="00A6274D">
        <w:rPr>
          <w:b/>
          <w:szCs w:val="22"/>
          <w:lang w:val="el-GR"/>
        </w:rPr>
        <w:t xml:space="preserve"> </w:t>
      </w:r>
      <w:r w:rsidR="00D54EFE" w:rsidRPr="00D54EFE">
        <w:rPr>
          <w:b/>
          <w:szCs w:val="22"/>
          <w:lang w:val="el-GR"/>
        </w:rPr>
        <w:t>Υπηρεσίες υποστήριξης έναρξης προγράμματος καφέ κάδου στους Δήμους</w:t>
      </w:r>
      <w:r w:rsidR="001D15DC">
        <w:rPr>
          <w:b/>
          <w:szCs w:val="22"/>
          <w:lang w:val="el-GR"/>
        </w:rPr>
        <w:t>»</w:t>
      </w:r>
    </w:p>
    <w:p w:rsidR="0070453E" w:rsidRPr="00A6274D" w:rsidRDefault="0070453E" w:rsidP="008A27B9">
      <w:pPr>
        <w:shd w:val="clear" w:color="auto" w:fill="FFFFFF"/>
        <w:spacing w:beforeLines="30" w:after="0"/>
        <w:jc w:val="center"/>
        <w:rPr>
          <w:rFonts w:cs="Cambria"/>
          <w:b/>
          <w:szCs w:val="22"/>
          <w:lang w:val="el-GR" w:eastAsia="el-GR"/>
        </w:rPr>
      </w:pPr>
      <w:r w:rsidRPr="00A6274D">
        <w:rPr>
          <w:rFonts w:cs="Cambria"/>
          <w:b/>
          <w:szCs w:val="22"/>
          <w:lang w:val="el-GR" w:eastAsia="el-GR"/>
        </w:rPr>
        <w:t xml:space="preserve">με αναθέτουσα αρχή </w:t>
      </w:r>
      <w:r w:rsidR="001D15DC">
        <w:rPr>
          <w:rFonts w:cs="Cambria"/>
          <w:b/>
          <w:szCs w:val="22"/>
          <w:lang w:val="el-GR" w:eastAsia="el-GR"/>
        </w:rPr>
        <w:t>τον Ειδικό Διαβαθμιδικό Σύνδεσμο Νομού Αττικής</w:t>
      </w:r>
    </w:p>
    <w:p w:rsidR="0070453E" w:rsidRPr="00A6274D" w:rsidRDefault="0070453E" w:rsidP="008A27B9">
      <w:pPr>
        <w:shd w:val="clear" w:color="auto" w:fill="FFFFFF"/>
        <w:spacing w:beforeLines="30" w:after="0"/>
        <w:jc w:val="center"/>
        <w:rPr>
          <w:rFonts w:cs="Cambria"/>
          <w:b/>
          <w:szCs w:val="22"/>
          <w:lang w:val="el-GR" w:eastAsia="el-GR"/>
        </w:rPr>
      </w:pPr>
      <w:r w:rsidRPr="00A6274D">
        <w:rPr>
          <w:rFonts w:cs="Cambria"/>
          <w:b/>
          <w:szCs w:val="22"/>
          <w:lang w:val="el-GR" w:eastAsia="el-GR"/>
        </w:rPr>
        <w:t>και ημερομηνία λήξης προθεσμίας υποβολής προσφορών …/…./20…...</w:t>
      </w:r>
    </w:p>
    <w:p w:rsidR="00C63063" w:rsidRPr="00A6274D" w:rsidRDefault="00C63063" w:rsidP="008A27B9">
      <w:pPr>
        <w:shd w:val="clear" w:color="auto" w:fill="FFFFFF"/>
        <w:spacing w:beforeLines="30" w:after="0"/>
        <w:rPr>
          <w:rFonts w:asciiTheme="minorHAnsi" w:hAnsiTheme="minorHAnsi" w:cstheme="minorHAnsi"/>
          <w:szCs w:val="22"/>
          <w:highlight w:val="yellow"/>
          <w:lang w:val="el-GR"/>
        </w:rPr>
      </w:pPr>
    </w:p>
    <w:p w:rsidR="004D1C97" w:rsidRPr="00A6274D" w:rsidRDefault="004D1C97" w:rsidP="008A27B9">
      <w:pPr>
        <w:shd w:val="clear" w:color="auto" w:fill="FFFFFF"/>
        <w:spacing w:beforeLines="30" w:after="0"/>
        <w:rPr>
          <w:rFonts w:asciiTheme="minorHAnsi" w:hAnsiTheme="minorHAnsi" w:cstheme="minorHAnsi"/>
          <w:lang w:val="el-GR"/>
        </w:rPr>
      </w:pPr>
      <w:bookmarkStart w:id="67" w:name="__RefHeading___Toc470009805"/>
      <w:r w:rsidRPr="00A6274D">
        <w:rPr>
          <w:rFonts w:asciiTheme="minorHAnsi" w:hAnsiTheme="minorHAnsi" w:cstheme="minorHAnsi"/>
          <w:szCs w:val="22"/>
          <w:lang w:val="el-GR"/>
        </w:rPr>
        <w:t xml:space="preserve">2.4.2.3.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r w:rsidRPr="00A6274D">
        <w:rPr>
          <w:rFonts w:asciiTheme="minorHAnsi" w:hAnsiTheme="minorHAnsi" w:cstheme="minorHAnsi"/>
          <w:szCs w:val="22"/>
        </w:rPr>
        <w:t>fax</w:t>
      </w:r>
      <w:r w:rsidRPr="00A6274D">
        <w:rPr>
          <w:rFonts w:asciiTheme="minorHAnsi" w:hAnsiTheme="minorHAnsi" w:cstheme="minorHAnsi"/>
          <w:szCs w:val="22"/>
          <w:lang w:val="el-GR"/>
        </w:rPr>
        <w:t xml:space="preserve">, </w:t>
      </w:r>
      <w:r w:rsidRPr="00A6274D">
        <w:rPr>
          <w:rFonts w:asciiTheme="minorHAnsi" w:hAnsiTheme="minorHAnsi" w:cstheme="minorHAnsi"/>
          <w:szCs w:val="22"/>
        </w:rPr>
        <w:t>e</w:t>
      </w:r>
      <w:r w:rsidRPr="00A6274D">
        <w:rPr>
          <w:rFonts w:asciiTheme="minorHAnsi" w:hAnsiTheme="minorHAnsi" w:cstheme="minorHAnsi"/>
          <w:szCs w:val="22"/>
          <w:lang w:val="el-GR"/>
        </w:rPr>
        <w:t>-</w:t>
      </w:r>
      <w:r w:rsidRPr="00A6274D">
        <w:rPr>
          <w:rFonts w:asciiTheme="minorHAnsi" w:hAnsiTheme="minorHAnsi" w:cstheme="minorHAnsi"/>
          <w:szCs w:val="22"/>
        </w:rPr>
        <w:t>mail</w:t>
      </w:r>
      <w:r w:rsidRPr="00A6274D">
        <w:rPr>
          <w:rFonts w:asciiTheme="minorHAnsi" w:hAnsiTheme="minorHAnsi" w:cstheme="minorHAnsi"/>
          <w:szCs w:val="22"/>
          <w:lang w:val="el-GR"/>
        </w:rPr>
        <w:t xml:space="preserve">). </w:t>
      </w:r>
    </w:p>
    <w:p w:rsidR="004D1C97" w:rsidRPr="00A6274D" w:rsidRDefault="004D1C97" w:rsidP="008A27B9">
      <w:pPr>
        <w:shd w:val="clear" w:color="auto" w:fill="FFFFFF"/>
        <w:spacing w:beforeLines="30" w:after="0"/>
        <w:rPr>
          <w:rFonts w:asciiTheme="minorHAnsi" w:hAnsiTheme="minorHAnsi"/>
          <w:lang w:val="el-GR"/>
        </w:rPr>
      </w:pPr>
      <w:r w:rsidRPr="00A6274D">
        <w:rPr>
          <w:rFonts w:asciiTheme="minorHAnsi" w:hAnsiTheme="minorHAnsi" w:cs="Cambria"/>
          <w:szCs w:val="22"/>
          <w:lang w:val="el-GR"/>
        </w:rPr>
        <w:t>Με την προσφορά υποβάλλονται τα ακόλουθα:</w:t>
      </w:r>
    </w:p>
    <w:p w:rsidR="004D1C97" w:rsidRPr="00A6274D" w:rsidRDefault="004D1C97" w:rsidP="008A27B9">
      <w:pPr>
        <w:spacing w:beforeLines="30" w:after="0"/>
        <w:rPr>
          <w:szCs w:val="22"/>
          <w:lang w:val="el-GR"/>
        </w:rPr>
      </w:pPr>
      <w:r w:rsidRPr="00A6274D">
        <w:rPr>
          <w:szCs w:val="22"/>
          <w:lang w:val="el-GR"/>
        </w:rPr>
        <w:t xml:space="preserve">α) ξεχωριστός σφραγισμένος φάκελος, με την ένδειξη «Δικαιολογητικά Συμμετοχής» </w:t>
      </w:r>
      <w:r w:rsidRPr="00A6274D">
        <w:rPr>
          <w:rFonts w:asciiTheme="minorHAnsi" w:hAnsiTheme="minorHAnsi" w:cs="Cambria"/>
          <w:szCs w:val="22"/>
          <w:lang w:val="el-GR"/>
        </w:rPr>
        <w:t>κατά τα οριζόμενα στο άρθρο 2.4.3</w:t>
      </w:r>
      <w:r w:rsidRPr="00A6274D">
        <w:rPr>
          <w:szCs w:val="22"/>
          <w:lang w:val="el-GR"/>
        </w:rPr>
        <w:t>.</w:t>
      </w:r>
    </w:p>
    <w:p w:rsidR="004D1C97" w:rsidRPr="00A6274D" w:rsidRDefault="004D1C97" w:rsidP="008A27B9">
      <w:pPr>
        <w:spacing w:beforeLines="30" w:after="0"/>
        <w:rPr>
          <w:szCs w:val="22"/>
          <w:lang w:val="el-GR"/>
        </w:rPr>
      </w:pPr>
      <w:r w:rsidRPr="00A6274D">
        <w:rPr>
          <w:szCs w:val="22"/>
          <w:lang w:val="el-GR"/>
        </w:rPr>
        <w:t xml:space="preserve">β) ξεχωριστός σφραγισμένος φάκελος, με την ένδειξη «Τεχνική Προσφορά», ο οποίος περιέχει τα τεχνικά στοιχεία της προσφοράς, </w:t>
      </w:r>
      <w:r w:rsidRPr="00A6274D">
        <w:rPr>
          <w:rFonts w:asciiTheme="minorHAnsi" w:hAnsiTheme="minorHAnsi" w:cs="Cambria"/>
          <w:szCs w:val="22"/>
          <w:lang w:val="el-GR"/>
        </w:rPr>
        <w:t>κατά τα οριζόμενα στο άρθρο 2.4.4</w:t>
      </w:r>
      <w:r w:rsidRPr="00A6274D">
        <w:rPr>
          <w:szCs w:val="22"/>
          <w:lang w:val="el-GR"/>
        </w:rPr>
        <w:t>.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4D1C97" w:rsidRPr="00A6274D" w:rsidRDefault="004D1C97" w:rsidP="008A27B9">
      <w:pPr>
        <w:spacing w:beforeLines="30" w:after="0"/>
        <w:rPr>
          <w:szCs w:val="22"/>
          <w:lang w:val="el-GR"/>
        </w:rPr>
      </w:pPr>
      <w:r w:rsidRPr="00A6274D">
        <w:rPr>
          <w:szCs w:val="22"/>
          <w:lang w:val="el-GR"/>
        </w:rPr>
        <w:t xml:space="preserve">γ) ξεχωριστός σφραγισμένος φάκελος, με την ένδειξη «Οικονομική Προσφορά», ο οποίος περιέχει τα οικονομικά στοιχεία της προσφοράς, </w:t>
      </w:r>
      <w:r w:rsidRPr="00A6274D">
        <w:rPr>
          <w:rFonts w:asciiTheme="minorHAnsi" w:hAnsiTheme="minorHAnsi" w:cs="Cambria"/>
          <w:szCs w:val="22"/>
          <w:lang w:val="el-GR"/>
        </w:rPr>
        <w:t>κατά τα οριζόμενα στο άρθρο 2.4.5</w:t>
      </w:r>
      <w:r w:rsidRPr="00A6274D">
        <w:rPr>
          <w:szCs w:val="22"/>
          <w:lang w:val="el-GR"/>
        </w:rPr>
        <w:t>.</w:t>
      </w:r>
    </w:p>
    <w:p w:rsidR="004D1C97" w:rsidRPr="00A6274D" w:rsidRDefault="004D1C97" w:rsidP="008A27B9">
      <w:pPr>
        <w:shd w:val="clear" w:color="auto" w:fill="FFFFFF"/>
        <w:spacing w:beforeLines="30" w:after="0"/>
        <w:rPr>
          <w:rFonts w:asciiTheme="minorHAnsi" w:hAnsiTheme="minorHAnsi"/>
          <w:lang w:val="el-GR"/>
        </w:rPr>
      </w:pPr>
      <w:r w:rsidRPr="00A6274D">
        <w:rPr>
          <w:rFonts w:asciiTheme="minorHAnsi" w:hAnsiTheme="minorHAnsi" w:cs="Cambria"/>
          <w:szCs w:val="22"/>
          <w:lang w:val="el-GR"/>
        </w:rPr>
        <w:t xml:space="preserve">Οι τρεις (3) ως άνω ξεχωριστοί σφραγισμένοι φάκελοι φέρουν επίσης τις ενδείξεις του κυρίως φακέλου του άρθρου </w:t>
      </w:r>
      <w:r w:rsidRPr="00A6274D">
        <w:rPr>
          <w:rFonts w:asciiTheme="minorHAnsi" w:hAnsiTheme="minorHAnsi" w:cstheme="minorHAnsi"/>
          <w:szCs w:val="22"/>
          <w:lang w:val="el-GR"/>
        </w:rPr>
        <w:t>2.4.2.2.</w:t>
      </w:r>
      <w:r w:rsidRPr="00A6274D">
        <w:rPr>
          <w:rFonts w:asciiTheme="minorHAnsi" w:hAnsiTheme="minorHAnsi" w:cs="Cambria"/>
          <w:szCs w:val="22"/>
          <w:lang w:val="el-GR"/>
        </w:rPr>
        <w:t>.</w:t>
      </w:r>
    </w:p>
    <w:p w:rsidR="004D1C97" w:rsidRPr="00A6274D" w:rsidRDefault="004D1C97" w:rsidP="008A27B9">
      <w:pPr>
        <w:shd w:val="clear" w:color="auto" w:fill="FFFFFF"/>
        <w:spacing w:beforeLines="30" w:after="0"/>
        <w:rPr>
          <w:rFonts w:asciiTheme="minorHAnsi" w:hAnsiTheme="minorHAnsi"/>
          <w:lang w:val="el-GR"/>
        </w:rPr>
      </w:pPr>
      <w:r w:rsidRPr="00A6274D">
        <w:rPr>
          <w:rFonts w:asciiTheme="minorHAnsi" w:hAnsiTheme="minorHAnsi" w:cs="Cambria"/>
          <w:szCs w:val="22"/>
          <w:lang w:val="el-GR"/>
        </w:rPr>
        <w:t>2.4.2.4.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4D1C97" w:rsidRPr="00A6274D" w:rsidRDefault="004D1C97" w:rsidP="008A27B9">
      <w:pPr>
        <w:shd w:val="clear" w:color="auto" w:fill="FFFFFF"/>
        <w:spacing w:beforeLines="30" w:after="0"/>
        <w:rPr>
          <w:rStyle w:val="FootnoteReference1"/>
          <w:rFonts w:asciiTheme="minorHAnsi" w:hAnsiTheme="minorHAnsi" w:cs="Cambria"/>
          <w:szCs w:val="22"/>
          <w:lang w:val="el-GR"/>
        </w:rPr>
      </w:pPr>
      <w:r w:rsidRPr="00A6274D">
        <w:rPr>
          <w:rFonts w:asciiTheme="minorHAnsi" w:hAnsiTheme="minorHAnsi" w:cs="Cambria"/>
          <w:szCs w:val="22"/>
          <w:lang w:val="el-GR"/>
        </w:rPr>
        <w:t>2.4.2.5. Για τυχόν προσφορές που υποβάλλονται εκπρόθεσμα, η Επιτροπή Διαγωνισμού σημειώνει στο πρακτικό της την εκπρόθεσμη υποβολή (</w:t>
      </w:r>
      <w:r w:rsidRPr="00A6274D">
        <w:rPr>
          <w:rFonts w:asciiTheme="minorHAnsi" w:hAnsiTheme="minorHAnsi" w:cs="Cambria"/>
          <w:szCs w:val="22"/>
          <w:u w:val="single"/>
          <w:lang w:val="el-GR"/>
        </w:rPr>
        <w:t xml:space="preserve">ημερομηνία και ακριβή ώρα </w:t>
      </w:r>
      <w:r w:rsidRPr="00A6274D">
        <w:rPr>
          <w:rFonts w:asciiTheme="minorHAnsi" w:hAnsiTheme="minorHAnsi" w:cs="Cambria"/>
          <w:szCs w:val="22"/>
          <w:lang w:val="el-GR"/>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A6274D">
        <w:rPr>
          <w:rStyle w:val="FootnoteReference1"/>
          <w:rFonts w:asciiTheme="minorHAnsi" w:hAnsiTheme="minorHAnsi" w:cs="Cambria"/>
          <w:szCs w:val="22"/>
          <w:lang w:val="el-GR"/>
        </w:rPr>
        <w:t>.</w:t>
      </w:r>
    </w:p>
    <w:p w:rsidR="004D1C97" w:rsidRPr="00A6274D" w:rsidRDefault="004D1C97" w:rsidP="008A27B9">
      <w:pPr>
        <w:shd w:val="clear" w:color="auto" w:fill="FFFFFF"/>
        <w:spacing w:beforeLines="30" w:after="0"/>
        <w:rPr>
          <w:rFonts w:asciiTheme="minorHAnsi" w:hAnsiTheme="minorHAnsi"/>
          <w:lang w:val="el-GR"/>
        </w:rPr>
      </w:pPr>
      <w:r w:rsidRPr="00A6274D">
        <w:rPr>
          <w:rFonts w:asciiTheme="minorHAnsi" w:hAnsiTheme="minorHAnsi" w:cs="Cambria"/>
          <w:szCs w:val="22"/>
          <w:lang w:val="el-GR"/>
        </w:rPr>
        <w:t>2.4.2.6.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4D1C97" w:rsidRPr="00A6274D" w:rsidRDefault="004D1C97" w:rsidP="008A27B9">
      <w:pPr>
        <w:shd w:val="clear" w:color="auto" w:fill="FFFFFF"/>
        <w:spacing w:beforeLines="30" w:after="0"/>
        <w:rPr>
          <w:rFonts w:asciiTheme="minorHAnsi" w:hAnsiTheme="minorHAnsi"/>
          <w:lang w:val="el-GR"/>
        </w:rPr>
      </w:pPr>
      <w:r w:rsidRPr="00A6274D">
        <w:rPr>
          <w:rFonts w:asciiTheme="minorHAnsi" w:hAnsiTheme="minorHAnsi" w:cs="Cambria"/>
          <w:szCs w:val="22"/>
          <w:lang w:val="el-GR"/>
        </w:rPr>
        <w:t>2.4.2.7.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C37C6E" w:rsidRPr="00A6274D" w:rsidRDefault="00C37C6E" w:rsidP="008A27B9">
      <w:pPr>
        <w:pStyle w:val="3"/>
        <w:spacing w:beforeLines="30" w:after="0"/>
        <w:rPr>
          <w:rFonts w:asciiTheme="minorHAnsi" w:hAnsiTheme="minorHAnsi"/>
          <w:i/>
          <w:iCs/>
          <w:lang w:val="el-GR"/>
        </w:rPr>
      </w:pPr>
      <w:bookmarkStart w:id="68" w:name="_Toc34294785"/>
      <w:r w:rsidRPr="00A6274D">
        <w:rPr>
          <w:rFonts w:asciiTheme="minorHAnsi" w:hAnsiTheme="minorHAnsi"/>
          <w:lang w:val="el-GR"/>
        </w:rPr>
        <w:t>2.4.3</w:t>
      </w:r>
      <w:r w:rsidRPr="00A6274D">
        <w:rPr>
          <w:rFonts w:asciiTheme="minorHAnsi" w:hAnsiTheme="minorHAnsi"/>
          <w:lang w:val="el-GR"/>
        </w:rPr>
        <w:tab/>
        <w:t>Περιεχόμενα Φακέλου «Δικαιολογητικά Συμμετοχής»</w:t>
      </w:r>
      <w:bookmarkEnd w:id="68"/>
      <w:r w:rsidRPr="00A6274D">
        <w:rPr>
          <w:rFonts w:asciiTheme="minorHAnsi" w:hAnsiTheme="minorHAnsi"/>
          <w:lang w:val="el-GR"/>
        </w:rPr>
        <w:t xml:space="preserve"> </w:t>
      </w:r>
      <w:bookmarkEnd w:id="67"/>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Τα στο</w:t>
      </w:r>
      <w:r w:rsidR="00E53FC1" w:rsidRPr="00A6274D">
        <w:rPr>
          <w:rFonts w:asciiTheme="minorHAnsi" w:hAnsiTheme="minorHAnsi"/>
          <w:lang w:val="el-GR"/>
        </w:rPr>
        <w:t>ιχεία και δικαιολογητικά για τη</w:t>
      </w:r>
      <w:r w:rsidRPr="00A6274D">
        <w:rPr>
          <w:rFonts w:asciiTheme="minorHAnsi" w:hAnsiTheme="minorHAnsi"/>
          <w:lang w:val="el-GR"/>
        </w:rPr>
        <w:t xml:space="preserve"> συμμετοχή των προσφερόντων στη διαγωνιστική διαδικασία περιλαμβάνουν</w:t>
      </w:r>
      <w:r w:rsidR="00E53FC1" w:rsidRPr="00A6274D">
        <w:rPr>
          <w:rFonts w:asciiTheme="minorHAnsi" w:hAnsiTheme="minorHAnsi"/>
          <w:lang w:val="el-GR"/>
        </w:rPr>
        <w:t xml:space="preserve"> τ</w:t>
      </w:r>
      <w:r w:rsidRPr="00A6274D">
        <w:rPr>
          <w:rFonts w:asciiTheme="minorHAnsi" w:hAnsiTheme="minorHAnsi"/>
          <w:lang w:val="el-GR"/>
        </w:rPr>
        <w:t>ο τυποποιημένο έντυπο υπεύθυνης δήλωσης (Τ.Ε.Υ.Δ.), όπως προβλέπεται στην παρ. 4 του άρθρου 79 του ν. 4412/2016, σύμφωνα με την παράγραφο 2.2.9.1. της παρούσας διακήρυξης. Οι προσφέροντες συμπληρώνουν το σχετικό πρότυπο ΤΕΥΔ</w:t>
      </w:r>
      <w:r w:rsidR="00981D68" w:rsidRPr="00A6274D">
        <w:rPr>
          <w:rFonts w:asciiTheme="minorHAnsi" w:hAnsiTheme="minorHAnsi"/>
          <w:lang w:val="el-GR"/>
        </w:rPr>
        <w:t>, το οποίο έχει αναρτηθεί και σε επεξεργάσιμη μορφή αρχείου .</w:t>
      </w:r>
      <w:r w:rsidR="00981D68" w:rsidRPr="00A6274D">
        <w:rPr>
          <w:rFonts w:asciiTheme="minorHAnsi" w:hAnsiTheme="minorHAnsi"/>
          <w:lang w:val="en-US"/>
        </w:rPr>
        <w:t>doc</w:t>
      </w:r>
      <w:r w:rsidR="00981D68" w:rsidRPr="00A6274D">
        <w:rPr>
          <w:rFonts w:asciiTheme="minorHAnsi" w:hAnsiTheme="minorHAnsi"/>
          <w:lang w:val="el-GR"/>
        </w:rPr>
        <w:t xml:space="preserve"> και </w:t>
      </w:r>
      <w:r w:rsidRPr="00A6274D">
        <w:rPr>
          <w:rFonts w:asciiTheme="minorHAnsi" w:hAnsiTheme="minorHAnsi"/>
          <w:lang w:val="el-GR"/>
        </w:rPr>
        <w:t xml:space="preserve">το οποίο αποτελεί αναπόσπαστο τμήμα της διακήρυξης </w:t>
      </w:r>
      <w:r w:rsidR="00E53FC1" w:rsidRPr="00A6274D">
        <w:rPr>
          <w:rFonts w:asciiTheme="minorHAnsi" w:hAnsiTheme="minorHAnsi"/>
          <w:lang w:val="el-GR"/>
        </w:rPr>
        <w:t>(Παράρτημα</w:t>
      </w:r>
      <w:r w:rsidR="009D101E" w:rsidRPr="00A6274D">
        <w:rPr>
          <w:rFonts w:asciiTheme="minorHAnsi" w:hAnsiTheme="minorHAnsi"/>
          <w:lang w:val="el-GR"/>
        </w:rPr>
        <w:t xml:space="preserve"> ΙΙΙ</w:t>
      </w:r>
      <w:r w:rsidR="00E53FC1" w:rsidRPr="00A6274D">
        <w:rPr>
          <w:rFonts w:asciiTheme="minorHAnsi" w:hAnsiTheme="minorHAnsi"/>
          <w:lang w:val="el-GR"/>
        </w:rPr>
        <w:t>).</w:t>
      </w:r>
    </w:p>
    <w:p w:rsidR="00C37C6E" w:rsidRPr="00A6274D" w:rsidRDefault="00C37C6E" w:rsidP="008A27B9">
      <w:pPr>
        <w:spacing w:beforeLines="30" w:after="0"/>
        <w:rPr>
          <w:rFonts w:asciiTheme="minorHAnsi" w:hAnsiTheme="minorHAnsi"/>
          <w:b/>
          <w:bCs/>
          <w:lang w:val="el-GR"/>
        </w:rPr>
      </w:pPr>
      <w:r w:rsidRPr="00A6274D">
        <w:rPr>
          <w:rFonts w:asciiTheme="minorHAnsi" w:hAnsiTheme="minorHAnsi"/>
          <w:lang w:val="el-GR"/>
        </w:rPr>
        <w:t>Οι ενώσεις οικονομικών φορέων που υποβάλλουν κοινή προσφορά, υποβάλλουν το ΤΕΥΔ για κάθε οικονομικό φορέα που συμμετέχει στην ένωση.</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4D1C97" w:rsidRPr="00A6274D" w:rsidRDefault="004D1C97" w:rsidP="008A27B9">
      <w:pPr>
        <w:spacing w:beforeLines="30" w:after="0"/>
        <w:rPr>
          <w:b/>
          <w:lang w:val="el-GR"/>
        </w:rPr>
      </w:pPr>
      <w:r w:rsidRPr="00A6274D">
        <w:rPr>
          <w:b/>
          <w:bCs/>
          <w:lang w:val="el-GR"/>
        </w:rPr>
        <w:t>2.4.4</w:t>
      </w:r>
      <w:r w:rsidRPr="00A6274D">
        <w:rPr>
          <w:b/>
          <w:lang w:val="el-GR"/>
        </w:rPr>
        <w:t xml:space="preserve"> Περιεχόμενα Φακέλου </w:t>
      </w:r>
      <w:r w:rsidRPr="00A6274D">
        <w:rPr>
          <w:rFonts w:asciiTheme="minorHAnsi" w:hAnsiTheme="minorHAnsi" w:cstheme="minorHAnsi"/>
          <w:b/>
          <w:lang w:val="el-GR"/>
        </w:rPr>
        <w:t>«Τεχνική Προσφορά»</w:t>
      </w:r>
    </w:p>
    <w:p w:rsidR="004D1C97" w:rsidRPr="00A6274D" w:rsidRDefault="004D1C97" w:rsidP="008A27B9">
      <w:pPr>
        <w:spacing w:beforeLines="30" w:after="0"/>
        <w:rPr>
          <w:lang w:val="el-GR"/>
        </w:rPr>
      </w:pPr>
      <w:r w:rsidRPr="00A6274D">
        <w:rPr>
          <w:lang w:val="el-GR"/>
        </w:rPr>
        <w:t>Η «ΤΕΧΝΙΚΗ ΠΡΟΣΦΟΡΑ» που θα υποβάλει ο οικονομικός φορέας πρέπει να περιέχει τα παρακάτω σε σειρά:</w:t>
      </w:r>
    </w:p>
    <w:p w:rsidR="004D1C97" w:rsidRPr="00A6274D" w:rsidRDefault="004D1C97" w:rsidP="008A27B9">
      <w:pPr>
        <w:spacing w:beforeLines="30" w:after="0"/>
        <w:rPr>
          <w:u w:val="single"/>
          <w:lang w:val="el-GR"/>
        </w:rPr>
      </w:pPr>
      <w:r w:rsidRPr="00A6274D">
        <w:rPr>
          <w:u w:val="single"/>
          <w:lang w:val="el-GR"/>
        </w:rPr>
        <w:t>1.</w:t>
      </w:r>
      <w:r w:rsidRPr="00A6274D">
        <w:rPr>
          <w:u w:val="single"/>
          <w:lang w:val="el-GR"/>
        </w:rPr>
        <w:tab/>
        <w:t>Περιγραφή από τον οικονομικό φορέα του αντικειμένου και των απαιτήσεων της σύμβασης.</w:t>
      </w:r>
    </w:p>
    <w:p w:rsidR="004D1C97" w:rsidRPr="00A6274D" w:rsidRDefault="004D1C97" w:rsidP="008A27B9">
      <w:pPr>
        <w:spacing w:beforeLines="30" w:after="0"/>
        <w:rPr>
          <w:lang w:val="el-GR"/>
        </w:rPr>
      </w:pPr>
      <w:r w:rsidRPr="00A6274D">
        <w:rPr>
          <w:lang w:val="el-GR"/>
        </w:rPr>
        <w:t xml:space="preserve">Θα περιλαμβάνονται οι εκτιμήσεις - απόψεις του </w:t>
      </w:r>
      <w:r w:rsidR="000F7989" w:rsidRPr="00A6274D">
        <w:rPr>
          <w:lang w:val="el-GR"/>
        </w:rPr>
        <w:t>οικονομικού φορέα</w:t>
      </w:r>
      <w:r w:rsidRPr="00A6274D">
        <w:rPr>
          <w:lang w:val="el-GR"/>
        </w:rPr>
        <w:t xml:space="preserve"> για τη φύση του έργου, με επισήμανση των προβλημάτων και εισήγηση του τρόπου επίλυσής τους, από τα οποία να προκύπτει πως ο υποψήφιος έχει κατανοήσει με πληρότητα και αρτιότητα το αντικείμενο και τις απαιτήσεις της παρούσας διακήρυξης.</w:t>
      </w:r>
    </w:p>
    <w:p w:rsidR="004D1C97" w:rsidRPr="00A6274D" w:rsidRDefault="004D1C97" w:rsidP="008A27B9">
      <w:pPr>
        <w:spacing w:beforeLines="30" w:after="0"/>
        <w:rPr>
          <w:u w:val="single"/>
          <w:lang w:val="el-GR"/>
        </w:rPr>
      </w:pPr>
      <w:r w:rsidRPr="00A6274D">
        <w:rPr>
          <w:u w:val="single"/>
          <w:lang w:val="el-GR"/>
        </w:rPr>
        <w:lastRenderedPageBreak/>
        <w:t>2.</w:t>
      </w:r>
      <w:r w:rsidRPr="00A6274D">
        <w:rPr>
          <w:u w:val="single"/>
          <w:lang w:val="el-GR"/>
        </w:rPr>
        <w:tab/>
        <w:t>Ανάλυση - ειδίκευση της καταλληλόλητας και αποτελεσματικότητας της μεθοδολογίας υλοποίησης του αντικειμένου της σύμβασης.</w:t>
      </w:r>
    </w:p>
    <w:p w:rsidR="004D1C97" w:rsidRPr="00A6274D" w:rsidRDefault="004D1C97" w:rsidP="008A27B9">
      <w:pPr>
        <w:spacing w:beforeLines="30" w:after="0"/>
        <w:rPr>
          <w:lang w:val="el-GR"/>
        </w:rPr>
      </w:pPr>
      <w:r w:rsidRPr="00A6274D">
        <w:rPr>
          <w:lang w:val="el-GR"/>
        </w:rPr>
        <w:t xml:space="preserve">Θα περιγράφεται η μεθοδολογία για την παροχή των απαιτούμενων υπηρεσιών. Επίσης θα περιλαμβάνονται το πρόγραμμα της παροχής των υπηρεσιών, δηλαδή οι απαιτούμενες επιμέρους δραστηριότητες. </w:t>
      </w:r>
    </w:p>
    <w:p w:rsidR="004D1C97" w:rsidRPr="00A6274D" w:rsidRDefault="004D1C97" w:rsidP="008A27B9">
      <w:pPr>
        <w:spacing w:beforeLines="30" w:after="0"/>
        <w:rPr>
          <w:lang w:val="el-GR"/>
        </w:rPr>
      </w:pPr>
      <w:r w:rsidRPr="00A6274D">
        <w:rPr>
          <w:lang w:val="el-GR"/>
        </w:rPr>
        <w:t>Θα περιλαμβάνεται αναλυτική περιγραφή ανά παραδοτέο σε ότι αφορά τεχνικές εκθέσεις, εκθέσεις προόδου, τεχνικές συναντήσεις (ενδεικτικά περιεχόμενα εκθέσεων - πρακτι</w:t>
      </w:r>
      <w:r w:rsidR="000F7989" w:rsidRPr="00A6274D">
        <w:rPr>
          <w:lang w:val="el-GR"/>
        </w:rPr>
        <w:t>κών εταιρικών συναντήσεων κ.α.) και</w:t>
      </w:r>
      <w:r w:rsidRPr="00A6274D">
        <w:rPr>
          <w:lang w:val="el-GR"/>
        </w:rPr>
        <w:t xml:space="preserve"> η μέθοδος διασφάλισης ποιότητας.</w:t>
      </w:r>
    </w:p>
    <w:p w:rsidR="004D1C97" w:rsidRPr="006148B4" w:rsidRDefault="004D1C97" w:rsidP="008A27B9">
      <w:pPr>
        <w:spacing w:beforeLines="30" w:after="0"/>
        <w:rPr>
          <w:u w:val="single"/>
          <w:lang w:val="el-GR"/>
        </w:rPr>
      </w:pPr>
      <w:r w:rsidRPr="006148B4">
        <w:rPr>
          <w:u w:val="single"/>
          <w:lang w:val="el-GR"/>
        </w:rPr>
        <w:t>3.</w:t>
      </w:r>
      <w:r w:rsidRPr="006148B4">
        <w:rPr>
          <w:u w:val="single"/>
          <w:lang w:val="el-GR"/>
        </w:rPr>
        <w:tab/>
        <w:t>Χρονοδιάγραμμα.</w:t>
      </w:r>
    </w:p>
    <w:p w:rsidR="004D1C97" w:rsidRPr="006148B4" w:rsidRDefault="004D1C97" w:rsidP="008A27B9">
      <w:pPr>
        <w:spacing w:beforeLines="30" w:after="0"/>
        <w:rPr>
          <w:lang w:val="el-GR"/>
        </w:rPr>
      </w:pPr>
      <w:r w:rsidRPr="006148B4">
        <w:rPr>
          <w:lang w:val="el-GR"/>
        </w:rPr>
        <w:t>Θα περιγράφεται η χρονική αλληλουχία των σχετικών δράσεων - φάσεων του έργου (συγκεντρωτικά το χρονοδιάγραμμα θα παρουσιάζεται και σε πίνακα).</w:t>
      </w:r>
    </w:p>
    <w:p w:rsidR="004D1C97" w:rsidRPr="006148B4" w:rsidRDefault="000F7989" w:rsidP="008A27B9">
      <w:pPr>
        <w:spacing w:beforeLines="30" w:after="0"/>
        <w:rPr>
          <w:u w:val="single"/>
          <w:lang w:val="el-GR"/>
        </w:rPr>
      </w:pPr>
      <w:r w:rsidRPr="006148B4">
        <w:rPr>
          <w:u w:val="single"/>
          <w:lang w:val="el-GR"/>
        </w:rPr>
        <w:t>4.</w:t>
      </w:r>
      <w:r w:rsidRPr="006148B4">
        <w:rPr>
          <w:u w:val="single"/>
          <w:lang w:val="el-GR"/>
        </w:rPr>
        <w:tab/>
        <w:t>Οργάνωση</w:t>
      </w:r>
      <w:r w:rsidR="00C43B03" w:rsidRPr="006148B4">
        <w:rPr>
          <w:u w:val="single"/>
          <w:lang w:val="el-GR"/>
        </w:rPr>
        <w:t>,</w:t>
      </w:r>
      <w:r w:rsidR="00252172" w:rsidRPr="006148B4">
        <w:rPr>
          <w:u w:val="single"/>
          <w:lang w:val="el-GR"/>
        </w:rPr>
        <w:t xml:space="preserve"> </w:t>
      </w:r>
      <w:r w:rsidR="004D1C97" w:rsidRPr="006148B4">
        <w:rPr>
          <w:u w:val="single"/>
          <w:lang w:val="el-GR"/>
        </w:rPr>
        <w:t xml:space="preserve">συνοχή και αποτελεσματικότητα της Ομάδας Έργου. </w:t>
      </w:r>
    </w:p>
    <w:p w:rsidR="004D1C97" w:rsidRPr="006148B4" w:rsidRDefault="004D1C97" w:rsidP="008A27B9">
      <w:pPr>
        <w:spacing w:beforeLines="30" w:after="0"/>
        <w:rPr>
          <w:lang w:val="el-GR"/>
        </w:rPr>
      </w:pPr>
      <w:r w:rsidRPr="006148B4">
        <w:rPr>
          <w:lang w:val="el-GR"/>
        </w:rPr>
        <w:t>Θα περιλαμβάνονται:</w:t>
      </w:r>
    </w:p>
    <w:p w:rsidR="00C43B03" w:rsidRPr="006148B4" w:rsidRDefault="00C43B03" w:rsidP="008A27B9">
      <w:pPr>
        <w:pStyle w:val="aff0"/>
        <w:numPr>
          <w:ilvl w:val="0"/>
          <w:numId w:val="34"/>
        </w:numPr>
        <w:spacing w:beforeLines="30" w:after="0"/>
        <w:rPr>
          <w:lang w:val="el-GR"/>
        </w:rPr>
      </w:pPr>
      <w:r w:rsidRPr="006148B4">
        <w:rPr>
          <w:lang w:val="el-GR"/>
        </w:rPr>
        <w:t>παρουσίαση του υποψήφιου ή της ένωσης και των μελών της ομάδας έργου.</w:t>
      </w:r>
    </w:p>
    <w:p w:rsidR="000F7989" w:rsidRPr="006148B4" w:rsidRDefault="000F7989" w:rsidP="008A27B9">
      <w:pPr>
        <w:pStyle w:val="aff0"/>
        <w:numPr>
          <w:ilvl w:val="0"/>
          <w:numId w:val="34"/>
        </w:numPr>
        <w:spacing w:beforeLines="30" w:after="0"/>
        <w:rPr>
          <w:lang w:val="el-GR"/>
        </w:rPr>
      </w:pPr>
      <w:r w:rsidRPr="006148B4">
        <w:rPr>
          <w:lang w:val="el-GR"/>
        </w:rPr>
        <w:t>οργανόγραμμα της ομάδας έργου, όπου παρουσιάζεται η κατανομή ευθυνών και οι ειδικότητες αυτών.</w:t>
      </w:r>
    </w:p>
    <w:p w:rsidR="00C43B03" w:rsidRPr="006148B4" w:rsidRDefault="00C43B03" w:rsidP="008A27B9">
      <w:pPr>
        <w:pStyle w:val="aff0"/>
        <w:numPr>
          <w:ilvl w:val="0"/>
          <w:numId w:val="34"/>
        </w:numPr>
        <w:spacing w:beforeLines="30" w:after="0"/>
        <w:rPr>
          <w:lang w:val="el-GR"/>
        </w:rPr>
      </w:pPr>
      <w:r w:rsidRPr="006148B4">
        <w:rPr>
          <w:lang w:val="el-GR"/>
        </w:rPr>
        <w:t>στοιχεία από ενδεχόμενη προηγούμενη συνεργασία μεταξύ των μελών της ομάδας έργου.</w:t>
      </w:r>
    </w:p>
    <w:p w:rsidR="00C37C6E" w:rsidRPr="006148B4" w:rsidRDefault="00C37C6E" w:rsidP="008A27B9">
      <w:pPr>
        <w:pStyle w:val="3"/>
        <w:spacing w:beforeLines="30" w:after="0"/>
        <w:rPr>
          <w:rFonts w:asciiTheme="minorHAnsi" w:hAnsiTheme="minorHAnsi"/>
          <w:lang w:val="el-GR"/>
        </w:rPr>
      </w:pPr>
      <w:bookmarkStart w:id="69" w:name="__RefHeading___Toc470009806"/>
      <w:bookmarkStart w:id="70" w:name="_Toc34294786"/>
      <w:bookmarkEnd w:id="69"/>
      <w:r w:rsidRPr="006148B4">
        <w:rPr>
          <w:rFonts w:asciiTheme="minorHAnsi" w:hAnsiTheme="minorHAnsi"/>
          <w:lang w:val="el-GR"/>
        </w:rPr>
        <w:t>2.4.</w:t>
      </w:r>
      <w:r w:rsidR="00E5139F" w:rsidRPr="006148B4">
        <w:rPr>
          <w:rFonts w:asciiTheme="minorHAnsi" w:hAnsiTheme="minorHAnsi"/>
          <w:lang w:val="el-GR"/>
        </w:rPr>
        <w:t>4</w:t>
      </w:r>
      <w:r w:rsidRPr="006148B4">
        <w:rPr>
          <w:rFonts w:asciiTheme="minorHAnsi" w:hAnsiTheme="minorHAnsi"/>
          <w:lang w:val="el-GR"/>
        </w:rPr>
        <w:tab/>
        <w:t>Περιεχόμενα Φακέλου «Οικονομική Προσφορά» / Τρόπος σύνταξης και υποβολής οικονομικών προσφορών</w:t>
      </w:r>
      <w:bookmarkEnd w:id="70"/>
    </w:p>
    <w:p w:rsidR="000806FA" w:rsidRPr="00A6274D" w:rsidRDefault="000806FA" w:rsidP="008A27B9">
      <w:pPr>
        <w:spacing w:beforeLines="30" w:after="0"/>
        <w:rPr>
          <w:lang w:val="el-GR"/>
        </w:rPr>
      </w:pPr>
      <w:r w:rsidRPr="006148B4">
        <w:rPr>
          <w:lang w:val="el-GR"/>
        </w:rPr>
        <w:t>Η Οικονομική Προσφορά συντάσσεται με βάση το έντυπο οικονομικής προσφοράς, που περιλαμβάνεται</w:t>
      </w:r>
      <w:r w:rsidRPr="00A6274D">
        <w:rPr>
          <w:lang w:val="el-GR"/>
        </w:rPr>
        <w:t xml:space="preserve"> στο ΠΑΡΑΡΤΗΜΑ Ι</w:t>
      </w:r>
      <w:r w:rsidRPr="00A6274D">
        <w:rPr>
          <w:lang w:val="en-US"/>
        </w:rPr>
        <w:t>V</w:t>
      </w:r>
      <w:r w:rsidRPr="00A6274D">
        <w:rPr>
          <w:lang w:val="el-GR"/>
        </w:rPr>
        <w:t xml:space="preserve"> της παρούσας. Το έντυπο πρέπει να είναι συμπληρωμένο και κατάλληλα υπογεγραμμένο. </w:t>
      </w:r>
    </w:p>
    <w:p w:rsidR="000806FA" w:rsidRPr="00A6274D" w:rsidRDefault="000806FA" w:rsidP="008A27B9">
      <w:pPr>
        <w:spacing w:beforeLines="30" w:after="0"/>
        <w:rPr>
          <w:lang w:val="el-GR"/>
        </w:rPr>
      </w:pPr>
      <w:r w:rsidRPr="00A6274D">
        <w:rPr>
          <w:lang w:val="el-GR"/>
        </w:rPr>
        <w:t>Στην οικονομική προσφορά δίνεται το προσφερόμενο ποσό ολογράφως και αριθμητικά σε ΕΥΡΩ (€) για τις παρεχόμενες υπηρεσίες.</w:t>
      </w:r>
    </w:p>
    <w:p w:rsidR="00700E5A" w:rsidRPr="00A6274D" w:rsidRDefault="00700E5A" w:rsidP="008A27B9">
      <w:pPr>
        <w:spacing w:beforeLines="30" w:after="0"/>
        <w:rPr>
          <w:rFonts w:asciiTheme="minorHAnsi" w:hAnsiTheme="minorHAnsi"/>
          <w:lang w:val="el-GR"/>
        </w:rPr>
      </w:pPr>
      <w:r w:rsidRPr="00A6274D">
        <w:rPr>
          <w:rFonts w:asciiTheme="minorHAnsi" w:hAnsiTheme="minorHAnsi"/>
          <w:lang w:val="el-GR"/>
        </w:rPr>
        <w:t>Στην τιμή περιλαμβάνονται οι υπέρ τρίτων κρατήσεις, ως και κάθε άλλη επιβάρυνση, σύμφωνα με την κείμενη νομοθεσία, μη συμπεριλαμβανομένου Φ.Π.Α.. Εκ των υστέρων δεν γίνεται αποδεκτή καμία αύξηση του τιμήματος λόγω δαπανών που δεν είχαν προβλεφθεί.</w:t>
      </w:r>
    </w:p>
    <w:p w:rsidR="00820046" w:rsidRPr="00A6274D" w:rsidRDefault="00820046" w:rsidP="008A27B9">
      <w:pPr>
        <w:spacing w:beforeLines="30" w:after="0"/>
        <w:rPr>
          <w:rFonts w:asciiTheme="minorHAnsi" w:hAnsiTheme="minorHAnsi"/>
          <w:lang w:val="el-GR"/>
        </w:rPr>
      </w:pPr>
      <w:r w:rsidRPr="00A6274D">
        <w:rPr>
          <w:rFonts w:asciiTheme="minorHAnsi" w:hAnsiTheme="minorHAnsi"/>
          <w:lang w:val="el-GR"/>
        </w:rPr>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γ) η τιμή υπερβαίνει τον προϋπολογισμό της παρούσας διακήρυξης, δ) θέτει όρο αναπροσαρμογής τιμής, ε) είναι εναλλακτική προσφορά και στ) αφορά μέρος των αντικειμένων της υπηρεσίας, που αποτελεί αντικείμενο της παρούσας.</w:t>
      </w:r>
    </w:p>
    <w:p w:rsidR="00700E5A" w:rsidRPr="00A6274D" w:rsidRDefault="00700E5A" w:rsidP="008A27B9">
      <w:pPr>
        <w:spacing w:beforeLines="30" w:after="0"/>
        <w:rPr>
          <w:rFonts w:asciiTheme="minorHAnsi" w:hAnsiTheme="minorHAnsi"/>
          <w:lang w:val="el-GR"/>
        </w:rPr>
      </w:pPr>
      <w:r w:rsidRPr="00A6274D">
        <w:rPr>
          <w:rFonts w:asciiTheme="minorHAnsi" w:hAnsiTheme="minorHAnsi"/>
          <w:lang w:val="el-GR"/>
        </w:rPr>
        <w:t xml:space="preserve">Η Αναθέτουσα Αρχή διατηρεί το δικαίωμα να ζητήσει από τους συμμετέχοντες πρόσθετα στοιχεία για την τεκμηρίωση του εύλογου της προσφερόμενης τιμής, οι δε συμμετέχοντες υποχρεούνται να παρέχουν αυτά. </w:t>
      </w:r>
    </w:p>
    <w:p w:rsidR="00C37C6E" w:rsidRPr="00A6274D" w:rsidRDefault="00C37C6E" w:rsidP="008A27B9">
      <w:pPr>
        <w:pStyle w:val="3"/>
        <w:spacing w:beforeLines="30" w:after="0"/>
        <w:rPr>
          <w:rFonts w:asciiTheme="minorHAnsi" w:hAnsiTheme="minorHAnsi"/>
          <w:lang w:val="el-GR" w:eastAsia="el-GR"/>
        </w:rPr>
      </w:pPr>
      <w:bookmarkStart w:id="71" w:name="__RefHeading___Toc470009807"/>
      <w:bookmarkStart w:id="72" w:name="_Toc34294787"/>
      <w:r w:rsidRPr="00A6274D">
        <w:rPr>
          <w:rFonts w:asciiTheme="minorHAnsi" w:hAnsiTheme="minorHAnsi"/>
          <w:lang w:val="el-GR"/>
        </w:rPr>
        <w:t>2.4.</w:t>
      </w:r>
      <w:r w:rsidR="00E5139F" w:rsidRPr="00A6274D">
        <w:rPr>
          <w:rFonts w:asciiTheme="minorHAnsi" w:hAnsiTheme="minorHAnsi"/>
          <w:lang w:val="el-GR"/>
        </w:rPr>
        <w:t>5</w:t>
      </w:r>
      <w:r w:rsidRPr="00A6274D">
        <w:rPr>
          <w:rFonts w:asciiTheme="minorHAnsi" w:hAnsiTheme="minorHAnsi"/>
          <w:lang w:val="el-GR"/>
        </w:rPr>
        <w:tab/>
        <w:t>Χρόνος ισχύος των προσφορών</w:t>
      </w:r>
      <w:bookmarkEnd w:id="71"/>
      <w:bookmarkEnd w:id="72"/>
      <w:r w:rsidRPr="00A6274D">
        <w:rPr>
          <w:rFonts w:asciiTheme="minorHAnsi" w:hAnsiTheme="minorHAnsi"/>
          <w:lang w:val="el-GR"/>
        </w:rPr>
        <w:t xml:space="preserve">  </w:t>
      </w:r>
    </w:p>
    <w:p w:rsidR="000806FA" w:rsidRPr="00A6274D" w:rsidRDefault="000806FA" w:rsidP="008A27B9">
      <w:pPr>
        <w:spacing w:beforeLines="30" w:after="0"/>
        <w:rPr>
          <w:lang w:val="el-GR"/>
        </w:rPr>
      </w:pPr>
      <w:r w:rsidRPr="00A6274D">
        <w:rPr>
          <w:lang w:val="el-GR" w:eastAsia="el-GR"/>
        </w:rPr>
        <w:t xml:space="preserve">Οι υποβαλλόμενες προσφορές ισχύουν και δεσμεύουν τους οικονομικούς φορείς </w:t>
      </w:r>
      <w:r w:rsidRPr="00610954">
        <w:rPr>
          <w:lang w:val="el-GR" w:eastAsia="el-GR"/>
        </w:rPr>
        <w:t>για διάστημα 10 μηνών από την επόμενη της διενέργειας του διαγωνισμού.</w:t>
      </w:r>
    </w:p>
    <w:p w:rsidR="00C37C6E" w:rsidRPr="00A6274D" w:rsidRDefault="00C37C6E" w:rsidP="008A27B9">
      <w:pPr>
        <w:spacing w:beforeLines="30" w:after="0"/>
        <w:rPr>
          <w:rFonts w:asciiTheme="minorHAnsi" w:hAnsiTheme="minorHAnsi"/>
          <w:lang w:val="el-GR" w:eastAsia="el-GR"/>
        </w:rPr>
      </w:pPr>
      <w:r w:rsidRPr="00A6274D">
        <w:rPr>
          <w:rFonts w:asciiTheme="minorHAnsi" w:hAnsiTheme="minorHAnsi"/>
          <w:lang w:val="el-GR" w:eastAsia="el-GR"/>
        </w:rPr>
        <w:t>Προσφορά η οποία ορίζει χρόνο ισχύος μικρότερο από τον ανωτέρω προβλεπόμενο απορρίπτεται.</w:t>
      </w:r>
    </w:p>
    <w:p w:rsidR="00C37C6E" w:rsidRPr="00A6274D" w:rsidRDefault="00C37C6E" w:rsidP="008A27B9">
      <w:pPr>
        <w:spacing w:beforeLines="30" w:after="0"/>
        <w:rPr>
          <w:rFonts w:asciiTheme="minorHAnsi" w:hAnsiTheme="minorHAnsi"/>
          <w:lang w:val="el-GR" w:eastAsia="el-GR"/>
        </w:rPr>
      </w:pPr>
      <w:r w:rsidRPr="00A6274D">
        <w:rPr>
          <w:rFonts w:asciiTheme="minorHAnsi" w:hAnsiTheme="minorHAnsi"/>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A6274D">
        <w:rPr>
          <w:rFonts w:asciiTheme="minorHAnsi" w:hAnsiTheme="minorHAnsi"/>
          <w:lang w:val="el-GR"/>
        </w:rPr>
        <w:t xml:space="preserve">την παράγραφο </w:t>
      </w:r>
      <w:r w:rsidRPr="00A6274D">
        <w:rPr>
          <w:rFonts w:asciiTheme="minorHAnsi" w:hAnsiTheme="minorHAnsi"/>
          <w:lang w:val="el-GR" w:eastAsia="el-GR"/>
        </w:rPr>
        <w:t>2.2.2. της παρούσας, κατ' ανώτατο όριο για χρονικό διάστημα ίσο με την προβλεπόμενη ως άνω αρχική διάρκεια.</w:t>
      </w:r>
    </w:p>
    <w:p w:rsidR="00C37C6E" w:rsidRPr="00A6274D" w:rsidRDefault="00C37C6E" w:rsidP="008A27B9">
      <w:pPr>
        <w:spacing w:beforeLines="30" w:after="0"/>
        <w:rPr>
          <w:rFonts w:asciiTheme="minorHAnsi" w:hAnsiTheme="minorHAnsi"/>
          <w:lang w:val="el-GR" w:eastAsia="el-GR"/>
        </w:rPr>
      </w:pPr>
      <w:r w:rsidRPr="00A6274D">
        <w:rPr>
          <w:rFonts w:asciiTheme="minorHAnsi" w:hAnsiTheme="minorHAnsi"/>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w:t>
      </w:r>
      <w:r w:rsidRPr="00A6274D">
        <w:rPr>
          <w:rFonts w:asciiTheme="minorHAnsi" w:hAnsiTheme="minorHAnsi"/>
          <w:lang w:val="el-GR" w:eastAsia="el-GR"/>
        </w:rPr>
        <w:lastRenderedPageBreak/>
        <w:t>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2614E3" w:rsidRPr="00A6274D" w:rsidRDefault="002614E3" w:rsidP="008A27B9">
      <w:pPr>
        <w:spacing w:beforeLines="30" w:after="0"/>
        <w:rPr>
          <w:rFonts w:asciiTheme="minorHAnsi" w:hAnsiTheme="minorHAnsi"/>
          <w:lang w:val="el-GR"/>
        </w:rPr>
      </w:pPr>
      <w:r w:rsidRPr="00A6274D">
        <w:rPr>
          <w:rFonts w:asciiTheme="minorHAnsi" w:hAnsiTheme="minorHAnsi"/>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p>
    <w:p w:rsidR="00C37C6E" w:rsidRPr="00A6274D" w:rsidRDefault="00C37C6E" w:rsidP="008A27B9">
      <w:pPr>
        <w:pStyle w:val="3"/>
        <w:spacing w:beforeLines="30" w:after="0"/>
        <w:rPr>
          <w:rFonts w:asciiTheme="minorHAnsi" w:hAnsiTheme="minorHAnsi"/>
          <w:lang w:val="el-GR"/>
        </w:rPr>
      </w:pPr>
      <w:bookmarkStart w:id="73" w:name="__RefHeading___Toc470009808"/>
      <w:bookmarkStart w:id="74" w:name="_Toc34294788"/>
      <w:bookmarkEnd w:id="73"/>
      <w:r w:rsidRPr="00A6274D">
        <w:rPr>
          <w:rFonts w:asciiTheme="minorHAnsi" w:hAnsiTheme="minorHAnsi"/>
          <w:lang w:val="el-GR"/>
        </w:rPr>
        <w:t>2.4.</w:t>
      </w:r>
      <w:r w:rsidR="00E5139F" w:rsidRPr="00A6274D">
        <w:rPr>
          <w:rFonts w:asciiTheme="minorHAnsi" w:hAnsiTheme="minorHAnsi"/>
          <w:lang w:val="el-GR"/>
        </w:rPr>
        <w:t>6</w:t>
      </w:r>
      <w:r w:rsidRPr="00A6274D">
        <w:rPr>
          <w:rFonts w:asciiTheme="minorHAnsi" w:hAnsiTheme="minorHAnsi"/>
          <w:lang w:val="el-GR"/>
        </w:rPr>
        <w:tab/>
        <w:t>Λόγοι απόρριψης προσφορών</w:t>
      </w:r>
      <w:bookmarkEnd w:id="74"/>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n-US"/>
        </w:rPr>
        <w:t>H</w:t>
      </w:r>
      <w:r w:rsidRPr="00A6274D">
        <w:rPr>
          <w:rFonts w:asciiTheme="minorHAnsi" w:hAnsiTheme="minorHAnsi"/>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w:t>
      </w:r>
      <w:r w:rsidR="00E5139F" w:rsidRPr="00A6274D">
        <w:rPr>
          <w:rFonts w:asciiTheme="minorHAnsi" w:hAnsiTheme="minorHAnsi"/>
          <w:lang w:val="el-GR"/>
        </w:rPr>
        <w:t>4</w:t>
      </w:r>
      <w:r w:rsidRPr="00A6274D">
        <w:rPr>
          <w:rFonts w:asciiTheme="minorHAnsi" w:hAnsiTheme="minorHAnsi"/>
          <w:lang w:val="el-GR"/>
        </w:rPr>
        <w:t>. (Περιεχόμενο φακέλου οικονομικής προσφοράς, τρόπος σύνταξης και υποβολής οικονομικών προσφορών), 2.4.</w:t>
      </w:r>
      <w:r w:rsidR="00E5139F" w:rsidRPr="00A6274D">
        <w:rPr>
          <w:rFonts w:asciiTheme="minorHAnsi" w:hAnsiTheme="minorHAnsi"/>
          <w:lang w:val="el-GR"/>
        </w:rPr>
        <w:t>5</w:t>
      </w:r>
      <w:r w:rsidRPr="00A6274D">
        <w:rPr>
          <w:rFonts w:asciiTheme="minorHAnsi" w:hAnsiTheme="minorHAnsi"/>
          <w:lang w:val="el-GR"/>
        </w:rPr>
        <w:t xml:space="preserve">. (Χρόνος ισχύος προσφορών), 3.1. (Αποσφράγιση και αξιολόγηση προσφορών), 3.2 (Πρόσκληση υποβολής δικαιολογητικών κατακύρωσης) της παρούσας, </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 xml:space="preserve">δ) η οποία είναι εναλλακτική προσφορά, </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ε) η οποία υποβάλλεται από έναν προσφέροντα που έχει υποβάλλει δύο ή περισσότε</w:t>
      </w:r>
      <w:r w:rsidR="002614E3" w:rsidRPr="00A6274D">
        <w:rPr>
          <w:rFonts w:asciiTheme="minorHAnsi" w:hAnsiTheme="minorHAnsi"/>
          <w:lang w:val="el-GR"/>
        </w:rPr>
        <w:t xml:space="preserve">ρες προσφορές. </w:t>
      </w:r>
      <w:r w:rsidRPr="00A6274D">
        <w:rPr>
          <w:rFonts w:asciiTheme="minorHAnsi" w:hAnsiTheme="minorHAnsi"/>
          <w:lang w:val="el-GR"/>
        </w:rPr>
        <w:t xml:space="preserve">Ο περιορισμός αυτός ισχύει, υπό τους όρους της παραγράφου 2.2.3.4 </w:t>
      </w:r>
      <w:proofErr w:type="spellStart"/>
      <w:r w:rsidRPr="00A6274D">
        <w:rPr>
          <w:rFonts w:asciiTheme="minorHAnsi" w:hAnsiTheme="minorHAnsi"/>
          <w:lang w:val="el-GR"/>
        </w:rPr>
        <w:t>περ.γ</w:t>
      </w:r>
      <w:proofErr w:type="spellEnd"/>
      <w:r w:rsidRPr="00A6274D">
        <w:rPr>
          <w:rFonts w:asciiTheme="minorHAnsi" w:hAnsiTheme="minorHAnsi"/>
          <w:lang w:val="el-GR"/>
        </w:rPr>
        <w:t xml:space="preserve"> της παρούσας ( περ. γ΄ της παρ. 4 του άρθρου 73 του ν. 4412/2016) και στην περίπτωση ενώσεων οικονομικών φορέων με κοινά μέλη, καθώς και στην περίπτωση οικονομικών φορέων που συμμετέχουν είτε </w:t>
      </w:r>
      <w:r w:rsidR="002614E3" w:rsidRPr="00A6274D">
        <w:rPr>
          <w:rFonts w:asciiTheme="minorHAnsi" w:hAnsiTheme="minorHAnsi"/>
          <w:lang w:val="el-GR"/>
        </w:rPr>
        <w:t>αυτοτελώς είτε ως μέλη ενώσεων,</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ζ) η οποία είναι υπό αίρεση,</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 xml:space="preserve">η) οποία θέτει όρο αναπροσαρμογής, </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C37C6E" w:rsidRPr="00503984" w:rsidRDefault="00C37C6E" w:rsidP="008A27B9">
      <w:pPr>
        <w:pStyle w:val="1"/>
        <w:tabs>
          <w:tab w:val="left" w:pos="567"/>
        </w:tabs>
        <w:spacing w:beforeLines="30" w:after="0"/>
        <w:ind w:left="567" w:hanging="567"/>
        <w:rPr>
          <w:rFonts w:asciiTheme="minorHAnsi" w:hAnsiTheme="minorHAnsi"/>
          <w:color w:val="002060"/>
          <w:lang w:val="el-GR"/>
        </w:rPr>
      </w:pPr>
      <w:bookmarkStart w:id="75" w:name="__RefHeading___Toc470009809"/>
      <w:r w:rsidRPr="00503984">
        <w:rPr>
          <w:rFonts w:asciiTheme="minorHAnsi" w:hAnsiTheme="minorHAnsi"/>
          <w:color w:val="002060"/>
          <w:lang w:val="el-GR"/>
        </w:rPr>
        <w:lastRenderedPageBreak/>
        <w:t>3.</w:t>
      </w:r>
      <w:r w:rsidRPr="00503984">
        <w:rPr>
          <w:rFonts w:asciiTheme="minorHAnsi" w:hAnsiTheme="minorHAnsi"/>
          <w:color w:val="002060"/>
          <w:lang w:val="el-GR"/>
        </w:rPr>
        <w:tab/>
        <w:t>ΔΙΕΝΕΡΓΕΙΑ ΔΙΑΔΙΚΑΣΙΑΣ - ΑΞΙΟΛΟΓΗΣΗ ΠΡΟΣΦΟΡΩΝ</w:t>
      </w:r>
      <w:bookmarkEnd w:id="75"/>
      <w:r w:rsidRPr="00503984">
        <w:rPr>
          <w:rFonts w:asciiTheme="minorHAnsi" w:hAnsiTheme="minorHAnsi"/>
          <w:color w:val="002060"/>
          <w:lang w:val="el-GR"/>
        </w:rPr>
        <w:t xml:space="preserve">  </w:t>
      </w:r>
    </w:p>
    <w:p w:rsidR="00C37C6E" w:rsidRPr="00503984" w:rsidRDefault="00C37C6E" w:rsidP="008A27B9">
      <w:pPr>
        <w:pStyle w:val="2"/>
        <w:spacing w:beforeLines="30" w:after="0"/>
        <w:rPr>
          <w:rFonts w:asciiTheme="minorHAnsi" w:hAnsiTheme="minorHAnsi"/>
          <w:lang w:val="el-GR"/>
        </w:rPr>
      </w:pPr>
      <w:bookmarkStart w:id="76" w:name="__RefHeading___Toc470009810"/>
      <w:bookmarkStart w:id="77" w:name="_Toc34294789"/>
      <w:r w:rsidRPr="00503984">
        <w:rPr>
          <w:rFonts w:asciiTheme="minorHAnsi" w:hAnsiTheme="minorHAnsi"/>
          <w:lang w:val="el-GR"/>
        </w:rPr>
        <w:t>3.1</w:t>
      </w:r>
      <w:r w:rsidRPr="00503984">
        <w:rPr>
          <w:rFonts w:asciiTheme="minorHAnsi" w:hAnsiTheme="minorHAnsi"/>
          <w:lang w:val="el-GR"/>
        </w:rPr>
        <w:tab/>
        <w:t>Αποσφράγιση και αξιολόγηση προσφορών</w:t>
      </w:r>
      <w:bookmarkEnd w:id="76"/>
      <w:bookmarkEnd w:id="77"/>
      <w:r w:rsidRPr="00503984">
        <w:rPr>
          <w:rFonts w:asciiTheme="minorHAnsi" w:hAnsiTheme="minorHAnsi"/>
          <w:lang w:val="el-GR"/>
        </w:rPr>
        <w:t xml:space="preserve"> </w:t>
      </w:r>
    </w:p>
    <w:p w:rsidR="00C37C6E" w:rsidRPr="00A6274D" w:rsidRDefault="00C37C6E" w:rsidP="008A27B9">
      <w:pPr>
        <w:pStyle w:val="3"/>
        <w:spacing w:beforeLines="30" w:after="0"/>
        <w:rPr>
          <w:rFonts w:asciiTheme="minorHAnsi" w:hAnsiTheme="minorHAnsi"/>
          <w:lang w:val="el-GR"/>
        </w:rPr>
      </w:pPr>
      <w:bookmarkStart w:id="78" w:name="__RefHeading___Toc470009811"/>
      <w:bookmarkStart w:id="79" w:name="_Toc34294790"/>
      <w:bookmarkEnd w:id="78"/>
      <w:r w:rsidRPr="00A6274D">
        <w:rPr>
          <w:rFonts w:asciiTheme="minorHAnsi" w:hAnsiTheme="minorHAnsi"/>
          <w:lang w:val="el-GR"/>
        </w:rPr>
        <w:t>3.1.1</w:t>
      </w:r>
      <w:r w:rsidRPr="00A6274D">
        <w:rPr>
          <w:rFonts w:asciiTheme="minorHAnsi" w:hAnsiTheme="minorHAnsi"/>
          <w:lang w:val="el-GR"/>
        </w:rPr>
        <w:tab/>
        <w:t>Παραλαβή και εξέταση των φακέλων προσφοράς</w:t>
      </w:r>
      <w:bookmarkEnd w:id="79"/>
      <w:r w:rsidRPr="00A6274D">
        <w:rPr>
          <w:rFonts w:asciiTheme="minorHAnsi" w:hAnsiTheme="minorHAnsi"/>
          <w:lang w:val="el-GR"/>
        </w:rPr>
        <w:t xml:space="preserve"> </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A6274D">
        <w:rPr>
          <w:rFonts w:asciiTheme="minorHAnsi" w:hAnsiTheme="minorHAnsi"/>
          <w:lang w:val="el-GR"/>
        </w:rPr>
        <w:t>υπoβλήθηκαν</w:t>
      </w:r>
      <w:proofErr w:type="spellEnd"/>
      <w:r w:rsidRPr="00A6274D">
        <w:rPr>
          <w:rFonts w:asciiTheme="minorHAnsi" w:hAnsiTheme="minorHAnsi"/>
          <w:lang w:val="el-GR"/>
        </w:rPr>
        <w:t xml:space="preserve"> από αυτούς, σύμφωνα με το άρθρο 21 του Ν.4412/2016.</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C37C6E" w:rsidRPr="00A6274D" w:rsidRDefault="00C37C6E" w:rsidP="008A27B9">
      <w:pPr>
        <w:pStyle w:val="3"/>
        <w:spacing w:beforeLines="30" w:after="0"/>
        <w:rPr>
          <w:rFonts w:asciiTheme="minorHAnsi" w:hAnsiTheme="minorHAnsi"/>
          <w:lang w:val="el-GR"/>
        </w:rPr>
      </w:pPr>
      <w:bookmarkStart w:id="80" w:name="__RefHeading___Toc470009812"/>
      <w:bookmarkStart w:id="81" w:name="_Toc34294791"/>
      <w:bookmarkEnd w:id="80"/>
      <w:r w:rsidRPr="00A6274D">
        <w:rPr>
          <w:rFonts w:asciiTheme="minorHAnsi" w:hAnsiTheme="minorHAnsi"/>
          <w:lang w:val="el-GR"/>
        </w:rPr>
        <w:t>3.1.2</w:t>
      </w:r>
      <w:r w:rsidRPr="00A6274D">
        <w:rPr>
          <w:rFonts w:asciiTheme="minorHAnsi" w:hAnsiTheme="minorHAnsi"/>
          <w:lang w:val="el-GR"/>
        </w:rPr>
        <w:tab/>
        <w:t>Αξιολόγηση προσφορών</w:t>
      </w:r>
      <w:bookmarkEnd w:id="81"/>
    </w:p>
    <w:p w:rsidR="00D644DF" w:rsidRPr="00A6274D" w:rsidRDefault="00D644DF" w:rsidP="008A27B9">
      <w:pPr>
        <w:spacing w:beforeLines="30" w:after="0"/>
        <w:textAlignment w:val="baseline"/>
        <w:rPr>
          <w:lang w:val="el-GR"/>
        </w:rPr>
      </w:pPr>
      <w:r w:rsidRPr="00A6274D">
        <w:rPr>
          <w:kern w:val="1"/>
          <w:lang w:val="el-GR"/>
        </w:rPr>
        <w:t>Μετά την κατά περίπτωση αποσφράγιση των προσφορών η Αναθέτουσα Αρχή προβαίνει στην αξιολόγηση αυτών μέσω, εφαρμοζόμενων κατά τα λοιπά των κειμένων διατάξεων.</w:t>
      </w:r>
    </w:p>
    <w:p w:rsidR="00D644DF" w:rsidRPr="00A6274D" w:rsidRDefault="00D644DF" w:rsidP="008A27B9">
      <w:pPr>
        <w:spacing w:beforeLines="30" w:after="0"/>
        <w:textAlignment w:val="baseline"/>
        <w:rPr>
          <w:lang w:val="el-GR"/>
        </w:rPr>
      </w:pPr>
      <w:r w:rsidRPr="00A6274D">
        <w:rPr>
          <w:kern w:val="1"/>
          <w:lang w:val="el-GR"/>
        </w:rPr>
        <w:t>Ειδικότερα :</w:t>
      </w:r>
    </w:p>
    <w:p w:rsidR="00D644DF" w:rsidRPr="00A6274D" w:rsidRDefault="00D644DF" w:rsidP="008A27B9">
      <w:pPr>
        <w:spacing w:beforeLines="30" w:after="0"/>
        <w:textAlignment w:val="baseline"/>
        <w:rPr>
          <w:lang w:val="el-GR"/>
        </w:rPr>
      </w:pPr>
      <w:r w:rsidRPr="00A6274D">
        <w:rPr>
          <w:kern w:val="1"/>
          <w:lang w:val="el-GR"/>
        </w:rPr>
        <w:t>α)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rsidR="00D644DF" w:rsidRPr="00A6274D" w:rsidRDefault="00D644DF" w:rsidP="008A27B9">
      <w:pPr>
        <w:spacing w:beforeLines="30" w:after="0"/>
        <w:textAlignment w:val="baseline"/>
        <w:rPr>
          <w:lang w:val="el-GR"/>
        </w:rPr>
      </w:pPr>
      <w:r w:rsidRPr="00A6274D">
        <w:rPr>
          <w:kern w:val="1"/>
          <w:lang w:val="el-GR"/>
        </w:rPr>
        <w:t>β) Στη συνέχεια η Επιτροπή Διαγωνισμού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ενώ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2.3.1 και 2.3.2 της παρούσας.</w:t>
      </w:r>
    </w:p>
    <w:p w:rsidR="00D644DF" w:rsidRPr="00A6274D" w:rsidRDefault="00D644DF" w:rsidP="008A27B9">
      <w:pPr>
        <w:spacing w:beforeLines="30" w:after="0"/>
        <w:textAlignment w:val="baseline"/>
        <w:rPr>
          <w:lang w:val="el-GR"/>
        </w:rPr>
      </w:pPr>
      <w:r w:rsidRPr="00A6274D">
        <w:rPr>
          <w:kern w:val="1"/>
          <w:lang w:val="el-GR"/>
        </w:rPr>
        <w:t>Για την αξιολόγηση των δικαιολογητικών συμμετοχής και των τεχνικών προσφορών μπορεί να συντάσσεται ενιαίο πρακτικό, το οποίο κοινοποιείται από την Επιτροπή Διαγωνισμού στην αναθέτουσα αρχή προς έγκριση.</w:t>
      </w:r>
    </w:p>
    <w:p w:rsidR="00D644DF" w:rsidRPr="00A6274D" w:rsidRDefault="00D644DF" w:rsidP="008A27B9">
      <w:pPr>
        <w:spacing w:beforeLines="30" w:after="0"/>
        <w:textAlignment w:val="baseline"/>
        <w:rPr>
          <w:lang w:val="el-GR"/>
        </w:rPr>
      </w:pPr>
      <w:r w:rsidRPr="00A6274D">
        <w:rPr>
          <w:b/>
          <w:bCs/>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στους προσφέροντες, μαζί με αντίγραφο των πρακτικών της διαδικασίας ελέγχου και αξιολόγησης των προσφορών των ως άνω σταδίων. Κατά της εν λόγω απόφασης χωρεί ένσταση, σύμφωνα με τα οριζόμενα στο άρθρο 3.4 της παρούσας.</w:t>
      </w:r>
    </w:p>
    <w:p w:rsidR="00D644DF" w:rsidRPr="00A6274D" w:rsidRDefault="00D644DF" w:rsidP="008A27B9">
      <w:pPr>
        <w:spacing w:beforeLines="30" w:after="0"/>
        <w:textAlignment w:val="baseline"/>
        <w:rPr>
          <w:lang w:val="el-GR"/>
        </w:rPr>
      </w:pPr>
      <w:r w:rsidRPr="00A6274D">
        <w:rPr>
          <w:kern w:val="1"/>
          <w:lang w:val="el-GR"/>
        </w:rPr>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 εκείνων των προσφερόντων που δεν έχουν απορριφθεί σύμφωνα με τα ανωτέρω.</w:t>
      </w:r>
    </w:p>
    <w:p w:rsidR="00D644DF" w:rsidRPr="00A6274D" w:rsidRDefault="00D644DF" w:rsidP="008A27B9">
      <w:pPr>
        <w:spacing w:beforeLines="30" w:after="0"/>
        <w:textAlignment w:val="baseline"/>
        <w:rPr>
          <w:lang w:val="el-GR"/>
        </w:rPr>
      </w:pPr>
      <w:r w:rsidRPr="00A6274D">
        <w:rPr>
          <w:kern w:val="1"/>
          <w:lang w:val="el-GR"/>
        </w:rPr>
        <w:lastRenderedPageBreak/>
        <w:t>δ) Η Επιτροπή Διαγωνισμού προβαίνει στην αξιολόγηση των οικονομικών προσφορών 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p>
    <w:p w:rsidR="00D644DF" w:rsidRPr="00A6274D" w:rsidRDefault="00D644DF" w:rsidP="008A27B9">
      <w:pPr>
        <w:spacing w:beforeLines="30" w:after="0"/>
        <w:textAlignment w:val="baseline"/>
        <w:rPr>
          <w:lang w:val="el-GR"/>
        </w:rPr>
      </w:pPr>
      <w:r w:rsidRPr="00A6274D">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w:t>
      </w:r>
      <w:r w:rsidRPr="00A6274D">
        <w:rPr>
          <w:i/>
          <w:iCs/>
          <w:kern w:val="1"/>
          <w:lang w:val="el-GR" w:eastAsia="el-GR"/>
        </w:rPr>
        <w:t xml:space="preserve"> </w:t>
      </w:r>
    </w:p>
    <w:p w:rsidR="00D644DF" w:rsidRPr="00A6274D" w:rsidRDefault="00D644DF" w:rsidP="008A27B9">
      <w:pPr>
        <w:spacing w:beforeLines="30" w:after="0"/>
        <w:rPr>
          <w:lang w:val="el-GR"/>
        </w:rPr>
      </w:pPr>
      <w:r w:rsidRPr="00A6274D">
        <w:rPr>
          <w:lang w:val="el-GR"/>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w:t>
      </w:r>
    </w:p>
    <w:p w:rsidR="00D644DF" w:rsidRPr="00A6274D" w:rsidRDefault="00D644DF" w:rsidP="008A27B9">
      <w:pPr>
        <w:spacing w:beforeLines="30" w:after="0"/>
        <w:rPr>
          <w:lang w:val="el-GR"/>
        </w:rPr>
      </w:pPr>
      <w:r w:rsidRPr="00A6274D">
        <w:rPr>
          <w:lang w:val="el-GR"/>
        </w:rPr>
        <w:t xml:space="preserve">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Διαγωνισμού και παρουσία αυτών των οικονομικών φορέων. </w:t>
      </w:r>
    </w:p>
    <w:p w:rsidR="00D644DF" w:rsidRPr="00A6274D" w:rsidRDefault="00D644DF" w:rsidP="008A27B9">
      <w:pPr>
        <w:spacing w:beforeLines="30" w:after="0"/>
        <w:textAlignment w:val="baseline"/>
        <w:rPr>
          <w:b/>
          <w:bCs/>
          <w:kern w:val="1"/>
          <w:lang w:val="el-GR" w:eastAsia="el-GR"/>
        </w:rPr>
      </w:pPr>
      <w:r w:rsidRPr="00A6274D">
        <w:rPr>
          <w:b/>
          <w:bCs/>
          <w:kern w:val="1"/>
          <w:lang w:val="el-GR" w:eastAsia="el-GR"/>
        </w:rPr>
        <w:t xml:space="preserve">Τα αποτελέσματα του εν λόγω σταδίου («Οικονομική Προσφορά») επικυρώνονται με απόφαση του αποφαινόμενου οργάνου της αναθέτουσας αρχής, η οποία κοινοποιείται με επιμέλεια αυτής στους προσφέροντες μαζί με αντίγραφο των πρακτικών της διαδικασίας ελέγχου και αξιολόγησης των προσφορών του ως άνω σταδίου. Κατά της εν λόγω απόφασης χωρεί </w:t>
      </w:r>
      <w:r w:rsidRPr="00A6274D">
        <w:rPr>
          <w:b/>
          <w:lang w:val="el-GR"/>
        </w:rPr>
        <w:t>ένσταση</w:t>
      </w:r>
      <w:r w:rsidRPr="00A6274D">
        <w:rPr>
          <w:b/>
          <w:bCs/>
          <w:kern w:val="1"/>
          <w:lang w:val="el-GR" w:eastAsia="el-GR"/>
        </w:rPr>
        <w:t>, σύμφωνα με τα οριζόμενα στο άρθρο 3.4 της παρούσας.</w:t>
      </w:r>
    </w:p>
    <w:p w:rsidR="006C1758" w:rsidRDefault="00D644DF" w:rsidP="008A27B9">
      <w:pPr>
        <w:pStyle w:val="-HTML"/>
        <w:spacing w:beforeLines="30"/>
        <w:jc w:val="both"/>
        <w:rPr>
          <w:rFonts w:ascii="Calibri" w:hAnsi="Calibri" w:cs="Calibri"/>
          <w:sz w:val="22"/>
          <w:szCs w:val="22"/>
          <w:lang w:val="el-GR"/>
        </w:rPr>
      </w:pPr>
      <w:r w:rsidRPr="00A6274D">
        <w:rPr>
          <w:rFonts w:ascii="Calibri" w:hAnsi="Calibri" w:cs="Calibri"/>
          <w:sz w:val="22"/>
          <w:szCs w:val="22"/>
          <w:shd w:val="clear" w:color="auto" w:fill="FFFFFF"/>
          <w:lang w:val="el-GR"/>
        </w:rPr>
        <w:t>Σε κάθε περίπτωση, ανεξαρτήτως ποσού και διαδικασίας, όταν εξ αρχής έχει υποβληθεί μία προσφορά, εκδίδεται μια απόφαση, με την οποία επικυρώνονται τα αποτελέσματα</w:t>
      </w:r>
      <w:r w:rsidRPr="00A6274D">
        <w:rPr>
          <w:rFonts w:ascii="Calibri" w:hAnsi="Calibri" w:cs="Calibri"/>
          <w:sz w:val="22"/>
          <w:szCs w:val="22"/>
          <w:lang w:val="el-GR"/>
        </w:rPr>
        <w:t xml:space="preserve"> όλων των σταδίων, ήτοι Δικαιολογητικών Συμμετοχής, Τεχνικής Προσφοράς και Οικονομικής Προσφοράς.</w:t>
      </w:r>
    </w:p>
    <w:p w:rsidR="00503984" w:rsidRPr="00A6274D" w:rsidRDefault="00503984" w:rsidP="008A27B9">
      <w:pPr>
        <w:pStyle w:val="-HTML"/>
        <w:spacing w:beforeLines="30"/>
        <w:jc w:val="both"/>
        <w:rPr>
          <w:rFonts w:asciiTheme="minorHAnsi" w:hAnsiTheme="minorHAnsi"/>
          <w:highlight w:val="yellow"/>
          <w:lang w:val="el-GR"/>
        </w:rPr>
      </w:pPr>
    </w:p>
    <w:p w:rsidR="00C37C6E" w:rsidRPr="00503984" w:rsidRDefault="00C37C6E" w:rsidP="008A27B9">
      <w:pPr>
        <w:pStyle w:val="2"/>
        <w:spacing w:beforeLines="30" w:after="0"/>
        <w:rPr>
          <w:rFonts w:asciiTheme="minorHAnsi" w:hAnsiTheme="minorHAnsi"/>
          <w:lang w:val="el-GR"/>
        </w:rPr>
      </w:pPr>
      <w:bookmarkStart w:id="82" w:name="__RefHeading___Toc470009813"/>
      <w:bookmarkStart w:id="83" w:name="_Toc34294792"/>
      <w:bookmarkEnd w:id="82"/>
      <w:r w:rsidRPr="00503984">
        <w:rPr>
          <w:rFonts w:asciiTheme="minorHAnsi" w:hAnsiTheme="minorHAnsi"/>
          <w:lang w:val="el-GR"/>
        </w:rPr>
        <w:t>3.2</w:t>
      </w:r>
      <w:r w:rsidRPr="00503984">
        <w:rPr>
          <w:rFonts w:asciiTheme="minorHAnsi" w:hAnsiTheme="minorHAnsi"/>
          <w:lang w:val="el-GR"/>
        </w:rPr>
        <w:tab/>
        <w:t>Πρόσκληση υποβολής δικαιολογητικών κατακύρωσης - Δικαιολογητικά κατακύρωσης</w:t>
      </w:r>
      <w:bookmarkEnd w:id="83"/>
    </w:p>
    <w:p w:rsidR="00F14559" w:rsidRPr="00A6274D" w:rsidRDefault="00C37C6E" w:rsidP="008A27B9">
      <w:pPr>
        <w:spacing w:beforeLines="30" w:after="0"/>
        <w:rPr>
          <w:lang w:val="el-GR"/>
        </w:rPr>
      </w:pPr>
      <w:r w:rsidRPr="00A6274D">
        <w:rPr>
          <w:lang w:val="el-GR"/>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w:t>
      </w:r>
      <w:r w:rsidR="00F14559" w:rsidRPr="00A6274D">
        <w:rPr>
          <w:lang w:val="el-GR"/>
        </w:rPr>
        <w:t xml:space="preserve">δέκα (10) </w:t>
      </w:r>
      <w:r w:rsidRPr="00A6274D">
        <w:rPr>
          <w:lang w:val="el-GR"/>
        </w:rPr>
        <w:t xml:space="preserve">ημερών από την κοινοποίηση της </w:t>
      </w:r>
      <w:r w:rsidR="00F14559" w:rsidRPr="00A6274D">
        <w:rPr>
          <w:lang w:val="el-GR"/>
        </w:rPr>
        <w:t>σχετικής έγγραφης ειδοποίησης σε αυτόν</w:t>
      </w:r>
      <w:r w:rsidRPr="00A6274D">
        <w:rPr>
          <w:lang w:val="el-GR"/>
        </w:rPr>
        <w:t xml:space="preserve">, </w:t>
      </w:r>
      <w:r w:rsidR="00225556" w:rsidRPr="00A6274D">
        <w:rPr>
          <w:lang w:val="el-GR"/>
        </w:rPr>
        <w:t>τα αποδεικτικά έγγραφα νομιμοποίησης</w:t>
      </w:r>
      <w:r w:rsidR="00F14559" w:rsidRPr="00A6274D">
        <w:rPr>
          <w:lang w:val="el-GR"/>
        </w:rPr>
        <w:t xml:space="preserve"> και τα πρωτότυπα ή αντίγραφα που εκδίδονται, σύμφωνα με τις διατάξεις του άρθρου 1 του ν. 4250/2014 (Α΄ 74)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r w:rsidR="00225556" w:rsidRPr="00A6274D">
        <w:rPr>
          <w:lang w:val="el-GR"/>
        </w:rPr>
        <w:t xml:space="preserve"> </w:t>
      </w:r>
    </w:p>
    <w:p w:rsidR="00C37C6E" w:rsidRPr="00A6274D" w:rsidRDefault="00C37C6E" w:rsidP="008A27B9">
      <w:pPr>
        <w:spacing w:beforeLines="30" w:after="0"/>
        <w:rPr>
          <w:lang w:val="el-GR"/>
        </w:rPr>
      </w:pPr>
      <w:r w:rsidRPr="00A6274D">
        <w:rPr>
          <w:lang w:val="el-GR"/>
        </w:rPr>
        <w:t>Τα δικαιολογητικά προσκομίζονται σε σφραγισμένο φάκελο, ο οποίος παραδίδεται στην Επιτροπή Διαγωνισμού.</w:t>
      </w:r>
    </w:p>
    <w:p w:rsidR="00C37C6E" w:rsidRPr="00A6274D" w:rsidRDefault="00F14559" w:rsidP="008A27B9">
      <w:pPr>
        <w:spacing w:beforeLines="30" w:after="0"/>
        <w:rPr>
          <w:lang w:val="el-GR"/>
        </w:rPr>
      </w:pPr>
      <w:r w:rsidRPr="00A6274D">
        <w:rPr>
          <w:lang w:val="el-GR"/>
        </w:rPr>
        <w:t>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w:t>
      </w:r>
    </w:p>
    <w:p w:rsidR="00F14559" w:rsidRPr="00A6274D" w:rsidRDefault="00F14559" w:rsidP="008A27B9">
      <w:pPr>
        <w:spacing w:beforeLines="30" w:after="0"/>
        <w:rPr>
          <w:lang w:val="el-GR"/>
        </w:rPr>
      </w:pPr>
      <w:r w:rsidRPr="00A6274D">
        <w:rPr>
          <w:lang w:val="el-GR"/>
        </w:rPr>
        <w:t xml:space="preserve">Αν δεν προσκομισθούν τα παραπάνω δικαιολογητικά ή υπάρχουν ελλείψεις σε αυτά που </w:t>
      </w:r>
      <w:proofErr w:type="spellStart"/>
      <w:r w:rsidRPr="00A6274D">
        <w:rPr>
          <w:lang w:val="el-GR"/>
        </w:rPr>
        <w:t>υπoβλήθηκαν</w:t>
      </w:r>
      <w:proofErr w:type="spellEnd"/>
      <w:r w:rsidRPr="00A6274D">
        <w:rPr>
          <w:lang w:val="el-GR"/>
        </w:rPr>
        <w:t>, και ο προσ</w:t>
      </w:r>
      <w:r w:rsidR="00BE378D" w:rsidRPr="00A6274D">
        <w:rPr>
          <w:lang w:val="el-GR"/>
        </w:rPr>
        <w:t xml:space="preserve">ωρινός ανάδοχος υποβάλει εντός </w:t>
      </w:r>
      <w:r w:rsidRPr="00A6274D">
        <w:rPr>
          <w:lang w:val="el-GR"/>
        </w:rPr>
        <w:t xml:space="preserve">προθεσμίας </w:t>
      </w:r>
      <w:r w:rsidR="00BE378D" w:rsidRPr="00A6274D">
        <w:rPr>
          <w:lang w:val="el-GR"/>
        </w:rPr>
        <w:t>δέκα (10) ημερών</w:t>
      </w:r>
      <w:r w:rsidRPr="00A6274D">
        <w:rPr>
          <w:lang w:val="el-GR"/>
        </w:rPr>
        <w:t>,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την χορήγηση των δικαιολογητικών, η αναθέτουσα αρχή παρατείνει την προθεσμία υποβολής των δικαιολογητικών για όσο χρόνο απαιτηθεί για την χορήγηση των δικαιολ</w:t>
      </w:r>
      <w:r w:rsidR="00354608" w:rsidRPr="00A6274D">
        <w:rPr>
          <w:lang w:val="el-GR"/>
        </w:rPr>
        <w:t>ογητικών από τις αρμόδιες αρχές.</w:t>
      </w:r>
    </w:p>
    <w:p w:rsidR="00F14559" w:rsidRPr="00A6274D" w:rsidRDefault="00F14559" w:rsidP="008A27B9">
      <w:pPr>
        <w:spacing w:beforeLines="30" w:after="0"/>
        <w:rPr>
          <w:rFonts w:asciiTheme="minorHAnsi" w:hAnsiTheme="minorHAnsi"/>
          <w:lang w:val="el-GR"/>
        </w:rPr>
      </w:pPr>
      <w:r w:rsidRPr="00A6274D">
        <w:rPr>
          <w:rFonts w:asciiTheme="minorHAnsi" w:hAnsiTheme="minorHAnsi"/>
          <w:lang w:val="el-GR"/>
        </w:rPr>
        <w:t xml:space="preserve">Το παρόν εφαρμόζεται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w:t>
      </w:r>
      <w:proofErr w:type="spellStart"/>
      <w:r w:rsidRPr="00A6274D">
        <w:rPr>
          <w:rFonts w:asciiTheme="minorHAnsi" w:hAnsiTheme="minorHAnsi"/>
          <w:lang w:val="el-GR"/>
        </w:rPr>
        <w:t>κατ΄</w:t>
      </w:r>
      <w:proofErr w:type="spellEnd"/>
      <w:r w:rsidRPr="00A6274D">
        <w:rPr>
          <w:rFonts w:asciiTheme="minorHAnsi" w:hAnsiTheme="minorHAnsi"/>
          <w:lang w:val="el-GR"/>
        </w:rPr>
        <w:t xml:space="preserve"> εφαρμογή της διάταξης του άρθρου 79 παρ. 5 </w:t>
      </w:r>
      <w:proofErr w:type="spellStart"/>
      <w:r w:rsidRPr="00A6274D">
        <w:rPr>
          <w:rFonts w:asciiTheme="minorHAnsi" w:hAnsiTheme="minorHAnsi"/>
          <w:lang w:val="el-GR"/>
        </w:rPr>
        <w:t>εδαφ</w:t>
      </w:r>
      <w:proofErr w:type="spellEnd"/>
      <w:r w:rsidRPr="00A6274D">
        <w:rPr>
          <w:rFonts w:asciiTheme="minorHAnsi" w:hAnsiTheme="minorHAnsi"/>
          <w:lang w:val="el-GR"/>
        </w:rPr>
        <w:t xml:space="preserve">. α’ του ν. 4412/2016, τηρουμένων των αρχών της ίσης μεταχείρισης και της διαφάνειας. </w:t>
      </w:r>
    </w:p>
    <w:p w:rsidR="00F14559" w:rsidRPr="00A6274D" w:rsidRDefault="00F14559" w:rsidP="008A27B9">
      <w:pPr>
        <w:spacing w:beforeLines="30" w:after="0"/>
        <w:rPr>
          <w:rFonts w:asciiTheme="minorHAnsi" w:hAnsiTheme="minorHAnsi"/>
          <w:lang w:val="el-GR"/>
        </w:rPr>
      </w:pPr>
      <w:r w:rsidRPr="00A6274D">
        <w:rPr>
          <w:rFonts w:asciiTheme="minorHAnsi" w:hAnsiTheme="minorHAnsi"/>
          <w:lang w:val="el-GR"/>
        </w:rPr>
        <w:lastRenderedPageBreak/>
        <w:t>Όσοι δεν έχουν αποκλειστεί οριστικά λαμβάνουν γνώση των παραπάνω δικαιολογητικών που κατατέθηκαν.</w:t>
      </w:r>
    </w:p>
    <w:p w:rsidR="00F14559" w:rsidRPr="00A6274D" w:rsidRDefault="00F14559" w:rsidP="008A27B9">
      <w:pPr>
        <w:spacing w:beforeLines="30" w:after="0"/>
        <w:rPr>
          <w:lang w:val="el-GR"/>
        </w:rPr>
      </w:pPr>
      <w:r w:rsidRPr="00A6274D">
        <w:rPr>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 xml:space="preserve">i) κατά τον έλεγχο των παραπάνω δικαιολογητικών διαπιστωθεί ότι τα στοιχεία που δηλώθηκαν με </w:t>
      </w:r>
      <w:r w:rsidR="00F14559" w:rsidRPr="00A6274D">
        <w:rPr>
          <w:rFonts w:asciiTheme="minorHAnsi" w:hAnsiTheme="minorHAnsi"/>
          <w:lang w:val="el-GR"/>
        </w:rPr>
        <w:t>τ</w:t>
      </w:r>
      <w:r w:rsidRPr="00A6274D">
        <w:rPr>
          <w:rFonts w:asciiTheme="minorHAnsi" w:hAnsiTheme="minorHAnsi"/>
          <w:lang w:val="el-GR"/>
        </w:rPr>
        <w:t xml:space="preserve">ο Τ.Ε.Υ.Δ., είναι ψευδή ή ανακριβή, ή </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 xml:space="preserve">ii) δεν υποβληθούν στο προκαθορισμένο χρονικό διάστημα τα απαιτούμενα πρωτότυπα ή αντίγραφα των παραπάνω δικαιολογητικών ή </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w:t>
      </w:r>
      <w:r w:rsidR="00F14559" w:rsidRPr="00A6274D">
        <w:rPr>
          <w:rFonts w:asciiTheme="minorHAnsi" w:hAnsiTheme="minorHAnsi"/>
          <w:lang w:val="el-GR"/>
        </w:rPr>
        <w:t>.</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00F14559" w:rsidRPr="00A6274D">
        <w:rPr>
          <w:rFonts w:asciiTheme="minorHAnsi" w:hAnsiTheme="minorHAnsi"/>
          <w:lang w:val="el-GR"/>
        </w:rPr>
        <w:t xml:space="preserve">το Τ.Ε.Υ.Δ. </w:t>
      </w:r>
      <w:r w:rsidRPr="00A6274D">
        <w:rPr>
          <w:rFonts w:asciiTheme="minorHAnsi" w:hAnsiTheme="minorHAnsi"/>
          <w:lang w:val="el-GR"/>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A6274D">
        <w:rPr>
          <w:rFonts w:asciiTheme="minorHAnsi" w:hAnsiTheme="minorHAnsi"/>
          <w:lang w:val="el-GR"/>
        </w:rPr>
        <w:t>οψιγενείς</w:t>
      </w:r>
      <w:proofErr w:type="spellEnd"/>
      <w:r w:rsidRPr="00A6274D">
        <w:rPr>
          <w:rFonts w:asciiTheme="minorHAnsi" w:hAnsiTheme="minorHAnsi"/>
          <w:lang w:val="el-GR"/>
        </w:rPr>
        <w:t xml:space="preserve"> μεταβολές), δεν καταπίπτει υπέρ της αναθέτουσας αρχής η εγγύηση συμμετοχής του. </w:t>
      </w:r>
    </w:p>
    <w:p w:rsidR="00F14559" w:rsidRPr="00A6274D" w:rsidRDefault="00F14559" w:rsidP="008A27B9">
      <w:pPr>
        <w:spacing w:beforeLines="30" w:after="0"/>
        <w:rPr>
          <w:lang w:val="el-GR"/>
        </w:rPr>
      </w:pPr>
      <w:r w:rsidRPr="00A6274D">
        <w:rPr>
          <w:lang w:val="el-GR"/>
        </w:rPr>
        <w:t xml:space="preserve">Αν κανένας από τους προσφέροντες δεν υποβάλλει αληθή ή ακριβή δήλωση </w:t>
      </w:r>
      <w:r w:rsidRPr="00A6274D">
        <w:rPr>
          <w:b/>
          <w:lang w:val="el-GR"/>
        </w:rPr>
        <w:t>ή</w:t>
      </w:r>
      <w:r w:rsidRPr="00A6274D">
        <w:rPr>
          <w:lang w:val="el-GR"/>
        </w:rPr>
        <w:t xml:space="preserve"> δεν προσκομίσει ένα ή περισσότερα από τα απαιτούμενα δικαιολογητικά </w:t>
      </w:r>
      <w:r w:rsidRPr="00A6274D">
        <w:rPr>
          <w:b/>
          <w:lang w:val="el-GR"/>
        </w:rPr>
        <w:t>ή</w:t>
      </w:r>
      <w:r w:rsidRPr="00A6274D">
        <w:rPr>
          <w:lang w:val="el-GR"/>
        </w:rPr>
        <w:t xml:space="preserve"> δεν αποδείξει ότι πληροί τα κριτήρια ποιοτικής επιλογής σύμφωνα με τις παραγράφους 2.2.4 -2.2.8 της παρούσας διακήρυξης, η διαδικασία ματαιώνεται. </w:t>
      </w:r>
    </w:p>
    <w:p w:rsidR="00EB592D" w:rsidRPr="00A6274D" w:rsidRDefault="00C37C6E" w:rsidP="008A27B9">
      <w:pPr>
        <w:spacing w:beforeLines="30" w:after="0"/>
        <w:rPr>
          <w:rFonts w:asciiTheme="minorHAnsi" w:hAnsiTheme="minorHAnsi"/>
          <w:lang w:val="el-GR"/>
        </w:rPr>
      </w:pPr>
      <w:r w:rsidRPr="00A6274D">
        <w:rPr>
          <w:rFonts w:asciiTheme="minorHAnsi" w:hAnsiTheme="minorHAnsi"/>
          <w:lang w:val="el-GR"/>
        </w:rPr>
        <w:t xml:space="preserve">Η διαδικασία ελέγχου των παραπάνω δικαιολογητικών ολοκληρώνεται με τη σύνταξη πρακτικού </w:t>
      </w:r>
      <w:r w:rsidR="00F14559" w:rsidRPr="00A6274D">
        <w:rPr>
          <w:rFonts w:asciiTheme="minorHAnsi" w:hAnsiTheme="minorHAnsi"/>
          <w:lang w:val="el-GR"/>
        </w:rPr>
        <w:t xml:space="preserve">από </w:t>
      </w:r>
      <w:r w:rsidRPr="00A6274D">
        <w:rPr>
          <w:rFonts w:asciiTheme="minorHAnsi" w:hAnsiTheme="minorHAnsi"/>
          <w:lang w:val="el-GR"/>
        </w:rPr>
        <w:t>την Επιτροπή του Διαγωνισμού</w:t>
      </w:r>
      <w:r w:rsidR="00F14559" w:rsidRPr="00A6274D">
        <w:rPr>
          <w:rFonts w:asciiTheme="minorHAnsi" w:hAnsiTheme="minorHAnsi"/>
          <w:lang w:val="el-GR"/>
        </w:rPr>
        <w:t>, στο οποίο αναγράφεται η τυχόν συμπλήρωση δικαιολογητικών κατά τα οριζόμενα ανωτέρω,</w:t>
      </w:r>
      <w:r w:rsidRPr="00A6274D">
        <w:rPr>
          <w:rFonts w:asciiTheme="minorHAnsi" w:hAnsiTheme="minorHAnsi"/>
          <w:lang w:val="el-GR"/>
        </w:rPr>
        <w:t xml:space="preserve">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w:t>
      </w:r>
    </w:p>
    <w:p w:rsidR="00C37C6E" w:rsidRDefault="00C37C6E" w:rsidP="008A27B9">
      <w:pPr>
        <w:spacing w:beforeLines="30" w:after="0"/>
        <w:rPr>
          <w:rFonts w:asciiTheme="minorHAnsi" w:hAnsiTheme="minorHAnsi"/>
          <w:lang w:val="el-GR"/>
        </w:rPr>
      </w:pPr>
      <w:r w:rsidRPr="00A6274D">
        <w:rPr>
          <w:rFonts w:asciiTheme="minorHAnsi" w:hAnsiTheme="minorHAnsi"/>
          <w:lang w:val="el-GR"/>
        </w:rPr>
        <w:t>Τα αποτελέσματα του ελέγχου των παραπάνω δικαιολογητικών και της εισήγησης της Επιτροπής επικυρώνονται με την απόφαση κατακύρωσης.</w:t>
      </w:r>
    </w:p>
    <w:p w:rsidR="00503984" w:rsidRPr="00A6274D" w:rsidRDefault="00503984" w:rsidP="008A27B9">
      <w:pPr>
        <w:spacing w:beforeLines="30" w:after="0"/>
        <w:rPr>
          <w:rFonts w:asciiTheme="minorHAnsi" w:hAnsiTheme="minorHAnsi"/>
          <w:lang w:val="el-GR"/>
        </w:rPr>
      </w:pPr>
    </w:p>
    <w:p w:rsidR="00C37C6E" w:rsidRPr="00503984" w:rsidRDefault="00C37C6E" w:rsidP="008A27B9">
      <w:pPr>
        <w:pStyle w:val="2"/>
        <w:spacing w:beforeLines="30" w:after="0"/>
        <w:rPr>
          <w:rFonts w:asciiTheme="minorHAnsi" w:hAnsiTheme="minorHAnsi"/>
          <w:i/>
          <w:lang w:val="el-GR" w:eastAsia="el-GR"/>
        </w:rPr>
      </w:pPr>
      <w:bookmarkStart w:id="84" w:name="__RefHeading___Toc470009814"/>
      <w:bookmarkStart w:id="85" w:name="_Toc34294793"/>
      <w:r w:rsidRPr="00503984">
        <w:rPr>
          <w:rFonts w:asciiTheme="minorHAnsi" w:hAnsiTheme="minorHAnsi"/>
          <w:lang w:val="el-GR"/>
        </w:rPr>
        <w:t>3.3</w:t>
      </w:r>
      <w:r w:rsidRPr="00503984">
        <w:rPr>
          <w:rFonts w:asciiTheme="minorHAnsi" w:hAnsiTheme="minorHAnsi"/>
          <w:lang w:val="el-GR"/>
        </w:rPr>
        <w:tab/>
        <w:t>Κατακύρωση - σύναψη σύμβασης</w:t>
      </w:r>
      <w:bookmarkEnd w:id="84"/>
      <w:bookmarkEnd w:id="85"/>
      <w:r w:rsidRPr="00503984">
        <w:rPr>
          <w:rFonts w:asciiTheme="minorHAnsi" w:hAnsiTheme="minorHAnsi"/>
          <w:lang w:val="el-GR"/>
        </w:rPr>
        <w:t xml:space="preserve"> </w:t>
      </w:r>
    </w:p>
    <w:p w:rsidR="00C37C6E" w:rsidRPr="006148B4" w:rsidRDefault="00C37C6E" w:rsidP="008A27B9">
      <w:pPr>
        <w:spacing w:beforeLines="30" w:after="0"/>
        <w:rPr>
          <w:rFonts w:asciiTheme="minorHAnsi" w:hAnsiTheme="minorHAnsi"/>
          <w:lang w:val="el-GR"/>
        </w:rPr>
      </w:pPr>
      <w:r w:rsidRPr="00A6274D">
        <w:rPr>
          <w:rFonts w:asciiTheme="minorHAnsi" w:hAnsiTheme="minorHAnsi"/>
          <w:lang w:val="el-GR"/>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w:t>
      </w:r>
      <w:r w:rsidR="00B94B42" w:rsidRPr="00A6274D">
        <w:rPr>
          <w:rFonts w:asciiTheme="minorHAnsi" w:hAnsiTheme="minorHAnsi"/>
          <w:lang w:val="el-GR"/>
        </w:rPr>
        <w:t>που δεν έχει αποκλειστεί οριστικά</w:t>
      </w:r>
      <w:r w:rsidRPr="00A6274D">
        <w:rPr>
          <w:rFonts w:asciiTheme="minorHAnsi" w:hAnsiTheme="minorHAnsi"/>
          <w:lang w:val="el-GR"/>
        </w:rPr>
        <w:t xml:space="preserve">,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w:t>
      </w:r>
      <w:r w:rsidRPr="006148B4">
        <w:rPr>
          <w:rFonts w:asciiTheme="minorHAnsi" w:hAnsiTheme="minorHAnsi"/>
          <w:lang w:val="el-GR"/>
        </w:rPr>
        <w:t>άρθρο 127 του Ν.4412/2016.</w:t>
      </w:r>
    </w:p>
    <w:p w:rsidR="00B94B42" w:rsidRPr="006148B4" w:rsidRDefault="00B94B42" w:rsidP="008A27B9">
      <w:pPr>
        <w:spacing w:beforeLines="30" w:after="0"/>
        <w:rPr>
          <w:rFonts w:asciiTheme="minorHAnsi" w:hAnsiTheme="minorHAnsi"/>
          <w:lang w:val="el-GR"/>
        </w:rPr>
      </w:pPr>
      <w:r w:rsidRPr="006148B4">
        <w:rPr>
          <w:rFonts w:asciiTheme="minorHAnsi" w:hAnsiTheme="minorHAnsi"/>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 Τα έννομα αποτελέσματα της απόφασης κατακύρωσης και ιδίως η σύναψη της σύμβασης επέρχονται εφόσον</w:t>
      </w:r>
      <w:r w:rsidR="002967BD" w:rsidRPr="006148B4">
        <w:rPr>
          <w:rFonts w:asciiTheme="minorHAnsi" w:hAnsiTheme="minorHAnsi"/>
          <w:lang w:val="el-GR"/>
        </w:rPr>
        <w:t xml:space="preserve"> </w:t>
      </w:r>
      <w:r w:rsidRPr="006148B4">
        <w:rPr>
          <w:rFonts w:asciiTheme="minorHAnsi" w:hAnsiTheme="minorHAnsi"/>
          <w:lang w:val="el-GR"/>
        </w:rPr>
        <w:t>συντρέξουν σωρευτικά τα κάτωθι εξής:</w:t>
      </w:r>
    </w:p>
    <w:p w:rsidR="00DD6648" w:rsidRPr="006148B4" w:rsidRDefault="00DD6648" w:rsidP="008A27B9">
      <w:pPr>
        <w:spacing w:beforeLines="30" w:after="0"/>
        <w:rPr>
          <w:rFonts w:asciiTheme="minorHAnsi" w:hAnsiTheme="minorHAnsi"/>
          <w:lang w:val="el-GR"/>
        </w:rPr>
      </w:pPr>
      <w:r w:rsidRPr="006148B4">
        <w:rPr>
          <w:rFonts w:asciiTheme="minorHAnsi" w:hAnsiTheme="minorHAnsi"/>
          <w:lang w:val="el-GR"/>
        </w:rPr>
        <w:t>α) παρέλθει άπρακτη η προθεσμία άσκησης της ένστασης του άρθρου 127 και σε περίπτωση άσκησης, η έκδοση απόφασης επί αυτής ή η πάροδος άπρακτης της προθεσμίας του πρώτου εδαφίου της παραγράφου 2 του άρθρου 127,</w:t>
      </w:r>
      <w:r w:rsidR="001F5FDE" w:rsidRPr="006148B4">
        <w:rPr>
          <w:rFonts w:ascii="Trebuchet MS" w:hAnsi="Trebuchet MS"/>
          <w:color w:val="FF0000"/>
          <w:lang w:val="el-GR"/>
        </w:rPr>
        <w:t xml:space="preserve"> </w:t>
      </w:r>
    </w:p>
    <w:p w:rsidR="00DD6648" w:rsidRPr="006148B4" w:rsidRDefault="00DD6648" w:rsidP="008A27B9">
      <w:pPr>
        <w:spacing w:beforeLines="30" w:after="0"/>
        <w:rPr>
          <w:rFonts w:asciiTheme="minorHAnsi" w:hAnsiTheme="minorHAnsi"/>
          <w:lang w:val="el-GR"/>
        </w:rPr>
      </w:pPr>
      <w:r w:rsidRPr="006148B4">
        <w:rPr>
          <w:rFonts w:asciiTheme="minorHAnsi" w:hAnsiTheme="minorHAnsi"/>
          <w:lang w:val="el-GR"/>
        </w:rPr>
        <w:t>β) κοινοποιηθεί η απόφαση κατακύρωσης στον προσωρινό ανάδοχο</w:t>
      </w:r>
      <w:r w:rsidR="002967BD" w:rsidRPr="006148B4">
        <w:rPr>
          <w:rFonts w:asciiTheme="minorHAnsi" w:hAnsiTheme="minorHAnsi"/>
          <w:lang w:val="el-GR"/>
        </w:rPr>
        <w:t xml:space="preserve">. </w:t>
      </w:r>
    </w:p>
    <w:p w:rsidR="00C37C6E" w:rsidRPr="006148B4" w:rsidRDefault="00C37C6E" w:rsidP="008A27B9">
      <w:pPr>
        <w:spacing w:beforeLines="30" w:after="0"/>
        <w:rPr>
          <w:rFonts w:asciiTheme="minorHAnsi" w:hAnsiTheme="minorHAnsi"/>
          <w:lang w:val="el-GR"/>
        </w:rPr>
      </w:pPr>
      <w:r w:rsidRPr="006148B4">
        <w:rPr>
          <w:rFonts w:asciiTheme="minorHAnsi" w:hAnsiTheme="minorHAnsi"/>
          <w:lang w:val="el-GR"/>
        </w:rPr>
        <w:t xml:space="preserve">Η αναθέτουσα αρχή προσκαλεί τον ανάδοχο να προσέλθει για υπογραφή του συμφωνητικού </w:t>
      </w:r>
      <w:r w:rsidR="00225556" w:rsidRPr="006148B4">
        <w:rPr>
          <w:rFonts w:asciiTheme="minorHAnsi" w:hAnsiTheme="minorHAnsi"/>
          <w:lang w:val="el-GR"/>
        </w:rPr>
        <w:t>θέτοντάς του προθεσμία που δε μπορεί να υπερβαίνει τις είκοσι (20) ημέρες</w:t>
      </w:r>
      <w:r w:rsidRPr="006148B4">
        <w:rPr>
          <w:rFonts w:asciiTheme="minorHAnsi" w:hAnsiTheme="minorHAnsi"/>
          <w:lang w:val="el-GR"/>
        </w:rPr>
        <w:t xml:space="preserve"> από την κοινοποίηση της σχετικής ειδικής πρόσκλησης. Το συμφωνητικό έχει αποδεικτικό χαρακτήρα. </w:t>
      </w:r>
    </w:p>
    <w:p w:rsidR="00C37C6E" w:rsidRDefault="00C37C6E" w:rsidP="008A27B9">
      <w:pPr>
        <w:spacing w:beforeLines="30" w:after="0"/>
        <w:rPr>
          <w:rFonts w:asciiTheme="minorHAnsi" w:hAnsiTheme="minorHAnsi"/>
          <w:lang w:val="el-GR"/>
        </w:rPr>
      </w:pPr>
      <w:r w:rsidRPr="006148B4">
        <w:rPr>
          <w:rFonts w:asciiTheme="minorHAnsi" w:hAnsiTheme="minorHAnsi"/>
          <w:lang w:val="el-GR"/>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w:t>
      </w:r>
      <w:r w:rsidR="00DD6648" w:rsidRPr="006148B4">
        <w:rPr>
          <w:rFonts w:asciiTheme="minorHAnsi" w:hAnsiTheme="minorHAnsi"/>
          <w:lang w:val="el-GR"/>
        </w:rPr>
        <w:t xml:space="preserve">και ακολουθείται η ίδια, ως άνω διαδικασία, για τον προσφέροντα που υπέβαλε την </w:t>
      </w:r>
      <w:r w:rsidRPr="006148B4">
        <w:rPr>
          <w:rFonts w:asciiTheme="minorHAnsi" w:hAnsiTheme="minorHAnsi"/>
          <w:lang w:val="el-GR"/>
        </w:rPr>
        <w:t>αμέσως επόμενη πλέον συμφέρουσα από οικονομική άποψη προσφορά.</w:t>
      </w:r>
      <w:r w:rsidRPr="00A6274D">
        <w:rPr>
          <w:rFonts w:asciiTheme="minorHAnsi" w:hAnsiTheme="minorHAnsi"/>
          <w:lang w:val="el-GR"/>
        </w:rPr>
        <w:t xml:space="preserve"> </w:t>
      </w:r>
    </w:p>
    <w:p w:rsidR="00503984" w:rsidRPr="00A6274D" w:rsidRDefault="00503984" w:rsidP="008A27B9">
      <w:pPr>
        <w:spacing w:beforeLines="30" w:after="0"/>
        <w:rPr>
          <w:rFonts w:asciiTheme="minorHAnsi" w:hAnsiTheme="minorHAnsi"/>
          <w:lang w:val="el-GR"/>
        </w:rPr>
      </w:pPr>
    </w:p>
    <w:p w:rsidR="00C37C6E" w:rsidRPr="00503984" w:rsidRDefault="00C37C6E" w:rsidP="008A27B9">
      <w:pPr>
        <w:pStyle w:val="2"/>
        <w:spacing w:beforeLines="30" w:after="0"/>
        <w:rPr>
          <w:rFonts w:asciiTheme="minorHAnsi" w:hAnsiTheme="minorHAnsi"/>
          <w:i/>
          <w:iCs/>
          <w:spacing w:val="5"/>
          <w:lang w:val="el-GR"/>
        </w:rPr>
      </w:pPr>
      <w:bookmarkStart w:id="86" w:name="__RefHeading___Toc470009815"/>
      <w:bookmarkStart w:id="87" w:name="__RefHeading___Toc470009816"/>
      <w:bookmarkStart w:id="88" w:name="_Toc34294794"/>
      <w:bookmarkEnd w:id="86"/>
      <w:bookmarkEnd w:id="87"/>
      <w:r w:rsidRPr="00503984">
        <w:rPr>
          <w:rFonts w:asciiTheme="minorHAnsi" w:hAnsiTheme="minorHAnsi"/>
          <w:lang w:val="el-GR"/>
        </w:rPr>
        <w:lastRenderedPageBreak/>
        <w:t>3.4</w:t>
      </w:r>
      <w:r w:rsidRPr="00503984">
        <w:rPr>
          <w:rFonts w:asciiTheme="minorHAnsi" w:hAnsiTheme="minorHAnsi"/>
          <w:lang w:val="el-GR"/>
        </w:rPr>
        <w:tab/>
        <w:t>Ενστάσεις</w:t>
      </w:r>
      <w:bookmarkEnd w:id="88"/>
      <w:r w:rsidRPr="00503984">
        <w:rPr>
          <w:rFonts w:asciiTheme="minorHAnsi" w:hAnsiTheme="minorHAnsi"/>
          <w:lang w:val="el-GR"/>
        </w:rPr>
        <w:t xml:space="preserve"> </w:t>
      </w:r>
    </w:p>
    <w:p w:rsidR="005B3D75" w:rsidRPr="00A6274D" w:rsidRDefault="005B3D75" w:rsidP="008A27B9">
      <w:pPr>
        <w:spacing w:beforeLines="30" w:after="0"/>
        <w:rPr>
          <w:rFonts w:asciiTheme="minorHAnsi" w:hAnsiTheme="minorHAnsi"/>
          <w:spacing w:val="5"/>
          <w:lang w:val="el-GR"/>
        </w:rPr>
      </w:pPr>
      <w:r w:rsidRPr="00A6274D">
        <w:rPr>
          <w:rFonts w:asciiTheme="minorHAnsi" w:hAnsiTheme="minorHAnsi"/>
          <w:spacing w:val="5"/>
          <w:lang w:val="el-GR"/>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432AC6" w:rsidRPr="00A6274D" w:rsidRDefault="00432AC6" w:rsidP="008A27B9">
      <w:pPr>
        <w:spacing w:beforeLines="30" w:after="0"/>
        <w:rPr>
          <w:rFonts w:asciiTheme="minorHAnsi" w:hAnsiTheme="minorHAnsi"/>
          <w:spacing w:val="5"/>
          <w:lang w:val="el-GR"/>
        </w:rPr>
      </w:pPr>
      <w:r w:rsidRPr="00A6274D">
        <w:rPr>
          <w:rFonts w:asciiTheme="minorHAnsi" w:hAnsiTheme="minorHAnsi"/>
          <w:spacing w:val="5"/>
          <w:lang w:val="el-GR"/>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Στην περίπτωση της ένστασης κατά της διακήρυξης ή της πρόσκλησης η </w:t>
      </w:r>
      <w:proofErr w:type="spellStart"/>
      <w:r w:rsidRPr="00A6274D">
        <w:rPr>
          <w:rFonts w:asciiTheme="minorHAnsi" w:hAnsiTheme="minorHAnsi"/>
          <w:spacing w:val="5"/>
          <w:lang w:val="el-GR"/>
        </w:rPr>
        <w:t>ανάθετουσα</w:t>
      </w:r>
      <w:proofErr w:type="spellEnd"/>
      <w:r w:rsidRPr="00A6274D">
        <w:rPr>
          <w:rFonts w:asciiTheme="minorHAnsi" w:hAnsiTheme="minorHAnsi"/>
          <w:spacing w:val="5"/>
          <w:lang w:val="el-GR"/>
        </w:rP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432AC6" w:rsidRPr="001F5FDE" w:rsidRDefault="00432AC6" w:rsidP="008A27B9">
      <w:pPr>
        <w:spacing w:beforeLines="30" w:after="0"/>
        <w:rPr>
          <w:rFonts w:asciiTheme="minorHAnsi" w:hAnsiTheme="minorHAnsi"/>
          <w:spacing w:val="5"/>
          <w:lang w:val="el-GR"/>
        </w:rPr>
      </w:pPr>
      <w:r w:rsidRPr="00A6274D">
        <w:rPr>
          <w:rFonts w:asciiTheme="minorHAnsi" w:hAnsiTheme="minorHAnsi"/>
          <w:spacing w:val="5"/>
          <w:lang w:val="el-GR"/>
        </w:rPr>
        <w:t>Για το παραδεκτό της άσκησης ένστασης, απαιτείται, με την κατάθεση της ένστασης, η καταβολή παραβόλου υπέρ του Δημοσίου</w:t>
      </w:r>
      <w:r w:rsidR="001F5FDE" w:rsidRPr="001F5FDE">
        <w:rPr>
          <w:lang w:val="el-GR"/>
        </w:rPr>
        <w:t xml:space="preserve">, ποσού ίσου με το ένα τοις εκατό (1%) επί της εκτιμώμενης αξίας της σύμβασης. </w:t>
      </w:r>
      <w:r w:rsidRPr="00A6274D">
        <w:rPr>
          <w:rFonts w:asciiTheme="minorHAnsi" w:hAnsiTheme="minorHAnsi"/>
          <w:spacing w:val="5"/>
          <w:lang w:val="el-GR"/>
        </w:rPr>
        <w:t xml:space="preserve">Το παράβολο αυτό αποτελεί δημόσιο έσοδο και επιστρέφεται με πράξη της αναθέτουσας αρχής, αν η ένσταση </w:t>
      </w:r>
      <w:r w:rsidRPr="006148B4">
        <w:rPr>
          <w:rFonts w:asciiTheme="minorHAnsi" w:hAnsiTheme="minorHAnsi"/>
          <w:spacing w:val="5"/>
          <w:lang w:val="el-GR"/>
        </w:rPr>
        <w:t>γίνει δεκτή ή μερικώς δεκτή</w:t>
      </w:r>
      <w:r w:rsidR="001F5FDE" w:rsidRPr="006148B4">
        <w:rPr>
          <w:lang w:val="el-GR"/>
        </w:rPr>
        <w:t xml:space="preserve"> από το αποφασίζον διοικητικό όργανο. </w:t>
      </w:r>
      <w:r w:rsidR="001F5FDE" w:rsidRPr="006148B4">
        <w:rPr>
          <w:rFonts w:ascii="&amp;quot" w:hAnsi="&amp;quot"/>
          <w:color w:val="000000"/>
          <w:lang w:val="el-GR"/>
        </w:rPr>
        <w:br/>
      </w:r>
      <w:r w:rsidR="001F5FDE" w:rsidRPr="006148B4">
        <w:rPr>
          <w:lang w:val="el-GR"/>
        </w:rPr>
        <w:t xml:space="preserve"> Η προθεσμία για την άσκηση ένστασης </w:t>
      </w:r>
      <w:r w:rsidR="002967BD" w:rsidRPr="006148B4">
        <w:rPr>
          <w:lang w:val="el-GR"/>
        </w:rPr>
        <w:t xml:space="preserve">της παραγράφου </w:t>
      </w:r>
      <w:r w:rsidR="001F5FDE" w:rsidRPr="006148B4">
        <w:rPr>
          <w:lang w:val="el-GR"/>
        </w:rPr>
        <w:t xml:space="preserve">1 και η άσκησή της κωλύουν τη σύναψη της σύμβασης. Κατά τα λοιπά, η άσκηση της ένστασης δεν κωλύει την πρόοδο της διαγωνιστικής διαδικασίας. </w:t>
      </w:r>
      <w:r w:rsidR="001F5FDE" w:rsidRPr="006148B4">
        <w:rPr>
          <w:lang w:val="el-GR"/>
        </w:rPr>
        <w:br/>
        <w:t>Όποιος έχει έννομο συμφέρον, μπορεί να ζητήσει την αναστολή εκτέλεσης και την</w:t>
      </w:r>
      <w:r w:rsidR="001F5FDE" w:rsidRPr="002967BD">
        <w:rPr>
          <w:lang w:val="el-GR"/>
        </w:rPr>
        <w:t xml:space="preserve"> ακύρωση της πράξης ή της παράλειψης της Αναθέτουσας Αρχής που εκδίδεται ή συντελείται επί της ένστασης ενώπιον του Διοικητικού Εφετείου της έδρας της αναθέτουσας αρχής, κατά τα οριζόμενα στο </w:t>
      </w:r>
      <w:proofErr w:type="spellStart"/>
      <w:r w:rsidR="001F5FDE" w:rsidRPr="002967BD">
        <w:rPr>
          <w:lang w:val="el-GR"/>
        </w:rPr>
        <w:t>π.δ</w:t>
      </w:r>
      <w:proofErr w:type="spellEnd"/>
      <w:r w:rsidR="001F5FDE" w:rsidRPr="002967BD">
        <w:rPr>
          <w:lang w:val="el-GR"/>
        </w:rPr>
        <w:t xml:space="preserve">. 18/1989 (Α΄ 8). </w:t>
      </w:r>
      <w:r w:rsidR="001F5FDE" w:rsidRPr="002967BD">
        <w:rPr>
          <w:lang w:val="el-GR"/>
        </w:rPr>
        <w:br/>
        <w:t xml:space="preserve">Η άσκηση της ένστασης αποτελεί προϋπόθεση για την άσκηση των ενδίκων βοηθημάτων του παρόντος. Πέραν από την </w:t>
      </w:r>
      <w:proofErr w:type="spellStart"/>
      <w:r w:rsidR="001F5FDE" w:rsidRPr="002967BD">
        <w:rPr>
          <w:lang w:val="el-GR"/>
        </w:rPr>
        <w:t>ενδικοφανή</w:t>
      </w:r>
      <w:proofErr w:type="spellEnd"/>
      <w:r w:rsidR="001F5FDE" w:rsidRPr="002967BD">
        <w:rPr>
          <w:lang w:val="el-GR"/>
        </w:rPr>
        <w:t xml:space="preserve"> αυτή προσφυγή δεν χωρεί καμία άλλη τυχόν προβλεπόμενη από γενική διάταξη </w:t>
      </w:r>
      <w:proofErr w:type="spellStart"/>
      <w:r w:rsidR="001F5FDE" w:rsidRPr="002967BD">
        <w:rPr>
          <w:lang w:val="el-GR"/>
        </w:rPr>
        <w:t>ενδικοφανής</w:t>
      </w:r>
      <w:proofErr w:type="spellEnd"/>
      <w:r w:rsidR="001F5FDE" w:rsidRPr="002967BD">
        <w:rPr>
          <w:lang w:val="el-GR"/>
        </w:rPr>
        <w:t xml:space="preserve"> προσφυγή ή ειδική προσφυγή νομιμότητας.</w:t>
      </w:r>
      <w:r w:rsidR="001F5FDE" w:rsidRPr="002967BD">
        <w:rPr>
          <w:lang w:val="el-GR"/>
        </w:rPr>
        <w:br/>
        <w:t xml:space="preserve">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w:t>
      </w:r>
      <w:proofErr w:type="spellStart"/>
      <w:r w:rsidR="001F5FDE" w:rsidRPr="002967BD">
        <w:rPr>
          <w:lang w:val="el-GR"/>
        </w:rPr>
        <w:t>π.δ</w:t>
      </w:r>
      <w:proofErr w:type="spellEnd"/>
      <w:r w:rsidR="001F5FDE" w:rsidRPr="002967BD">
        <w:rPr>
          <w:lang w:val="el-GR"/>
        </w:rPr>
        <w:t>. 18/1989 (Α΄ 8).</w:t>
      </w:r>
    </w:p>
    <w:p w:rsidR="00503984" w:rsidRPr="00A6274D" w:rsidRDefault="00503984" w:rsidP="008A27B9">
      <w:pPr>
        <w:spacing w:beforeLines="30" w:after="0"/>
        <w:rPr>
          <w:rFonts w:asciiTheme="minorHAnsi" w:hAnsiTheme="minorHAnsi"/>
          <w:spacing w:val="5"/>
          <w:lang w:val="el-GR"/>
        </w:rPr>
      </w:pPr>
    </w:p>
    <w:p w:rsidR="00C37C6E" w:rsidRPr="00503984" w:rsidRDefault="00C37C6E" w:rsidP="008A27B9">
      <w:pPr>
        <w:pStyle w:val="2"/>
        <w:spacing w:beforeLines="30" w:after="0"/>
        <w:rPr>
          <w:rFonts w:asciiTheme="minorHAnsi" w:hAnsiTheme="minorHAnsi"/>
          <w:lang w:val="el-GR"/>
        </w:rPr>
      </w:pPr>
      <w:bookmarkStart w:id="89" w:name="__RefHeading___Toc470009817"/>
      <w:bookmarkStart w:id="90" w:name="_Toc34294795"/>
      <w:bookmarkEnd w:id="89"/>
      <w:r w:rsidRPr="00503984">
        <w:rPr>
          <w:rFonts w:asciiTheme="minorHAnsi" w:hAnsiTheme="minorHAnsi"/>
          <w:lang w:val="el-GR"/>
        </w:rPr>
        <w:t>3.5</w:t>
      </w:r>
      <w:r w:rsidRPr="00503984">
        <w:rPr>
          <w:rFonts w:asciiTheme="minorHAnsi" w:hAnsiTheme="minorHAnsi"/>
          <w:lang w:val="el-GR"/>
        </w:rPr>
        <w:tab/>
        <w:t>Ματαίωση Διαδικασίας</w:t>
      </w:r>
      <w:bookmarkEnd w:id="90"/>
    </w:p>
    <w:p w:rsidR="00C37C6E" w:rsidRPr="00A6274D" w:rsidRDefault="00C37C6E" w:rsidP="008A27B9">
      <w:pPr>
        <w:spacing w:beforeLines="30" w:after="0"/>
        <w:rPr>
          <w:rFonts w:asciiTheme="minorHAnsi" w:hAnsiTheme="minorHAnsi"/>
          <w:spacing w:val="5"/>
          <w:lang w:val="el-GR"/>
        </w:rPr>
      </w:pPr>
      <w:r w:rsidRPr="00A6274D">
        <w:rPr>
          <w:rFonts w:asciiTheme="minorHAnsi" w:hAnsiTheme="minorHAnsi"/>
          <w:spacing w:val="5"/>
          <w:lang w:val="el-GR"/>
        </w:rPr>
        <w:t xml:space="preserve">Η αναθέτουσα αρχή ματαιώνει ή δύναται να ματαιώσει εν </w:t>
      </w:r>
      <w:proofErr w:type="spellStart"/>
      <w:r w:rsidRPr="00A6274D">
        <w:rPr>
          <w:rFonts w:asciiTheme="minorHAnsi" w:hAnsiTheme="minorHAnsi"/>
          <w:spacing w:val="5"/>
          <w:lang w:val="el-GR"/>
        </w:rPr>
        <w:t>όλω</w:t>
      </w:r>
      <w:proofErr w:type="spellEnd"/>
      <w:r w:rsidRPr="00A6274D">
        <w:rPr>
          <w:rFonts w:asciiTheme="minorHAnsi" w:hAnsiTheme="minorHAnsi"/>
          <w:spacing w:val="5"/>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C37C6E" w:rsidRPr="00503984" w:rsidRDefault="00C37C6E" w:rsidP="008A27B9">
      <w:pPr>
        <w:pStyle w:val="1"/>
        <w:spacing w:beforeLines="30" w:after="0"/>
        <w:rPr>
          <w:rFonts w:asciiTheme="minorHAnsi" w:hAnsiTheme="minorHAnsi"/>
          <w:color w:val="002060"/>
          <w:lang w:val="el-GR"/>
        </w:rPr>
      </w:pPr>
      <w:bookmarkStart w:id="91" w:name="__RefHeading___Toc470009818"/>
      <w:r w:rsidRPr="00503984">
        <w:rPr>
          <w:rFonts w:asciiTheme="minorHAnsi" w:hAnsiTheme="minorHAnsi"/>
          <w:color w:val="002060"/>
          <w:lang w:val="el-GR"/>
        </w:rPr>
        <w:lastRenderedPageBreak/>
        <w:t>4.</w:t>
      </w:r>
      <w:r w:rsidRPr="00503984">
        <w:rPr>
          <w:rFonts w:asciiTheme="minorHAnsi" w:hAnsiTheme="minorHAnsi"/>
          <w:color w:val="002060"/>
          <w:lang w:val="el-GR"/>
        </w:rPr>
        <w:tab/>
        <w:t>ΟΡΟΙ ΕΚΤΕΛΕΣΗΣ ΤΗΣ ΣΥΜΒΑΣΗΣ</w:t>
      </w:r>
      <w:bookmarkEnd w:id="91"/>
      <w:r w:rsidRPr="00503984">
        <w:rPr>
          <w:rFonts w:asciiTheme="minorHAnsi" w:hAnsiTheme="minorHAnsi"/>
          <w:color w:val="002060"/>
          <w:lang w:val="el-GR"/>
        </w:rPr>
        <w:t xml:space="preserve"> </w:t>
      </w:r>
    </w:p>
    <w:p w:rsidR="00C37C6E" w:rsidRPr="00503984" w:rsidRDefault="00B760F2" w:rsidP="008A27B9">
      <w:pPr>
        <w:pStyle w:val="2"/>
        <w:spacing w:beforeLines="30" w:after="0"/>
        <w:rPr>
          <w:rFonts w:asciiTheme="minorHAnsi" w:hAnsiTheme="minorHAnsi"/>
          <w:lang w:val="el-GR"/>
        </w:rPr>
      </w:pPr>
      <w:bookmarkStart w:id="92" w:name="__RefHeading___Toc470009819"/>
      <w:bookmarkStart w:id="93" w:name="_Toc34294796"/>
      <w:bookmarkEnd w:id="92"/>
      <w:r w:rsidRPr="00503984">
        <w:rPr>
          <w:rFonts w:asciiTheme="minorHAnsi" w:hAnsiTheme="minorHAnsi"/>
          <w:lang w:val="el-GR"/>
        </w:rPr>
        <w:t>4.1</w:t>
      </w:r>
      <w:r w:rsidRPr="00503984">
        <w:rPr>
          <w:rFonts w:asciiTheme="minorHAnsi" w:hAnsiTheme="minorHAnsi"/>
          <w:lang w:val="el-GR"/>
        </w:rPr>
        <w:tab/>
        <w:t xml:space="preserve">Εγγύηση </w:t>
      </w:r>
      <w:r w:rsidR="00C37C6E" w:rsidRPr="00503984">
        <w:rPr>
          <w:rFonts w:asciiTheme="minorHAnsi" w:hAnsiTheme="minorHAnsi"/>
          <w:lang w:val="el-GR"/>
        </w:rPr>
        <w:t>καλής εκτέλεσης</w:t>
      </w:r>
      <w:bookmarkEnd w:id="93"/>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Η εγγύηση καλής εκτέλεσης, προκειμένου να γίνει αποδεκτή</w:t>
      </w:r>
      <w:r w:rsidR="00B760F2" w:rsidRPr="00A6274D">
        <w:rPr>
          <w:rFonts w:asciiTheme="minorHAnsi" w:hAnsiTheme="minorHAnsi"/>
          <w:lang w:val="el-GR"/>
        </w:rPr>
        <w:t>,</w:t>
      </w:r>
      <w:r w:rsidRPr="00A6274D">
        <w:rPr>
          <w:rFonts w:asciiTheme="minorHAnsi" w:hAnsiTheme="minorHAnsi"/>
          <w:lang w:val="el-GR"/>
        </w:rPr>
        <w:t xml:space="preserve">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r w:rsidR="00B760F2" w:rsidRPr="00A6274D">
        <w:rPr>
          <w:rFonts w:asciiTheme="minorHAnsi" w:hAnsiTheme="minorHAnsi"/>
          <w:lang w:val="el-GR"/>
        </w:rPr>
        <w:t>.</w:t>
      </w:r>
      <w:r w:rsidRPr="00A6274D">
        <w:rPr>
          <w:rFonts w:asciiTheme="minorHAnsi" w:hAnsiTheme="minorHAnsi"/>
          <w:lang w:val="el-GR"/>
        </w:rPr>
        <w:t xml:space="preserve"> Το περιεχόμενό της είναι σύμφωνο με τα οριζόμενα στο άρθρο 72 του ν. 4412/2016.</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 xml:space="preserve">Η εγγύηση καλής εκτέλεσης καταπίπτει σε περίπτωση παράβασης των όρων της σύμβασης, όπως αυτή ειδικότερα ορίζει. </w:t>
      </w:r>
    </w:p>
    <w:p w:rsidR="00C37C6E" w:rsidRDefault="00C37C6E" w:rsidP="008A27B9">
      <w:pPr>
        <w:spacing w:beforeLines="30" w:after="0"/>
        <w:rPr>
          <w:rFonts w:asciiTheme="minorHAnsi" w:hAnsiTheme="minorHAnsi"/>
          <w:lang w:val="el-GR"/>
        </w:rPr>
      </w:pPr>
      <w:r w:rsidRPr="00A6274D">
        <w:rPr>
          <w:rFonts w:asciiTheme="minorHAnsi" w:hAnsiTheme="minorHAnsi"/>
          <w:lang w:val="el-GR"/>
        </w:rPr>
        <w:t>Η εγγύηση καλής εκτέλεσης επιστρέφ</w:t>
      </w:r>
      <w:r w:rsidR="00B760F2" w:rsidRPr="00A6274D">
        <w:rPr>
          <w:rFonts w:asciiTheme="minorHAnsi" w:hAnsiTheme="minorHAnsi"/>
          <w:lang w:val="el-GR"/>
        </w:rPr>
        <w:t>ε</w:t>
      </w:r>
      <w:r w:rsidRPr="00A6274D">
        <w:rPr>
          <w:rFonts w:asciiTheme="minorHAnsi" w:hAnsiTheme="minorHAnsi"/>
          <w:lang w:val="el-GR"/>
        </w:rPr>
        <w:t>ται στο σύνολό τ</w:t>
      </w:r>
      <w:r w:rsidR="00B760F2" w:rsidRPr="00A6274D">
        <w:rPr>
          <w:rFonts w:asciiTheme="minorHAnsi" w:hAnsiTheme="minorHAnsi"/>
          <w:lang w:val="el-GR"/>
        </w:rPr>
        <w:t>η</w:t>
      </w:r>
      <w:r w:rsidRPr="00A6274D">
        <w:rPr>
          <w:rFonts w:asciiTheme="minorHAnsi" w:hAnsiTheme="minorHAnsi"/>
          <w:lang w:val="el-GR"/>
        </w:rPr>
        <w:t xml:space="preserve">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503984" w:rsidRPr="00A6274D" w:rsidRDefault="00503984" w:rsidP="008A27B9">
      <w:pPr>
        <w:spacing w:beforeLines="30" w:after="0"/>
        <w:rPr>
          <w:rFonts w:asciiTheme="minorHAnsi" w:hAnsiTheme="minorHAnsi"/>
          <w:lang w:val="el-GR"/>
        </w:rPr>
      </w:pPr>
    </w:p>
    <w:p w:rsidR="00C37C6E" w:rsidRPr="00503984" w:rsidRDefault="00C37C6E" w:rsidP="008A27B9">
      <w:pPr>
        <w:pStyle w:val="2"/>
        <w:spacing w:beforeLines="30" w:after="0"/>
        <w:rPr>
          <w:rFonts w:asciiTheme="minorHAnsi" w:hAnsiTheme="minorHAnsi"/>
          <w:lang w:val="el-GR"/>
        </w:rPr>
      </w:pPr>
      <w:bookmarkStart w:id="94" w:name="__RefHeading___Toc470009820"/>
      <w:bookmarkStart w:id="95" w:name="_Toc34294797"/>
      <w:r w:rsidRPr="00503984">
        <w:rPr>
          <w:rFonts w:asciiTheme="minorHAnsi" w:hAnsiTheme="minorHAnsi"/>
          <w:lang w:val="el-GR"/>
        </w:rPr>
        <w:t xml:space="preserve">4.2 </w:t>
      </w:r>
      <w:r w:rsidRPr="00503984">
        <w:rPr>
          <w:rFonts w:asciiTheme="minorHAnsi" w:hAnsiTheme="minorHAnsi"/>
          <w:lang w:val="el-GR"/>
        </w:rPr>
        <w:tab/>
        <w:t>Συμβατικό Πλαίσιο - Εφαρμοστέα Νομοθεσία</w:t>
      </w:r>
      <w:bookmarkEnd w:id="94"/>
      <w:bookmarkEnd w:id="95"/>
      <w:r w:rsidRPr="00503984">
        <w:rPr>
          <w:rFonts w:asciiTheme="minorHAnsi" w:hAnsiTheme="minorHAnsi"/>
          <w:lang w:val="el-GR"/>
        </w:rPr>
        <w:t xml:space="preserve"> </w:t>
      </w:r>
    </w:p>
    <w:p w:rsidR="00C37C6E" w:rsidRDefault="00C37C6E" w:rsidP="008A27B9">
      <w:pPr>
        <w:spacing w:beforeLines="30" w:after="0"/>
        <w:rPr>
          <w:rFonts w:asciiTheme="minorHAnsi" w:hAnsiTheme="minorHAnsi"/>
          <w:lang w:val="el-GR"/>
        </w:rPr>
      </w:pPr>
      <w:r w:rsidRPr="00A6274D">
        <w:rPr>
          <w:rFonts w:asciiTheme="minorHAnsi" w:hAnsiTheme="minorHAnsi"/>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503984" w:rsidRPr="00A6274D" w:rsidRDefault="00503984" w:rsidP="008A27B9">
      <w:pPr>
        <w:spacing w:beforeLines="30" w:after="0"/>
        <w:rPr>
          <w:rFonts w:asciiTheme="minorHAnsi" w:hAnsiTheme="minorHAnsi"/>
          <w:lang w:val="el-GR"/>
        </w:rPr>
      </w:pPr>
    </w:p>
    <w:p w:rsidR="00C37C6E" w:rsidRPr="00503984" w:rsidRDefault="00C37C6E" w:rsidP="008A27B9">
      <w:pPr>
        <w:pStyle w:val="2"/>
        <w:spacing w:beforeLines="30" w:after="0"/>
        <w:rPr>
          <w:rFonts w:asciiTheme="minorHAnsi" w:hAnsiTheme="minorHAnsi"/>
          <w:lang w:val="el-GR"/>
        </w:rPr>
      </w:pPr>
      <w:bookmarkStart w:id="96" w:name="__RefHeading___Toc470009821"/>
      <w:bookmarkStart w:id="97" w:name="_Toc34294798"/>
      <w:bookmarkEnd w:id="96"/>
      <w:r w:rsidRPr="00503984">
        <w:rPr>
          <w:rFonts w:asciiTheme="minorHAnsi" w:hAnsiTheme="minorHAnsi"/>
          <w:lang w:val="el-GR"/>
        </w:rPr>
        <w:t>4.3</w:t>
      </w:r>
      <w:r w:rsidRPr="00503984">
        <w:rPr>
          <w:rFonts w:asciiTheme="minorHAnsi" w:hAnsiTheme="minorHAnsi"/>
          <w:lang w:val="el-GR"/>
        </w:rPr>
        <w:tab/>
        <w:t>Όροι εκτέλεσης της σύμβασης</w:t>
      </w:r>
      <w:bookmarkEnd w:id="97"/>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C37C6E" w:rsidRDefault="00C37C6E" w:rsidP="008A27B9">
      <w:pPr>
        <w:spacing w:beforeLines="30" w:after="0"/>
        <w:rPr>
          <w:rFonts w:asciiTheme="minorHAnsi" w:hAnsiTheme="minorHAnsi"/>
          <w:lang w:val="el-GR"/>
        </w:rPr>
      </w:pPr>
      <w:r w:rsidRPr="00A6274D">
        <w:rPr>
          <w:rFonts w:asciiTheme="minorHAnsi" w:hAnsiTheme="minorHAnsi"/>
          <w:lang w:val="el-GR"/>
        </w:rPr>
        <w:t xml:space="preserve">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w:t>
      </w:r>
    </w:p>
    <w:p w:rsidR="00503984" w:rsidRPr="00A6274D" w:rsidRDefault="00503984" w:rsidP="008A27B9">
      <w:pPr>
        <w:spacing w:beforeLines="30" w:after="0"/>
        <w:rPr>
          <w:rFonts w:asciiTheme="minorHAnsi" w:hAnsiTheme="minorHAnsi"/>
          <w:lang w:val="el-GR"/>
        </w:rPr>
      </w:pPr>
    </w:p>
    <w:p w:rsidR="00C37C6E" w:rsidRPr="00503984" w:rsidRDefault="00C37C6E" w:rsidP="008A27B9">
      <w:pPr>
        <w:pStyle w:val="2"/>
        <w:spacing w:beforeLines="30" w:after="0"/>
        <w:rPr>
          <w:rFonts w:asciiTheme="minorHAnsi" w:hAnsiTheme="minorHAnsi"/>
          <w:bCs/>
          <w:lang w:val="el-GR"/>
        </w:rPr>
      </w:pPr>
      <w:bookmarkStart w:id="98" w:name="__RefHeading___Toc470009822"/>
      <w:bookmarkStart w:id="99" w:name="_Toc34294799"/>
      <w:bookmarkEnd w:id="98"/>
      <w:r w:rsidRPr="00503984">
        <w:rPr>
          <w:rFonts w:asciiTheme="minorHAnsi" w:hAnsiTheme="minorHAnsi"/>
          <w:lang w:val="el-GR"/>
        </w:rPr>
        <w:t>4.4</w:t>
      </w:r>
      <w:r w:rsidRPr="00503984">
        <w:rPr>
          <w:rFonts w:asciiTheme="minorHAnsi" w:hAnsiTheme="minorHAnsi"/>
          <w:lang w:val="el-GR"/>
        </w:rPr>
        <w:tab/>
        <w:t>Υπεργολαβία</w:t>
      </w:r>
      <w:bookmarkEnd w:id="99"/>
    </w:p>
    <w:p w:rsidR="00C37C6E" w:rsidRPr="00A6274D" w:rsidRDefault="00C37C6E" w:rsidP="008A27B9">
      <w:pPr>
        <w:spacing w:beforeLines="30" w:after="0"/>
        <w:rPr>
          <w:rFonts w:asciiTheme="minorHAnsi" w:hAnsiTheme="minorHAnsi"/>
          <w:lang w:val="el-GR"/>
        </w:rPr>
      </w:pPr>
      <w:r w:rsidRPr="00A6274D">
        <w:rPr>
          <w:rFonts w:asciiTheme="minorHAnsi" w:hAnsiTheme="minorHAnsi"/>
          <w:b/>
          <w:bCs/>
          <w:lang w:val="el-GR"/>
        </w:rPr>
        <w:t xml:space="preserve">4.4.1. </w:t>
      </w:r>
      <w:r w:rsidRPr="00A6274D">
        <w:rPr>
          <w:rFonts w:asciiTheme="minorHAnsi" w:hAnsiTheme="minorHAnsi"/>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C37C6E" w:rsidRPr="00A6274D" w:rsidRDefault="00C37C6E" w:rsidP="008A27B9">
      <w:pPr>
        <w:spacing w:beforeLines="30" w:after="0"/>
        <w:rPr>
          <w:rFonts w:asciiTheme="minorHAnsi" w:hAnsiTheme="minorHAnsi"/>
          <w:b/>
          <w:bCs/>
          <w:lang w:val="el-GR"/>
        </w:rPr>
      </w:pPr>
      <w:r w:rsidRPr="00A6274D">
        <w:rPr>
          <w:rFonts w:asciiTheme="minorHAnsi" w:hAnsiTheme="minorHAnsi"/>
          <w:b/>
          <w:bCs/>
          <w:lang w:val="el-GR"/>
        </w:rPr>
        <w:t xml:space="preserve">4.4.2. </w:t>
      </w:r>
      <w:r w:rsidRPr="00A6274D">
        <w:rPr>
          <w:rFonts w:asciiTheme="minorHAnsi" w:hAnsiTheme="minorHAnsi"/>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sidRPr="00A6274D">
        <w:rPr>
          <w:rFonts w:asciiTheme="minorHAnsi" w:hAnsiTheme="minorHAnsi"/>
          <w:szCs w:val="22"/>
          <w:lang w:val="el-GR"/>
        </w:rPr>
        <w:t>προσκομίζοντας τα σχετικά συμφωνητικά/δηλώσεις συνεργασίας</w:t>
      </w:r>
      <w:r w:rsidRPr="00A6274D">
        <w:rPr>
          <w:rFonts w:asciiTheme="minorHAnsi" w:hAnsiTheme="minorHAnsi"/>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C37C6E" w:rsidRPr="00A6274D" w:rsidRDefault="00C37C6E" w:rsidP="008A27B9">
      <w:pPr>
        <w:spacing w:beforeLines="30" w:after="0"/>
        <w:rPr>
          <w:rFonts w:asciiTheme="minorHAnsi" w:hAnsiTheme="minorHAnsi"/>
          <w:lang w:val="el-GR"/>
        </w:rPr>
      </w:pPr>
      <w:r w:rsidRPr="00A6274D">
        <w:rPr>
          <w:rFonts w:asciiTheme="minorHAnsi" w:hAnsiTheme="minorHAnsi"/>
          <w:b/>
          <w:bCs/>
          <w:lang w:val="el-GR"/>
        </w:rPr>
        <w:lastRenderedPageBreak/>
        <w:t>4.4.3.</w:t>
      </w:r>
      <w:r w:rsidRPr="00A6274D">
        <w:rPr>
          <w:rFonts w:asciiTheme="minorHAnsi" w:hAnsiTheme="minorHAnsi"/>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C37C6E" w:rsidRDefault="00C37C6E" w:rsidP="008A27B9">
      <w:pPr>
        <w:spacing w:beforeLines="30" w:after="0"/>
        <w:rPr>
          <w:rFonts w:asciiTheme="minorHAnsi" w:hAnsiTheme="minorHAnsi"/>
          <w:lang w:val="el-GR"/>
        </w:rPr>
      </w:pPr>
      <w:r w:rsidRPr="00A6274D">
        <w:rPr>
          <w:rFonts w:asciiTheme="minorHAnsi" w:hAnsiTheme="minorHAnsi"/>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503984" w:rsidRPr="00A6274D" w:rsidRDefault="00503984" w:rsidP="008A27B9">
      <w:pPr>
        <w:spacing w:beforeLines="30" w:after="0"/>
        <w:rPr>
          <w:rFonts w:asciiTheme="minorHAnsi" w:hAnsiTheme="minorHAnsi"/>
          <w:b/>
          <w:bCs/>
          <w:lang w:val="el-GR"/>
        </w:rPr>
      </w:pPr>
    </w:p>
    <w:p w:rsidR="00C37C6E" w:rsidRPr="00503984" w:rsidRDefault="00C37C6E" w:rsidP="008A27B9">
      <w:pPr>
        <w:pStyle w:val="2"/>
        <w:spacing w:beforeLines="30" w:after="0"/>
        <w:rPr>
          <w:rFonts w:asciiTheme="minorHAnsi" w:hAnsiTheme="minorHAnsi"/>
          <w:lang w:val="el-GR"/>
        </w:rPr>
      </w:pPr>
      <w:bookmarkStart w:id="100" w:name="__RefHeading___Toc470009823"/>
      <w:bookmarkStart w:id="101" w:name="_Toc34294800"/>
      <w:r w:rsidRPr="00503984">
        <w:rPr>
          <w:rFonts w:asciiTheme="minorHAnsi" w:hAnsiTheme="minorHAnsi"/>
          <w:lang w:val="el-GR"/>
        </w:rPr>
        <w:t>4.5</w:t>
      </w:r>
      <w:r w:rsidRPr="00503984">
        <w:rPr>
          <w:rFonts w:asciiTheme="minorHAnsi" w:hAnsiTheme="minorHAnsi"/>
          <w:lang w:val="el-GR"/>
        </w:rPr>
        <w:tab/>
        <w:t>Τροποποίηση σύμβασης κατά τη διάρκειά της</w:t>
      </w:r>
      <w:bookmarkEnd w:id="100"/>
      <w:bookmarkEnd w:id="101"/>
      <w:r w:rsidRPr="00503984">
        <w:rPr>
          <w:rFonts w:asciiTheme="minorHAnsi" w:hAnsiTheme="minorHAnsi"/>
          <w:lang w:val="el-GR"/>
        </w:rPr>
        <w:t xml:space="preserve"> </w:t>
      </w:r>
    </w:p>
    <w:p w:rsidR="00C37C6E" w:rsidRDefault="00C37C6E" w:rsidP="008A27B9">
      <w:pPr>
        <w:spacing w:beforeLines="30" w:after="0"/>
        <w:rPr>
          <w:rFonts w:asciiTheme="minorHAnsi" w:hAnsiTheme="minorHAnsi"/>
          <w:lang w:val="el-GR"/>
        </w:rPr>
      </w:pPr>
      <w:r w:rsidRPr="00A6274D">
        <w:rPr>
          <w:rFonts w:asciiTheme="minorHAnsi" w:hAnsiTheme="minorHAnsi"/>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B760F2" w:rsidRPr="00A6274D">
        <w:rPr>
          <w:rFonts w:asciiTheme="minorHAnsi" w:hAnsiTheme="minorHAnsi"/>
          <w:lang w:val="el-GR"/>
        </w:rPr>
        <w:t>ωμοδότησης του αρμοδίου οργάνου.</w:t>
      </w:r>
    </w:p>
    <w:p w:rsidR="00503984" w:rsidRPr="00A6274D" w:rsidRDefault="00503984" w:rsidP="008A27B9">
      <w:pPr>
        <w:spacing w:beforeLines="30" w:after="0"/>
        <w:rPr>
          <w:rFonts w:asciiTheme="minorHAnsi" w:hAnsiTheme="minorHAnsi"/>
          <w:i/>
          <w:iCs/>
          <w:spacing w:val="5"/>
          <w:kern w:val="1"/>
          <w:lang w:val="el-GR"/>
        </w:rPr>
      </w:pPr>
    </w:p>
    <w:p w:rsidR="00C37C6E" w:rsidRPr="00503984" w:rsidRDefault="00C37C6E" w:rsidP="008A27B9">
      <w:pPr>
        <w:pStyle w:val="2"/>
        <w:spacing w:beforeLines="30" w:after="0"/>
        <w:rPr>
          <w:rFonts w:asciiTheme="minorHAnsi" w:hAnsiTheme="minorHAnsi"/>
          <w:bCs/>
          <w:lang w:val="el-GR"/>
        </w:rPr>
      </w:pPr>
      <w:bookmarkStart w:id="102" w:name="__RefHeading___Toc470009824"/>
      <w:bookmarkStart w:id="103" w:name="_Toc34294801"/>
      <w:r w:rsidRPr="00503984">
        <w:rPr>
          <w:rFonts w:asciiTheme="minorHAnsi" w:hAnsiTheme="minorHAnsi"/>
          <w:lang w:val="el-GR"/>
        </w:rPr>
        <w:t>4.6</w:t>
      </w:r>
      <w:r w:rsidRPr="00503984">
        <w:rPr>
          <w:rFonts w:asciiTheme="minorHAnsi" w:hAnsiTheme="minorHAnsi"/>
          <w:lang w:val="el-GR"/>
        </w:rPr>
        <w:tab/>
        <w:t>Δικαίωμα μονομερούς λύσης της σύμβασης</w:t>
      </w:r>
      <w:bookmarkEnd w:id="102"/>
      <w:bookmarkEnd w:id="103"/>
      <w:r w:rsidRPr="00503984">
        <w:rPr>
          <w:rFonts w:asciiTheme="minorHAnsi" w:hAnsiTheme="minorHAnsi"/>
          <w:lang w:val="el-GR"/>
        </w:rPr>
        <w:t xml:space="preserve"> </w:t>
      </w:r>
    </w:p>
    <w:p w:rsidR="00C37C6E" w:rsidRPr="00A6274D" w:rsidRDefault="00C37C6E" w:rsidP="008A27B9">
      <w:pPr>
        <w:spacing w:beforeLines="30" w:after="0"/>
        <w:rPr>
          <w:rFonts w:asciiTheme="minorHAnsi" w:hAnsiTheme="minorHAnsi"/>
          <w:lang w:val="el-GR"/>
        </w:rPr>
      </w:pPr>
      <w:r w:rsidRPr="00A6274D">
        <w:rPr>
          <w:rFonts w:asciiTheme="minorHAnsi" w:hAnsiTheme="minorHAnsi"/>
          <w:b/>
          <w:bCs/>
          <w:lang w:val="el-GR"/>
        </w:rPr>
        <w:t>4.6.1.</w:t>
      </w:r>
      <w:r w:rsidRPr="00A6274D">
        <w:rPr>
          <w:rFonts w:asciiTheme="minorHAnsi" w:hAnsiTheme="minorHAnsi"/>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C37C6E" w:rsidRPr="00A6274D" w:rsidRDefault="00C37C6E" w:rsidP="008A27B9">
      <w:pPr>
        <w:spacing w:beforeLines="30" w:after="0"/>
        <w:rPr>
          <w:rFonts w:asciiTheme="minorHAnsi" w:hAnsiTheme="minorHAnsi"/>
          <w:szCs w:val="22"/>
          <w:lang w:val="el-GR"/>
        </w:rPr>
      </w:pPr>
      <w:r w:rsidRPr="00A6274D">
        <w:rPr>
          <w:rFonts w:asciiTheme="minorHAnsi" w:hAnsiTheme="minorHAnsi"/>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C37C6E" w:rsidRPr="00A6274D" w:rsidRDefault="00C37C6E" w:rsidP="008A27B9">
      <w:pPr>
        <w:spacing w:beforeLines="30" w:after="0"/>
        <w:rPr>
          <w:rFonts w:asciiTheme="minorHAnsi" w:hAnsiTheme="minorHAnsi"/>
          <w:lang w:val="el-GR"/>
        </w:rPr>
      </w:pPr>
      <w:r w:rsidRPr="00A6274D">
        <w:rPr>
          <w:rFonts w:asciiTheme="minorHAnsi" w:hAnsiTheme="minorHAnsi"/>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C37C6E" w:rsidRPr="00A6274D" w:rsidRDefault="00C37C6E" w:rsidP="008A27B9">
      <w:pPr>
        <w:spacing w:beforeLines="30" w:after="0"/>
        <w:rPr>
          <w:rFonts w:asciiTheme="minorHAnsi" w:hAnsiTheme="minorHAnsi"/>
          <w:highlight w:val="yellow"/>
          <w:lang w:val="el-GR"/>
        </w:rPr>
      </w:pPr>
    </w:p>
    <w:p w:rsidR="00C37C6E" w:rsidRPr="00A6274D" w:rsidRDefault="00C37C6E" w:rsidP="008A27B9">
      <w:pPr>
        <w:spacing w:beforeLines="30" w:after="0"/>
        <w:rPr>
          <w:rFonts w:asciiTheme="minorHAnsi" w:hAnsiTheme="minorHAnsi"/>
          <w:highlight w:val="yellow"/>
          <w:lang w:val="el-GR"/>
        </w:rPr>
      </w:pPr>
    </w:p>
    <w:p w:rsidR="00C37C6E" w:rsidRPr="00503984" w:rsidRDefault="00C37C6E" w:rsidP="008A27B9">
      <w:pPr>
        <w:pStyle w:val="1"/>
        <w:spacing w:beforeLines="30" w:after="0"/>
        <w:rPr>
          <w:rFonts w:asciiTheme="minorHAnsi" w:hAnsiTheme="minorHAnsi"/>
          <w:color w:val="002060"/>
          <w:lang w:val="el-GR"/>
        </w:rPr>
      </w:pPr>
      <w:bookmarkStart w:id="104" w:name="__RefHeading___Toc470009825"/>
      <w:r w:rsidRPr="00503984">
        <w:rPr>
          <w:rFonts w:asciiTheme="minorHAnsi" w:hAnsiTheme="minorHAnsi"/>
          <w:color w:val="002060"/>
          <w:lang w:val="el-GR"/>
        </w:rPr>
        <w:lastRenderedPageBreak/>
        <w:t>5.</w:t>
      </w:r>
      <w:r w:rsidRPr="00503984">
        <w:rPr>
          <w:rFonts w:asciiTheme="minorHAnsi" w:hAnsiTheme="minorHAnsi"/>
          <w:color w:val="002060"/>
          <w:lang w:val="el-GR"/>
        </w:rPr>
        <w:tab/>
        <w:t>ΕΙΔΙΚΟΙ ΟΡΟΙ ΕΚΤΕΛΕΣΗΣ ΤΗΣ ΣΥΜΒΑΣΗΣ</w:t>
      </w:r>
      <w:bookmarkEnd w:id="104"/>
      <w:r w:rsidRPr="00503984">
        <w:rPr>
          <w:rFonts w:asciiTheme="minorHAnsi" w:hAnsiTheme="minorHAnsi"/>
          <w:color w:val="002060"/>
          <w:lang w:val="el-GR"/>
        </w:rPr>
        <w:t xml:space="preserve"> </w:t>
      </w:r>
    </w:p>
    <w:p w:rsidR="00C37C6E" w:rsidRPr="00503984" w:rsidRDefault="00C37C6E" w:rsidP="008A27B9">
      <w:pPr>
        <w:pStyle w:val="2"/>
        <w:spacing w:beforeLines="30" w:after="0"/>
        <w:rPr>
          <w:rFonts w:asciiTheme="minorHAnsi" w:hAnsiTheme="minorHAnsi"/>
          <w:bCs/>
          <w:lang w:val="el-GR"/>
        </w:rPr>
      </w:pPr>
      <w:bookmarkStart w:id="105" w:name="__RefHeading___Toc470009826"/>
      <w:bookmarkStart w:id="106" w:name="_Toc34294802"/>
      <w:r w:rsidRPr="00503984">
        <w:rPr>
          <w:rFonts w:asciiTheme="minorHAnsi" w:hAnsiTheme="minorHAnsi"/>
          <w:lang w:val="el-GR"/>
        </w:rPr>
        <w:t>5.1</w:t>
      </w:r>
      <w:r w:rsidRPr="00503984">
        <w:rPr>
          <w:rFonts w:asciiTheme="minorHAnsi" w:hAnsiTheme="minorHAnsi"/>
          <w:lang w:val="el-GR"/>
        </w:rPr>
        <w:tab/>
        <w:t>Τρόπος πληρωμής</w:t>
      </w:r>
      <w:bookmarkEnd w:id="105"/>
      <w:bookmarkEnd w:id="106"/>
      <w:r w:rsidRPr="00503984">
        <w:rPr>
          <w:rFonts w:asciiTheme="minorHAnsi" w:hAnsiTheme="minorHAnsi"/>
          <w:lang w:val="el-GR"/>
        </w:rPr>
        <w:t xml:space="preserve"> </w:t>
      </w:r>
    </w:p>
    <w:p w:rsidR="0008257B" w:rsidRPr="00503984" w:rsidRDefault="0008257B" w:rsidP="008A27B9">
      <w:pPr>
        <w:spacing w:beforeLines="30" w:after="0"/>
        <w:rPr>
          <w:lang w:val="el-GR"/>
        </w:rPr>
      </w:pPr>
      <w:r w:rsidRPr="00503984">
        <w:rPr>
          <w:b/>
          <w:lang w:val="el-GR"/>
        </w:rPr>
        <w:t>5.1.1.</w:t>
      </w:r>
      <w:r w:rsidRPr="00503984">
        <w:rPr>
          <w:lang w:val="el-GR"/>
        </w:rPr>
        <w:t xml:space="preserve"> Η πληρωμή του αναδόχου θα πραγματοποιηθεί τμηματικά μετά την παραλαβή των παραδοτέων από την αρμόδια Επιτροπή και τη σύνταξη των σχετικών πρωτοκόλλων, όπως προβλέπεται στο χρονοδιάγραμμά τους στο Παράρτημα Ι και σύμφωνα με το κόστος που έχει προσφερθεί από τον ανάδοχο</w:t>
      </w:r>
      <w:r w:rsidR="00BB6323" w:rsidRPr="00503984">
        <w:rPr>
          <w:lang w:val="el-GR"/>
        </w:rPr>
        <w:t>.</w:t>
      </w:r>
    </w:p>
    <w:p w:rsidR="00E86295" w:rsidRPr="001077BB" w:rsidRDefault="00E86295" w:rsidP="008A27B9">
      <w:pPr>
        <w:pStyle w:val="aff0"/>
        <w:numPr>
          <w:ilvl w:val="0"/>
          <w:numId w:val="31"/>
        </w:numPr>
        <w:spacing w:beforeLines="30" w:after="0"/>
        <w:rPr>
          <w:lang w:val="el-GR"/>
        </w:rPr>
      </w:pPr>
      <w:r w:rsidRPr="001077BB">
        <w:rPr>
          <w:lang w:val="el-GR"/>
        </w:rPr>
        <w:t xml:space="preserve">Φάση 1η: Έκθεση Σχεδιασμού – Οργάνωσης, θα αντιστοιχεί στο 26% της οικονομικής προσφορά του </w:t>
      </w:r>
    </w:p>
    <w:p w:rsidR="00E86295" w:rsidRPr="001077BB" w:rsidRDefault="00E86295" w:rsidP="008A27B9">
      <w:pPr>
        <w:pStyle w:val="aff0"/>
        <w:numPr>
          <w:ilvl w:val="0"/>
          <w:numId w:val="31"/>
        </w:numPr>
        <w:spacing w:beforeLines="30" w:after="0"/>
        <w:rPr>
          <w:lang w:val="el-GR"/>
        </w:rPr>
      </w:pPr>
      <w:r w:rsidRPr="001077BB">
        <w:rPr>
          <w:lang w:val="el-GR"/>
        </w:rPr>
        <w:t>Φάση 2η: Έκθεση για την οργάνωση εκστρατείας εκπαίδευσης και ευαισθητοποίησης, θα αντιστοιχεί στο 26% της οικονομικής προσφορά του</w:t>
      </w:r>
    </w:p>
    <w:p w:rsidR="00E86295" w:rsidRPr="001077BB" w:rsidRDefault="00E86295" w:rsidP="008A27B9">
      <w:pPr>
        <w:pStyle w:val="aff0"/>
        <w:numPr>
          <w:ilvl w:val="0"/>
          <w:numId w:val="31"/>
        </w:numPr>
        <w:spacing w:beforeLines="30" w:after="0"/>
        <w:rPr>
          <w:lang w:val="el-GR"/>
        </w:rPr>
      </w:pPr>
      <w:r w:rsidRPr="001077BB">
        <w:rPr>
          <w:lang w:val="el-GR"/>
        </w:rPr>
        <w:t xml:space="preserve">Φάση 3η: Έκθεση για τις εργασίες υλοποίησης του προγράμματος χωριστής συλλογής βιοαποβλήτων από τους Δήμους, θα αντιστοιχεί στο 26% της οικονομικής προσφορά του </w:t>
      </w:r>
    </w:p>
    <w:p w:rsidR="00E86295" w:rsidRPr="001077BB" w:rsidRDefault="00E86295" w:rsidP="008A27B9">
      <w:pPr>
        <w:pStyle w:val="aff0"/>
        <w:numPr>
          <w:ilvl w:val="0"/>
          <w:numId w:val="31"/>
        </w:numPr>
        <w:spacing w:beforeLines="30" w:after="0"/>
        <w:rPr>
          <w:lang w:val="el-GR"/>
        </w:rPr>
      </w:pPr>
      <w:r w:rsidRPr="001077BB">
        <w:rPr>
          <w:lang w:val="el-GR"/>
        </w:rPr>
        <w:t>Φάση 4η: Έκθεση παρακολούθησης των επιδόσεων του προγράμματος ΔσΠ Βιοαποβλήτων σε επίπεδο Περιφέρειας, θα αντιστοιχεί στο 22% της οικονομικής προσφορά του</w:t>
      </w:r>
    </w:p>
    <w:p w:rsidR="006A6F73" w:rsidRPr="00A6274D" w:rsidRDefault="006A6F73" w:rsidP="008A27B9">
      <w:pPr>
        <w:spacing w:beforeLines="30" w:after="0"/>
        <w:rPr>
          <w:rFonts w:asciiTheme="minorHAnsi" w:hAnsiTheme="minorHAnsi"/>
          <w:lang w:val="el-GR"/>
        </w:rPr>
      </w:pPr>
      <w:r w:rsidRPr="00A6274D">
        <w:rPr>
          <w:rFonts w:asciiTheme="minorHAnsi" w:hAnsiTheme="minorHAnsi"/>
          <w:lang w:val="el-GR"/>
        </w:rPr>
        <w:t>Η πληρωμή θα πραγματοποιηθεί με χρηματικά εντάλματα εκδιδόμενα σε βάρος της οικείας πίστωσης του προϋπολογισμού, εφόσον έχει τακτοποιήσει προηγουμένως τις πάσης φύσεως υποχρεώσεις που τον βαρύνουν και απορρέουν από την οικεία σύμβαση και έχει ολοκληρωθεί καλώς η εργασία ή το μέρος που της αναλογεί, χωρίς αντιρρήσεις και εν γένει προβλήματα.</w:t>
      </w:r>
    </w:p>
    <w:p w:rsidR="00C37C6E" w:rsidRPr="00A6274D" w:rsidRDefault="00C37C6E" w:rsidP="008A27B9">
      <w:pPr>
        <w:spacing w:beforeLines="30" w:after="0"/>
        <w:rPr>
          <w:rFonts w:asciiTheme="minorHAnsi" w:hAnsiTheme="minorHAnsi"/>
          <w:lang w:val="el-GR"/>
        </w:rPr>
      </w:pPr>
      <w:r w:rsidRPr="00A6274D">
        <w:rPr>
          <w:rFonts w:asciiTheme="minorHAnsi" w:hAnsiTheme="minorHAnsi"/>
          <w:lang w:val="el-GR"/>
        </w:rPr>
        <w:t xml:space="preserve">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C37C6E" w:rsidRDefault="00C37C6E" w:rsidP="008A27B9">
      <w:pPr>
        <w:spacing w:beforeLines="30" w:after="0"/>
        <w:rPr>
          <w:rFonts w:asciiTheme="minorHAnsi" w:hAnsiTheme="minorHAnsi"/>
          <w:lang w:val="el-GR"/>
        </w:rPr>
      </w:pPr>
      <w:r w:rsidRPr="00A6274D">
        <w:rPr>
          <w:rFonts w:asciiTheme="minorHAnsi" w:hAnsiTheme="minorHAnsi"/>
          <w:lang w:val="el-GR"/>
        </w:rPr>
        <w:t xml:space="preserve">5.1.2. </w:t>
      </w:r>
      <w:proofErr w:type="spellStart"/>
      <w:r w:rsidRPr="00A6274D">
        <w:rPr>
          <w:rFonts w:asciiTheme="minorHAnsi" w:hAnsiTheme="minorHAnsi"/>
          <w:lang w:val="el-GR"/>
        </w:rPr>
        <w:t>Toν</w:t>
      </w:r>
      <w:proofErr w:type="spellEnd"/>
      <w:r w:rsidRPr="00A6274D">
        <w:rPr>
          <w:rFonts w:asciiTheme="minorHAnsi" w:hAnsiTheme="minorHAnsi"/>
          <w:lang w:val="el-GR"/>
        </w:rPr>
        <w:t xml:space="preserve"> Ανάδοχο βαρύνουν οι υπέρ τρίτων κρατήσεις, ως και κάθε άλλη επιβάρυνση, σύμφωνα με την κείμενη νομοθεσία, μη συμπεριλαμβανομένου Φ.Π.Α., </w:t>
      </w:r>
      <w:r w:rsidR="0008257B" w:rsidRPr="00A6274D">
        <w:rPr>
          <w:rFonts w:asciiTheme="minorHAnsi" w:hAnsiTheme="minorHAnsi"/>
          <w:lang w:val="el-GR"/>
        </w:rPr>
        <w:t>για την παροχή της υπηρεσίας  στον τόπο και με τον τρόπο που προβλέπεται στα έγγραφα της σύμβασης.</w:t>
      </w:r>
      <w:r w:rsidRPr="00A6274D">
        <w:rPr>
          <w:rFonts w:asciiTheme="minorHAnsi" w:hAnsiTheme="minorHAnsi"/>
          <w:lang w:val="el-GR"/>
        </w:rPr>
        <w:t xml:space="preserve"> </w:t>
      </w:r>
    </w:p>
    <w:p w:rsidR="00503984" w:rsidRPr="00A6274D" w:rsidRDefault="00503984" w:rsidP="008A27B9">
      <w:pPr>
        <w:spacing w:beforeLines="30" w:after="0"/>
        <w:rPr>
          <w:rFonts w:asciiTheme="minorHAnsi" w:hAnsiTheme="minorHAnsi"/>
          <w:lang w:val="el-GR"/>
        </w:rPr>
      </w:pPr>
    </w:p>
    <w:p w:rsidR="00C37C6E" w:rsidRPr="00503984" w:rsidRDefault="00C37C6E" w:rsidP="008A27B9">
      <w:pPr>
        <w:pStyle w:val="2"/>
        <w:spacing w:beforeLines="30" w:after="0"/>
        <w:rPr>
          <w:rFonts w:asciiTheme="minorHAnsi" w:hAnsiTheme="minorHAnsi"/>
          <w:bCs/>
          <w:lang w:val="el-GR"/>
        </w:rPr>
      </w:pPr>
      <w:bookmarkStart w:id="107" w:name="__RefHeading___Toc470009827"/>
      <w:bookmarkStart w:id="108" w:name="_Toc34294803"/>
      <w:r w:rsidRPr="00503984">
        <w:rPr>
          <w:rFonts w:asciiTheme="minorHAnsi" w:hAnsiTheme="minorHAnsi"/>
          <w:lang w:val="el-GR"/>
        </w:rPr>
        <w:t>5.2</w:t>
      </w:r>
      <w:r w:rsidRPr="00503984">
        <w:rPr>
          <w:rFonts w:asciiTheme="minorHAnsi" w:hAnsiTheme="minorHAnsi"/>
          <w:lang w:val="el-GR"/>
        </w:rPr>
        <w:tab/>
        <w:t>Κήρυξη οικονομικού φορέα εκπτώτου - Κυρώσεις</w:t>
      </w:r>
      <w:bookmarkEnd w:id="107"/>
      <w:bookmarkEnd w:id="108"/>
      <w:r w:rsidRPr="00503984">
        <w:rPr>
          <w:rFonts w:asciiTheme="minorHAnsi" w:hAnsiTheme="minorHAnsi"/>
          <w:lang w:val="el-GR"/>
        </w:rPr>
        <w:t xml:space="preserve"> </w:t>
      </w:r>
    </w:p>
    <w:p w:rsidR="008A4C14" w:rsidRPr="00A6274D" w:rsidRDefault="00C37C6E" w:rsidP="008A27B9">
      <w:pPr>
        <w:suppressAutoHyphens w:val="0"/>
        <w:autoSpaceDE w:val="0"/>
        <w:spacing w:beforeLines="30" w:after="0"/>
        <w:rPr>
          <w:rFonts w:eastAsia="SimSun"/>
          <w:szCs w:val="22"/>
          <w:lang w:val="el-GR"/>
        </w:rPr>
      </w:pPr>
      <w:r w:rsidRPr="00A6274D">
        <w:rPr>
          <w:rFonts w:asciiTheme="minorHAnsi" w:hAnsiTheme="minorHAnsi"/>
          <w:b/>
          <w:bCs/>
          <w:lang w:val="el-GR"/>
        </w:rPr>
        <w:t>5.2.1.</w:t>
      </w:r>
      <w:r w:rsidRPr="00A6274D">
        <w:rPr>
          <w:rFonts w:asciiTheme="minorHAnsi" w:hAnsiTheme="minorHAnsi"/>
          <w:lang w:val="el-GR"/>
        </w:rPr>
        <w:t xml:space="preserve"> Ο ανάδοχος</w:t>
      </w:r>
      <w:r w:rsidR="008A4C14" w:rsidRPr="00A6274D">
        <w:rPr>
          <w:rFonts w:asciiTheme="minorHAnsi" w:hAnsiTheme="minorHAnsi"/>
          <w:lang w:val="el-GR"/>
        </w:rPr>
        <w:t xml:space="preserve">, </w:t>
      </w:r>
      <w:r w:rsidR="008A4C14" w:rsidRPr="00A6274D">
        <w:rPr>
          <w:rFonts w:eastAsia="SimSun"/>
          <w:szCs w:val="22"/>
          <w:lang w:val="el-GR"/>
        </w:rPr>
        <w:t>με την επιφύλαξη της συνδρομής λόγων ανωτέρας βίας,</w:t>
      </w:r>
      <w:r w:rsidRPr="00A6274D">
        <w:rPr>
          <w:rFonts w:asciiTheme="minorHAnsi" w:hAnsiTheme="minorHAnsi"/>
          <w:lang w:val="el-GR"/>
        </w:rPr>
        <w:t xml:space="preserve"> κηρύσσεται υποχρεωτικά έκπτωτος από τη σύμβαση και από κάθε δικαίωμα που απορρέει από αυτήν, </w:t>
      </w:r>
      <w:r w:rsidR="008A4C14" w:rsidRPr="00A6274D">
        <w:rPr>
          <w:rFonts w:eastAsia="SimSun"/>
          <w:szCs w:val="22"/>
          <w:lang w:val="el-GR"/>
        </w:rPr>
        <w:t>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8A4C14" w:rsidRPr="00A6274D" w:rsidRDefault="008A4C14" w:rsidP="008A27B9">
      <w:pPr>
        <w:suppressAutoHyphens w:val="0"/>
        <w:autoSpaceDE w:val="0"/>
        <w:spacing w:beforeLines="30" w:after="0"/>
        <w:rPr>
          <w:rFonts w:eastAsia="SimSun"/>
          <w:szCs w:val="22"/>
          <w:lang w:val="el-GR"/>
        </w:rPr>
      </w:pPr>
      <w:r w:rsidRPr="00A6274D">
        <w:rPr>
          <w:rFonts w:eastAsia="SimSun"/>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8A4C14" w:rsidRPr="00A6274D" w:rsidRDefault="008A4C14" w:rsidP="008A27B9">
      <w:pPr>
        <w:suppressAutoHyphens w:val="0"/>
        <w:autoSpaceDE w:val="0"/>
        <w:spacing w:beforeLines="30" w:after="0"/>
        <w:rPr>
          <w:rFonts w:eastAsia="SimSun"/>
          <w:szCs w:val="22"/>
          <w:lang w:val="el-GR"/>
        </w:rPr>
      </w:pPr>
      <w:r w:rsidRPr="00A6274D">
        <w:rPr>
          <w:rFonts w:eastAsia="SimSun"/>
          <w:szCs w:val="22"/>
          <w:lang w:val="el-GR"/>
        </w:rPr>
        <w:t>Στον ανάδοχο που κηρύσσεται έκπτωτος από τη σύμβαση, επιβάλλεται, μετά από κλήση του για παροχή εξηγήσεων, ολική κατάπτωση της εγγύησης καλής εκτέλεσης της σύμβασης.</w:t>
      </w:r>
    </w:p>
    <w:p w:rsidR="0006678C" w:rsidRPr="00A6274D" w:rsidRDefault="0006678C" w:rsidP="008A27B9">
      <w:pPr>
        <w:suppressAutoHyphens w:val="0"/>
        <w:autoSpaceDE w:val="0"/>
        <w:spacing w:beforeLines="30" w:after="0"/>
        <w:rPr>
          <w:lang w:val="el-GR"/>
        </w:rPr>
      </w:pPr>
      <w:bookmarkStart w:id="109" w:name="__RefHeading___Toc470009828"/>
      <w:r w:rsidRPr="00A6274D">
        <w:rPr>
          <w:b/>
          <w:lang w:val="el-GR"/>
        </w:rPr>
        <w:t>5.2.2.</w:t>
      </w:r>
      <w:r w:rsidRPr="00A6274D">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 Ποινικές ρήτρες δύναται να επιβάλλονται και για πλημμελή εκτέλεση των όρων της σύμβασης.</w:t>
      </w:r>
    </w:p>
    <w:p w:rsidR="0006678C" w:rsidRPr="00A6274D" w:rsidRDefault="0006678C" w:rsidP="008A27B9">
      <w:pPr>
        <w:suppressAutoHyphens w:val="0"/>
        <w:autoSpaceDE w:val="0"/>
        <w:spacing w:beforeLines="30" w:after="0"/>
        <w:rPr>
          <w:lang w:val="el-GR"/>
        </w:rPr>
      </w:pPr>
      <w:r w:rsidRPr="00A6274D">
        <w:rPr>
          <w:lang w:val="el-GR"/>
        </w:rPr>
        <w:t>Οι ποινικές ρήτρες υπολογίζονται ως εξής:</w:t>
      </w:r>
    </w:p>
    <w:p w:rsidR="0006678C" w:rsidRPr="00A6274D" w:rsidRDefault="0006678C" w:rsidP="008A27B9">
      <w:pPr>
        <w:suppressAutoHyphens w:val="0"/>
        <w:autoSpaceDE w:val="0"/>
        <w:spacing w:beforeLines="30" w:after="0"/>
        <w:rPr>
          <w:lang w:val="el-GR"/>
        </w:rPr>
      </w:pPr>
      <w:r w:rsidRPr="00A6274D">
        <w:rPr>
          <w:lang w:val="el-GR"/>
        </w:rPr>
        <w:t>α) για καθυστέρηση που περιορίζεται σε χρονικό διάστημα που δεν υπερβαίνει το 50% της προβλεπόμενης συνολικής διάρκειας της σύμβασης επιβάλλεται ποινική ρήτρα 2,5% επί της συμβατικής αξίας χωρίς ΦΠΑ των υπηρεσιών που παρασχέθηκαν εκπρόθεσμα,</w:t>
      </w:r>
    </w:p>
    <w:p w:rsidR="0006678C" w:rsidRPr="00A6274D" w:rsidRDefault="0006678C" w:rsidP="008A27B9">
      <w:pPr>
        <w:suppressAutoHyphens w:val="0"/>
        <w:autoSpaceDE w:val="0"/>
        <w:spacing w:beforeLines="30" w:after="0"/>
        <w:rPr>
          <w:lang w:val="el-GR"/>
        </w:rPr>
      </w:pPr>
      <w:r w:rsidRPr="00A6274D">
        <w:rPr>
          <w:lang w:val="el-GR"/>
        </w:rPr>
        <w:lastRenderedPageBreak/>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06678C" w:rsidRPr="00A6274D" w:rsidRDefault="0006678C" w:rsidP="008A27B9">
      <w:pPr>
        <w:suppressAutoHyphens w:val="0"/>
        <w:autoSpaceDE w:val="0"/>
        <w:spacing w:beforeLines="30" w:after="0"/>
        <w:rPr>
          <w:lang w:val="el-GR"/>
        </w:rPr>
      </w:pPr>
      <w:r w:rsidRPr="00A6274D">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06678C" w:rsidRPr="00A6274D" w:rsidRDefault="0006678C" w:rsidP="008A27B9">
      <w:pPr>
        <w:suppressAutoHyphens w:val="0"/>
        <w:autoSpaceDE w:val="0"/>
        <w:spacing w:beforeLines="30" w:after="0"/>
        <w:rPr>
          <w:lang w:val="el-GR"/>
        </w:rPr>
      </w:pPr>
      <w:r w:rsidRPr="00A6274D">
        <w:rPr>
          <w:lang w:val="el-GR"/>
        </w:rPr>
        <w:t xml:space="preserve">Το ποσό των ποινικών ρητρών αφαιρείται/συμψηφίζεται από/με την αμοιβή του αναδόχου. </w:t>
      </w:r>
    </w:p>
    <w:p w:rsidR="0006678C" w:rsidRDefault="0006678C" w:rsidP="008A27B9">
      <w:pPr>
        <w:suppressAutoHyphens w:val="0"/>
        <w:autoSpaceDE w:val="0"/>
        <w:spacing w:beforeLines="30" w:after="0"/>
        <w:rPr>
          <w:lang w:val="el-GR"/>
        </w:rPr>
      </w:pPr>
      <w:r w:rsidRPr="00A6274D">
        <w:rPr>
          <w:lang w:val="el-GR"/>
        </w:rPr>
        <w:t>Η επιβολή ποινικών ρητρών δεν στερεί από την αναθέτουσα αρχή το δικαίωμα να κηρύξει τον ανάδοχο έκπτωτο.</w:t>
      </w:r>
    </w:p>
    <w:p w:rsidR="00503984" w:rsidRPr="00A6274D" w:rsidRDefault="00503984" w:rsidP="008A27B9">
      <w:pPr>
        <w:suppressAutoHyphens w:val="0"/>
        <w:autoSpaceDE w:val="0"/>
        <w:spacing w:beforeLines="30" w:after="0"/>
        <w:rPr>
          <w:lang w:val="el-GR"/>
        </w:rPr>
      </w:pPr>
    </w:p>
    <w:p w:rsidR="00C37C6E" w:rsidRPr="00503984" w:rsidRDefault="00C37C6E" w:rsidP="008A27B9">
      <w:pPr>
        <w:pStyle w:val="2"/>
        <w:suppressAutoHyphens w:val="0"/>
        <w:autoSpaceDE w:val="0"/>
        <w:spacing w:beforeLines="30" w:after="0"/>
        <w:rPr>
          <w:rFonts w:asciiTheme="minorHAnsi" w:hAnsiTheme="minorHAnsi"/>
          <w:lang w:val="el-GR"/>
        </w:rPr>
      </w:pPr>
      <w:bookmarkStart w:id="110" w:name="_Toc34294804"/>
      <w:r w:rsidRPr="00503984">
        <w:rPr>
          <w:rFonts w:asciiTheme="minorHAnsi" w:hAnsiTheme="minorHAnsi"/>
          <w:lang w:val="el-GR"/>
        </w:rPr>
        <w:t>5.3</w:t>
      </w:r>
      <w:r w:rsidRPr="00503984">
        <w:rPr>
          <w:rFonts w:asciiTheme="minorHAnsi" w:hAnsiTheme="minorHAnsi"/>
          <w:lang w:val="el-GR"/>
        </w:rPr>
        <w:tab/>
        <w:t>Διοικητικές προσφυγές κατά τη διαδικασία εκτέλεσης των συμβάσεων</w:t>
      </w:r>
      <w:bookmarkEnd w:id="109"/>
      <w:bookmarkEnd w:id="110"/>
      <w:r w:rsidRPr="00503984">
        <w:rPr>
          <w:rFonts w:asciiTheme="minorHAnsi" w:hAnsiTheme="minorHAnsi"/>
          <w:lang w:val="el-GR"/>
        </w:rPr>
        <w:t xml:space="preserve">  </w:t>
      </w:r>
    </w:p>
    <w:p w:rsidR="000559EA" w:rsidRDefault="000559EA" w:rsidP="008A27B9">
      <w:pPr>
        <w:suppressAutoHyphens w:val="0"/>
        <w:autoSpaceDE w:val="0"/>
        <w:spacing w:beforeLines="30" w:after="0"/>
        <w:rPr>
          <w:lang w:val="el-GR"/>
        </w:rPr>
      </w:pPr>
      <w:r w:rsidRPr="00A6274D">
        <w:rPr>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w:t>
      </w:r>
      <w:r w:rsidR="00BE378D" w:rsidRPr="00A6274D">
        <w:rPr>
          <w:lang w:val="el-GR"/>
        </w:rPr>
        <w:t>Παρακολούθηση της σύμβασης</w:t>
      </w:r>
      <w:r w:rsidRPr="00A6274D">
        <w:rPr>
          <w:lang w:val="el-GR"/>
        </w:rPr>
        <w:t>), 6.4. (</w:t>
      </w:r>
      <w:r w:rsidR="00BE378D" w:rsidRPr="00A6274D">
        <w:rPr>
          <w:lang w:val="el-GR"/>
        </w:rPr>
        <w:t>Απόρριψη παραδοτέων – Αντικατάσταση</w:t>
      </w:r>
      <w:r w:rsidRPr="00A6274D">
        <w:rPr>
          <w:lang w:val="el-GR"/>
        </w:rPr>
        <w:t xml:space="preserve">), καθώς και </w:t>
      </w:r>
      <w:proofErr w:type="spellStart"/>
      <w:r w:rsidRPr="00A6274D">
        <w:rPr>
          <w:lang w:val="el-GR"/>
        </w:rPr>
        <w:t>κατ΄</w:t>
      </w:r>
      <w:proofErr w:type="spellEnd"/>
      <w:r w:rsidRPr="00A6274D">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rsidR="00503984" w:rsidRPr="00A6274D" w:rsidRDefault="00503984" w:rsidP="008A27B9">
      <w:pPr>
        <w:suppressAutoHyphens w:val="0"/>
        <w:autoSpaceDE w:val="0"/>
        <w:spacing w:beforeLines="30" w:after="0"/>
        <w:rPr>
          <w:lang w:val="el-GR"/>
        </w:rPr>
      </w:pPr>
    </w:p>
    <w:p w:rsidR="000559EA" w:rsidRPr="00503984" w:rsidRDefault="000559EA" w:rsidP="008A27B9">
      <w:pPr>
        <w:pStyle w:val="2"/>
        <w:suppressAutoHyphens w:val="0"/>
        <w:autoSpaceDE w:val="0"/>
        <w:spacing w:beforeLines="30" w:after="0"/>
        <w:rPr>
          <w:rFonts w:asciiTheme="minorHAnsi" w:hAnsiTheme="minorHAnsi"/>
          <w:lang w:val="el-GR"/>
        </w:rPr>
      </w:pPr>
      <w:bookmarkStart w:id="111" w:name="_Toc34294805"/>
      <w:r w:rsidRPr="00503984">
        <w:rPr>
          <w:rFonts w:asciiTheme="minorHAnsi" w:hAnsiTheme="minorHAnsi"/>
          <w:lang w:val="el-GR"/>
        </w:rPr>
        <w:t>5.4</w:t>
      </w:r>
      <w:r w:rsidRPr="00503984">
        <w:rPr>
          <w:rFonts w:asciiTheme="minorHAnsi" w:hAnsiTheme="minorHAnsi"/>
          <w:lang w:val="el-GR"/>
        </w:rPr>
        <w:tab/>
        <w:t>Δικαστική επίλυση διαφορών</w:t>
      </w:r>
      <w:bookmarkEnd w:id="111"/>
      <w:r w:rsidRPr="00503984">
        <w:rPr>
          <w:rFonts w:asciiTheme="minorHAnsi" w:hAnsiTheme="minorHAnsi"/>
          <w:lang w:val="el-GR"/>
        </w:rPr>
        <w:t xml:space="preserve">  </w:t>
      </w:r>
    </w:p>
    <w:p w:rsidR="000559EA" w:rsidRPr="00A6274D" w:rsidRDefault="000559EA" w:rsidP="008A27B9">
      <w:pPr>
        <w:spacing w:beforeLines="30" w:after="0"/>
        <w:rPr>
          <w:b/>
          <w:sz w:val="24"/>
          <w:lang w:val="el-GR"/>
        </w:rPr>
      </w:pPr>
      <w:r w:rsidRPr="00A6274D">
        <w:rPr>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w:t>
      </w:r>
      <w:r w:rsidRPr="00A6274D">
        <w:rPr>
          <w:lang w:val="el-GR"/>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προβλεπόμενης στο άρθρο 205 </w:t>
      </w:r>
      <w:proofErr w:type="spellStart"/>
      <w:r w:rsidRPr="00A6274D">
        <w:rPr>
          <w:lang w:val="el-GR"/>
        </w:rPr>
        <w:t>ενδικοφανούς</w:t>
      </w:r>
      <w:proofErr w:type="spellEnd"/>
      <w:r w:rsidRPr="00A6274D">
        <w:rPr>
          <w:lang w:val="el-GR"/>
        </w:rPr>
        <w:t xml:space="preserve"> διαδικασίας, διαφορετικά η προσφυγή απορρίπτεται ως απαράδεκτη.</w:t>
      </w:r>
    </w:p>
    <w:p w:rsidR="00C37C6E" w:rsidRPr="00A6274D" w:rsidRDefault="00C37C6E" w:rsidP="008A27B9">
      <w:pPr>
        <w:spacing w:beforeLines="30" w:after="0"/>
        <w:rPr>
          <w:rFonts w:asciiTheme="minorHAnsi" w:hAnsiTheme="minorHAnsi"/>
          <w:lang w:val="el-GR"/>
        </w:rPr>
      </w:pPr>
    </w:p>
    <w:p w:rsidR="00C37C6E" w:rsidRPr="00503984" w:rsidRDefault="00C37C6E" w:rsidP="008A27B9">
      <w:pPr>
        <w:pStyle w:val="1"/>
        <w:tabs>
          <w:tab w:val="left" w:pos="851"/>
        </w:tabs>
        <w:spacing w:beforeLines="30" w:after="0"/>
        <w:ind w:left="851" w:hanging="851"/>
        <w:rPr>
          <w:rFonts w:asciiTheme="minorHAnsi" w:hAnsiTheme="minorHAnsi"/>
          <w:color w:val="002060"/>
          <w:lang w:val="el-GR"/>
        </w:rPr>
      </w:pPr>
      <w:bookmarkStart w:id="112" w:name="__RefHeading___Toc470009829"/>
      <w:r w:rsidRPr="00503984">
        <w:rPr>
          <w:rFonts w:asciiTheme="minorHAnsi" w:hAnsiTheme="minorHAnsi"/>
          <w:color w:val="002060"/>
          <w:lang w:val="el-GR"/>
        </w:rPr>
        <w:lastRenderedPageBreak/>
        <w:t>6.</w:t>
      </w:r>
      <w:r w:rsidRPr="00503984">
        <w:rPr>
          <w:rFonts w:asciiTheme="minorHAnsi" w:hAnsiTheme="minorHAnsi"/>
          <w:color w:val="002060"/>
          <w:lang w:val="el-GR"/>
        </w:rPr>
        <w:tab/>
        <w:t>ΕΙΔΙΚΟΙ ΟΡΟΙ ΕΚΤΕΛΕΣΗΣ</w:t>
      </w:r>
      <w:bookmarkEnd w:id="112"/>
      <w:r w:rsidRPr="00503984">
        <w:rPr>
          <w:rFonts w:asciiTheme="minorHAnsi" w:hAnsiTheme="minorHAnsi"/>
          <w:color w:val="002060"/>
          <w:lang w:val="el-GR"/>
        </w:rPr>
        <w:t xml:space="preserve"> </w:t>
      </w:r>
    </w:p>
    <w:p w:rsidR="008D7759" w:rsidRPr="00503984" w:rsidRDefault="008D7759" w:rsidP="008A27B9">
      <w:pPr>
        <w:pStyle w:val="2"/>
        <w:spacing w:beforeLines="30" w:after="0"/>
        <w:rPr>
          <w:rFonts w:asciiTheme="minorHAnsi" w:hAnsiTheme="minorHAnsi"/>
          <w:lang w:val="el-GR"/>
        </w:rPr>
      </w:pPr>
      <w:bookmarkStart w:id="113" w:name="__RefHeading___Toc470009830"/>
      <w:bookmarkStart w:id="114" w:name="__RefHeading___Toc470009831"/>
      <w:bookmarkStart w:id="115" w:name="__RefHeading___Toc469997197"/>
      <w:bookmarkStart w:id="116" w:name="_Toc34294806"/>
      <w:bookmarkEnd w:id="113"/>
      <w:bookmarkEnd w:id="114"/>
      <w:r w:rsidRPr="00503984">
        <w:rPr>
          <w:rFonts w:asciiTheme="minorHAnsi" w:hAnsiTheme="minorHAnsi"/>
          <w:lang w:val="el-GR"/>
        </w:rPr>
        <w:t>6.1</w:t>
      </w:r>
      <w:r w:rsidRPr="00503984">
        <w:rPr>
          <w:rFonts w:asciiTheme="minorHAnsi" w:hAnsiTheme="minorHAnsi"/>
          <w:lang w:val="el-GR"/>
        </w:rPr>
        <w:tab/>
        <w:t>Παρακολούθηση της σύμβασης</w:t>
      </w:r>
      <w:bookmarkEnd w:id="115"/>
      <w:bookmarkEnd w:id="116"/>
      <w:r w:rsidRPr="00503984">
        <w:rPr>
          <w:rFonts w:asciiTheme="minorHAnsi" w:hAnsiTheme="minorHAnsi"/>
          <w:lang w:val="el-GR"/>
        </w:rPr>
        <w:t xml:space="preserve"> </w:t>
      </w:r>
    </w:p>
    <w:p w:rsidR="00212077" w:rsidRDefault="00212077" w:rsidP="008A27B9">
      <w:pPr>
        <w:spacing w:beforeLines="30" w:after="0"/>
        <w:rPr>
          <w:lang w:val="el-GR"/>
        </w:rPr>
      </w:pPr>
      <w:r w:rsidRPr="00A6274D">
        <w:rPr>
          <w:lang w:val="el-GR"/>
        </w:rPr>
        <w:t xml:space="preserve">Η παρακολούθηση της εκτέλεσης της Σύμβασης και η διοίκηση αυτής θα διενεργηθεί από Επιτροπή Παραλαβής του έργου που συγκροτείται, σύμφωνα με την παράγραφο 11 εδάφιο δ’ του άρθρου 221 του Ν. 4412/2016, η οποία </w:t>
      </w:r>
      <w:r w:rsidRPr="00A6274D">
        <w:rPr>
          <w:rFonts w:eastAsia="SimSun"/>
          <w:szCs w:val="22"/>
          <w:lang w:val="el-GR"/>
        </w:rPr>
        <w:t xml:space="preserve">και θα εισηγείται στο αρμόδιο αποφαινόμενο όργανο </w:t>
      </w:r>
      <w:r w:rsidRPr="00A6274D">
        <w:rPr>
          <w:lang w:val="el-GR"/>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503984" w:rsidRPr="00A6274D" w:rsidRDefault="00503984" w:rsidP="008A27B9">
      <w:pPr>
        <w:spacing w:beforeLines="30" w:after="0"/>
        <w:rPr>
          <w:lang w:val="el-GR"/>
        </w:rPr>
      </w:pPr>
    </w:p>
    <w:p w:rsidR="00C37C6E" w:rsidRPr="00503984" w:rsidRDefault="00C37C6E" w:rsidP="008A27B9">
      <w:pPr>
        <w:pStyle w:val="2"/>
        <w:spacing w:beforeLines="30" w:after="0"/>
        <w:ind w:left="0" w:firstLine="0"/>
        <w:rPr>
          <w:rFonts w:asciiTheme="minorHAnsi" w:hAnsiTheme="minorHAnsi"/>
          <w:lang w:val="el-GR"/>
        </w:rPr>
      </w:pPr>
      <w:bookmarkStart w:id="117" w:name="_Toc34294807"/>
      <w:r w:rsidRPr="00503984">
        <w:rPr>
          <w:rFonts w:asciiTheme="minorHAnsi" w:hAnsiTheme="minorHAnsi"/>
          <w:lang w:val="el-GR"/>
        </w:rPr>
        <w:t>6.2</w:t>
      </w:r>
      <w:r w:rsidRPr="00503984">
        <w:rPr>
          <w:rFonts w:asciiTheme="minorHAnsi" w:hAnsiTheme="minorHAnsi"/>
          <w:lang w:val="el-GR"/>
        </w:rPr>
        <w:tab/>
      </w:r>
      <w:r w:rsidR="008D7759" w:rsidRPr="00503984">
        <w:rPr>
          <w:rFonts w:asciiTheme="minorHAnsi" w:hAnsiTheme="minorHAnsi"/>
          <w:lang w:val="el-GR"/>
        </w:rPr>
        <w:t>Διάρκεια Σύμβασης</w:t>
      </w:r>
      <w:bookmarkEnd w:id="117"/>
      <w:r w:rsidR="006414F6" w:rsidRPr="00503984">
        <w:rPr>
          <w:rFonts w:asciiTheme="minorHAnsi" w:hAnsiTheme="minorHAnsi"/>
          <w:lang w:val="el-GR"/>
        </w:rPr>
        <w:t xml:space="preserve"> </w:t>
      </w:r>
    </w:p>
    <w:p w:rsidR="006414F6" w:rsidRPr="00A6274D" w:rsidRDefault="006414F6" w:rsidP="008A27B9">
      <w:pPr>
        <w:spacing w:beforeLines="30" w:after="0"/>
        <w:rPr>
          <w:rFonts w:asciiTheme="minorHAnsi" w:hAnsiTheme="minorHAnsi"/>
          <w:i/>
          <w:iCs/>
          <w:spacing w:val="5"/>
          <w:kern w:val="1"/>
          <w:lang w:val="el-GR"/>
        </w:rPr>
      </w:pPr>
      <w:r w:rsidRPr="00A6274D">
        <w:rPr>
          <w:rFonts w:asciiTheme="minorHAnsi" w:hAnsiTheme="minorHAnsi"/>
          <w:lang w:val="el-GR"/>
        </w:rPr>
        <w:t>6.2.1. Η διάρκεια της Σύμβασης ορίζεται σε</w:t>
      </w:r>
      <w:r w:rsidR="00A6274D" w:rsidRPr="00A6274D">
        <w:rPr>
          <w:rFonts w:asciiTheme="minorHAnsi" w:hAnsiTheme="minorHAnsi"/>
          <w:lang w:val="el-GR"/>
        </w:rPr>
        <w:t xml:space="preserve"> </w:t>
      </w:r>
      <w:r w:rsidR="00A6274D" w:rsidRPr="004D7BDA">
        <w:rPr>
          <w:rFonts w:asciiTheme="minorHAnsi" w:hAnsiTheme="minorHAnsi"/>
          <w:b/>
          <w:lang w:val="el-GR"/>
        </w:rPr>
        <w:t>δέκα (10)</w:t>
      </w:r>
      <w:r w:rsidR="00BE378D" w:rsidRPr="004D7BDA">
        <w:rPr>
          <w:rFonts w:asciiTheme="minorHAnsi" w:hAnsiTheme="minorHAnsi"/>
          <w:b/>
          <w:lang w:val="el-GR"/>
        </w:rPr>
        <w:t xml:space="preserve"> μήνες</w:t>
      </w:r>
      <w:r w:rsidR="00BE378D" w:rsidRPr="00A6274D">
        <w:rPr>
          <w:rFonts w:asciiTheme="minorHAnsi" w:hAnsiTheme="minorHAnsi"/>
          <w:lang w:val="el-GR"/>
        </w:rPr>
        <w:t xml:space="preserve"> από την υπογραφή </w:t>
      </w:r>
      <w:r w:rsidR="009A7784" w:rsidRPr="00A6274D">
        <w:rPr>
          <w:rFonts w:asciiTheme="minorHAnsi" w:hAnsiTheme="minorHAnsi"/>
          <w:lang w:val="el-GR"/>
        </w:rPr>
        <w:t>της σύμβασης.</w:t>
      </w:r>
      <w:r w:rsidRPr="00A6274D">
        <w:rPr>
          <w:rFonts w:asciiTheme="minorHAnsi" w:hAnsiTheme="minorHAnsi"/>
          <w:i/>
          <w:iCs/>
          <w:spacing w:val="5"/>
          <w:kern w:val="1"/>
          <w:lang w:val="el-GR"/>
        </w:rPr>
        <w:t xml:space="preserve"> </w:t>
      </w:r>
    </w:p>
    <w:p w:rsidR="0008257B" w:rsidRPr="00A6274D" w:rsidRDefault="0008257B" w:rsidP="008A27B9">
      <w:pPr>
        <w:spacing w:beforeLines="30" w:after="0"/>
        <w:rPr>
          <w:lang w:val="el-GR"/>
        </w:rPr>
      </w:pPr>
      <w:r w:rsidRPr="00A6274D">
        <w:rPr>
          <w:lang w:val="el-GR"/>
        </w:rPr>
        <w:t xml:space="preserve">Για τα επιμέρους στάδια παροχής υπηρεσιών ή υποβολής των παραδοτέων ορίζονται τμηματικές /ενδιάμεσες προθεσμίες σύμφωνα με το χρονοδιάγραμμα που περιγράφεται στο Παράρτημα Α της παρούσης. </w:t>
      </w:r>
    </w:p>
    <w:p w:rsidR="00CF6C74" w:rsidRDefault="00CF6C74" w:rsidP="008A27B9">
      <w:pPr>
        <w:spacing w:beforeLines="30" w:after="0"/>
        <w:rPr>
          <w:lang w:val="el-GR"/>
        </w:rPr>
      </w:pPr>
      <w:bookmarkStart w:id="118" w:name="__RefHeading___Toc470009832"/>
      <w:bookmarkEnd w:id="118"/>
      <w:r w:rsidRPr="00A6274D">
        <w:rPr>
          <w:lang w:val="el-GR"/>
        </w:rPr>
        <w:t>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503984" w:rsidRPr="00A6274D" w:rsidRDefault="00503984" w:rsidP="008A27B9">
      <w:pPr>
        <w:spacing w:beforeLines="30" w:after="0"/>
        <w:rPr>
          <w:lang w:val="el-GR"/>
        </w:rPr>
      </w:pPr>
    </w:p>
    <w:p w:rsidR="00C37C6E" w:rsidRPr="00503984" w:rsidRDefault="00C37C6E" w:rsidP="008A27B9">
      <w:pPr>
        <w:pStyle w:val="2"/>
        <w:spacing w:beforeLines="30" w:after="0"/>
        <w:ind w:left="0" w:firstLine="0"/>
        <w:rPr>
          <w:rFonts w:asciiTheme="minorHAnsi" w:hAnsiTheme="minorHAnsi"/>
          <w:lang w:val="el-GR"/>
        </w:rPr>
      </w:pPr>
      <w:bookmarkStart w:id="119" w:name="_Toc34294808"/>
      <w:r w:rsidRPr="00503984">
        <w:rPr>
          <w:rFonts w:asciiTheme="minorHAnsi" w:hAnsiTheme="minorHAnsi"/>
          <w:lang w:val="el-GR"/>
        </w:rPr>
        <w:t>6.3</w:t>
      </w:r>
      <w:r w:rsidRPr="00503984">
        <w:rPr>
          <w:rFonts w:asciiTheme="minorHAnsi" w:hAnsiTheme="minorHAnsi"/>
          <w:lang w:val="el-GR"/>
        </w:rPr>
        <w:tab/>
      </w:r>
      <w:r w:rsidR="00E86B0F" w:rsidRPr="00503984">
        <w:rPr>
          <w:rFonts w:asciiTheme="minorHAnsi" w:hAnsiTheme="minorHAnsi"/>
          <w:lang w:val="el-GR"/>
        </w:rPr>
        <w:t>Παραλαβή του αντικειμένου της σύμβασης</w:t>
      </w:r>
      <w:bookmarkEnd w:id="119"/>
    </w:p>
    <w:p w:rsidR="00400EF0" w:rsidRPr="00A6274D" w:rsidRDefault="00400EF0" w:rsidP="008A27B9">
      <w:pPr>
        <w:spacing w:beforeLines="30" w:after="0"/>
        <w:rPr>
          <w:lang w:val="el-GR"/>
        </w:rPr>
      </w:pPr>
      <w:bookmarkStart w:id="120" w:name="__RefHeading___Toc470009833"/>
      <w:bookmarkEnd w:id="120"/>
      <w:r w:rsidRPr="00A6274D">
        <w:rPr>
          <w:lang w:val="el-GR"/>
        </w:rPr>
        <w:t xml:space="preserve">6.3.1 </w:t>
      </w:r>
      <w:r w:rsidR="00D644DF" w:rsidRPr="00A6274D">
        <w:rPr>
          <w:lang w:val="el-GR"/>
        </w:rPr>
        <w:t>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w:t>
      </w:r>
    </w:p>
    <w:p w:rsidR="00400EF0" w:rsidRPr="00A6274D" w:rsidRDefault="00400EF0" w:rsidP="008A27B9">
      <w:pPr>
        <w:spacing w:beforeLines="30" w:after="0"/>
        <w:rPr>
          <w:lang w:val="el-GR"/>
        </w:rPr>
      </w:pPr>
      <w:r w:rsidRPr="00A6274D">
        <w:rPr>
          <w:lang w:val="el-GR"/>
        </w:rPr>
        <w:t xml:space="preserve">6.3.2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rsidR="00400EF0" w:rsidRPr="00A6274D" w:rsidRDefault="00400EF0" w:rsidP="008A27B9">
      <w:pPr>
        <w:spacing w:beforeLines="30" w:after="0"/>
        <w:rPr>
          <w:lang w:val="el-GR"/>
        </w:rPr>
      </w:pPr>
      <w:r w:rsidRPr="00A6274D">
        <w:rPr>
          <w:lang w:val="el-GR"/>
        </w:rPr>
        <w:t xml:space="preserve">6.3.3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rsidR="00400EF0" w:rsidRPr="00A6274D" w:rsidRDefault="00400EF0" w:rsidP="008A27B9">
      <w:pPr>
        <w:spacing w:beforeLines="30" w:after="0"/>
        <w:rPr>
          <w:lang w:val="el-GR"/>
        </w:rPr>
      </w:pPr>
      <w:r w:rsidRPr="00A6274D">
        <w:rPr>
          <w:lang w:val="el-GR"/>
        </w:rPr>
        <w:t xml:space="preserve">6.3.4 Για την εφαρμογή της προηγούμενης παραγράφου ορίζονται τα ακόλουθα: </w:t>
      </w:r>
    </w:p>
    <w:p w:rsidR="00400EF0" w:rsidRPr="00A6274D" w:rsidRDefault="00400EF0" w:rsidP="008A27B9">
      <w:pPr>
        <w:spacing w:beforeLines="30" w:after="0"/>
        <w:rPr>
          <w:lang w:val="el-GR"/>
        </w:rPr>
      </w:pPr>
      <w:r w:rsidRPr="00A6274D">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rsidR="00400EF0" w:rsidRPr="00A6274D" w:rsidRDefault="00400EF0" w:rsidP="008A27B9">
      <w:pPr>
        <w:spacing w:beforeLines="30" w:after="0"/>
        <w:rPr>
          <w:lang w:val="el-GR"/>
        </w:rPr>
      </w:pPr>
      <w:r w:rsidRPr="00A6274D">
        <w:rPr>
          <w:lang w:val="el-GR"/>
        </w:rPr>
        <w:lastRenderedPageBreak/>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rsidR="00400EF0" w:rsidRPr="00A6274D" w:rsidRDefault="00400EF0" w:rsidP="008A27B9">
      <w:pPr>
        <w:spacing w:beforeLines="30" w:after="0"/>
        <w:rPr>
          <w:lang w:val="el-GR"/>
        </w:rPr>
      </w:pPr>
      <w:r w:rsidRPr="00A6274D">
        <w:rPr>
          <w:lang w:val="el-GR"/>
        </w:rPr>
        <w:t xml:space="preserve">6.3.5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rsidR="00400EF0" w:rsidRDefault="00400EF0" w:rsidP="008A27B9">
      <w:pPr>
        <w:spacing w:beforeLines="30" w:after="0"/>
        <w:rPr>
          <w:lang w:val="el-GR"/>
        </w:rPr>
      </w:pPr>
      <w:r w:rsidRPr="00A6274D">
        <w:rPr>
          <w:lang w:val="el-GR"/>
        </w:rPr>
        <w:t>6.3.6.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w:t>
      </w:r>
      <w:r w:rsidR="00503984">
        <w:rPr>
          <w:lang w:val="el-GR"/>
        </w:rPr>
        <w:t>, δεν λαμβάνεται υπόψη.</w:t>
      </w:r>
    </w:p>
    <w:p w:rsidR="00503984" w:rsidRPr="00A6274D" w:rsidRDefault="00503984" w:rsidP="008A27B9">
      <w:pPr>
        <w:spacing w:beforeLines="30" w:after="0"/>
        <w:rPr>
          <w:lang w:val="el-GR"/>
        </w:rPr>
      </w:pPr>
    </w:p>
    <w:p w:rsidR="00C37C6E" w:rsidRPr="00503984" w:rsidRDefault="00C37C6E" w:rsidP="008A27B9">
      <w:pPr>
        <w:pStyle w:val="2"/>
        <w:spacing w:beforeLines="30" w:after="0"/>
        <w:rPr>
          <w:rFonts w:asciiTheme="minorHAnsi" w:hAnsiTheme="minorHAnsi"/>
          <w:lang w:val="el-GR"/>
        </w:rPr>
      </w:pPr>
      <w:bookmarkStart w:id="121" w:name="_Toc34294809"/>
      <w:r w:rsidRPr="00503984">
        <w:rPr>
          <w:rFonts w:asciiTheme="minorHAnsi" w:hAnsiTheme="minorHAnsi"/>
          <w:lang w:val="el-GR"/>
        </w:rPr>
        <w:t xml:space="preserve">6.4 </w:t>
      </w:r>
      <w:r w:rsidRPr="00503984">
        <w:rPr>
          <w:rFonts w:asciiTheme="minorHAnsi" w:hAnsiTheme="minorHAnsi"/>
          <w:lang w:val="el-GR"/>
        </w:rPr>
        <w:tab/>
        <w:t xml:space="preserve">Απόρριψη </w:t>
      </w:r>
      <w:r w:rsidR="00400EF0" w:rsidRPr="00503984">
        <w:rPr>
          <w:rFonts w:asciiTheme="minorHAnsi" w:hAnsiTheme="minorHAnsi"/>
          <w:lang w:val="el-GR"/>
        </w:rPr>
        <w:t>παραδοτέων</w:t>
      </w:r>
      <w:r w:rsidRPr="00503984">
        <w:rPr>
          <w:rFonts w:asciiTheme="minorHAnsi" w:hAnsiTheme="minorHAnsi"/>
          <w:lang w:val="el-GR"/>
        </w:rPr>
        <w:t xml:space="preserve"> – Αντικατάσταση</w:t>
      </w:r>
      <w:bookmarkEnd w:id="121"/>
    </w:p>
    <w:p w:rsidR="00400EF0" w:rsidRPr="00A6274D" w:rsidRDefault="00400EF0" w:rsidP="008A27B9">
      <w:pPr>
        <w:spacing w:beforeLines="30" w:after="0"/>
        <w:rPr>
          <w:lang w:val="el-GR"/>
        </w:rPr>
      </w:pPr>
      <w:bookmarkStart w:id="122" w:name="__RefHeading___Toc470009834"/>
      <w:bookmarkStart w:id="123" w:name="__RefHeading___Toc470009836"/>
      <w:bookmarkEnd w:id="122"/>
      <w:r w:rsidRPr="00A6274D">
        <w:rPr>
          <w:rFonts w:eastAsia="SimSun"/>
          <w:szCs w:val="22"/>
          <w:lang w:val="el-GR"/>
        </w:rPr>
        <w:t>Σε περίπτωση οριστικής απόρριψης ολόκληρου ή μέρους των παρεχόμενων υπηρεσιών ή /και παραδοτέων</w:t>
      </w:r>
      <w:r w:rsidRPr="00A6274D">
        <w:rPr>
          <w:i/>
          <w:iCs/>
          <w:spacing w:val="5"/>
          <w:kern w:val="1"/>
          <w:lang w:val="el-GR"/>
        </w:rPr>
        <w:t>,</w:t>
      </w:r>
      <w:r w:rsidRPr="00A6274D">
        <w:rPr>
          <w:rFonts w:eastAsia="SimSun"/>
          <w:szCs w:val="22"/>
          <w:lang w:val="el-GR"/>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400EF0" w:rsidRPr="005F3ADE" w:rsidRDefault="00400EF0" w:rsidP="008A27B9">
      <w:pPr>
        <w:spacing w:beforeLines="30" w:after="0"/>
        <w:rPr>
          <w:lang w:val="el-GR"/>
        </w:rPr>
      </w:pPr>
      <w:r w:rsidRPr="00A6274D">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D74F60" w:rsidRPr="005F3ADE" w:rsidRDefault="00D74F60" w:rsidP="008A27B9">
      <w:pPr>
        <w:spacing w:beforeLines="30" w:after="0"/>
        <w:rPr>
          <w:lang w:val="el-GR"/>
        </w:rPr>
      </w:pPr>
    </w:p>
    <w:p w:rsidR="00D74F60" w:rsidRPr="005F3ADE" w:rsidRDefault="00D74F60" w:rsidP="008A27B9">
      <w:pPr>
        <w:spacing w:beforeLines="30" w:after="0"/>
        <w:rPr>
          <w:lang w:val="el-GR"/>
        </w:rPr>
      </w:pPr>
    </w:p>
    <w:p w:rsidR="00D74F60" w:rsidRPr="005F3ADE" w:rsidRDefault="00D74F60" w:rsidP="008A27B9">
      <w:pPr>
        <w:spacing w:beforeLines="30" w:after="0"/>
        <w:rPr>
          <w:lang w:val="el-GR"/>
        </w:rPr>
      </w:pPr>
    </w:p>
    <w:p w:rsidR="00D74F60" w:rsidRPr="005F3ADE" w:rsidRDefault="00D74F60" w:rsidP="008A27B9">
      <w:pPr>
        <w:spacing w:beforeLines="30" w:after="0"/>
        <w:rPr>
          <w:lang w:val="el-GR"/>
        </w:rPr>
      </w:pPr>
    </w:p>
    <w:p w:rsidR="00D74F60" w:rsidRPr="005F3ADE" w:rsidRDefault="00D74F60" w:rsidP="008A27B9">
      <w:pPr>
        <w:spacing w:beforeLines="30" w:after="0"/>
        <w:rPr>
          <w:lang w:val="el-GR"/>
        </w:rPr>
      </w:pPr>
    </w:p>
    <w:p w:rsidR="00D74F60" w:rsidRPr="005F3ADE" w:rsidRDefault="00D74F60" w:rsidP="008A27B9">
      <w:pPr>
        <w:spacing w:beforeLines="30" w:after="0"/>
        <w:rPr>
          <w:lang w:val="el-GR"/>
        </w:rPr>
      </w:pPr>
    </w:p>
    <w:p w:rsidR="00D74F60" w:rsidRPr="005F3ADE" w:rsidRDefault="00D74F60" w:rsidP="008A27B9">
      <w:pPr>
        <w:spacing w:beforeLines="30" w:after="0"/>
        <w:rPr>
          <w:lang w:val="el-GR"/>
        </w:rPr>
      </w:pPr>
    </w:p>
    <w:p w:rsidR="00D74F60" w:rsidRPr="005F3ADE" w:rsidRDefault="00D74F60" w:rsidP="008A27B9">
      <w:pPr>
        <w:spacing w:beforeLines="30" w:after="0"/>
        <w:rPr>
          <w:lang w:val="el-GR"/>
        </w:rPr>
      </w:pPr>
    </w:p>
    <w:p w:rsidR="00D74F60" w:rsidRPr="005F3ADE" w:rsidRDefault="00D74F60" w:rsidP="008A27B9">
      <w:pPr>
        <w:spacing w:beforeLines="30" w:after="0"/>
        <w:rPr>
          <w:lang w:val="el-GR"/>
        </w:rPr>
      </w:pPr>
    </w:p>
    <w:p w:rsidR="00D74F60" w:rsidRPr="005F3ADE" w:rsidRDefault="00D74F60" w:rsidP="008A27B9">
      <w:pPr>
        <w:spacing w:beforeLines="30" w:after="0"/>
        <w:rPr>
          <w:lang w:val="el-GR"/>
        </w:rPr>
      </w:pPr>
    </w:p>
    <w:p w:rsidR="00D74F60" w:rsidRPr="005F3ADE" w:rsidRDefault="00D74F60" w:rsidP="008A27B9">
      <w:pPr>
        <w:spacing w:beforeLines="30" w:after="0"/>
        <w:rPr>
          <w:lang w:val="el-GR"/>
        </w:rPr>
      </w:pPr>
    </w:p>
    <w:p w:rsidR="00D74F60" w:rsidRPr="005F3ADE" w:rsidRDefault="00D74F60" w:rsidP="008A27B9">
      <w:pPr>
        <w:spacing w:beforeLines="30" w:after="0"/>
        <w:rPr>
          <w:lang w:val="el-GR"/>
        </w:rPr>
      </w:pPr>
    </w:p>
    <w:p w:rsidR="00D74F60" w:rsidRPr="005F3ADE" w:rsidRDefault="00D74F60" w:rsidP="008A27B9">
      <w:pPr>
        <w:spacing w:beforeLines="30" w:after="0"/>
        <w:rPr>
          <w:lang w:val="el-GR"/>
        </w:rPr>
      </w:pPr>
    </w:p>
    <w:p w:rsidR="00D74F60" w:rsidRPr="005F3ADE" w:rsidRDefault="00D74F60" w:rsidP="008A27B9">
      <w:pPr>
        <w:spacing w:beforeLines="30" w:after="0"/>
        <w:rPr>
          <w:lang w:val="el-GR"/>
        </w:rPr>
      </w:pPr>
    </w:p>
    <w:p w:rsidR="00D74F60" w:rsidRPr="005F3ADE" w:rsidRDefault="00D74F60" w:rsidP="008A27B9">
      <w:pPr>
        <w:spacing w:beforeLines="30" w:after="0"/>
        <w:rPr>
          <w:lang w:val="el-GR"/>
        </w:rPr>
      </w:pPr>
    </w:p>
    <w:p w:rsidR="00D74F60" w:rsidRPr="005F3ADE" w:rsidRDefault="00D74F60" w:rsidP="008A27B9">
      <w:pPr>
        <w:spacing w:beforeLines="30" w:after="0"/>
        <w:rPr>
          <w:lang w:val="el-GR"/>
        </w:rPr>
      </w:pPr>
    </w:p>
    <w:p w:rsidR="00503984" w:rsidRPr="00A6274D" w:rsidRDefault="00503984" w:rsidP="008A27B9">
      <w:pPr>
        <w:spacing w:beforeLines="30" w:after="0"/>
        <w:rPr>
          <w:lang w:val="el-GR"/>
        </w:rPr>
      </w:pPr>
    </w:p>
    <w:p w:rsidR="009A5E22" w:rsidRPr="00503984" w:rsidRDefault="009A5E22" w:rsidP="008A27B9">
      <w:pPr>
        <w:pStyle w:val="2"/>
        <w:spacing w:beforeLines="30" w:after="0"/>
        <w:rPr>
          <w:rFonts w:ascii="Calibri" w:hAnsi="Calibri"/>
          <w:lang w:val="el-GR"/>
        </w:rPr>
      </w:pPr>
      <w:bookmarkStart w:id="124" w:name="_Toc13733054"/>
      <w:bookmarkStart w:id="125" w:name="_Toc34294810"/>
      <w:bookmarkStart w:id="126" w:name="_Toc8305731"/>
      <w:r w:rsidRPr="00503984">
        <w:rPr>
          <w:rFonts w:ascii="Calibri" w:hAnsi="Calibri"/>
          <w:lang w:val="el-GR"/>
        </w:rPr>
        <w:lastRenderedPageBreak/>
        <w:t>6.5</w:t>
      </w:r>
      <w:r w:rsidRPr="00503984">
        <w:rPr>
          <w:rFonts w:ascii="Calibri" w:hAnsi="Calibri"/>
          <w:lang w:val="el-GR"/>
        </w:rPr>
        <w:tab/>
        <w:t>Καταγγελία της σύμβασης- Υποκατάσταση αναδόχου</w:t>
      </w:r>
      <w:bookmarkEnd w:id="124"/>
      <w:bookmarkEnd w:id="125"/>
      <w:r w:rsidRPr="00503984">
        <w:rPr>
          <w:rFonts w:ascii="Calibri" w:hAnsi="Calibri"/>
          <w:lang w:val="el-GR"/>
        </w:rPr>
        <w:t xml:space="preserve"> </w:t>
      </w:r>
      <w:bookmarkEnd w:id="126"/>
    </w:p>
    <w:p w:rsidR="009A5E22" w:rsidRPr="00A6274D" w:rsidRDefault="009A5E22" w:rsidP="008A2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Lines="30" w:after="0"/>
        <w:rPr>
          <w:rFonts w:eastAsia="SimSun"/>
          <w:szCs w:val="22"/>
          <w:lang w:val="el-GR"/>
        </w:rPr>
      </w:pPr>
      <w:r w:rsidRPr="00A6274D">
        <w:rPr>
          <w:rFonts w:eastAsia="SimSun"/>
          <w:b/>
          <w:szCs w:val="22"/>
          <w:lang w:val="el-GR"/>
        </w:rPr>
        <w:t>6.5.1</w:t>
      </w:r>
      <w:r w:rsidRPr="00A6274D">
        <w:rPr>
          <w:rFonts w:eastAsia="SimSun"/>
          <w:szCs w:val="22"/>
          <w:lang w:val="el-GR"/>
        </w:rPr>
        <w:t xml:space="preserve"> Στην περίπτωση που, κατά την εκτέλεση της σύμβασης, ο ανάδοχος καταδικαστεί αμετάκλητα για ένα από τα αδικήματα που αναφέρονται στην παρ. 2.2.3.1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rsidR="009A5E22" w:rsidRPr="00A6274D" w:rsidRDefault="009A5E22" w:rsidP="008A2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Lines="30" w:after="0"/>
        <w:rPr>
          <w:rFonts w:eastAsia="SimSun"/>
          <w:szCs w:val="22"/>
          <w:lang w:val="el-GR"/>
        </w:rPr>
      </w:pPr>
      <w:r w:rsidRPr="00A6274D">
        <w:rPr>
          <w:rFonts w:eastAsia="SimSun"/>
          <w:b/>
          <w:szCs w:val="22"/>
          <w:lang w:val="el-GR"/>
        </w:rPr>
        <w:t xml:space="preserve">6.5.2 </w:t>
      </w:r>
      <w:r w:rsidRPr="00A6274D">
        <w:rPr>
          <w:rFonts w:eastAsia="SimSun"/>
          <w:szCs w:val="22"/>
          <w:lang w:val="el-GR"/>
        </w:rPr>
        <w:t>Εάν ο ανάδοχος</w:t>
      </w:r>
      <w:r w:rsidRPr="00A6274D">
        <w:rPr>
          <w:rFonts w:eastAsia="SimSun"/>
          <w:b/>
          <w:szCs w:val="22"/>
          <w:lang w:val="el-GR"/>
        </w:rPr>
        <w:t xml:space="preserve"> </w:t>
      </w:r>
      <w:r w:rsidRPr="00A6274D">
        <w:rPr>
          <w:rFonts w:eastAsia="SimSun"/>
          <w:szCs w:val="22"/>
          <w:lang w:val="el-GR"/>
        </w:rPr>
        <w:t xml:space="preserve">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rsidR="009A5E22" w:rsidRPr="005F3ADE" w:rsidRDefault="009A5E22" w:rsidP="008A2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Lines="30" w:after="0"/>
        <w:rPr>
          <w:rFonts w:eastAsia="SimSun"/>
          <w:szCs w:val="22"/>
          <w:lang w:val="el-GR"/>
        </w:rPr>
      </w:pPr>
      <w:r w:rsidRPr="00A6274D">
        <w:rPr>
          <w:rFonts w:eastAsia="SimSun"/>
          <w:b/>
          <w:szCs w:val="22"/>
          <w:lang w:val="el-GR"/>
        </w:rPr>
        <w:t>6.</w:t>
      </w:r>
      <w:r w:rsidR="0008257B" w:rsidRPr="00A6274D">
        <w:rPr>
          <w:rFonts w:eastAsia="SimSun"/>
          <w:b/>
          <w:szCs w:val="22"/>
          <w:lang w:val="el-GR"/>
        </w:rPr>
        <w:t>5</w:t>
      </w:r>
      <w:r w:rsidRPr="00A6274D">
        <w:rPr>
          <w:rFonts w:eastAsia="SimSun"/>
          <w:b/>
          <w:szCs w:val="22"/>
          <w:lang w:val="el-GR"/>
        </w:rPr>
        <w:t>.3</w:t>
      </w:r>
      <w:r w:rsidRPr="00A6274D">
        <w:rPr>
          <w:rFonts w:eastAsia="SimSun"/>
          <w:szCs w:val="22"/>
          <w:lang w:val="el-GR"/>
        </w:rPr>
        <w:t xml:space="preserve"> 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w:t>
      </w:r>
      <w:proofErr w:type="spellStart"/>
      <w:r w:rsidRPr="00A6274D">
        <w:rPr>
          <w:rFonts w:eastAsia="SimSun"/>
          <w:szCs w:val="22"/>
          <w:lang w:val="el-GR"/>
        </w:rPr>
        <w:t>ουν</w:t>
      </w:r>
      <w:proofErr w:type="spellEnd"/>
      <w:r w:rsidRPr="00A6274D">
        <w:rPr>
          <w:rFonts w:eastAsia="SimSun"/>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 </w:t>
      </w:r>
    </w:p>
    <w:p w:rsidR="00D74F60" w:rsidRPr="005F3ADE" w:rsidRDefault="00D74F60" w:rsidP="008A2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Lines="30" w:after="0"/>
        <w:rPr>
          <w:rFonts w:eastAsia="SimSun"/>
          <w:szCs w:val="22"/>
          <w:lang w:val="el-GR"/>
        </w:rPr>
      </w:pPr>
    </w:p>
    <w:p w:rsidR="00D74F60" w:rsidRPr="005F3ADE" w:rsidRDefault="00D74F60" w:rsidP="008A2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Lines="30" w:after="0"/>
        <w:rPr>
          <w:rFonts w:eastAsia="SimSun"/>
          <w:szCs w:val="22"/>
          <w:lang w:val="el-GR"/>
        </w:rPr>
      </w:pPr>
    </w:p>
    <w:p w:rsidR="00D74F60" w:rsidRPr="005F3ADE" w:rsidRDefault="00D74F60" w:rsidP="008A2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Lines="30" w:after="0"/>
        <w:rPr>
          <w:rFonts w:eastAsia="SimSun"/>
          <w:szCs w:val="22"/>
          <w:lang w:val="el-GR"/>
        </w:rPr>
      </w:pPr>
    </w:p>
    <w:p w:rsidR="00D74F60" w:rsidRPr="005F3ADE" w:rsidRDefault="00D74F60" w:rsidP="008A2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Lines="30" w:after="0"/>
        <w:rPr>
          <w:rFonts w:eastAsia="SimSun"/>
          <w:szCs w:val="22"/>
          <w:lang w:val="el-GR"/>
        </w:rPr>
      </w:pPr>
    </w:p>
    <w:tbl>
      <w:tblPr>
        <w:tblW w:w="5000" w:type="pct"/>
        <w:jc w:val="center"/>
        <w:tblLook w:val="0000"/>
      </w:tblPr>
      <w:tblGrid>
        <w:gridCol w:w="5211"/>
        <w:gridCol w:w="4643"/>
      </w:tblGrid>
      <w:tr w:rsidR="00D74F60" w:rsidRPr="00E13D2D" w:rsidTr="00F81973">
        <w:trPr>
          <w:jc w:val="center"/>
        </w:trPr>
        <w:tc>
          <w:tcPr>
            <w:tcW w:w="2644" w:type="pct"/>
          </w:tcPr>
          <w:p w:rsidR="00D74F60" w:rsidRPr="00D74F60" w:rsidRDefault="00D74F60" w:rsidP="00F81973">
            <w:pPr>
              <w:rPr>
                <w:rFonts w:ascii="Tahoma" w:eastAsia="SimSun" w:hAnsi="Tahoma" w:cs="Tahoma"/>
                <w:lang w:val="el-GR"/>
              </w:rPr>
            </w:pPr>
          </w:p>
        </w:tc>
        <w:tc>
          <w:tcPr>
            <w:tcW w:w="2356" w:type="pct"/>
            <w:vAlign w:val="center"/>
          </w:tcPr>
          <w:p w:rsidR="00D74F60" w:rsidRPr="00D74F60" w:rsidRDefault="001724FC" w:rsidP="00F81973">
            <w:pPr>
              <w:jc w:val="center"/>
              <w:rPr>
                <w:rFonts w:asciiTheme="minorHAnsi" w:hAnsiTheme="minorHAnsi" w:cs="Arial"/>
                <w:b/>
                <w:bCs/>
              </w:rPr>
            </w:pPr>
            <w:proofErr w:type="spellStart"/>
            <w:r>
              <w:rPr>
                <w:rFonts w:asciiTheme="minorHAnsi" w:hAnsiTheme="minorHAnsi" w:cs="Arial"/>
                <w:b/>
                <w:bCs/>
                <w:szCs w:val="22"/>
              </w:rPr>
              <w:t>Γι</w:t>
            </w:r>
            <w:proofErr w:type="spellEnd"/>
            <w:r>
              <w:rPr>
                <w:rFonts w:asciiTheme="minorHAnsi" w:hAnsiTheme="minorHAnsi" w:cs="Arial"/>
                <w:b/>
                <w:bCs/>
                <w:szCs w:val="22"/>
                <w:lang w:val="el-GR"/>
              </w:rPr>
              <w:t>α</w:t>
            </w:r>
            <w:r>
              <w:rPr>
                <w:rFonts w:asciiTheme="minorHAnsi" w:hAnsiTheme="minorHAnsi" w:cs="Arial"/>
                <w:b/>
                <w:bCs/>
                <w:szCs w:val="22"/>
              </w:rPr>
              <w:t xml:space="preserve"> τ</w:t>
            </w:r>
            <w:r>
              <w:rPr>
                <w:rFonts w:asciiTheme="minorHAnsi" w:hAnsiTheme="minorHAnsi" w:cs="Arial"/>
                <w:b/>
                <w:bCs/>
                <w:szCs w:val="22"/>
                <w:lang w:val="el-GR"/>
              </w:rPr>
              <w:t>ο</w:t>
            </w:r>
            <w:r w:rsidR="00D74F60" w:rsidRPr="00D74F60">
              <w:rPr>
                <w:rFonts w:asciiTheme="minorHAnsi" w:hAnsiTheme="minorHAnsi" w:cs="Arial"/>
                <w:b/>
                <w:bCs/>
                <w:szCs w:val="22"/>
              </w:rPr>
              <w:t>ν ΕΔΣΝ</w:t>
            </w:r>
            <w:r w:rsidR="00D74F60" w:rsidRPr="00D74F60">
              <w:rPr>
                <w:rFonts w:asciiTheme="minorHAnsi" w:hAnsiTheme="minorHAnsi" w:cs="Arial"/>
                <w:b/>
                <w:bCs/>
                <w:szCs w:val="22"/>
                <w:lang w:val="en-US"/>
              </w:rPr>
              <w:t>A</w:t>
            </w:r>
          </w:p>
        </w:tc>
      </w:tr>
      <w:tr w:rsidR="00D74F60" w:rsidRPr="00AB7784" w:rsidTr="00F81973">
        <w:trPr>
          <w:trHeight w:val="540"/>
          <w:jc w:val="center"/>
        </w:trPr>
        <w:tc>
          <w:tcPr>
            <w:tcW w:w="2644" w:type="pct"/>
          </w:tcPr>
          <w:p w:rsidR="00D74F60" w:rsidRPr="005F15FB" w:rsidRDefault="00D74F60" w:rsidP="00F81973">
            <w:pPr>
              <w:rPr>
                <w:rFonts w:ascii="Tahoma" w:eastAsia="SimSun" w:hAnsi="Tahoma" w:cs="Tahoma"/>
              </w:rPr>
            </w:pPr>
          </w:p>
        </w:tc>
        <w:tc>
          <w:tcPr>
            <w:tcW w:w="2356" w:type="pct"/>
            <w:vAlign w:val="center"/>
          </w:tcPr>
          <w:p w:rsidR="00D74F60" w:rsidRPr="00D74F60" w:rsidRDefault="00D74F60" w:rsidP="00F81973">
            <w:pPr>
              <w:jc w:val="center"/>
              <w:rPr>
                <w:rFonts w:asciiTheme="minorHAnsi" w:hAnsiTheme="minorHAnsi" w:cs="Arial"/>
                <w:b/>
                <w:bCs/>
              </w:rPr>
            </w:pPr>
            <w:r w:rsidRPr="00D74F60">
              <w:rPr>
                <w:rFonts w:asciiTheme="minorHAnsi" w:hAnsiTheme="minorHAnsi" w:cs="Arial"/>
                <w:b/>
                <w:bCs/>
                <w:szCs w:val="22"/>
              </w:rPr>
              <w:t xml:space="preserve">Ο </w:t>
            </w:r>
            <w:proofErr w:type="spellStart"/>
            <w:r w:rsidRPr="00D74F60">
              <w:rPr>
                <w:rFonts w:asciiTheme="minorHAnsi" w:hAnsiTheme="minorHAnsi" w:cs="Arial"/>
                <w:b/>
                <w:bCs/>
                <w:szCs w:val="22"/>
              </w:rPr>
              <w:t>Πρόεδρος</w:t>
            </w:r>
            <w:proofErr w:type="spellEnd"/>
            <w:r w:rsidRPr="00D74F60">
              <w:rPr>
                <w:rFonts w:asciiTheme="minorHAnsi" w:eastAsia="SimSun" w:hAnsiTheme="minorHAnsi" w:cs="Tahoma"/>
                <w:b/>
                <w:bCs/>
                <w:szCs w:val="22"/>
              </w:rPr>
              <w:t xml:space="preserve"> </w:t>
            </w:r>
          </w:p>
        </w:tc>
      </w:tr>
      <w:tr w:rsidR="00D74F60" w:rsidRPr="005F15FB" w:rsidTr="00F81973">
        <w:trPr>
          <w:trHeight w:val="540"/>
          <w:jc w:val="center"/>
        </w:trPr>
        <w:tc>
          <w:tcPr>
            <w:tcW w:w="2644" w:type="pct"/>
          </w:tcPr>
          <w:p w:rsidR="00D74F60" w:rsidRPr="005F15FB" w:rsidRDefault="00D74F60" w:rsidP="00F81973">
            <w:pPr>
              <w:rPr>
                <w:rFonts w:ascii="Tahoma" w:eastAsia="SimSun" w:hAnsi="Tahoma" w:cs="Tahoma"/>
              </w:rPr>
            </w:pPr>
          </w:p>
        </w:tc>
        <w:tc>
          <w:tcPr>
            <w:tcW w:w="2356" w:type="pct"/>
            <w:vAlign w:val="center"/>
          </w:tcPr>
          <w:p w:rsidR="00D74F60" w:rsidRPr="00D74F60" w:rsidRDefault="00D74F60" w:rsidP="00F81973">
            <w:pPr>
              <w:rPr>
                <w:rFonts w:asciiTheme="minorHAnsi" w:eastAsia="SimSun" w:hAnsiTheme="minorHAnsi" w:cs="Tahoma"/>
                <w:b/>
                <w:bCs/>
                <w:lang w:val="en-US"/>
              </w:rPr>
            </w:pPr>
          </w:p>
          <w:p w:rsidR="00D74F60" w:rsidRPr="00D74F60" w:rsidRDefault="00D74F60" w:rsidP="00F81973">
            <w:pPr>
              <w:rPr>
                <w:rFonts w:asciiTheme="minorHAnsi" w:eastAsia="SimSun" w:hAnsiTheme="minorHAnsi" w:cs="Tahoma"/>
                <w:b/>
                <w:bCs/>
                <w:lang w:val="en-US"/>
              </w:rPr>
            </w:pPr>
          </w:p>
          <w:p w:rsidR="00D74F60" w:rsidRPr="00D74F60" w:rsidRDefault="00D74F60" w:rsidP="00F81973">
            <w:pPr>
              <w:jc w:val="center"/>
              <w:rPr>
                <w:rFonts w:asciiTheme="minorHAnsi" w:hAnsiTheme="minorHAnsi" w:cs="Arial"/>
                <w:b/>
              </w:rPr>
            </w:pPr>
            <w:proofErr w:type="spellStart"/>
            <w:r w:rsidRPr="00D74F60">
              <w:rPr>
                <w:rFonts w:asciiTheme="minorHAnsi" w:hAnsiTheme="minorHAnsi" w:cs="Arial"/>
                <w:b/>
                <w:szCs w:val="22"/>
              </w:rPr>
              <w:t>Βασίλειος</w:t>
            </w:r>
            <w:proofErr w:type="spellEnd"/>
            <w:r w:rsidRPr="00D74F60">
              <w:rPr>
                <w:rFonts w:asciiTheme="minorHAnsi" w:hAnsiTheme="minorHAnsi" w:cs="Arial"/>
                <w:b/>
                <w:szCs w:val="22"/>
              </w:rPr>
              <w:t xml:space="preserve"> </w:t>
            </w:r>
            <w:proofErr w:type="spellStart"/>
            <w:r w:rsidRPr="00D74F60">
              <w:rPr>
                <w:rFonts w:asciiTheme="minorHAnsi" w:hAnsiTheme="minorHAnsi" w:cs="Arial"/>
                <w:b/>
                <w:szCs w:val="22"/>
              </w:rPr>
              <w:t>Κόκκαλης</w:t>
            </w:r>
            <w:proofErr w:type="spellEnd"/>
          </w:p>
          <w:p w:rsidR="00D74F60" w:rsidRPr="00D74F60" w:rsidRDefault="00D74F60" w:rsidP="00F81973">
            <w:pPr>
              <w:jc w:val="center"/>
              <w:rPr>
                <w:rFonts w:asciiTheme="minorHAnsi" w:hAnsiTheme="minorHAnsi" w:cs="Arial"/>
                <w:b/>
              </w:rPr>
            </w:pPr>
            <w:proofErr w:type="spellStart"/>
            <w:r w:rsidRPr="00D74F60">
              <w:rPr>
                <w:rFonts w:asciiTheme="minorHAnsi" w:hAnsiTheme="minorHAnsi" w:cs="Arial"/>
                <w:b/>
                <w:szCs w:val="22"/>
              </w:rPr>
              <w:t>Αντιπεριφερειάρχης</w:t>
            </w:r>
            <w:proofErr w:type="spellEnd"/>
            <w:r w:rsidRPr="00D74F60">
              <w:rPr>
                <w:rFonts w:asciiTheme="minorHAnsi" w:hAnsiTheme="minorHAnsi" w:cs="Arial"/>
                <w:b/>
                <w:szCs w:val="22"/>
              </w:rPr>
              <w:t xml:space="preserve"> </w:t>
            </w:r>
            <w:proofErr w:type="spellStart"/>
            <w:r w:rsidRPr="00D74F60">
              <w:rPr>
                <w:rFonts w:asciiTheme="minorHAnsi" w:hAnsiTheme="minorHAnsi" w:cs="Arial"/>
                <w:b/>
                <w:szCs w:val="22"/>
              </w:rPr>
              <w:t>Αττικής</w:t>
            </w:r>
            <w:proofErr w:type="spellEnd"/>
          </w:p>
          <w:p w:rsidR="00D74F60" w:rsidRPr="00D74F60" w:rsidRDefault="00D74F60" w:rsidP="00F81973">
            <w:pPr>
              <w:jc w:val="center"/>
              <w:rPr>
                <w:rFonts w:asciiTheme="minorHAnsi" w:eastAsia="SimSun" w:hAnsiTheme="minorHAnsi" w:cs="Tahoma"/>
                <w:b/>
                <w:bCs/>
              </w:rPr>
            </w:pPr>
          </w:p>
        </w:tc>
      </w:tr>
      <w:tr w:rsidR="00D74F60" w:rsidRPr="00462A5E" w:rsidTr="00F81973">
        <w:trPr>
          <w:trHeight w:val="540"/>
          <w:jc w:val="center"/>
        </w:trPr>
        <w:tc>
          <w:tcPr>
            <w:tcW w:w="2644" w:type="pct"/>
          </w:tcPr>
          <w:p w:rsidR="00D74F60" w:rsidRPr="005F15FB" w:rsidRDefault="00D74F60" w:rsidP="00F81973">
            <w:pPr>
              <w:rPr>
                <w:rFonts w:ascii="Tahoma" w:eastAsia="SimSun" w:hAnsi="Tahoma" w:cs="Tahoma"/>
              </w:rPr>
            </w:pPr>
            <w:r w:rsidRPr="005F15FB">
              <w:rPr>
                <w:rFonts w:ascii="Tahoma" w:eastAsia="SimSun" w:hAnsi="Tahoma" w:cs="Tahoma"/>
              </w:rPr>
              <w:t xml:space="preserve"> </w:t>
            </w:r>
          </w:p>
        </w:tc>
        <w:tc>
          <w:tcPr>
            <w:tcW w:w="2356" w:type="pct"/>
            <w:vAlign w:val="center"/>
          </w:tcPr>
          <w:p w:rsidR="00D74F60" w:rsidRPr="00462A5E" w:rsidRDefault="00D74F60" w:rsidP="00F81973">
            <w:pPr>
              <w:rPr>
                <w:rFonts w:ascii="Tahoma" w:eastAsia="SimSun" w:hAnsi="Tahoma" w:cs="Tahoma"/>
                <w:b/>
                <w:bCs/>
              </w:rPr>
            </w:pPr>
          </w:p>
        </w:tc>
      </w:tr>
    </w:tbl>
    <w:p w:rsidR="009A5E22" w:rsidRPr="00A6274D" w:rsidRDefault="009A5E22" w:rsidP="008A27B9">
      <w:pPr>
        <w:spacing w:beforeLines="30" w:after="0"/>
        <w:rPr>
          <w:lang w:val="el-GR"/>
        </w:rPr>
      </w:pPr>
    </w:p>
    <w:bookmarkEnd w:id="123"/>
    <w:p w:rsidR="00C37C6E" w:rsidRPr="00503984" w:rsidRDefault="00C37C6E" w:rsidP="008A27B9">
      <w:pPr>
        <w:pStyle w:val="1"/>
        <w:spacing w:beforeLines="30" w:after="0"/>
        <w:rPr>
          <w:rFonts w:asciiTheme="minorHAnsi" w:hAnsiTheme="minorHAnsi"/>
          <w:color w:val="002060"/>
          <w:lang w:val="el-GR"/>
        </w:rPr>
      </w:pPr>
      <w:r w:rsidRPr="00503984">
        <w:rPr>
          <w:rFonts w:asciiTheme="minorHAnsi" w:hAnsiTheme="minorHAnsi" w:cs="Calibri"/>
          <w:color w:val="002060"/>
          <w:lang w:val="el-GR"/>
        </w:rPr>
        <w:lastRenderedPageBreak/>
        <w:t>ΠΑΡΑΡΤΗΜΑΤΑ</w:t>
      </w:r>
    </w:p>
    <w:p w:rsidR="00C37C6E" w:rsidRPr="00503984" w:rsidRDefault="00C37C6E" w:rsidP="008A27B9">
      <w:pPr>
        <w:pStyle w:val="2"/>
        <w:tabs>
          <w:tab w:val="clear" w:pos="567"/>
          <w:tab w:val="left" w:pos="0"/>
        </w:tabs>
        <w:spacing w:beforeLines="30" w:after="0"/>
        <w:ind w:left="0" w:firstLine="0"/>
        <w:rPr>
          <w:rFonts w:asciiTheme="minorHAnsi" w:eastAsia="SimSun" w:hAnsiTheme="minorHAnsi"/>
          <w:i/>
          <w:iCs/>
          <w:lang w:val="el-GR"/>
        </w:rPr>
      </w:pPr>
      <w:bookmarkStart w:id="127" w:name="__RefHeading___Toc470009838"/>
      <w:bookmarkStart w:id="128" w:name="_Toc34294811"/>
      <w:bookmarkEnd w:id="127"/>
      <w:r w:rsidRPr="00503984">
        <w:rPr>
          <w:rFonts w:asciiTheme="minorHAnsi" w:hAnsiTheme="minorHAnsi"/>
          <w:lang w:val="el-GR"/>
        </w:rPr>
        <w:t>ΠΑΡΑΡΤΗΜΑ Ι – Αναλυτική Περιγραφή Φυσικού και Οικονομικού Αντικειμένου της Σύμβασης</w:t>
      </w:r>
      <w:bookmarkEnd w:id="128"/>
      <w:r w:rsidRPr="00503984">
        <w:rPr>
          <w:rFonts w:asciiTheme="minorHAnsi" w:hAnsiTheme="minorHAnsi"/>
          <w:lang w:val="el-GR"/>
        </w:rPr>
        <w:t xml:space="preserve"> </w:t>
      </w:r>
    </w:p>
    <w:p w:rsidR="00845514" w:rsidRPr="00A6274D" w:rsidRDefault="00845514" w:rsidP="008A27B9">
      <w:pPr>
        <w:spacing w:beforeLines="30" w:after="0"/>
        <w:rPr>
          <w:b/>
          <w:u w:val="single"/>
          <w:lang w:val="el-GR"/>
        </w:rPr>
      </w:pPr>
    </w:p>
    <w:p w:rsidR="00845514" w:rsidRPr="00556933" w:rsidRDefault="00556933" w:rsidP="008A27B9">
      <w:pPr>
        <w:pStyle w:val="normalwithoutspacing"/>
        <w:spacing w:beforeLines="30" w:after="0"/>
        <w:rPr>
          <w:rFonts w:asciiTheme="minorHAnsi" w:eastAsia="SimSun" w:hAnsiTheme="minorHAnsi"/>
          <w:bCs/>
          <w:szCs w:val="22"/>
        </w:rPr>
      </w:pPr>
      <w:r w:rsidRPr="00556933">
        <w:rPr>
          <w:rFonts w:asciiTheme="minorHAnsi" w:hAnsiTheme="minorHAnsi" w:cs="Arial"/>
          <w:bCs/>
          <w:szCs w:val="22"/>
        </w:rPr>
        <w:t xml:space="preserve">Η μελέτη υπ. αρ. 2/2020 της </w:t>
      </w:r>
      <w:proofErr w:type="spellStart"/>
      <w:r w:rsidRPr="00556933">
        <w:rPr>
          <w:rFonts w:asciiTheme="minorHAnsi" w:hAnsiTheme="minorHAnsi" w:cs="Arial"/>
          <w:bCs/>
          <w:szCs w:val="22"/>
        </w:rPr>
        <w:t>Δνσης</w:t>
      </w:r>
      <w:proofErr w:type="spellEnd"/>
      <w:r w:rsidRPr="00556933">
        <w:rPr>
          <w:rFonts w:asciiTheme="minorHAnsi" w:hAnsiTheme="minorHAnsi" w:cs="Arial"/>
          <w:bCs/>
          <w:szCs w:val="22"/>
        </w:rPr>
        <w:t xml:space="preserve"> Ανακύκλωσης</w:t>
      </w:r>
    </w:p>
    <w:p w:rsidR="00845514" w:rsidRPr="00A6274D" w:rsidRDefault="00845514" w:rsidP="008A27B9">
      <w:pPr>
        <w:spacing w:beforeLines="30" w:after="0"/>
        <w:rPr>
          <w:b/>
          <w:u w:val="single"/>
          <w:lang w:val="el-GR"/>
        </w:rPr>
      </w:pPr>
    </w:p>
    <w:p w:rsidR="00556933" w:rsidRDefault="00556933">
      <w:pPr>
        <w:suppressAutoHyphens w:val="0"/>
        <w:spacing w:after="200" w:line="276" w:lineRule="auto"/>
        <w:jc w:val="left"/>
        <w:rPr>
          <w:lang w:val="el-GR"/>
        </w:rPr>
      </w:pPr>
      <w:r>
        <w:rPr>
          <w:lang w:val="el-GR"/>
        </w:rPr>
        <w:br w:type="page"/>
      </w:r>
    </w:p>
    <w:p w:rsidR="00C37C6E" w:rsidRPr="00503984" w:rsidRDefault="00C37C6E" w:rsidP="008A27B9">
      <w:pPr>
        <w:pStyle w:val="2"/>
        <w:tabs>
          <w:tab w:val="clear" w:pos="567"/>
          <w:tab w:val="left" w:pos="0"/>
        </w:tabs>
        <w:spacing w:beforeLines="30" w:after="0"/>
        <w:ind w:left="0" w:firstLine="0"/>
        <w:rPr>
          <w:rFonts w:asciiTheme="minorHAnsi" w:hAnsiTheme="minorHAnsi"/>
          <w:i/>
          <w:lang w:val="el-GR"/>
        </w:rPr>
      </w:pPr>
      <w:bookmarkStart w:id="129" w:name="_Toc34294812"/>
      <w:r w:rsidRPr="00503984">
        <w:rPr>
          <w:rFonts w:asciiTheme="minorHAnsi" w:hAnsiTheme="minorHAnsi"/>
          <w:lang w:val="el-GR"/>
        </w:rPr>
        <w:lastRenderedPageBreak/>
        <w:t>ΠΑΡΑΡΤΗΜΑ ΙΙI ΤΕΥΔ</w:t>
      </w:r>
      <w:bookmarkEnd w:id="129"/>
      <w:r w:rsidRPr="00503984">
        <w:rPr>
          <w:rFonts w:asciiTheme="minorHAnsi" w:hAnsiTheme="minorHAnsi"/>
          <w:lang w:val="el-GR"/>
        </w:rPr>
        <w:t xml:space="preserve"> </w:t>
      </w:r>
    </w:p>
    <w:p w:rsidR="006274A5" w:rsidRPr="00503984" w:rsidRDefault="006274A5" w:rsidP="008A27B9">
      <w:pPr>
        <w:suppressAutoHyphens w:val="0"/>
        <w:autoSpaceDE w:val="0"/>
        <w:spacing w:beforeLines="30" w:after="0"/>
        <w:rPr>
          <w:rFonts w:asciiTheme="minorHAnsi" w:eastAsia="SimSun" w:hAnsiTheme="minorHAnsi"/>
          <w:iCs/>
          <w:color w:val="002060"/>
          <w:szCs w:val="22"/>
          <w:lang w:val="el-GR"/>
        </w:rPr>
      </w:pPr>
    </w:p>
    <w:p w:rsidR="007A41D6" w:rsidRPr="00A6274D" w:rsidRDefault="007A41D6" w:rsidP="008A27B9">
      <w:pPr>
        <w:spacing w:beforeLines="30" w:after="0"/>
        <w:jc w:val="center"/>
        <w:rPr>
          <w:lang w:val="el-GR"/>
        </w:rPr>
      </w:pPr>
      <w:r w:rsidRPr="00A6274D">
        <w:rPr>
          <w:b/>
          <w:bCs/>
          <w:lang w:val="el-GR"/>
        </w:rPr>
        <w:t xml:space="preserve">ΤΥΠΟΠΟΙΗΜΕΝΟ ΕΝΤΥΠΟ ΥΠΕΥΘΥΝΗΣ ΔΗΛΩΣΗΣ </w:t>
      </w:r>
      <w:r w:rsidRPr="00A6274D">
        <w:rPr>
          <w:b/>
          <w:bCs/>
          <w:sz w:val="24"/>
          <w:lang w:val="el-GR"/>
        </w:rPr>
        <w:t>(</w:t>
      </w:r>
      <w:r w:rsidRPr="00A6274D">
        <w:rPr>
          <w:b/>
          <w:bCs/>
          <w:sz w:val="24"/>
        </w:rPr>
        <w:t>TE</w:t>
      </w:r>
      <w:r w:rsidRPr="00A6274D">
        <w:rPr>
          <w:b/>
          <w:bCs/>
          <w:sz w:val="24"/>
          <w:lang w:val="el-GR"/>
        </w:rPr>
        <w:t>ΥΔ)</w:t>
      </w:r>
    </w:p>
    <w:p w:rsidR="007A41D6" w:rsidRPr="00A6274D" w:rsidRDefault="007A41D6" w:rsidP="008A27B9">
      <w:pPr>
        <w:spacing w:beforeLines="30" w:after="0"/>
        <w:jc w:val="center"/>
        <w:rPr>
          <w:lang w:val="el-GR"/>
        </w:rPr>
      </w:pPr>
      <w:r w:rsidRPr="00A6274D">
        <w:rPr>
          <w:b/>
          <w:bCs/>
          <w:sz w:val="24"/>
          <w:lang w:val="el-GR"/>
        </w:rPr>
        <w:t>[άρθρου 79 παρ. 4 ν. 4412/2016 (Α 147)]</w:t>
      </w:r>
    </w:p>
    <w:p w:rsidR="007A41D6" w:rsidRPr="00A6274D" w:rsidRDefault="007A41D6" w:rsidP="008A27B9">
      <w:pPr>
        <w:spacing w:beforeLines="30" w:after="0"/>
        <w:jc w:val="center"/>
        <w:rPr>
          <w:lang w:val="el-GR"/>
        </w:rPr>
      </w:pPr>
      <w:r w:rsidRPr="00A6274D">
        <w:rPr>
          <w:rFonts w:eastAsia="Calibri"/>
          <w:b/>
          <w:bCs/>
          <w:sz w:val="24"/>
          <w:u w:val="single"/>
          <w:lang w:val="el-GR"/>
        </w:rPr>
        <w:t xml:space="preserve"> για διαδικασίες σύναψης δημόσιας σύμβασης κάτω των ορίων των οδηγιών</w:t>
      </w:r>
    </w:p>
    <w:p w:rsidR="007A41D6" w:rsidRPr="00A6274D" w:rsidRDefault="007A41D6" w:rsidP="008A27B9">
      <w:pPr>
        <w:spacing w:beforeLines="30" w:after="0"/>
        <w:jc w:val="center"/>
        <w:rPr>
          <w:lang w:val="el-GR"/>
        </w:rPr>
      </w:pPr>
      <w:r w:rsidRPr="00A6274D">
        <w:rPr>
          <w:b/>
          <w:bCs/>
          <w:u w:val="single"/>
          <w:lang w:val="el-GR"/>
        </w:rPr>
        <w:t>Μέρος Ι: Πληροφορίες σχετικά με την αναθέτουσα αρχή/αναθέτοντα φορέα</w:t>
      </w:r>
      <w:r w:rsidRPr="00A6274D">
        <w:rPr>
          <w:rStyle w:val="13"/>
          <w:rFonts w:eastAsia="Calibri"/>
          <w:b/>
          <w:bCs/>
          <w:u w:val="single"/>
        </w:rPr>
        <w:endnoteReference w:id="1"/>
      </w:r>
      <w:r w:rsidRPr="00A6274D">
        <w:rPr>
          <w:b/>
          <w:bCs/>
          <w:u w:val="single"/>
          <w:lang w:val="el-GR"/>
        </w:rPr>
        <w:t xml:space="preserve">  και τη διαδικασία ανάθεσης</w:t>
      </w:r>
    </w:p>
    <w:p w:rsidR="007A41D6" w:rsidRPr="00A6274D" w:rsidRDefault="007A41D6" w:rsidP="008A27B9">
      <w:pPr>
        <w:pBdr>
          <w:top w:val="single" w:sz="1" w:space="1" w:color="000000"/>
          <w:left w:val="single" w:sz="1" w:space="1" w:color="000000"/>
          <w:bottom w:val="single" w:sz="1" w:space="1" w:color="000000"/>
          <w:right w:val="single" w:sz="1" w:space="1" w:color="000000"/>
        </w:pBdr>
        <w:shd w:val="clear" w:color="auto" w:fill="CCCCCC"/>
        <w:spacing w:beforeLines="30" w:after="0"/>
        <w:rPr>
          <w:lang w:val="el-GR"/>
        </w:rPr>
      </w:pPr>
      <w:r w:rsidRPr="00A6274D">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583" w:type="dxa"/>
        <w:tblInd w:w="55" w:type="dxa"/>
        <w:tblLayout w:type="fixed"/>
        <w:tblCellMar>
          <w:top w:w="55" w:type="dxa"/>
          <w:left w:w="55" w:type="dxa"/>
          <w:bottom w:w="55" w:type="dxa"/>
          <w:right w:w="55" w:type="dxa"/>
        </w:tblCellMar>
        <w:tblLook w:val="0000"/>
      </w:tblPr>
      <w:tblGrid>
        <w:gridCol w:w="9583"/>
      </w:tblGrid>
      <w:tr w:rsidR="00A6274D" w:rsidRPr="008A27B9" w:rsidTr="005135A0">
        <w:tc>
          <w:tcPr>
            <w:tcW w:w="9583" w:type="dxa"/>
            <w:tcBorders>
              <w:top w:val="single" w:sz="1" w:space="0" w:color="000000"/>
              <w:left w:val="single" w:sz="1" w:space="0" w:color="000000"/>
              <w:bottom w:val="single" w:sz="1" w:space="0" w:color="000000"/>
              <w:right w:val="single" w:sz="1" w:space="0" w:color="000000"/>
            </w:tcBorders>
            <w:shd w:val="clear" w:color="auto" w:fill="B2B2B2"/>
          </w:tcPr>
          <w:p w:rsidR="007A41D6" w:rsidRPr="00A6274D" w:rsidRDefault="007A41D6" w:rsidP="008A27B9">
            <w:pPr>
              <w:spacing w:beforeLines="30" w:after="0"/>
              <w:rPr>
                <w:lang w:val="el-GR"/>
              </w:rPr>
            </w:pPr>
            <w:r w:rsidRPr="00A6274D">
              <w:rPr>
                <w:b/>
                <w:bCs/>
                <w:lang w:val="el-GR"/>
              </w:rPr>
              <w:t>Α: Ονομασία, διεύθυνση και στοιχεία επικοινωνίας της αναθέτουσας αρχής (αα)/ αναθέτοντα φορέα (αφ)</w:t>
            </w:r>
          </w:p>
          <w:p w:rsidR="007A41D6" w:rsidRPr="00A6274D" w:rsidRDefault="007A41D6" w:rsidP="008A27B9">
            <w:pPr>
              <w:spacing w:beforeLines="30" w:after="0"/>
              <w:rPr>
                <w:lang w:val="el-GR"/>
              </w:rPr>
            </w:pPr>
            <w:r w:rsidRPr="00A6274D">
              <w:rPr>
                <w:lang w:val="el-GR"/>
              </w:rPr>
              <w:t>- Ονομασία: [</w:t>
            </w:r>
            <w:r w:rsidR="005135A0">
              <w:rPr>
                <w:lang w:val="el-GR"/>
              </w:rPr>
              <w:t>ΕΙΔΙΚΟΣ ΔΙΑΒΑΘΜΙΔΙΚΟΣ ΣΥΝΔΕΣΜΟΣ ΝΟΜΟΥ ΑΤΤΙΚΗΣ</w:t>
            </w:r>
            <w:r w:rsidRPr="00A6274D">
              <w:rPr>
                <w:lang w:val="el-GR"/>
              </w:rPr>
              <w:t>]</w:t>
            </w:r>
          </w:p>
          <w:p w:rsidR="007A41D6" w:rsidRPr="00A6274D" w:rsidRDefault="007A41D6" w:rsidP="008A27B9">
            <w:pPr>
              <w:spacing w:beforeLines="30" w:after="0"/>
              <w:rPr>
                <w:lang w:val="el-GR"/>
              </w:rPr>
            </w:pPr>
            <w:r w:rsidRPr="00A6274D">
              <w:rPr>
                <w:lang w:val="el-GR"/>
              </w:rPr>
              <w:t>- Κωδικός  Αναθέτουσας Αρχής / Αν</w:t>
            </w:r>
            <w:r w:rsidR="00A96C41">
              <w:rPr>
                <w:lang w:val="el-GR"/>
              </w:rPr>
              <w:t>αθέτοντα Φορέα ΚΗΜΔΗΣ : [50280</w:t>
            </w:r>
            <w:r w:rsidRPr="00A6274D">
              <w:rPr>
                <w:lang w:val="el-GR"/>
              </w:rPr>
              <w:t>]</w:t>
            </w:r>
          </w:p>
          <w:p w:rsidR="00A96C41" w:rsidRPr="00A96C41" w:rsidRDefault="00A96C41" w:rsidP="00A96C41">
            <w:pPr>
              <w:pBdr>
                <w:top w:val="single" w:sz="4" w:space="1" w:color="auto"/>
                <w:left w:val="single" w:sz="4" w:space="1" w:color="auto"/>
                <w:bottom w:val="single" w:sz="4" w:space="1" w:color="auto"/>
                <w:right w:val="single" w:sz="4" w:space="1" w:color="auto"/>
              </w:pBdr>
              <w:rPr>
                <w:rFonts w:ascii="Arial" w:hAnsi="Arial" w:cs="Arial"/>
                <w:lang w:val="el-GR"/>
              </w:rPr>
            </w:pPr>
            <w:r>
              <w:rPr>
                <w:lang w:val="el-GR"/>
              </w:rPr>
              <w:t xml:space="preserve">- </w:t>
            </w:r>
            <w:r w:rsidRPr="00A96C41">
              <w:rPr>
                <w:rFonts w:ascii="Arial" w:hAnsi="Arial" w:cs="Arial"/>
                <w:b/>
                <w:lang w:val="el-GR"/>
              </w:rPr>
              <w:t>Άντερσεν 6 και Μωραΐτη 90, Αθήνα 115 25</w:t>
            </w:r>
          </w:p>
          <w:p w:rsidR="007A41D6" w:rsidRPr="00A6274D" w:rsidRDefault="00A96C41" w:rsidP="008A27B9">
            <w:pPr>
              <w:spacing w:beforeLines="30" w:after="0"/>
              <w:rPr>
                <w:lang w:val="el-GR"/>
              </w:rPr>
            </w:pPr>
            <w:r>
              <w:rPr>
                <w:lang w:val="el-GR"/>
              </w:rPr>
              <w:t xml:space="preserve">- Αρμόδιος για πληροφορίες: </w:t>
            </w:r>
            <w:r w:rsidRPr="00A96C41">
              <w:rPr>
                <w:rFonts w:ascii="Arial" w:hAnsi="Arial" w:cs="Arial"/>
                <w:lang w:val="el-GR"/>
              </w:rPr>
              <w:t>ΛΙΒΑΝΟΠΟΥΛΟΣ ΗΛΙΑΣ</w:t>
            </w:r>
          </w:p>
          <w:p w:rsidR="007A41D6" w:rsidRPr="00A6274D" w:rsidRDefault="00A96C41" w:rsidP="008A27B9">
            <w:pPr>
              <w:spacing w:beforeLines="30" w:after="0"/>
              <w:rPr>
                <w:lang w:val="el-GR"/>
              </w:rPr>
            </w:pPr>
            <w:r>
              <w:rPr>
                <w:lang w:val="el-GR"/>
              </w:rPr>
              <w:t>- Τηλέφωνο: 2132148331</w:t>
            </w:r>
          </w:p>
          <w:p w:rsidR="007A41D6" w:rsidRPr="00A6274D" w:rsidRDefault="00A96C41" w:rsidP="008A27B9">
            <w:pPr>
              <w:spacing w:beforeLines="30" w:after="0"/>
              <w:rPr>
                <w:lang w:val="el-GR"/>
              </w:rPr>
            </w:pPr>
            <w:r>
              <w:rPr>
                <w:lang w:val="el-GR"/>
              </w:rPr>
              <w:t xml:space="preserve">- </w:t>
            </w:r>
            <w:proofErr w:type="spellStart"/>
            <w:r>
              <w:rPr>
                <w:lang w:val="el-GR"/>
              </w:rPr>
              <w:t>Ηλ</w:t>
            </w:r>
            <w:proofErr w:type="spellEnd"/>
            <w:r>
              <w:rPr>
                <w:lang w:val="el-GR"/>
              </w:rPr>
              <w:t xml:space="preserve">. ταχυδρομείο: </w:t>
            </w:r>
            <w:proofErr w:type="spellStart"/>
            <w:r w:rsidRPr="00BD5C9A">
              <w:rPr>
                <w:rFonts w:ascii="Arial" w:hAnsi="Arial" w:cs="Arial"/>
                <w:color w:val="000000"/>
                <w:lang w:val="en-US"/>
              </w:rPr>
              <w:t>livanopoulos</w:t>
            </w:r>
            <w:proofErr w:type="spellEnd"/>
            <w:r w:rsidRPr="00A96C41">
              <w:rPr>
                <w:rFonts w:ascii="Arial" w:hAnsi="Arial" w:cs="Arial"/>
                <w:color w:val="000000"/>
                <w:lang w:val="el-GR"/>
              </w:rPr>
              <w:t>@</w:t>
            </w:r>
            <w:proofErr w:type="spellStart"/>
            <w:r w:rsidRPr="00BD5C9A">
              <w:rPr>
                <w:rFonts w:ascii="Arial" w:hAnsi="Arial" w:cs="Arial"/>
                <w:color w:val="000000"/>
                <w:lang w:val="en-US"/>
              </w:rPr>
              <w:t>edsna</w:t>
            </w:r>
            <w:proofErr w:type="spellEnd"/>
            <w:r w:rsidRPr="00A96C41">
              <w:rPr>
                <w:rFonts w:ascii="Arial" w:hAnsi="Arial" w:cs="Arial"/>
                <w:color w:val="000000"/>
                <w:lang w:val="el-GR"/>
              </w:rPr>
              <w:t>.</w:t>
            </w:r>
            <w:proofErr w:type="spellStart"/>
            <w:r w:rsidRPr="00BD5C9A">
              <w:rPr>
                <w:rFonts w:ascii="Arial" w:hAnsi="Arial" w:cs="Arial"/>
                <w:color w:val="000000"/>
                <w:lang w:val="en-US"/>
              </w:rPr>
              <w:t>gr</w:t>
            </w:r>
            <w:proofErr w:type="spellEnd"/>
          </w:p>
          <w:p w:rsidR="007A41D6" w:rsidRPr="00A6274D" w:rsidRDefault="007A41D6" w:rsidP="008A27B9">
            <w:pPr>
              <w:spacing w:beforeLines="30" w:after="0"/>
              <w:rPr>
                <w:lang w:val="el-GR"/>
              </w:rPr>
            </w:pPr>
            <w:r w:rsidRPr="00A6274D">
              <w:rPr>
                <w:lang w:val="el-GR"/>
              </w:rPr>
              <w:t>- Διεύθυνση στο Διαδίκτυο (διεύθυνση δικτυακού τόπου)</w:t>
            </w:r>
            <w:r w:rsidR="00FD6417" w:rsidRPr="00FD6417">
              <w:rPr>
                <w:lang w:val="el-GR"/>
              </w:rPr>
              <w:t>:</w:t>
            </w:r>
            <w:r w:rsidRPr="00A6274D">
              <w:rPr>
                <w:lang w:val="el-GR"/>
              </w:rPr>
              <w:t xml:space="preserve"> </w:t>
            </w:r>
            <w:r w:rsidR="00FD6417" w:rsidRPr="00BD5C9A">
              <w:rPr>
                <w:rFonts w:ascii="Arial" w:hAnsi="Arial" w:cs="Arial"/>
                <w:lang w:val="en-US"/>
              </w:rPr>
              <w:t>www</w:t>
            </w:r>
            <w:r w:rsidR="00FD6417" w:rsidRPr="00FD6417">
              <w:rPr>
                <w:rFonts w:ascii="Arial" w:hAnsi="Arial" w:cs="Arial"/>
                <w:lang w:val="el-GR"/>
              </w:rPr>
              <w:t>.</w:t>
            </w:r>
            <w:proofErr w:type="spellStart"/>
            <w:r w:rsidR="00FD6417" w:rsidRPr="00BD5C9A">
              <w:rPr>
                <w:rFonts w:ascii="Arial" w:hAnsi="Arial" w:cs="Arial"/>
                <w:lang w:val="en-US"/>
              </w:rPr>
              <w:t>edsna</w:t>
            </w:r>
            <w:proofErr w:type="spellEnd"/>
            <w:r w:rsidR="00FD6417" w:rsidRPr="00FD6417">
              <w:rPr>
                <w:rFonts w:ascii="Arial" w:hAnsi="Arial" w:cs="Arial"/>
                <w:lang w:val="el-GR"/>
              </w:rPr>
              <w:t>.</w:t>
            </w:r>
            <w:proofErr w:type="spellStart"/>
            <w:r w:rsidR="00FD6417" w:rsidRPr="00BD5C9A">
              <w:rPr>
                <w:rFonts w:ascii="Arial" w:hAnsi="Arial" w:cs="Arial"/>
                <w:lang w:val="en-US"/>
              </w:rPr>
              <w:t>gr</w:t>
            </w:r>
            <w:proofErr w:type="spellEnd"/>
          </w:p>
        </w:tc>
      </w:tr>
      <w:tr w:rsidR="001D15DC" w:rsidRPr="00F33C1E" w:rsidTr="005135A0">
        <w:tc>
          <w:tcPr>
            <w:tcW w:w="9583" w:type="dxa"/>
            <w:tcBorders>
              <w:left w:val="single" w:sz="1" w:space="0" w:color="000000"/>
              <w:bottom w:val="single" w:sz="1" w:space="0" w:color="000000"/>
              <w:right w:val="single" w:sz="1" w:space="0" w:color="000000"/>
            </w:tcBorders>
            <w:shd w:val="clear" w:color="auto" w:fill="B2B2B2"/>
          </w:tcPr>
          <w:p w:rsidR="007A41D6" w:rsidRPr="0054017B" w:rsidRDefault="007A41D6" w:rsidP="008A27B9">
            <w:pPr>
              <w:spacing w:beforeLines="30" w:after="0"/>
              <w:rPr>
                <w:lang w:val="el-GR"/>
              </w:rPr>
            </w:pPr>
            <w:r w:rsidRPr="0054017B">
              <w:rPr>
                <w:b/>
                <w:bCs/>
                <w:lang w:val="el-GR"/>
              </w:rPr>
              <w:t>Β: Πληροφορίες σχετικά με τη διαδικασία σύναψης σύμβασης</w:t>
            </w:r>
          </w:p>
          <w:p w:rsidR="007A41D6" w:rsidRPr="0054017B" w:rsidRDefault="007A41D6" w:rsidP="008A27B9">
            <w:pPr>
              <w:spacing w:beforeLines="30" w:after="0"/>
              <w:rPr>
                <w:lang w:val="el-GR"/>
              </w:rPr>
            </w:pPr>
            <w:r w:rsidRPr="0054017B">
              <w:rPr>
                <w:lang w:val="el-GR"/>
              </w:rPr>
              <w:t xml:space="preserve">- Τίτλος ή σύντομη περιγραφή της δημόσιας σύμβασης (συμπεριλαμβανομένου του σχετικού </w:t>
            </w:r>
            <w:r w:rsidRPr="0054017B">
              <w:rPr>
                <w:lang w:val="en-US"/>
              </w:rPr>
              <w:t>CPV</w:t>
            </w:r>
            <w:r w:rsidRPr="0054017B">
              <w:rPr>
                <w:lang w:val="el-GR"/>
              </w:rPr>
              <w:t>): [</w:t>
            </w:r>
            <w:r w:rsidR="0054017B" w:rsidRPr="0054017B">
              <w:rPr>
                <w:lang w:val="el-GR"/>
              </w:rPr>
              <w:t>Υπηρεσίες Συμβούλου για την υποστήριξη του ΕΔΣΝΑ στην οργάνωση και υλοποίηση του προγράμματος χωριστής συλλογής βιοαποβλήτων στους Δήμους της Περιφέρειας Αττικής</w:t>
            </w:r>
            <w:r w:rsidRPr="0054017B">
              <w:rPr>
                <w:lang w:val="el-GR"/>
              </w:rPr>
              <w:t>, CPV: 90713000-8]</w:t>
            </w:r>
          </w:p>
          <w:p w:rsidR="007A41D6" w:rsidRPr="003D36AD" w:rsidRDefault="003D36AD" w:rsidP="008A27B9">
            <w:pPr>
              <w:spacing w:beforeLines="30" w:after="0"/>
              <w:rPr>
                <w:lang w:val="el-GR"/>
              </w:rPr>
            </w:pPr>
            <w:r>
              <w:rPr>
                <w:lang w:val="el-GR"/>
              </w:rPr>
              <w:t xml:space="preserve">- Κωδικός στο ΚΗΜΔΗΣ: </w:t>
            </w:r>
            <w:r w:rsidRPr="003D36AD">
              <w:rPr>
                <w:lang w:val="el-GR"/>
              </w:rPr>
              <w:t>50280</w:t>
            </w:r>
          </w:p>
          <w:p w:rsidR="007A41D6" w:rsidRPr="003D36AD" w:rsidRDefault="007A41D6" w:rsidP="008A27B9">
            <w:pPr>
              <w:spacing w:beforeLines="30" w:after="0"/>
              <w:rPr>
                <w:rFonts w:asciiTheme="minorHAnsi" w:hAnsiTheme="minorHAnsi"/>
                <w:lang w:val="el-GR"/>
              </w:rPr>
            </w:pPr>
            <w:r w:rsidRPr="0054017B">
              <w:rPr>
                <w:lang w:val="el-GR"/>
              </w:rPr>
              <w:t>- Η σύμβαση αν</w:t>
            </w:r>
            <w:r w:rsidR="003D36AD">
              <w:rPr>
                <w:lang w:val="el-GR"/>
              </w:rPr>
              <w:t>αφέρεται</w:t>
            </w:r>
            <w:r w:rsidR="003D36AD" w:rsidRPr="003D36AD">
              <w:rPr>
                <w:lang w:val="el-GR"/>
              </w:rPr>
              <w:t xml:space="preserve"> </w:t>
            </w:r>
            <w:r w:rsidR="003D36AD">
              <w:rPr>
                <w:lang w:val="el-GR"/>
              </w:rPr>
              <w:t xml:space="preserve">στις </w:t>
            </w:r>
            <w:r w:rsidR="003D36AD" w:rsidRPr="003D36AD">
              <w:rPr>
                <w:rFonts w:asciiTheme="minorHAnsi" w:hAnsiTheme="minorHAnsi" w:cs="Tahoma"/>
                <w:b/>
                <w:szCs w:val="22"/>
                <w:lang w:val="el-GR"/>
              </w:rPr>
              <w:t>Υπηρεσίες υποστήριξης έναρξης προγράμματος καφέ κάδου στους Δήμους</w:t>
            </w:r>
          </w:p>
          <w:p w:rsidR="003D36AD" w:rsidRPr="003D36AD" w:rsidRDefault="007A41D6" w:rsidP="008A27B9">
            <w:pPr>
              <w:spacing w:beforeLines="30" w:after="0"/>
              <w:rPr>
                <w:lang w:val="en-US"/>
              </w:rPr>
            </w:pPr>
            <w:r w:rsidRPr="0054017B">
              <w:rPr>
                <w:lang w:val="el-GR"/>
              </w:rPr>
              <w:t xml:space="preserve">- Αριθμός </w:t>
            </w:r>
            <w:r w:rsidR="003D36AD">
              <w:rPr>
                <w:lang w:val="el-GR"/>
              </w:rPr>
              <w:t xml:space="preserve">Μελέτης </w:t>
            </w:r>
            <w:r w:rsidR="003D36AD">
              <w:rPr>
                <w:lang w:val="en-US"/>
              </w:rPr>
              <w:t>:</w:t>
            </w:r>
            <w:r w:rsidR="003D36AD">
              <w:rPr>
                <w:lang w:eastAsia="en-US"/>
              </w:rPr>
              <w:t xml:space="preserve"> 2</w:t>
            </w:r>
            <w:r w:rsidR="003D36AD" w:rsidRPr="007B2146">
              <w:rPr>
                <w:b/>
                <w:lang w:eastAsia="en-US"/>
              </w:rPr>
              <w:t>/</w:t>
            </w:r>
            <w:r w:rsidR="003D36AD" w:rsidRPr="00E456AF">
              <w:rPr>
                <w:bCs/>
                <w:lang w:eastAsia="en-US"/>
              </w:rPr>
              <w:t>2020</w:t>
            </w:r>
            <w:r w:rsidR="003D36AD">
              <w:rPr>
                <w:lang w:val="en-US"/>
              </w:rPr>
              <w:t xml:space="preserve"> , </w:t>
            </w:r>
            <w:r w:rsidR="003D36AD" w:rsidRPr="00420945">
              <w:rPr>
                <w:bCs/>
                <w:szCs w:val="22"/>
                <w:lang w:val="el-GR" w:eastAsia="el-GR"/>
              </w:rPr>
              <w:t>CPV: 90713000-8</w:t>
            </w:r>
          </w:p>
        </w:tc>
      </w:tr>
    </w:tbl>
    <w:p w:rsidR="007A41D6" w:rsidRPr="00A6274D" w:rsidRDefault="007A41D6" w:rsidP="008A27B9">
      <w:pPr>
        <w:spacing w:beforeLines="30" w:after="0"/>
        <w:rPr>
          <w:lang w:val="el-GR"/>
        </w:rPr>
      </w:pPr>
    </w:p>
    <w:p w:rsidR="007A41D6" w:rsidRPr="00A6274D" w:rsidRDefault="007A41D6" w:rsidP="008A27B9">
      <w:pPr>
        <w:shd w:val="clear" w:color="auto" w:fill="B2B2B2"/>
        <w:spacing w:beforeLines="30" w:after="0"/>
        <w:rPr>
          <w:lang w:val="el-GR"/>
        </w:rPr>
      </w:pPr>
      <w:r w:rsidRPr="00A6274D">
        <w:rPr>
          <w:lang w:val="el-GR"/>
        </w:rPr>
        <w:t>ΟΛΕΣ ΟΙ ΥΠΟΛΟΙΠΕΣ ΠΛΗΡΟΦΟΡΙΕΣ ΣΕ ΚΑΘΕ ΕΝΟΤΗΤΑ ΤΟΥ ΤΕΥΔ ΘΑ ΠΡΕΠΕΙ ΝΑ ΣΥΜΠΛΗΡΩΘΟΥΝ ΑΠΟ ΤΟΝ ΟΙΚΟΝΟΜΙΚΟ ΦΟΡΕΑ</w:t>
      </w:r>
    </w:p>
    <w:p w:rsidR="007A41D6" w:rsidRPr="00A6274D" w:rsidRDefault="007A41D6" w:rsidP="008A27B9">
      <w:pPr>
        <w:pageBreakBefore/>
        <w:spacing w:beforeLines="30" w:after="0"/>
        <w:jc w:val="center"/>
        <w:rPr>
          <w:lang w:val="el-GR"/>
        </w:rPr>
      </w:pPr>
      <w:r w:rsidRPr="00A6274D">
        <w:rPr>
          <w:b/>
          <w:bCs/>
          <w:u w:val="single"/>
          <w:lang w:val="el-GR"/>
        </w:rPr>
        <w:lastRenderedPageBreak/>
        <w:t xml:space="preserve">Μέρος </w:t>
      </w:r>
      <w:r w:rsidRPr="00A6274D">
        <w:rPr>
          <w:b/>
          <w:bCs/>
          <w:u w:val="single"/>
        </w:rPr>
        <w:t>II</w:t>
      </w:r>
      <w:r w:rsidRPr="00A6274D">
        <w:rPr>
          <w:b/>
          <w:bCs/>
          <w:u w:val="single"/>
          <w:lang w:val="el-GR"/>
        </w:rPr>
        <w:t>: Πληροφορίες σχετικά με τον οικονομικό φορέα</w:t>
      </w:r>
    </w:p>
    <w:p w:rsidR="007A41D6" w:rsidRPr="00A6274D" w:rsidRDefault="007A41D6" w:rsidP="008A27B9">
      <w:pPr>
        <w:spacing w:beforeLines="30" w:after="0"/>
        <w:jc w:val="center"/>
        <w:rPr>
          <w:lang w:val="el-GR"/>
        </w:rPr>
      </w:pPr>
      <w:r w:rsidRPr="00A6274D">
        <w:rPr>
          <w:b/>
          <w:bCs/>
          <w:lang w:val="el-GR"/>
        </w:rPr>
        <w:t>Α: Πληροφορίες σχετικά με τον οικονομικό φορέα</w:t>
      </w:r>
    </w:p>
    <w:tbl>
      <w:tblPr>
        <w:tblW w:w="0" w:type="auto"/>
        <w:tblInd w:w="108" w:type="dxa"/>
        <w:tblLayout w:type="fixed"/>
        <w:tblLook w:val="0000"/>
      </w:tblPr>
      <w:tblGrid>
        <w:gridCol w:w="4479"/>
        <w:gridCol w:w="4510"/>
      </w:tblGrid>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pPr>
            <w:proofErr w:type="spellStart"/>
            <w:r w:rsidRPr="00A6274D">
              <w:rPr>
                <w:b/>
                <w:i/>
              </w:rPr>
              <w:t>Στοιχεία</w:t>
            </w:r>
            <w:proofErr w:type="spellEnd"/>
            <w:r w:rsidRPr="00A6274D">
              <w:rPr>
                <w:b/>
                <w:i/>
              </w:rPr>
              <w:t xml:space="preserve"> </w:t>
            </w:r>
            <w:proofErr w:type="spellStart"/>
            <w:r w:rsidRPr="00A6274D">
              <w:rPr>
                <w:b/>
                <w:i/>
              </w:rPr>
              <w:t>αναγνώρισης</w:t>
            </w:r>
            <w:proofErr w:type="spellEnd"/>
            <w:r w:rsidRPr="00A6274D">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proofErr w:type="spellStart"/>
            <w:r w:rsidRPr="00A6274D">
              <w:rPr>
                <w:b/>
                <w:i/>
              </w:rPr>
              <w:t>Απάντηση</w:t>
            </w:r>
            <w:proofErr w:type="spellEnd"/>
            <w:r w:rsidRPr="00A6274D">
              <w:rPr>
                <w:b/>
                <w:i/>
              </w:rPr>
              <w:t>:</w:t>
            </w:r>
          </w:p>
        </w:tc>
      </w:tr>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pPr>
            <w:proofErr w:type="spellStart"/>
            <w:r w:rsidRPr="00A6274D">
              <w:t>Πλήρης</w:t>
            </w:r>
            <w:proofErr w:type="spellEnd"/>
            <w:r w:rsidRPr="00A6274D">
              <w:t xml:space="preserve"> </w:t>
            </w:r>
            <w:proofErr w:type="spellStart"/>
            <w:r w:rsidRPr="00A6274D">
              <w:t>Επωνυμία</w:t>
            </w:r>
            <w:proofErr w:type="spellEnd"/>
            <w:r w:rsidRPr="00A6274D">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r w:rsidRPr="00A6274D">
              <w:t>[   ]</w:t>
            </w:r>
          </w:p>
        </w:tc>
      </w:tr>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Αριθμός φορολογικού μητρώου (ΑΦΜ):</w:t>
            </w:r>
          </w:p>
          <w:p w:rsidR="007A41D6" w:rsidRPr="00A6274D" w:rsidRDefault="007A41D6" w:rsidP="008A27B9">
            <w:pPr>
              <w:spacing w:beforeLines="30" w:after="0"/>
              <w:rPr>
                <w:lang w:val="el-GR"/>
              </w:rPr>
            </w:pPr>
            <w:r w:rsidRPr="00A6274D">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r w:rsidRPr="00A6274D">
              <w:t>[   ]</w:t>
            </w:r>
          </w:p>
        </w:tc>
      </w:tr>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pPr>
            <w:proofErr w:type="spellStart"/>
            <w:r w:rsidRPr="00A6274D">
              <w:t>Ταχυδρομική</w:t>
            </w:r>
            <w:proofErr w:type="spellEnd"/>
            <w:r w:rsidRPr="00A6274D">
              <w:t xml:space="preserve"> </w:t>
            </w:r>
            <w:proofErr w:type="spellStart"/>
            <w:r w:rsidRPr="00A6274D">
              <w:t>διεύθυνση</w:t>
            </w:r>
            <w:proofErr w:type="spellEnd"/>
            <w:r w:rsidRPr="00A6274D">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r w:rsidRPr="00A6274D">
              <w:t>[……]</w:t>
            </w:r>
          </w:p>
        </w:tc>
      </w:tr>
      <w:tr w:rsidR="00A6274D" w:rsidRPr="00A6274D" w:rsidTr="00554E8F">
        <w:trPr>
          <w:trHeight w:val="1533"/>
        </w:trPr>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hd w:val="clear" w:color="auto" w:fill="FFFFFF"/>
              <w:spacing w:beforeLines="30" w:after="0"/>
              <w:rPr>
                <w:lang w:val="el-GR"/>
              </w:rPr>
            </w:pPr>
            <w:r w:rsidRPr="00A6274D">
              <w:rPr>
                <w:lang w:val="el-GR"/>
              </w:rPr>
              <w:t>Αρμόδιος ή αρμόδιοι</w:t>
            </w:r>
            <w:r w:rsidRPr="00A6274D">
              <w:rPr>
                <w:rStyle w:val="a4"/>
                <w:rFonts w:eastAsia="Calibri"/>
              </w:rPr>
              <w:endnoteReference w:id="2"/>
            </w:r>
            <w:r w:rsidRPr="00A6274D">
              <w:rPr>
                <w:rStyle w:val="a4"/>
                <w:lang w:val="el-GR"/>
              </w:rPr>
              <w:t xml:space="preserve"> </w:t>
            </w:r>
            <w:r w:rsidRPr="00A6274D">
              <w:rPr>
                <w:lang w:val="el-GR"/>
              </w:rPr>
              <w:t>:</w:t>
            </w:r>
          </w:p>
          <w:p w:rsidR="007A41D6" w:rsidRPr="00A6274D" w:rsidRDefault="007A41D6" w:rsidP="008A27B9">
            <w:pPr>
              <w:spacing w:beforeLines="30" w:after="0"/>
              <w:rPr>
                <w:lang w:val="el-GR"/>
              </w:rPr>
            </w:pPr>
            <w:r w:rsidRPr="00A6274D">
              <w:rPr>
                <w:lang w:val="el-GR"/>
              </w:rPr>
              <w:t>Τηλέφωνο:</w:t>
            </w:r>
          </w:p>
          <w:p w:rsidR="007A41D6" w:rsidRPr="00A6274D" w:rsidRDefault="007A41D6" w:rsidP="008A27B9">
            <w:pPr>
              <w:spacing w:beforeLines="30" w:after="0"/>
              <w:rPr>
                <w:lang w:val="el-GR"/>
              </w:rPr>
            </w:pPr>
            <w:proofErr w:type="spellStart"/>
            <w:r w:rsidRPr="00A6274D">
              <w:rPr>
                <w:lang w:val="el-GR"/>
              </w:rPr>
              <w:t>Ηλ</w:t>
            </w:r>
            <w:proofErr w:type="spellEnd"/>
            <w:r w:rsidRPr="00A6274D">
              <w:rPr>
                <w:lang w:val="el-GR"/>
              </w:rPr>
              <w:t>. ταχυδρομείο:</w:t>
            </w:r>
          </w:p>
          <w:p w:rsidR="007A41D6" w:rsidRPr="00A6274D" w:rsidRDefault="007A41D6" w:rsidP="008A27B9">
            <w:pPr>
              <w:spacing w:beforeLines="30" w:after="0"/>
              <w:rPr>
                <w:lang w:val="el-GR"/>
              </w:rPr>
            </w:pPr>
            <w:r w:rsidRPr="00A6274D">
              <w:rPr>
                <w:lang w:val="el-GR"/>
              </w:rPr>
              <w:t>Διεύθυνση στο Διαδίκτυο (διεύθυνση δικτυακού τόπου) (</w:t>
            </w:r>
            <w:r w:rsidRPr="00A6274D">
              <w:rPr>
                <w:i/>
                <w:lang w:val="el-GR"/>
              </w:rPr>
              <w:t>εάν υπάρχει</w:t>
            </w:r>
            <w:r w:rsidRPr="00A6274D">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r w:rsidRPr="00A6274D">
              <w:t>[……]</w:t>
            </w:r>
          </w:p>
          <w:p w:rsidR="007A41D6" w:rsidRPr="00A6274D" w:rsidRDefault="007A41D6" w:rsidP="008A27B9">
            <w:pPr>
              <w:spacing w:beforeLines="30" w:after="0"/>
            </w:pPr>
            <w:r w:rsidRPr="00A6274D">
              <w:t>[……]</w:t>
            </w:r>
          </w:p>
          <w:p w:rsidR="007A41D6" w:rsidRPr="00A6274D" w:rsidRDefault="007A41D6" w:rsidP="008A27B9">
            <w:pPr>
              <w:spacing w:beforeLines="30" w:after="0"/>
            </w:pPr>
            <w:r w:rsidRPr="00A6274D">
              <w:t>[……]</w:t>
            </w:r>
          </w:p>
          <w:p w:rsidR="007A41D6" w:rsidRPr="00A6274D" w:rsidRDefault="007A41D6" w:rsidP="008A27B9">
            <w:pPr>
              <w:spacing w:beforeLines="30" w:after="0"/>
            </w:pPr>
            <w:r w:rsidRPr="00A6274D">
              <w:t>[……]</w:t>
            </w:r>
          </w:p>
        </w:tc>
      </w:tr>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pPr>
            <w:proofErr w:type="spellStart"/>
            <w:r w:rsidRPr="00A6274D">
              <w:rPr>
                <w:b/>
                <w:bCs/>
                <w:i/>
                <w:iCs/>
              </w:rPr>
              <w:t>Γενικές</w:t>
            </w:r>
            <w:proofErr w:type="spellEnd"/>
            <w:r w:rsidRPr="00A6274D">
              <w:rPr>
                <w:b/>
                <w:bCs/>
                <w:i/>
                <w:iCs/>
              </w:rPr>
              <w:t xml:space="preserve"> </w:t>
            </w:r>
            <w:proofErr w:type="spellStart"/>
            <w:r w:rsidRPr="00A6274D">
              <w:rPr>
                <w:b/>
                <w:bCs/>
                <w:i/>
                <w:iCs/>
              </w:rPr>
              <w:t>πληροφορίες</w:t>
            </w:r>
            <w:proofErr w:type="spellEnd"/>
            <w:r w:rsidRPr="00A6274D">
              <w:rPr>
                <w:b/>
                <w:bCs/>
                <w:i/>
                <w:iCs/>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proofErr w:type="spellStart"/>
            <w:r w:rsidRPr="00A6274D">
              <w:rPr>
                <w:b/>
                <w:bCs/>
                <w:i/>
                <w:iCs/>
              </w:rPr>
              <w:t>Απάντηση</w:t>
            </w:r>
            <w:proofErr w:type="spellEnd"/>
            <w:r w:rsidRPr="00A6274D">
              <w:rPr>
                <w:b/>
                <w:bCs/>
                <w:i/>
                <w:iCs/>
              </w:rPr>
              <w:t>:</w:t>
            </w:r>
          </w:p>
        </w:tc>
      </w:tr>
      <w:tr w:rsidR="00A6274D" w:rsidRPr="008A27B9"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Ο οικονομικός φορέας είναι πολύ μικρή, μικρή ή μεσαία επιχείρηση</w:t>
            </w:r>
            <w:r w:rsidRPr="00A6274D">
              <w:rPr>
                <w:rStyle w:val="a4"/>
                <w:rFonts w:eastAsia="Calibri"/>
              </w:rPr>
              <w:endnoteReference w:id="3"/>
            </w:r>
            <w:r w:rsidRPr="00A6274D">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napToGrid w:val="0"/>
              <w:spacing w:beforeLines="30" w:after="0"/>
              <w:rPr>
                <w:lang w:val="el-GR"/>
              </w:rPr>
            </w:pPr>
          </w:p>
        </w:tc>
      </w:tr>
      <w:tr w:rsidR="00A6274D" w:rsidRPr="00A6274D" w:rsidTr="00554E8F">
        <w:tc>
          <w:tcPr>
            <w:tcW w:w="4479" w:type="dxa"/>
            <w:tcBorders>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r w:rsidRPr="00A6274D">
              <w:t xml:space="preserve">[] </w:t>
            </w:r>
            <w:proofErr w:type="spellStart"/>
            <w:r w:rsidRPr="00A6274D">
              <w:t>Ναι</w:t>
            </w:r>
            <w:proofErr w:type="spellEnd"/>
            <w:r w:rsidRPr="00A6274D">
              <w:t xml:space="preserve"> [] </w:t>
            </w:r>
            <w:proofErr w:type="spellStart"/>
            <w:r w:rsidRPr="00A6274D">
              <w:t>Όχι</w:t>
            </w:r>
            <w:proofErr w:type="spellEnd"/>
            <w:r w:rsidRPr="00A6274D">
              <w:t xml:space="preserve"> [] </w:t>
            </w:r>
            <w:proofErr w:type="spellStart"/>
            <w:r w:rsidRPr="00A6274D">
              <w:t>Άνευ</w:t>
            </w:r>
            <w:proofErr w:type="spellEnd"/>
            <w:r w:rsidRPr="00A6274D">
              <w:t xml:space="preserve"> </w:t>
            </w:r>
            <w:proofErr w:type="spellStart"/>
            <w:r w:rsidRPr="00A6274D">
              <w:t>αντικειμένου</w:t>
            </w:r>
            <w:proofErr w:type="spellEnd"/>
          </w:p>
        </w:tc>
      </w:tr>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b/>
                <w:lang w:val="el-GR"/>
              </w:rPr>
              <w:t>Εάν ναι</w:t>
            </w:r>
            <w:r w:rsidRPr="00A6274D">
              <w:rPr>
                <w:lang w:val="el-GR"/>
              </w:rPr>
              <w:t>:</w:t>
            </w:r>
          </w:p>
          <w:p w:rsidR="007A41D6" w:rsidRPr="00A6274D" w:rsidRDefault="007A41D6" w:rsidP="008A27B9">
            <w:pPr>
              <w:spacing w:beforeLines="30" w:after="0"/>
              <w:rPr>
                <w:lang w:val="el-GR"/>
              </w:rPr>
            </w:pPr>
            <w:r w:rsidRPr="00A6274D">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A6274D">
              <w:t>V</w:t>
            </w:r>
            <w:r w:rsidRPr="00A6274D">
              <w:rPr>
                <w:lang w:val="el-GR"/>
              </w:rPr>
              <w:t xml:space="preserve"> κατά περίπτωση, και σε κάθε περίπτωση συμπληρώστε και υπογράψτε το μέρος </w:t>
            </w:r>
            <w:r w:rsidRPr="00A6274D">
              <w:t>VI</w:t>
            </w:r>
            <w:r w:rsidRPr="00A6274D">
              <w:rPr>
                <w:lang w:val="el-GR"/>
              </w:rPr>
              <w:t xml:space="preserve">. </w:t>
            </w:r>
          </w:p>
          <w:p w:rsidR="007A41D6" w:rsidRPr="00A6274D" w:rsidRDefault="007A41D6" w:rsidP="008A27B9">
            <w:pPr>
              <w:spacing w:beforeLines="30" w:after="0"/>
              <w:rPr>
                <w:lang w:val="el-GR"/>
              </w:rPr>
            </w:pPr>
            <w:r w:rsidRPr="00A6274D">
              <w:rPr>
                <w:lang w:val="el-GR"/>
              </w:rPr>
              <w:t>α) Αναφέρετε την ονομασία του καταλόγου ή του πιστοποιητικού και τον σχετικό αριθμό εγγραφής ή πιστοποίησης, κατά περίπτωση:</w:t>
            </w:r>
          </w:p>
          <w:p w:rsidR="007A41D6" w:rsidRPr="00A6274D" w:rsidRDefault="007A41D6" w:rsidP="008A27B9">
            <w:pPr>
              <w:spacing w:beforeLines="30" w:after="0"/>
              <w:rPr>
                <w:lang w:val="el-GR"/>
              </w:rPr>
            </w:pPr>
            <w:r w:rsidRPr="00A6274D">
              <w:rPr>
                <w:lang w:val="el-GR"/>
              </w:rPr>
              <w:t>β) Εάν το πιστοποιητικό εγγραφής ή η πιστοποίηση διατίθεται ηλεκτρονικά, αναφέρετε:</w:t>
            </w:r>
          </w:p>
          <w:p w:rsidR="007A41D6" w:rsidRPr="00A6274D" w:rsidRDefault="007A41D6" w:rsidP="008A27B9">
            <w:pPr>
              <w:spacing w:beforeLines="30" w:after="0"/>
              <w:rPr>
                <w:lang w:val="el-GR"/>
              </w:rPr>
            </w:pPr>
            <w:r w:rsidRPr="00A6274D">
              <w:rPr>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A6274D">
              <w:rPr>
                <w:rStyle w:val="a4"/>
                <w:rFonts w:eastAsia="Calibri"/>
              </w:rPr>
              <w:endnoteReference w:id="4"/>
            </w:r>
            <w:r w:rsidRPr="00A6274D">
              <w:rPr>
                <w:lang w:val="el-GR"/>
              </w:rPr>
              <w:t>:</w:t>
            </w:r>
          </w:p>
          <w:p w:rsidR="007A41D6" w:rsidRPr="00A6274D" w:rsidRDefault="007A41D6" w:rsidP="008A27B9">
            <w:pPr>
              <w:spacing w:beforeLines="30" w:after="0"/>
              <w:rPr>
                <w:lang w:val="el-GR"/>
              </w:rPr>
            </w:pPr>
            <w:r w:rsidRPr="00A6274D">
              <w:rPr>
                <w:lang w:val="el-GR"/>
              </w:rPr>
              <w:t>δ) Η εγγραφή ή η πιστοποίηση καλύπτει όλα τα απαιτούμενα κριτήρια επιλογής;</w:t>
            </w:r>
          </w:p>
          <w:p w:rsidR="007A41D6" w:rsidRPr="00A6274D" w:rsidRDefault="007A41D6" w:rsidP="008A27B9">
            <w:pPr>
              <w:spacing w:beforeLines="30" w:after="0"/>
              <w:rPr>
                <w:lang w:val="el-GR"/>
              </w:rPr>
            </w:pPr>
            <w:r w:rsidRPr="00A6274D">
              <w:rPr>
                <w:b/>
                <w:lang w:val="el-GR"/>
              </w:rPr>
              <w:t>Εάν όχι:</w:t>
            </w:r>
          </w:p>
          <w:p w:rsidR="007A41D6" w:rsidRPr="00A6274D" w:rsidRDefault="007A41D6" w:rsidP="008A27B9">
            <w:pPr>
              <w:spacing w:beforeLines="30" w:after="0"/>
              <w:rPr>
                <w:lang w:val="el-GR"/>
              </w:rPr>
            </w:pPr>
            <w:r w:rsidRPr="00A6274D">
              <w:rPr>
                <w:b/>
                <w:u w:val="single"/>
                <w:lang w:val="el-GR"/>
              </w:rPr>
              <w:t xml:space="preserve">Επιπροσθέτως, συμπληρώστε τις πληροφορίες που λείπουν στο μέρος </w:t>
            </w:r>
            <w:r w:rsidRPr="00A6274D">
              <w:rPr>
                <w:b/>
                <w:u w:val="single"/>
              </w:rPr>
              <w:t>IV</w:t>
            </w:r>
            <w:r w:rsidRPr="00A6274D">
              <w:rPr>
                <w:b/>
                <w:u w:val="single"/>
                <w:lang w:val="el-GR"/>
              </w:rPr>
              <w:t>, ενότητες Α, Β, Γ, ή Δ κατά περίπτωση</w:t>
            </w:r>
            <w:r w:rsidRPr="00A6274D">
              <w:rPr>
                <w:lang w:val="el-GR"/>
              </w:rPr>
              <w:t xml:space="preserve"> </w:t>
            </w:r>
            <w:r w:rsidRPr="00A6274D">
              <w:rPr>
                <w:b/>
                <w:i/>
                <w:lang w:val="el-GR"/>
              </w:rPr>
              <w:t xml:space="preserve">ΜΟΝΟ εφόσον αυτό απαιτείται στη σχετική </w:t>
            </w:r>
            <w:r w:rsidRPr="00A6274D">
              <w:rPr>
                <w:b/>
                <w:i/>
                <w:lang w:val="el-GR"/>
              </w:rPr>
              <w:lastRenderedPageBreak/>
              <w:t>διακήρυξη ή στα έγγραφα της σύμβασης:</w:t>
            </w:r>
          </w:p>
          <w:p w:rsidR="007A41D6" w:rsidRPr="00A6274D" w:rsidRDefault="007A41D6" w:rsidP="008A27B9">
            <w:pPr>
              <w:spacing w:beforeLines="30" w:after="0"/>
              <w:rPr>
                <w:lang w:val="el-GR"/>
              </w:rPr>
            </w:pPr>
            <w:r w:rsidRPr="00A6274D">
              <w:rPr>
                <w:lang w:val="el-GR"/>
              </w:rPr>
              <w:t xml:space="preserve">ε) Ο οικονομικός φορέας θα είναι σε θέση να προσκομίσει </w:t>
            </w:r>
            <w:r w:rsidRPr="00A6274D">
              <w:rPr>
                <w:b/>
                <w:lang w:val="el-GR"/>
              </w:rPr>
              <w:t>βεβαίωση</w:t>
            </w:r>
            <w:r w:rsidRPr="00A6274D">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7A41D6" w:rsidRPr="00A6274D" w:rsidRDefault="007A41D6" w:rsidP="008A27B9">
            <w:pPr>
              <w:spacing w:beforeLines="30" w:after="0"/>
              <w:rPr>
                <w:lang w:val="el-GR"/>
              </w:rPr>
            </w:pPr>
            <w:r w:rsidRPr="00A6274D">
              <w:rPr>
                <w:lang w:val="el-GR"/>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napToGrid w:val="0"/>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r w:rsidRPr="00A6274D">
              <w:rPr>
                <w:lang w:val="el-GR"/>
              </w:rPr>
              <w:t>α) [……]</w:t>
            </w: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r w:rsidRPr="00A6274D">
              <w:rPr>
                <w:i/>
                <w:lang w:val="el-GR"/>
              </w:rPr>
              <w:t>β) (διαδικτυακή διεύθυνση, αρχή ή φορέας έκδοσης, επακριβή στοιχεία αναφοράς των εγγράφων):[……][……][……][……]</w:t>
            </w:r>
          </w:p>
          <w:p w:rsidR="007A41D6" w:rsidRPr="00A6274D" w:rsidRDefault="007A41D6" w:rsidP="008A27B9">
            <w:pPr>
              <w:spacing w:beforeLines="30" w:after="0"/>
              <w:rPr>
                <w:lang w:val="el-GR"/>
              </w:rPr>
            </w:pPr>
            <w:r w:rsidRPr="00A6274D">
              <w:rPr>
                <w:lang w:val="el-GR"/>
              </w:rPr>
              <w:t>γ) [……]</w:t>
            </w: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r w:rsidRPr="00A6274D">
              <w:rPr>
                <w:lang w:val="el-GR"/>
              </w:rPr>
              <w:t>δ) [] Ναι [] Όχι</w:t>
            </w: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r w:rsidRPr="00A6274D">
              <w:rPr>
                <w:lang w:val="el-GR"/>
              </w:rPr>
              <w:t>ε) [] Ναι [] Όχι</w:t>
            </w: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i/>
                <w:lang w:val="el-GR"/>
              </w:rPr>
            </w:pPr>
          </w:p>
          <w:p w:rsidR="007A41D6" w:rsidRPr="00A6274D" w:rsidRDefault="007A41D6" w:rsidP="008A27B9">
            <w:pPr>
              <w:spacing w:beforeLines="30" w:after="0"/>
              <w:rPr>
                <w:i/>
                <w:lang w:val="el-GR"/>
              </w:rPr>
            </w:pPr>
          </w:p>
          <w:p w:rsidR="007A41D6" w:rsidRPr="00A6274D" w:rsidRDefault="007A41D6" w:rsidP="008A27B9">
            <w:pPr>
              <w:spacing w:beforeLines="30" w:after="0"/>
              <w:rPr>
                <w:i/>
                <w:lang w:val="el-GR"/>
              </w:rPr>
            </w:pPr>
          </w:p>
          <w:p w:rsidR="007A41D6" w:rsidRPr="00A6274D" w:rsidRDefault="007A41D6" w:rsidP="008A27B9">
            <w:pPr>
              <w:spacing w:beforeLines="30" w:after="0"/>
              <w:rPr>
                <w:i/>
                <w:lang w:val="el-GR"/>
              </w:rPr>
            </w:pPr>
          </w:p>
          <w:p w:rsidR="007A41D6" w:rsidRPr="00A6274D" w:rsidRDefault="007A41D6" w:rsidP="008A27B9">
            <w:pPr>
              <w:spacing w:beforeLines="30" w:after="0"/>
              <w:rPr>
                <w:i/>
                <w:lang w:val="el-GR"/>
              </w:rPr>
            </w:pPr>
          </w:p>
          <w:p w:rsidR="007A41D6" w:rsidRPr="00A6274D" w:rsidRDefault="007A41D6" w:rsidP="008A27B9">
            <w:pPr>
              <w:spacing w:beforeLines="30" w:after="0"/>
              <w:rPr>
                <w:lang w:val="el-GR"/>
              </w:rPr>
            </w:pPr>
            <w:r w:rsidRPr="00A6274D">
              <w:rPr>
                <w:i/>
                <w:lang w:val="el-GR"/>
              </w:rPr>
              <w:t>(διαδικτυακή διεύθυνση, αρχή ή φορέας έκδοσης, επακριβή στοιχεία αναφοράς των εγγράφων):</w:t>
            </w:r>
          </w:p>
          <w:p w:rsidR="007A41D6" w:rsidRPr="00A6274D" w:rsidRDefault="007A41D6" w:rsidP="008A27B9">
            <w:pPr>
              <w:spacing w:beforeLines="30" w:after="0"/>
            </w:pPr>
            <w:r w:rsidRPr="00A6274D">
              <w:rPr>
                <w:i/>
              </w:rPr>
              <w:t>[……][……][……][……]</w:t>
            </w:r>
          </w:p>
        </w:tc>
      </w:tr>
      <w:tr w:rsidR="00A6274D" w:rsidRPr="00A6274D" w:rsidTr="00554E8F">
        <w:tc>
          <w:tcPr>
            <w:tcW w:w="4479" w:type="dxa"/>
            <w:tcBorders>
              <w:left w:val="single" w:sz="4" w:space="0" w:color="000000"/>
              <w:bottom w:val="single" w:sz="4" w:space="0" w:color="000000"/>
            </w:tcBorders>
            <w:shd w:val="clear" w:color="auto" w:fill="auto"/>
          </w:tcPr>
          <w:p w:rsidR="007A41D6" w:rsidRPr="00A6274D" w:rsidRDefault="007A41D6" w:rsidP="008A27B9">
            <w:pPr>
              <w:spacing w:beforeLines="30" w:after="0"/>
            </w:pPr>
            <w:proofErr w:type="spellStart"/>
            <w:r w:rsidRPr="00A6274D">
              <w:rPr>
                <w:b/>
                <w:i/>
              </w:rPr>
              <w:lastRenderedPageBreak/>
              <w:t>Τρόπος</w:t>
            </w:r>
            <w:proofErr w:type="spellEnd"/>
            <w:r w:rsidRPr="00A6274D">
              <w:rPr>
                <w:b/>
                <w:i/>
              </w:rPr>
              <w:t xml:space="preserve"> </w:t>
            </w:r>
            <w:proofErr w:type="spellStart"/>
            <w:r w:rsidRPr="00A6274D">
              <w:rPr>
                <w:b/>
                <w:i/>
              </w:rPr>
              <w:t>συμμετοχής</w:t>
            </w:r>
            <w:proofErr w:type="spellEnd"/>
            <w:r w:rsidRPr="00A6274D">
              <w:rPr>
                <w:b/>
                <w:i/>
              </w:rPr>
              <w:t>:</w:t>
            </w:r>
          </w:p>
        </w:tc>
        <w:tc>
          <w:tcPr>
            <w:tcW w:w="4510" w:type="dxa"/>
            <w:tcBorders>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proofErr w:type="spellStart"/>
            <w:r w:rsidRPr="00A6274D">
              <w:rPr>
                <w:b/>
                <w:bCs/>
                <w:i/>
                <w:iCs/>
              </w:rPr>
              <w:t>Απάντηση</w:t>
            </w:r>
            <w:proofErr w:type="spellEnd"/>
            <w:r w:rsidRPr="00A6274D">
              <w:rPr>
                <w:b/>
                <w:bCs/>
                <w:i/>
                <w:iCs/>
              </w:rPr>
              <w:t>:</w:t>
            </w:r>
          </w:p>
        </w:tc>
      </w:tr>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Ο οικονομικός φορέας συμμετέχει στη διαδικασία σύναψης δημόσιας σύμβασης από κοινού με άλλους</w:t>
            </w:r>
            <w:r w:rsidRPr="00A6274D">
              <w:rPr>
                <w:rStyle w:val="a4"/>
                <w:rFonts w:eastAsia="Calibri"/>
              </w:rPr>
              <w:endnoteReference w:id="5"/>
            </w:r>
            <w:r w:rsidRPr="00A6274D">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r w:rsidRPr="00A6274D">
              <w:t xml:space="preserve">[] </w:t>
            </w:r>
            <w:proofErr w:type="spellStart"/>
            <w:r w:rsidRPr="00A6274D">
              <w:t>Ναι</w:t>
            </w:r>
            <w:proofErr w:type="spellEnd"/>
            <w:r w:rsidRPr="00A6274D">
              <w:t xml:space="preserve"> [] </w:t>
            </w:r>
            <w:proofErr w:type="spellStart"/>
            <w:r w:rsidRPr="00A6274D">
              <w:t>Όχι</w:t>
            </w:r>
            <w:proofErr w:type="spellEnd"/>
          </w:p>
        </w:tc>
      </w:tr>
      <w:tr w:rsidR="00A6274D" w:rsidRPr="008A27B9" w:rsidTr="00554E8F">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7A41D6" w:rsidRPr="00A6274D" w:rsidRDefault="007A41D6" w:rsidP="008A27B9">
            <w:pPr>
              <w:spacing w:beforeLines="30" w:after="0"/>
              <w:rPr>
                <w:lang w:val="el-GR"/>
              </w:rPr>
            </w:pPr>
            <w:r w:rsidRPr="00A6274D">
              <w:rPr>
                <w:b/>
                <w:i/>
                <w:lang w:val="el-GR"/>
              </w:rPr>
              <w:t>Εάν ναι</w:t>
            </w:r>
            <w:r w:rsidRPr="00A6274D">
              <w:rPr>
                <w:i/>
                <w:lang w:val="el-GR"/>
              </w:rPr>
              <w:t>, μεριμνήστε για την υποβολή χωριστού εντύπου ΤΕΥΔ από τους άλλους εμπλεκόμενους οικονομικούς φορείς.</w:t>
            </w:r>
          </w:p>
        </w:tc>
      </w:tr>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b/>
                <w:lang w:val="el-GR"/>
              </w:rPr>
              <w:t>Εάν ναι</w:t>
            </w:r>
            <w:r w:rsidRPr="00A6274D">
              <w:rPr>
                <w:lang w:val="el-GR"/>
              </w:rPr>
              <w:t>:</w:t>
            </w:r>
          </w:p>
          <w:p w:rsidR="007A41D6" w:rsidRPr="00A6274D" w:rsidRDefault="007A41D6" w:rsidP="008A27B9">
            <w:pPr>
              <w:spacing w:beforeLines="30" w:after="0"/>
              <w:rPr>
                <w:lang w:val="el-GR"/>
              </w:rPr>
            </w:pPr>
            <w:r w:rsidRPr="00A6274D">
              <w:rPr>
                <w:lang w:val="el-GR"/>
              </w:rPr>
              <w:t>α) Αναφέρετε τον ρόλο του οικονομικού φορέα στην ένωση ή κοινοπραξία   (επικεφαλής, υπεύθυνος για συγκεκριμένα καθήκοντα …):</w:t>
            </w:r>
          </w:p>
          <w:p w:rsidR="007A41D6" w:rsidRPr="00A6274D" w:rsidRDefault="007A41D6" w:rsidP="008A27B9">
            <w:pPr>
              <w:spacing w:beforeLines="30" w:after="0"/>
              <w:rPr>
                <w:lang w:val="el-GR"/>
              </w:rPr>
            </w:pPr>
            <w:r w:rsidRPr="00A6274D">
              <w:rPr>
                <w:lang w:val="el-GR"/>
              </w:rPr>
              <w:t>β) Προσδιορίστε τους άλλους οικονομικούς φορείς που συμμετέχουν από κοινού στη διαδικασία σύναψης δημόσιας σύμβασης:</w:t>
            </w:r>
          </w:p>
          <w:p w:rsidR="007A41D6" w:rsidRPr="00A6274D" w:rsidRDefault="007A41D6" w:rsidP="008A27B9">
            <w:pPr>
              <w:spacing w:beforeLines="30" w:after="0"/>
              <w:rPr>
                <w:lang w:val="el-GR"/>
              </w:rPr>
            </w:pPr>
            <w:r w:rsidRPr="00A6274D">
              <w:rPr>
                <w:lang w:val="el-GR"/>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napToGrid w:val="0"/>
              <w:spacing w:beforeLines="30" w:after="0"/>
              <w:rPr>
                <w:lang w:val="el-GR"/>
              </w:rPr>
            </w:pPr>
          </w:p>
          <w:p w:rsidR="007A41D6" w:rsidRPr="00A6274D" w:rsidRDefault="007A41D6" w:rsidP="008A27B9">
            <w:pPr>
              <w:spacing w:beforeLines="30" w:after="0"/>
            </w:pPr>
            <w:r w:rsidRPr="00A6274D">
              <w:t>α) [……]</w:t>
            </w:r>
          </w:p>
          <w:p w:rsidR="007A41D6" w:rsidRPr="00A6274D" w:rsidRDefault="007A41D6" w:rsidP="008A27B9">
            <w:pPr>
              <w:spacing w:beforeLines="30" w:after="0"/>
            </w:pPr>
          </w:p>
          <w:p w:rsidR="007A41D6" w:rsidRPr="00A6274D" w:rsidRDefault="007A41D6" w:rsidP="008A27B9">
            <w:pPr>
              <w:spacing w:beforeLines="30" w:after="0"/>
            </w:pPr>
          </w:p>
          <w:p w:rsidR="007A41D6" w:rsidRPr="00A6274D" w:rsidRDefault="007A41D6" w:rsidP="008A27B9">
            <w:pPr>
              <w:spacing w:beforeLines="30" w:after="0"/>
            </w:pPr>
          </w:p>
          <w:p w:rsidR="007A41D6" w:rsidRPr="00A6274D" w:rsidRDefault="007A41D6" w:rsidP="008A27B9">
            <w:pPr>
              <w:spacing w:beforeLines="30" w:after="0"/>
            </w:pPr>
            <w:r w:rsidRPr="00A6274D">
              <w:t>β) [……]</w:t>
            </w:r>
          </w:p>
          <w:p w:rsidR="007A41D6" w:rsidRPr="00A6274D" w:rsidRDefault="007A41D6" w:rsidP="008A27B9">
            <w:pPr>
              <w:spacing w:beforeLines="30" w:after="0"/>
            </w:pPr>
          </w:p>
          <w:p w:rsidR="007A41D6" w:rsidRPr="00A6274D" w:rsidRDefault="007A41D6" w:rsidP="008A27B9">
            <w:pPr>
              <w:spacing w:beforeLines="30" w:after="0"/>
            </w:pPr>
          </w:p>
          <w:p w:rsidR="007A41D6" w:rsidRPr="00A6274D" w:rsidRDefault="007A41D6" w:rsidP="008A27B9">
            <w:pPr>
              <w:spacing w:beforeLines="30" w:after="0"/>
            </w:pPr>
            <w:r w:rsidRPr="00A6274D">
              <w:t>γ) [……]</w:t>
            </w:r>
          </w:p>
        </w:tc>
      </w:tr>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pPr>
            <w:proofErr w:type="spellStart"/>
            <w:r w:rsidRPr="00A6274D">
              <w:rPr>
                <w:b/>
                <w:bCs/>
                <w:i/>
                <w:iCs/>
              </w:rPr>
              <w:t>Τμήματα</w:t>
            </w:r>
            <w:proofErr w:type="spellEnd"/>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proofErr w:type="spellStart"/>
            <w:r w:rsidRPr="00A6274D">
              <w:rPr>
                <w:b/>
                <w:bCs/>
                <w:i/>
                <w:iCs/>
              </w:rPr>
              <w:t>Απάντηση</w:t>
            </w:r>
            <w:proofErr w:type="spellEnd"/>
            <w:r w:rsidRPr="00A6274D">
              <w:rPr>
                <w:b/>
                <w:bCs/>
                <w:i/>
                <w:iCs/>
              </w:rPr>
              <w:t>:</w:t>
            </w:r>
          </w:p>
        </w:tc>
      </w:tr>
      <w:tr w:rsidR="007A41D6"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r w:rsidRPr="00A6274D">
              <w:t>[   ]</w:t>
            </w:r>
          </w:p>
        </w:tc>
      </w:tr>
    </w:tbl>
    <w:p w:rsidR="007A41D6" w:rsidRPr="00A6274D" w:rsidRDefault="007A41D6" w:rsidP="008A27B9">
      <w:pPr>
        <w:spacing w:beforeLines="30" w:after="0"/>
      </w:pPr>
    </w:p>
    <w:p w:rsidR="007A41D6" w:rsidRPr="00A6274D" w:rsidRDefault="007A41D6" w:rsidP="008A27B9">
      <w:pPr>
        <w:pageBreakBefore/>
        <w:spacing w:beforeLines="30" w:after="0"/>
        <w:jc w:val="center"/>
        <w:rPr>
          <w:lang w:val="el-GR"/>
        </w:rPr>
      </w:pPr>
      <w:r w:rsidRPr="00A6274D">
        <w:rPr>
          <w:b/>
          <w:bCs/>
          <w:lang w:val="el-GR"/>
        </w:rPr>
        <w:lastRenderedPageBreak/>
        <w:t>Β: Πληροφορίες σχετικά με τους νόμιμους εκπροσώπους του οικονομικού φορέα</w:t>
      </w:r>
    </w:p>
    <w:p w:rsidR="007A41D6" w:rsidRPr="00A6274D" w:rsidRDefault="007A41D6" w:rsidP="008A27B9">
      <w:pPr>
        <w:pBdr>
          <w:top w:val="single" w:sz="1" w:space="1" w:color="000000"/>
          <w:left w:val="single" w:sz="1" w:space="1" w:color="000000"/>
          <w:bottom w:val="single" w:sz="1" w:space="1" w:color="000000"/>
          <w:right w:val="single" w:sz="1" w:space="1" w:color="000000"/>
        </w:pBdr>
        <w:shd w:val="clear" w:color="auto" w:fill="FFFFFF"/>
        <w:spacing w:beforeLines="30" w:after="0"/>
        <w:rPr>
          <w:lang w:val="el-GR"/>
        </w:rPr>
      </w:pPr>
      <w:r w:rsidRPr="00A6274D">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pPr>
            <w:proofErr w:type="spellStart"/>
            <w:r w:rsidRPr="00A6274D">
              <w:rPr>
                <w:b/>
                <w:i/>
              </w:rPr>
              <w:t>Εκπροσώπηση</w:t>
            </w:r>
            <w:proofErr w:type="spellEnd"/>
            <w:r w:rsidRPr="00A6274D">
              <w:rPr>
                <w:b/>
                <w:i/>
              </w:rPr>
              <w:t xml:space="preserve">, </w:t>
            </w:r>
            <w:proofErr w:type="spellStart"/>
            <w:r w:rsidRPr="00A6274D">
              <w:rPr>
                <w:b/>
                <w:i/>
              </w:rPr>
              <w:t>εάν</w:t>
            </w:r>
            <w:proofErr w:type="spellEnd"/>
            <w:r w:rsidRPr="00A6274D">
              <w:rPr>
                <w:b/>
                <w:i/>
              </w:rPr>
              <w:t xml:space="preserve"> </w:t>
            </w:r>
            <w:proofErr w:type="spellStart"/>
            <w:r w:rsidRPr="00A6274D">
              <w:rPr>
                <w:b/>
                <w:i/>
              </w:rPr>
              <w:t>υπάρχει</w:t>
            </w:r>
            <w:proofErr w:type="spellEnd"/>
            <w:r w:rsidRPr="00A6274D">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proofErr w:type="spellStart"/>
            <w:r w:rsidRPr="00A6274D">
              <w:rPr>
                <w:b/>
                <w:i/>
              </w:rPr>
              <w:t>Απάντηση</w:t>
            </w:r>
            <w:proofErr w:type="spellEnd"/>
            <w:r w:rsidRPr="00A6274D">
              <w:rPr>
                <w:b/>
                <w:i/>
              </w:rPr>
              <w:t>:</w:t>
            </w:r>
          </w:p>
        </w:tc>
      </w:tr>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Ονοματεπώνυμο</w:t>
            </w:r>
          </w:p>
          <w:p w:rsidR="007A41D6" w:rsidRPr="00A6274D" w:rsidRDefault="007A41D6" w:rsidP="008A27B9">
            <w:pPr>
              <w:spacing w:beforeLines="30" w:after="0"/>
              <w:rPr>
                <w:lang w:val="el-GR"/>
              </w:rPr>
            </w:pPr>
            <w:r w:rsidRPr="00A6274D">
              <w:rPr>
                <w:lang w:val="el-GR"/>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r w:rsidRPr="00A6274D">
              <w:t>[……]</w:t>
            </w:r>
          </w:p>
          <w:p w:rsidR="007A41D6" w:rsidRPr="00A6274D" w:rsidRDefault="007A41D6" w:rsidP="008A27B9">
            <w:pPr>
              <w:spacing w:beforeLines="30" w:after="0"/>
            </w:pPr>
            <w:r w:rsidRPr="00A6274D">
              <w:t>[……]</w:t>
            </w:r>
          </w:p>
        </w:tc>
      </w:tr>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r w:rsidRPr="00A6274D">
              <w:t>[……]</w:t>
            </w:r>
          </w:p>
        </w:tc>
      </w:tr>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pPr>
            <w:proofErr w:type="spellStart"/>
            <w:r w:rsidRPr="00A6274D">
              <w:t>Ταχυδρομική</w:t>
            </w:r>
            <w:proofErr w:type="spellEnd"/>
            <w:r w:rsidRPr="00A6274D">
              <w:t xml:space="preserve"> </w:t>
            </w:r>
            <w:proofErr w:type="spellStart"/>
            <w:r w:rsidRPr="00A6274D">
              <w:t>διεύθυνση</w:t>
            </w:r>
            <w:proofErr w:type="spellEnd"/>
            <w:r w:rsidRPr="00A6274D">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r w:rsidRPr="00A6274D">
              <w:t>[……]</w:t>
            </w:r>
          </w:p>
        </w:tc>
      </w:tr>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pPr>
            <w:proofErr w:type="spellStart"/>
            <w:r w:rsidRPr="00A6274D">
              <w:t>Τηλέφωνο</w:t>
            </w:r>
            <w:proofErr w:type="spellEnd"/>
            <w:r w:rsidRPr="00A6274D">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r w:rsidRPr="00A6274D">
              <w:t>[……]</w:t>
            </w:r>
          </w:p>
        </w:tc>
      </w:tr>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pPr>
            <w:proofErr w:type="spellStart"/>
            <w:r w:rsidRPr="00A6274D">
              <w:t>Ηλ</w:t>
            </w:r>
            <w:proofErr w:type="spellEnd"/>
            <w:r w:rsidRPr="00A6274D">
              <w:t xml:space="preserve">. </w:t>
            </w:r>
            <w:proofErr w:type="spellStart"/>
            <w:r w:rsidRPr="00A6274D">
              <w:t>ταχυδρομείο</w:t>
            </w:r>
            <w:proofErr w:type="spellEnd"/>
            <w:r w:rsidRPr="00A6274D">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r w:rsidRPr="00A6274D">
              <w:t>[……]</w:t>
            </w:r>
          </w:p>
        </w:tc>
      </w:tr>
      <w:tr w:rsidR="007A41D6"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r w:rsidRPr="00A6274D">
              <w:t>[……]</w:t>
            </w:r>
          </w:p>
        </w:tc>
      </w:tr>
    </w:tbl>
    <w:p w:rsidR="007A41D6" w:rsidRPr="00A6274D" w:rsidRDefault="007A41D6" w:rsidP="008A27B9">
      <w:pPr>
        <w:pStyle w:val="SectionTitle"/>
        <w:spacing w:beforeLines="30" w:after="0" w:line="240" w:lineRule="auto"/>
        <w:ind w:left="850" w:firstLine="0"/>
      </w:pPr>
    </w:p>
    <w:p w:rsidR="007A41D6" w:rsidRPr="00A6274D" w:rsidRDefault="007A41D6" w:rsidP="008A27B9">
      <w:pPr>
        <w:pageBreakBefore/>
        <w:spacing w:beforeLines="30" w:after="0"/>
        <w:ind w:left="850"/>
        <w:jc w:val="center"/>
        <w:rPr>
          <w:lang w:val="el-GR"/>
        </w:rPr>
      </w:pPr>
      <w:r w:rsidRPr="00A6274D">
        <w:rPr>
          <w:b/>
          <w:bCs/>
          <w:lang w:val="el-GR"/>
        </w:rPr>
        <w:lastRenderedPageBreak/>
        <w:t>Γ: Πληροφορίες σχετικά με τη στήριξη στις ικανότητες άλλων ΦΟΡΕΩΝ</w:t>
      </w:r>
      <w:r w:rsidRPr="00A6274D">
        <w:rPr>
          <w:rStyle w:val="13"/>
          <w:rFonts w:eastAsia="Calibri"/>
          <w:b/>
          <w:bCs/>
        </w:rPr>
        <w:endnoteReference w:id="6"/>
      </w:r>
      <w:r w:rsidRPr="00A6274D">
        <w:rPr>
          <w:lang w:val="el-GR"/>
        </w:rPr>
        <w:t xml:space="preserve"> </w:t>
      </w:r>
    </w:p>
    <w:tbl>
      <w:tblPr>
        <w:tblW w:w="0" w:type="auto"/>
        <w:tblInd w:w="108" w:type="dxa"/>
        <w:tblLayout w:type="fixed"/>
        <w:tblLook w:val="0000"/>
      </w:tblPr>
      <w:tblGrid>
        <w:gridCol w:w="4479"/>
        <w:gridCol w:w="4510"/>
      </w:tblGrid>
      <w:tr w:rsidR="00A6274D" w:rsidRPr="00A6274D" w:rsidTr="00554E8F">
        <w:trPr>
          <w:trHeight w:val="343"/>
        </w:trPr>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pPr>
            <w:proofErr w:type="spellStart"/>
            <w:r w:rsidRPr="00A6274D">
              <w:rPr>
                <w:b/>
                <w:i/>
              </w:rPr>
              <w:t>Στήριξη</w:t>
            </w:r>
            <w:proofErr w:type="spellEnd"/>
            <w:r w:rsidRPr="00A6274D">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proofErr w:type="spellStart"/>
            <w:r w:rsidRPr="00A6274D">
              <w:rPr>
                <w:b/>
                <w:i/>
              </w:rPr>
              <w:t>Απάντηση</w:t>
            </w:r>
            <w:proofErr w:type="spellEnd"/>
            <w:r w:rsidRPr="00A6274D">
              <w:rPr>
                <w:b/>
                <w:i/>
              </w:rPr>
              <w:t>:</w:t>
            </w:r>
          </w:p>
        </w:tc>
      </w:tr>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A6274D">
              <w:t>IV</w:t>
            </w:r>
            <w:r w:rsidRPr="00A6274D">
              <w:rPr>
                <w:lang w:val="el-GR"/>
              </w:rPr>
              <w:t xml:space="preserve"> και στα (τυχόν) κριτήρια και κανόνες που καθορίζονται στο μέρος </w:t>
            </w:r>
            <w:r w:rsidRPr="00A6274D">
              <w:t>V</w:t>
            </w:r>
            <w:r w:rsidRPr="00A6274D">
              <w:rPr>
                <w:lang w:val="el-GR"/>
              </w:rPr>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r w:rsidRPr="00A6274D">
              <w:t>[]</w:t>
            </w:r>
            <w:proofErr w:type="spellStart"/>
            <w:r w:rsidRPr="00A6274D">
              <w:t>Ναι</w:t>
            </w:r>
            <w:proofErr w:type="spellEnd"/>
            <w:r w:rsidRPr="00A6274D">
              <w:t xml:space="preserve"> []</w:t>
            </w:r>
            <w:proofErr w:type="spellStart"/>
            <w:r w:rsidRPr="00A6274D">
              <w:t>Όχι</w:t>
            </w:r>
            <w:proofErr w:type="spellEnd"/>
          </w:p>
        </w:tc>
      </w:tr>
    </w:tbl>
    <w:p w:rsidR="007A41D6" w:rsidRPr="00A6274D" w:rsidRDefault="007A41D6" w:rsidP="008A27B9">
      <w:pPr>
        <w:pBdr>
          <w:top w:val="single" w:sz="4" w:space="1" w:color="000000"/>
          <w:left w:val="single" w:sz="4" w:space="4" w:color="000000"/>
          <w:bottom w:val="single" w:sz="4" w:space="1" w:color="000000"/>
          <w:right w:val="single" w:sz="4" w:space="4" w:color="000000"/>
        </w:pBdr>
        <w:shd w:val="clear" w:color="auto" w:fill="BFBFBF"/>
        <w:spacing w:beforeLines="30" w:after="0"/>
        <w:rPr>
          <w:lang w:val="el-GR"/>
        </w:rPr>
      </w:pPr>
      <w:r w:rsidRPr="00A6274D">
        <w:rPr>
          <w:b/>
          <w:i/>
          <w:lang w:val="el-GR"/>
        </w:rPr>
        <w:t>Εάν ναι</w:t>
      </w:r>
      <w:r w:rsidRPr="00A6274D">
        <w:rPr>
          <w:i/>
          <w:lang w:val="el-GR"/>
        </w:rPr>
        <w:t xml:space="preserve">, επισυνάψτε χωριστό έντυπο ΤΕΥΔ με τις πληροφορίες που απαιτούνται σύμφωνα με τις </w:t>
      </w:r>
      <w:r w:rsidRPr="00A6274D">
        <w:rPr>
          <w:b/>
          <w:i/>
          <w:lang w:val="el-GR"/>
        </w:rPr>
        <w:t xml:space="preserve">ενότητες Α και Β του παρόντος μέρους και σύμφωνα με το μέρος ΙΙΙ, για κάθε ένα </w:t>
      </w:r>
      <w:r w:rsidRPr="00A6274D">
        <w:rPr>
          <w:i/>
          <w:lang w:val="el-GR"/>
        </w:rPr>
        <w:t xml:space="preserve">από τους σχετικούς φορείς, δεόντως συμπληρωμένο και υπογεγραμμένο από τους νομίμους εκπροσώπους αυτών. </w:t>
      </w:r>
    </w:p>
    <w:p w:rsidR="007A41D6" w:rsidRPr="00A6274D" w:rsidRDefault="007A41D6" w:rsidP="008A27B9">
      <w:pPr>
        <w:pBdr>
          <w:top w:val="single" w:sz="4" w:space="1" w:color="000000"/>
          <w:left w:val="single" w:sz="4" w:space="4" w:color="000000"/>
          <w:bottom w:val="single" w:sz="4" w:space="1" w:color="000000"/>
          <w:right w:val="single" w:sz="4" w:space="4" w:color="000000"/>
        </w:pBdr>
        <w:shd w:val="clear" w:color="auto" w:fill="BFBFBF"/>
        <w:spacing w:beforeLines="30" w:after="0"/>
        <w:rPr>
          <w:lang w:val="el-GR"/>
        </w:rPr>
      </w:pPr>
      <w:r w:rsidRPr="00A6274D">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7A41D6" w:rsidRPr="00A6274D" w:rsidRDefault="007A41D6" w:rsidP="008A27B9">
      <w:pPr>
        <w:pBdr>
          <w:top w:val="single" w:sz="4" w:space="1" w:color="000000"/>
          <w:left w:val="single" w:sz="4" w:space="4" w:color="000000"/>
          <w:bottom w:val="single" w:sz="4" w:space="1" w:color="000000"/>
          <w:right w:val="single" w:sz="4" w:space="4" w:color="000000"/>
        </w:pBdr>
        <w:shd w:val="clear" w:color="auto" w:fill="BFBFBF"/>
        <w:spacing w:beforeLines="30" w:after="0"/>
        <w:rPr>
          <w:lang w:val="el-GR"/>
        </w:rPr>
      </w:pPr>
      <w:r w:rsidRPr="00A6274D">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A6274D">
        <w:rPr>
          <w:i/>
        </w:rPr>
        <w:t>IV</w:t>
      </w:r>
      <w:r w:rsidRPr="00A6274D">
        <w:rPr>
          <w:i/>
          <w:lang w:val="el-GR"/>
        </w:rPr>
        <w:t xml:space="preserve"> και </w:t>
      </w:r>
      <w:r w:rsidRPr="00A6274D">
        <w:rPr>
          <w:i/>
        </w:rPr>
        <w:t>V</w:t>
      </w:r>
      <w:r w:rsidRPr="00A6274D">
        <w:rPr>
          <w:i/>
          <w:lang w:val="el-GR"/>
        </w:rPr>
        <w:t xml:space="preserve"> για κάθε ένα από τους οικονομικούς φορείς.</w:t>
      </w:r>
    </w:p>
    <w:p w:rsidR="007A41D6" w:rsidRPr="00A6274D" w:rsidRDefault="007A41D6" w:rsidP="008A27B9">
      <w:pPr>
        <w:spacing w:beforeLines="30" w:after="0"/>
        <w:jc w:val="center"/>
        <w:rPr>
          <w:lang w:val="el-GR"/>
        </w:rPr>
      </w:pPr>
    </w:p>
    <w:p w:rsidR="007A41D6" w:rsidRPr="00A6274D" w:rsidRDefault="007A41D6" w:rsidP="008A27B9">
      <w:pPr>
        <w:pageBreakBefore/>
        <w:spacing w:beforeLines="30" w:after="0"/>
        <w:jc w:val="center"/>
        <w:rPr>
          <w:lang w:val="el-GR"/>
        </w:rPr>
      </w:pPr>
      <w:r w:rsidRPr="00A6274D">
        <w:rPr>
          <w:b/>
          <w:bCs/>
          <w:lang w:val="el-GR"/>
        </w:rPr>
        <w:lastRenderedPageBreak/>
        <w:t xml:space="preserve">Δ: Πληροφορίες σχετικά με υπεργολάβους στην ικανότητα των οποίων </w:t>
      </w:r>
      <w:r w:rsidRPr="00A6274D">
        <w:rPr>
          <w:b/>
          <w:bCs/>
          <w:u w:val="single"/>
          <w:lang w:val="el-GR"/>
        </w:rPr>
        <w:t>δεν στηρίζεται</w:t>
      </w:r>
      <w:r w:rsidRPr="00A6274D">
        <w:rPr>
          <w:b/>
          <w:bCs/>
          <w:lang w:val="el-GR"/>
        </w:rPr>
        <w:t xml:space="preserve"> ο οικονομικός φορέας</w:t>
      </w:r>
      <w:r w:rsidRPr="00A6274D">
        <w:rPr>
          <w:lang w:val="el-GR"/>
        </w:rPr>
        <w:t xml:space="preserve"> </w:t>
      </w:r>
    </w:p>
    <w:p w:rsidR="007A41D6" w:rsidRPr="00A6274D" w:rsidRDefault="007A41D6" w:rsidP="008A27B9">
      <w:pPr>
        <w:pBdr>
          <w:top w:val="single" w:sz="1" w:space="1" w:color="000000"/>
          <w:left w:val="single" w:sz="1" w:space="1" w:color="000000"/>
          <w:bottom w:val="single" w:sz="1" w:space="1" w:color="000000"/>
          <w:right w:val="single" w:sz="1" w:space="1" w:color="000000"/>
        </w:pBdr>
        <w:shd w:val="clear" w:color="auto" w:fill="CCCCCC"/>
        <w:spacing w:beforeLines="30" w:after="0"/>
        <w:rPr>
          <w:lang w:val="el-GR"/>
        </w:rPr>
      </w:pPr>
      <w:r w:rsidRPr="00A6274D">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pPr>
            <w:proofErr w:type="spellStart"/>
            <w:r w:rsidRPr="00A6274D">
              <w:rPr>
                <w:b/>
                <w:i/>
              </w:rPr>
              <w:t>Υπεργολαβική</w:t>
            </w:r>
            <w:proofErr w:type="spellEnd"/>
            <w:r w:rsidRPr="00A6274D">
              <w:rPr>
                <w:b/>
                <w:i/>
              </w:rPr>
              <w:t xml:space="preserve"> </w:t>
            </w:r>
            <w:proofErr w:type="spellStart"/>
            <w:r w:rsidRPr="00A6274D">
              <w:rPr>
                <w:b/>
                <w:i/>
              </w:rPr>
              <w:t>ανάθεση</w:t>
            </w:r>
            <w:proofErr w:type="spellEnd"/>
            <w:r w:rsidRPr="00A6274D">
              <w:rPr>
                <w:b/>
                <w:i/>
              </w:rPr>
              <w:t xml:space="preserve">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proofErr w:type="spellStart"/>
            <w:r w:rsidRPr="00A6274D">
              <w:rPr>
                <w:b/>
                <w:i/>
              </w:rPr>
              <w:t>Απάντηση</w:t>
            </w:r>
            <w:proofErr w:type="spellEnd"/>
            <w:r w:rsidRPr="00A6274D">
              <w:rPr>
                <w:b/>
                <w:i/>
              </w:rPr>
              <w:t>:</w:t>
            </w:r>
          </w:p>
        </w:tc>
      </w:tr>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rPr>
                <w:lang w:val="el-GR"/>
              </w:rPr>
            </w:pPr>
            <w:r w:rsidRPr="00A6274D">
              <w:rPr>
                <w:lang w:val="el-GR"/>
              </w:rPr>
              <w:t>[]Ναι []Όχι</w:t>
            </w: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r w:rsidRPr="00A6274D">
              <w:rPr>
                <w:lang w:val="el-GR"/>
              </w:rPr>
              <w:t xml:space="preserve">Εάν </w:t>
            </w:r>
            <w:r w:rsidRPr="00A6274D">
              <w:rPr>
                <w:b/>
                <w:lang w:val="el-GR"/>
              </w:rPr>
              <w:t xml:space="preserve">ναι </w:t>
            </w:r>
            <w:r w:rsidRPr="00A6274D">
              <w:rPr>
                <w:lang w:val="el-GR"/>
              </w:rPr>
              <w:t xml:space="preserve">παραθέστε κατάλογο των προτεινόμενων υπεργολάβων και το ποσοστό της σύμβασης που θα αναλάβουν: </w:t>
            </w:r>
          </w:p>
          <w:p w:rsidR="007A41D6" w:rsidRPr="00A6274D" w:rsidRDefault="007A41D6" w:rsidP="008A27B9">
            <w:pPr>
              <w:spacing w:beforeLines="30" w:after="0"/>
            </w:pPr>
            <w:r w:rsidRPr="00A6274D">
              <w:t>[…]</w:t>
            </w:r>
          </w:p>
        </w:tc>
      </w:tr>
    </w:tbl>
    <w:p w:rsidR="007A41D6" w:rsidRPr="00A6274D" w:rsidRDefault="007A41D6" w:rsidP="008A27B9">
      <w:pPr>
        <w:pStyle w:val="ChapterTitle"/>
        <w:pBdr>
          <w:top w:val="single" w:sz="4" w:space="1" w:color="000000"/>
          <w:left w:val="single" w:sz="4" w:space="4" w:color="000000"/>
          <w:bottom w:val="single" w:sz="4" w:space="1" w:color="000000"/>
          <w:right w:val="single" w:sz="4" w:space="4" w:color="000000"/>
        </w:pBdr>
        <w:shd w:val="clear" w:color="auto" w:fill="BFBFBF"/>
        <w:spacing w:beforeLines="30" w:after="0" w:line="240" w:lineRule="auto"/>
        <w:jc w:val="both"/>
      </w:pPr>
      <w:r w:rsidRPr="00A6274D">
        <w:rPr>
          <w:i/>
        </w:rPr>
        <w:t>Εάν</w:t>
      </w:r>
      <w:r w:rsidRPr="00A6274D">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A6274D">
        <w:rPr>
          <w:b w:val="0"/>
          <w:i/>
        </w:rPr>
        <w:t xml:space="preserve">επιπλέον των πληροφοριών </w:t>
      </w:r>
      <w:r w:rsidRPr="00A6274D">
        <w:rPr>
          <w:i/>
        </w:rPr>
        <w:t xml:space="preserve">που προβλέπονται στην παρούσα ενότητα, </w:t>
      </w:r>
      <w:r w:rsidRPr="00A6274D">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7A41D6" w:rsidRPr="00A6274D" w:rsidRDefault="007A41D6" w:rsidP="008A27B9">
      <w:pPr>
        <w:pageBreakBefore/>
        <w:spacing w:beforeLines="30" w:after="0"/>
        <w:jc w:val="center"/>
        <w:rPr>
          <w:lang w:val="el-GR"/>
        </w:rPr>
      </w:pPr>
      <w:r w:rsidRPr="00A6274D">
        <w:rPr>
          <w:b/>
          <w:bCs/>
          <w:u w:val="single"/>
          <w:lang w:val="el-GR"/>
        </w:rPr>
        <w:lastRenderedPageBreak/>
        <w:t xml:space="preserve">Μέρος </w:t>
      </w:r>
      <w:r w:rsidRPr="00A6274D">
        <w:rPr>
          <w:b/>
          <w:bCs/>
          <w:u w:val="single"/>
        </w:rPr>
        <w:t>III</w:t>
      </w:r>
      <w:r w:rsidRPr="00A6274D">
        <w:rPr>
          <w:b/>
          <w:bCs/>
          <w:u w:val="single"/>
          <w:lang w:val="el-GR"/>
        </w:rPr>
        <w:t>: Λόγοι αποκλεισμού</w:t>
      </w:r>
    </w:p>
    <w:p w:rsidR="007A41D6" w:rsidRPr="00A6274D" w:rsidRDefault="007A41D6" w:rsidP="008A27B9">
      <w:pPr>
        <w:spacing w:beforeLines="30" w:after="0"/>
        <w:jc w:val="center"/>
        <w:rPr>
          <w:lang w:val="el-GR"/>
        </w:rPr>
      </w:pPr>
      <w:r w:rsidRPr="00A6274D">
        <w:rPr>
          <w:b/>
          <w:bCs/>
          <w:lang w:val="el-GR"/>
        </w:rPr>
        <w:t>Α: Λόγοι αποκλεισμού που σχετίζονται με ποινικές καταδίκες</w:t>
      </w:r>
      <w:r w:rsidRPr="00A6274D">
        <w:rPr>
          <w:rStyle w:val="13"/>
          <w:rFonts w:eastAsia="Calibri"/>
        </w:rPr>
        <w:endnoteReference w:id="7"/>
      </w:r>
    </w:p>
    <w:p w:rsidR="007A41D6" w:rsidRPr="00A6274D" w:rsidRDefault="007A41D6" w:rsidP="008A27B9">
      <w:pPr>
        <w:pBdr>
          <w:top w:val="single" w:sz="1" w:space="1" w:color="000000"/>
          <w:left w:val="single" w:sz="1" w:space="1" w:color="000000"/>
          <w:bottom w:val="single" w:sz="1" w:space="1" w:color="000000"/>
          <w:right w:val="single" w:sz="1" w:space="1" w:color="000000"/>
        </w:pBdr>
        <w:shd w:val="clear" w:color="auto" w:fill="CCCCCC"/>
        <w:spacing w:beforeLines="30" w:after="0"/>
        <w:jc w:val="left"/>
        <w:rPr>
          <w:lang w:val="el-GR"/>
        </w:rPr>
      </w:pPr>
      <w:r w:rsidRPr="00A6274D">
        <w:rPr>
          <w:lang w:val="el-GR"/>
        </w:rPr>
        <w:t>Στο άρθρο 73 παρ. 1 ορίζονται οι ακόλουθοι λόγοι αποκλεισμού:</w:t>
      </w:r>
    </w:p>
    <w:p w:rsidR="007A41D6" w:rsidRPr="00A6274D" w:rsidRDefault="007A41D6" w:rsidP="008A27B9">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beforeLines="30" w:after="0"/>
        <w:ind w:left="0" w:firstLine="0"/>
        <w:jc w:val="left"/>
      </w:pPr>
      <w:proofErr w:type="spellStart"/>
      <w:r w:rsidRPr="00A6274D">
        <w:t>συμμετοχή</w:t>
      </w:r>
      <w:proofErr w:type="spellEnd"/>
      <w:r w:rsidRPr="00A6274D">
        <w:t xml:space="preserve"> </w:t>
      </w:r>
      <w:proofErr w:type="spellStart"/>
      <w:r w:rsidRPr="00A6274D">
        <w:t>σε</w:t>
      </w:r>
      <w:proofErr w:type="spellEnd"/>
      <w:r w:rsidRPr="00A6274D">
        <w:t xml:space="preserve"> </w:t>
      </w:r>
      <w:proofErr w:type="spellStart"/>
      <w:r w:rsidRPr="00A6274D">
        <w:rPr>
          <w:b/>
        </w:rPr>
        <w:t>εγκληματική</w:t>
      </w:r>
      <w:proofErr w:type="spellEnd"/>
      <w:r w:rsidRPr="00A6274D">
        <w:rPr>
          <w:b/>
        </w:rPr>
        <w:t xml:space="preserve"> </w:t>
      </w:r>
      <w:proofErr w:type="spellStart"/>
      <w:r w:rsidRPr="00A6274D">
        <w:rPr>
          <w:b/>
        </w:rPr>
        <w:t>οργάνωση</w:t>
      </w:r>
      <w:proofErr w:type="spellEnd"/>
      <w:r w:rsidRPr="00A6274D">
        <w:rPr>
          <w:rStyle w:val="a4"/>
          <w:rFonts w:eastAsia="Calibri"/>
        </w:rPr>
        <w:endnoteReference w:id="8"/>
      </w:r>
      <w:r w:rsidRPr="00A6274D">
        <w:t>·</w:t>
      </w:r>
    </w:p>
    <w:p w:rsidR="007A41D6" w:rsidRPr="00A6274D" w:rsidRDefault="007A41D6" w:rsidP="008A27B9">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beforeLines="30" w:after="0"/>
        <w:ind w:left="0" w:firstLine="0"/>
        <w:jc w:val="left"/>
      </w:pPr>
      <w:proofErr w:type="spellStart"/>
      <w:r w:rsidRPr="00A6274D">
        <w:rPr>
          <w:b/>
        </w:rPr>
        <w:t>δωροδοκία</w:t>
      </w:r>
      <w:proofErr w:type="spellEnd"/>
      <w:r w:rsidRPr="00A6274D">
        <w:rPr>
          <w:rStyle w:val="13"/>
          <w:rFonts w:eastAsia="Calibri"/>
        </w:rPr>
        <w:endnoteReference w:id="9"/>
      </w:r>
      <w:r w:rsidRPr="00A6274D">
        <w:rPr>
          <w:vertAlign w:val="superscript"/>
        </w:rPr>
        <w:t>,</w:t>
      </w:r>
      <w:r w:rsidRPr="00A6274D">
        <w:rPr>
          <w:rStyle w:val="a4"/>
          <w:rFonts w:eastAsia="Calibri"/>
        </w:rPr>
        <w:endnoteReference w:id="10"/>
      </w:r>
      <w:r w:rsidRPr="00A6274D">
        <w:t>·</w:t>
      </w:r>
    </w:p>
    <w:p w:rsidR="007A41D6" w:rsidRPr="00A6274D" w:rsidRDefault="007A41D6" w:rsidP="008A27B9">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beforeLines="30" w:after="0"/>
        <w:ind w:left="0" w:firstLine="0"/>
        <w:jc w:val="left"/>
      </w:pPr>
      <w:proofErr w:type="spellStart"/>
      <w:r w:rsidRPr="00A6274D">
        <w:rPr>
          <w:b/>
        </w:rPr>
        <w:t>απάτη</w:t>
      </w:r>
      <w:proofErr w:type="spellEnd"/>
      <w:r w:rsidRPr="00A6274D">
        <w:rPr>
          <w:rStyle w:val="a4"/>
          <w:rFonts w:eastAsia="Calibri"/>
        </w:rPr>
        <w:endnoteReference w:id="11"/>
      </w:r>
      <w:r w:rsidRPr="00A6274D">
        <w:t>·</w:t>
      </w:r>
    </w:p>
    <w:p w:rsidR="007A41D6" w:rsidRPr="00A6274D" w:rsidRDefault="007A41D6" w:rsidP="008A27B9">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beforeLines="30" w:after="0"/>
        <w:ind w:left="0" w:firstLine="0"/>
        <w:jc w:val="left"/>
        <w:rPr>
          <w:lang w:val="el-GR"/>
        </w:rPr>
      </w:pPr>
      <w:r w:rsidRPr="00A6274D">
        <w:rPr>
          <w:b/>
          <w:lang w:val="el-GR"/>
        </w:rPr>
        <w:t>τρομοκρατικά εγκλήματα ή εγκλήματα συνδεόμενα με τρομοκρατικές δραστηριότητες</w:t>
      </w:r>
      <w:r w:rsidRPr="00A6274D">
        <w:rPr>
          <w:rStyle w:val="a4"/>
          <w:rFonts w:eastAsia="Calibri"/>
        </w:rPr>
        <w:endnoteReference w:id="12"/>
      </w:r>
      <w:r w:rsidRPr="00A6274D">
        <w:rPr>
          <w:rStyle w:val="a4"/>
          <w:lang w:val="el-GR"/>
        </w:rPr>
        <w:t>·</w:t>
      </w:r>
    </w:p>
    <w:p w:rsidR="007A41D6" w:rsidRPr="00A6274D" w:rsidRDefault="007A41D6" w:rsidP="008A27B9">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beforeLines="30" w:after="0"/>
        <w:ind w:left="0" w:firstLine="0"/>
        <w:jc w:val="left"/>
        <w:rPr>
          <w:lang w:val="el-GR"/>
        </w:rPr>
      </w:pPr>
      <w:r w:rsidRPr="00A6274D">
        <w:rPr>
          <w:b/>
          <w:lang w:val="el-GR"/>
        </w:rPr>
        <w:t>νομιμοποίηση εσόδων από παράνομες δραστηριότητες ή χρηματοδότηση της τρομοκρατίας</w:t>
      </w:r>
      <w:r w:rsidRPr="00A6274D">
        <w:rPr>
          <w:rStyle w:val="a4"/>
          <w:rFonts w:eastAsia="Calibri"/>
        </w:rPr>
        <w:endnoteReference w:id="13"/>
      </w:r>
      <w:r w:rsidRPr="00A6274D">
        <w:rPr>
          <w:lang w:val="el-GR"/>
        </w:rPr>
        <w:t>·</w:t>
      </w:r>
    </w:p>
    <w:p w:rsidR="007A41D6" w:rsidRPr="00A6274D" w:rsidRDefault="007A41D6" w:rsidP="008A27B9">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beforeLines="30" w:after="0"/>
        <w:ind w:left="0" w:firstLine="0"/>
        <w:jc w:val="left"/>
        <w:rPr>
          <w:lang w:val="el-GR"/>
        </w:rPr>
      </w:pPr>
      <w:r w:rsidRPr="00A6274D">
        <w:rPr>
          <w:b/>
          <w:lang w:val="el-GR"/>
        </w:rPr>
        <w:t>παιδική εργασία και άλλες μορφές εμπορίας ανθρώπων</w:t>
      </w:r>
      <w:r w:rsidRPr="00A6274D">
        <w:rPr>
          <w:rStyle w:val="a4"/>
          <w:rFonts w:eastAsia="Calibri"/>
        </w:rPr>
        <w:endnoteReference w:id="14"/>
      </w:r>
      <w:r w:rsidRPr="00A6274D">
        <w:rPr>
          <w:rStyle w:val="a4"/>
          <w:lang w:val="el-GR"/>
        </w:rPr>
        <w:t>.</w:t>
      </w:r>
    </w:p>
    <w:tbl>
      <w:tblPr>
        <w:tblW w:w="0" w:type="auto"/>
        <w:tblInd w:w="108" w:type="dxa"/>
        <w:tblLayout w:type="fixed"/>
        <w:tblLook w:val="0000"/>
      </w:tblPr>
      <w:tblGrid>
        <w:gridCol w:w="4479"/>
        <w:gridCol w:w="4510"/>
      </w:tblGrid>
      <w:tr w:rsidR="00A6274D" w:rsidRPr="00A6274D" w:rsidTr="00554E8F">
        <w:trPr>
          <w:trHeight w:val="855"/>
        </w:trPr>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b/>
                <w:bCs/>
                <w:i/>
                <w:iCs/>
                <w:lang w:val="el-GR"/>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napToGrid w:val="0"/>
              <w:spacing w:beforeLines="30" w:after="0"/>
            </w:pPr>
            <w:proofErr w:type="spellStart"/>
            <w:r w:rsidRPr="00A6274D">
              <w:rPr>
                <w:b/>
                <w:bCs/>
                <w:i/>
                <w:iCs/>
              </w:rPr>
              <w:t>Απάντηση</w:t>
            </w:r>
            <w:proofErr w:type="spellEnd"/>
            <w:r w:rsidRPr="00A6274D">
              <w:rPr>
                <w:b/>
                <w:bCs/>
                <w:i/>
                <w:iCs/>
              </w:rPr>
              <w:t>:</w:t>
            </w:r>
          </w:p>
        </w:tc>
      </w:tr>
      <w:tr w:rsidR="00A6274D" w:rsidRPr="00A6274D" w:rsidTr="00554E8F">
        <w:tc>
          <w:tcPr>
            <w:tcW w:w="4479" w:type="dxa"/>
            <w:tcBorders>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 xml:space="preserve">Υπάρχει αμετάκλητη καταδικαστική </w:t>
            </w:r>
            <w:r w:rsidRPr="00A6274D">
              <w:rPr>
                <w:b/>
                <w:lang w:val="el-GR"/>
              </w:rPr>
              <w:t>απόφαση εις βάρος του οικονομικού φορέα</w:t>
            </w:r>
            <w:r w:rsidRPr="00A6274D">
              <w:rPr>
                <w:lang w:val="el-GR"/>
              </w:rPr>
              <w:t xml:space="preserve"> ή </w:t>
            </w:r>
            <w:r w:rsidRPr="00A6274D">
              <w:rPr>
                <w:b/>
                <w:lang w:val="el-GR"/>
              </w:rPr>
              <w:t>οποιουδήποτε</w:t>
            </w:r>
            <w:r w:rsidRPr="00A6274D">
              <w:rPr>
                <w:lang w:val="el-GR"/>
              </w:rPr>
              <w:t xml:space="preserve"> προσώπου</w:t>
            </w:r>
            <w:r w:rsidRPr="00A6274D">
              <w:rPr>
                <w:rStyle w:val="13"/>
                <w:rFonts w:eastAsia="Calibri"/>
              </w:rPr>
              <w:endnoteReference w:id="15"/>
            </w:r>
            <w:r w:rsidRPr="00A6274D">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rPr>
                <w:lang w:val="el-GR"/>
              </w:rPr>
            </w:pPr>
            <w:r w:rsidRPr="00A6274D">
              <w:rPr>
                <w:lang w:val="el-GR"/>
              </w:rPr>
              <w:t>[] Ναι [] Όχι</w:t>
            </w:r>
          </w:p>
          <w:p w:rsidR="007A41D6" w:rsidRPr="00A6274D" w:rsidRDefault="007A41D6" w:rsidP="008A27B9">
            <w:pPr>
              <w:spacing w:beforeLines="30" w:after="0"/>
              <w:rPr>
                <w:i/>
                <w:lang w:val="el-GR"/>
              </w:rPr>
            </w:pPr>
          </w:p>
          <w:p w:rsidR="007A41D6" w:rsidRPr="00A6274D" w:rsidRDefault="007A41D6" w:rsidP="008A27B9">
            <w:pPr>
              <w:spacing w:beforeLines="30" w:after="0"/>
              <w:rPr>
                <w:i/>
                <w:lang w:val="el-GR"/>
              </w:rPr>
            </w:pPr>
          </w:p>
          <w:p w:rsidR="007A41D6" w:rsidRPr="00A6274D" w:rsidRDefault="007A41D6" w:rsidP="008A27B9">
            <w:pPr>
              <w:spacing w:beforeLines="30" w:after="0"/>
              <w:rPr>
                <w:i/>
                <w:lang w:val="el-GR"/>
              </w:rPr>
            </w:pPr>
          </w:p>
          <w:p w:rsidR="007A41D6" w:rsidRPr="00A6274D" w:rsidRDefault="007A41D6" w:rsidP="008A27B9">
            <w:pPr>
              <w:spacing w:beforeLines="30" w:after="0"/>
              <w:rPr>
                <w:i/>
                <w:lang w:val="el-GR"/>
              </w:rPr>
            </w:pPr>
          </w:p>
          <w:p w:rsidR="007A41D6" w:rsidRPr="00A6274D" w:rsidRDefault="007A41D6" w:rsidP="008A27B9">
            <w:pPr>
              <w:spacing w:beforeLines="30" w:after="0"/>
              <w:rPr>
                <w:i/>
                <w:lang w:val="el-GR"/>
              </w:rPr>
            </w:pPr>
          </w:p>
          <w:p w:rsidR="007A41D6" w:rsidRPr="00A6274D" w:rsidRDefault="007A41D6" w:rsidP="008A27B9">
            <w:pPr>
              <w:spacing w:beforeLines="30" w:after="0"/>
              <w:rPr>
                <w:i/>
                <w:lang w:val="el-GR"/>
              </w:rPr>
            </w:pPr>
          </w:p>
          <w:p w:rsidR="007A41D6" w:rsidRPr="00A6274D" w:rsidRDefault="007A41D6" w:rsidP="008A27B9">
            <w:pPr>
              <w:spacing w:beforeLines="30" w:after="0"/>
              <w:rPr>
                <w:i/>
                <w:lang w:val="el-GR"/>
              </w:rPr>
            </w:pPr>
          </w:p>
          <w:p w:rsidR="007A41D6" w:rsidRPr="00A6274D" w:rsidRDefault="007A41D6" w:rsidP="008A27B9">
            <w:pPr>
              <w:spacing w:beforeLines="30" w:after="0"/>
              <w:rPr>
                <w:i/>
                <w:lang w:val="el-GR"/>
              </w:rPr>
            </w:pPr>
          </w:p>
          <w:p w:rsidR="007A41D6" w:rsidRPr="00A6274D" w:rsidRDefault="007A41D6" w:rsidP="008A27B9">
            <w:pPr>
              <w:spacing w:beforeLines="30" w:after="0"/>
              <w:rPr>
                <w:i/>
                <w:lang w:val="el-GR"/>
              </w:rPr>
            </w:pPr>
          </w:p>
          <w:p w:rsidR="007A41D6" w:rsidRPr="00A6274D" w:rsidRDefault="007A41D6" w:rsidP="008A27B9">
            <w:pPr>
              <w:spacing w:beforeLines="30" w:after="0"/>
              <w:rPr>
                <w:i/>
                <w:lang w:val="el-GR"/>
              </w:rPr>
            </w:pPr>
          </w:p>
          <w:p w:rsidR="007A41D6" w:rsidRPr="00A6274D" w:rsidRDefault="007A41D6" w:rsidP="008A27B9">
            <w:pPr>
              <w:spacing w:beforeLines="30" w:after="0"/>
              <w:rPr>
                <w:i/>
                <w:lang w:val="el-GR"/>
              </w:rPr>
            </w:pPr>
          </w:p>
          <w:p w:rsidR="007A41D6" w:rsidRPr="00A6274D" w:rsidRDefault="007A41D6" w:rsidP="008A27B9">
            <w:pPr>
              <w:spacing w:beforeLines="30" w:after="0"/>
              <w:rPr>
                <w:lang w:val="el-GR"/>
              </w:rPr>
            </w:pPr>
            <w:r w:rsidRPr="00A6274D">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A41D6" w:rsidRPr="00A6274D" w:rsidRDefault="007A41D6" w:rsidP="008A27B9">
            <w:pPr>
              <w:spacing w:beforeLines="30" w:after="0"/>
              <w:rPr>
                <w:b/>
              </w:rPr>
            </w:pPr>
            <w:r w:rsidRPr="00A6274D">
              <w:rPr>
                <w:i/>
              </w:rPr>
              <w:t>[……][……][……][……]</w:t>
            </w:r>
            <w:r w:rsidRPr="00A6274D">
              <w:rPr>
                <w:rStyle w:val="a4"/>
                <w:rFonts w:eastAsia="Calibri"/>
              </w:rPr>
              <w:endnoteReference w:id="16"/>
            </w:r>
          </w:p>
        </w:tc>
      </w:tr>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b/>
                <w:lang w:val="el-GR"/>
              </w:rPr>
              <w:t>Εάν ναι</w:t>
            </w:r>
            <w:r w:rsidRPr="00A6274D">
              <w:rPr>
                <w:lang w:val="el-GR"/>
              </w:rPr>
              <w:t>, αναφέρετε</w:t>
            </w:r>
            <w:r w:rsidRPr="00A6274D">
              <w:rPr>
                <w:rStyle w:val="a4"/>
                <w:rFonts w:eastAsia="Calibri"/>
              </w:rPr>
              <w:endnoteReference w:id="17"/>
            </w:r>
            <w:r w:rsidRPr="00A6274D">
              <w:rPr>
                <w:lang w:val="el-GR"/>
              </w:rPr>
              <w:t>:</w:t>
            </w:r>
          </w:p>
          <w:p w:rsidR="007A41D6" w:rsidRPr="00A6274D" w:rsidRDefault="007A41D6" w:rsidP="008A27B9">
            <w:pPr>
              <w:spacing w:beforeLines="30" w:after="0"/>
              <w:rPr>
                <w:lang w:val="el-GR"/>
              </w:rPr>
            </w:pPr>
            <w:r w:rsidRPr="00A6274D">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7A41D6" w:rsidRPr="00A6274D" w:rsidRDefault="007A41D6" w:rsidP="008A27B9">
            <w:pPr>
              <w:spacing w:beforeLines="30" w:after="0"/>
              <w:jc w:val="left"/>
              <w:rPr>
                <w:lang w:val="el-GR"/>
              </w:rPr>
            </w:pPr>
            <w:r w:rsidRPr="00A6274D">
              <w:rPr>
                <w:lang w:val="el-GR"/>
              </w:rPr>
              <w:t>β) Προσδιορίστε ποιος έχει καταδικαστεί [ ]·</w:t>
            </w:r>
          </w:p>
          <w:p w:rsidR="007A41D6" w:rsidRPr="00A6274D" w:rsidRDefault="007A41D6" w:rsidP="008A27B9">
            <w:pPr>
              <w:spacing w:beforeLines="30" w:after="0"/>
              <w:rPr>
                <w:lang w:val="el-GR"/>
              </w:rPr>
            </w:pPr>
            <w:r w:rsidRPr="00A6274D">
              <w:rPr>
                <w:b/>
                <w:lang w:val="el-GR"/>
              </w:rPr>
              <w:t xml:space="preserve">γ) </w:t>
            </w:r>
            <w:r w:rsidRPr="00A6274D">
              <w:rPr>
                <w:b/>
                <w:bCs/>
                <w:lang w:val="el-GR"/>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napToGrid w:val="0"/>
              <w:spacing w:beforeLines="30" w:after="0"/>
              <w:jc w:val="left"/>
              <w:rPr>
                <w:lang w:val="el-GR"/>
              </w:rPr>
            </w:pPr>
          </w:p>
          <w:p w:rsidR="007A41D6" w:rsidRPr="00A6274D" w:rsidRDefault="007A41D6" w:rsidP="008A27B9">
            <w:pPr>
              <w:spacing w:beforeLines="30" w:after="0"/>
              <w:jc w:val="left"/>
              <w:rPr>
                <w:lang w:val="el-GR"/>
              </w:rPr>
            </w:pPr>
            <w:r w:rsidRPr="00A6274D">
              <w:rPr>
                <w:lang w:val="el-GR"/>
              </w:rPr>
              <w:t xml:space="preserve">α) Ημερομηνία:[   ], </w:t>
            </w:r>
          </w:p>
          <w:p w:rsidR="007A41D6" w:rsidRPr="00A6274D" w:rsidRDefault="007A41D6" w:rsidP="008A27B9">
            <w:pPr>
              <w:spacing w:beforeLines="30" w:after="0"/>
              <w:jc w:val="left"/>
              <w:rPr>
                <w:lang w:val="el-GR"/>
              </w:rPr>
            </w:pPr>
            <w:r w:rsidRPr="00A6274D">
              <w:rPr>
                <w:lang w:val="el-GR"/>
              </w:rPr>
              <w:t xml:space="preserve">σημείο-(-α): [   ], </w:t>
            </w:r>
          </w:p>
          <w:p w:rsidR="007A41D6" w:rsidRPr="00A6274D" w:rsidRDefault="007A41D6" w:rsidP="008A27B9">
            <w:pPr>
              <w:spacing w:beforeLines="30" w:after="0"/>
              <w:jc w:val="left"/>
              <w:rPr>
                <w:lang w:val="el-GR"/>
              </w:rPr>
            </w:pPr>
            <w:r w:rsidRPr="00A6274D">
              <w:rPr>
                <w:lang w:val="el-GR"/>
              </w:rPr>
              <w:t>λόγος(-οι):[   ]</w:t>
            </w:r>
          </w:p>
          <w:p w:rsidR="007A41D6" w:rsidRPr="00A6274D" w:rsidRDefault="007A41D6" w:rsidP="008A27B9">
            <w:pPr>
              <w:spacing w:beforeLines="30" w:after="0"/>
              <w:jc w:val="left"/>
              <w:rPr>
                <w:lang w:val="el-GR"/>
              </w:rPr>
            </w:pPr>
          </w:p>
          <w:p w:rsidR="007A41D6" w:rsidRPr="00A6274D" w:rsidRDefault="007A41D6" w:rsidP="008A27B9">
            <w:pPr>
              <w:spacing w:beforeLines="30" w:after="0"/>
              <w:jc w:val="left"/>
              <w:rPr>
                <w:lang w:val="el-GR"/>
              </w:rPr>
            </w:pPr>
            <w:r w:rsidRPr="00A6274D">
              <w:rPr>
                <w:lang w:val="el-GR"/>
              </w:rPr>
              <w:t>β) [……]</w:t>
            </w:r>
          </w:p>
          <w:p w:rsidR="007A41D6" w:rsidRPr="00A6274D" w:rsidRDefault="007A41D6" w:rsidP="008A27B9">
            <w:pPr>
              <w:spacing w:beforeLines="30" w:after="0"/>
              <w:jc w:val="left"/>
              <w:rPr>
                <w:lang w:val="el-GR"/>
              </w:rPr>
            </w:pPr>
            <w:r w:rsidRPr="00A6274D">
              <w:rPr>
                <w:lang w:val="el-GR"/>
              </w:rPr>
              <w:t>γ) Διάρκεια της περιόδου αποκλεισμού [……] και σχετικό(-ά) σημείο(-α) [   ]</w:t>
            </w:r>
          </w:p>
          <w:p w:rsidR="007A41D6" w:rsidRPr="00A6274D" w:rsidRDefault="007A41D6" w:rsidP="008A27B9">
            <w:pPr>
              <w:spacing w:beforeLines="30" w:after="0"/>
              <w:rPr>
                <w:lang w:val="el-GR"/>
              </w:rPr>
            </w:pPr>
            <w:r w:rsidRPr="00A6274D">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A41D6" w:rsidRPr="00A6274D" w:rsidRDefault="007A41D6" w:rsidP="008A27B9">
            <w:pPr>
              <w:spacing w:beforeLines="30" w:after="0"/>
            </w:pPr>
            <w:r w:rsidRPr="00A6274D">
              <w:rPr>
                <w:i/>
              </w:rPr>
              <w:t>[……][……][……][……]</w:t>
            </w:r>
            <w:r w:rsidRPr="00A6274D">
              <w:rPr>
                <w:rStyle w:val="a4"/>
                <w:rFonts w:eastAsia="Calibri"/>
              </w:rPr>
              <w:endnoteReference w:id="18"/>
            </w:r>
          </w:p>
        </w:tc>
      </w:tr>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 xml:space="preserve">Σε περίπτωση καταδικαστικής απόφασης, ο οικονομικός φορέας έχει λάβει μέτρα που να </w:t>
            </w:r>
            <w:r w:rsidRPr="00A6274D">
              <w:rPr>
                <w:lang w:val="el-GR"/>
              </w:rPr>
              <w:lastRenderedPageBreak/>
              <w:t>αποδεικνύουν την αξιοπιστία του παρά την ύπαρξη σχετικού λόγου αποκλεισμού («</w:t>
            </w:r>
            <w:r w:rsidRPr="00A6274D">
              <w:rPr>
                <w:rStyle w:val="NormalBoldChar"/>
                <w:rFonts w:eastAsia="Calibri"/>
              </w:rPr>
              <w:t>αυτοκάθαρση»)</w:t>
            </w:r>
            <w:r w:rsidRPr="00A6274D">
              <w:rPr>
                <w:rStyle w:val="NormalBoldChar"/>
                <w:rFonts w:eastAsia="Calibri"/>
                <w:vertAlign w:val="superscript"/>
              </w:rPr>
              <w:endnoteReference w:id="19"/>
            </w:r>
            <w:r w:rsidRPr="00A6274D">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r w:rsidRPr="00A6274D">
              <w:lastRenderedPageBreak/>
              <w:t xml:space="preserve">[] </w:t>
            </w:r>
            <w:proofErr w:type="spellStart"/>
            <w:r w:rsidRPr="00A6274D">
              <w:t>Ναι</w:t>
            </w:r>
            <w:proofErr w:type="spellEnd"/>
            <w:r w:rsidRPr="00A6274D">
              <w:t xml:space="preserve"> [] </w:t>
            </w:r>
            <w:proofErr w:type="spellStart"/>
            <w:r w:rsidRPr="00A6274D">
              <w:t>Όχι</w:t>
            </w:r>
            <w:proofErr w:type="spellEnd"/>
            <w:r w:rsidRPr="00A6274D">
              <w:t xml:space="preserve"> </w:t>
            </w:r>
          </w:p>
        </w:tc>
      </w:tr>
      <w:tr w:rsidR="007A41D6"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b/>
                <w:lang w:val="el-GR"/>
              </w:rPr>
              <w:lastRenderedPageBreak/>
              <w:t>Εάν ναι,</w:t>
            </w:r>
            <w:r w:rsidRPr="00A6274D">
              <w:rPr>
                <w:lang w:val="el-GR"/>
              </w:rPr>
              <w:t xml:space="preserve"> περιγράψτε τα μέτρα που λήφθηκαν</w:t>
            </w:r>
            <w:r w:rsidRPr="00A6274D">
              <w:rPr>
                <w:rStyle w:val="a4"/>
                <w:rFonts w:eastAsia="Calibri"/>
              </w:rPr>
              <w:endnoteReference w:id="20"/>
            </w:r>
            <w:r w:rsidRPr="00A6274D">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r w:rsidRPr="00A6274D">
              <w:t>[……]</w:t>
            </w:r>
          </w:p>
        </w:tc>
      </w:tr>
    </w:tbl>
    <w:p w:rsidR="007A41D6" w:rsidRPr="00A6274D" w:rsidRDefault="007A41D6" w:rsidP="008A27B9">
      <w:pPr>
        <w:pStyle w:val="SectionTitle"/>
        <w:spacing w:beforeLines="30" w:after="0" w:line="240" w:lineRule="auto"/>
      </w:pPr>
    </w:p>
    <w:p w:rsidR="007A41D6" w:rsidRPr="00A6274D" w:rsidRDefault="007A41D6" w:rsidP="008A27B9">
      <w:pPr>
        <w:pageBreakBefore/>
        <w:spacing w:beforeLines="30" w:after="0"/>
        <w:jc w:val="center"/>
        <w:rPr>
          <w:lang w:val="el-GR"/>
        </w:rPr>
      </w:pPr>
      <w:r w:rsidRPr="00A6274D">
        <w:rPr>
          <w:b/>
          <w:bCs/>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A6274D" w:rsidRPr="00A6274D" w:rsidTr="00554E8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b/>
                <w:i/>
                <w:lang w:val="el-GR"/>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7A41D6" w:rsidRPr="00A6274D" w:rsidRDefault="007A41D6" w:rsidP="008A27B9">
            <w:pPr>
              <w:spacing w:beforeLines="30" w:after="0"/>
            </w:pPr>
            <w:proofErr w:type="spellStart"/>
            <w:r w:rsidRPr="00A6274D">
              <w:rPr>
                <w:b/>
                <w:i/>
              </w:rPr>
              <w:t>Απάντηση</w:t>
            </w:r>
            <w:proofErr w:type="spellEnd"/>
            <w:r w:rsidRPr="00A6274D">
              <w:rPr>
                <w:b/>
                <w:i/>
              </w:rPr>
              <w:t>:</w:t>
            </w:r>
          </w:p>
        </w:tc>
      </w:tr>
      <w:tr w:rsidR="00A6274D" w:rsidRPr="00A6274D" w:rsidTr="00554E8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 xml:space="preserve">1) Ο οικονομικός φορέας έχει εκπληρώσει όλες </w:t>
            </w:r>
            <w:r w:rsidRPr="00A6274D">
              <w:rPr>
                <w:b/>
                <w:lang w:val="el-GR"/>
              </w:rPr>
              <w:t>τις υποχρεώσεις του όσον αφορά την πληρωμή φόρων ή εισφορών κοινωνικής ασφάλισης</w:t>
            </w:r>
            <w:r w:rsidRPr="00A6274D">
              <w:rPr>
                <w:rStyle w:val="13"/>
                <w:rFonts w:eastAsia="Calibri"/>
              </w:rPr>
              <w:endnoteReference w:id="21"/>
            </w:r>
            <w:r w:rsidRPr="00A6274D">
              <w:rPr>
                <w:b/>
                <w:lang w:val="el-GR"/>
              </w:rPr>
              <w:t>,</w:t>
            </w:r>
            <w:r w:rsidRPr="00A6274D">
              <w:rPr>
                <w:lang w:val="el-GR"/>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r w:rsidRPr="00A6274D">
              <w:t xml:space="preserve">[] </w:t>
            </w:r>
            <w:proofErr w:type="spellStart"/>
            <w:r w:rsidRPr="00A6274D">
              <w:t>Ναι</w:t>
            </w:r>
            <w:proofErr w:type="spellEnd"/>
            <w:r w:rsidRPr="00A6274D">
              <w:t xml:space="preserve"> [] </w:t>
            </w:r>
            <w:proofErr w:type="spellStart"/>
            <w:r w:rsidRPr="00A6274D">
              <w:t>Όχι</w:t>
            </w:r>
            <w:proofErr w:type="spellEnd"/>
            <w:r w:rsidRPr="00A6274D">
              <w:t xml:space="preserve"> </w:t>
            </w:r>
          </w:p>
        </w:tc>
      </w:tr>
      <w:tr w:rsidR="00A6274D" w:rsidRPr="00A6274D" w:rsidTr="00554E8F">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7A41D6" w:rsidRPr="00A6274D" w:rsidRDefault="007A41D6" w:rsidP="008A27B9">
            <w:pPr>
              <w:snapToGrid w:val="0"/>
              <w:spacing w:beforeLines="30" w:after="0"/>
              <w:rPr>
                <w:lang w:val="el-GR"/>
              </w:rPr>
            </w:pPr>
          </w:p>
          <w:p w:rsidR="007A41D6" w:rsidRPr="00A6274D" w:rsidRDefault="007A41D6" w:rsidP="008A27B9">
            <w:pPr>
              <w:snapToGrid w:val="0"/>
              <w:spacing w:beforeLines="30" w:after="0"/>
              <w:rPr>
                <w:lang w:val="el-GR"/>
              </w:rPr>
            </w:pPr>
          </w:p>
          <w:p w:rsidR="007A41D6" w:rsidRPr="00A6274D" w:rsidRDefault="007A41D6" w:rsidP="008A27B9">
            <w:pPr>
              <w:snapToGrid w:val="0"/>
              <w:spacing w:beforeLines="30" w:after="0"/>
              <w:rPr>
                <w:lang w:val="el-GR"/>
              </w:rPr>
            </w:pPr>
          </w:p>
          <w:p w:rsidR="007A41D6" w:rsidRPr="00A6274D" w:rsidRDefault="007A41D6" w:rsidP="008A27B9">
            <w:pPr>
              <w:snapToGrid w:val="0"/>
              <w:spacing w:beforeLines="30" w:after="0"/>
              <w:rPr>
                <w:lang w:val="el-GR"/>
              </w:rPr>
            </w:pPr>
            <w:r w:rsidRPr="00A6274D">
              <w:rPr>
                <w:lang w:val="el-GR"/>
              </w:rPr>
              <w:t xml:space="preserve">Εάν όχι αναφέρετε: </w:t>
            </w:r>
          </w:p>
          <w:p w:rsidR="007A41D6" w:rsidRPr="00A6274D" w:rsidRDefault="007A41D6" w:rsidP="008A27B9">
            <w:pPr>
              <w:snapToGrid w:val="0"/>
              <w:spacing w:beforeLines="30" w:after="0"/>
              <w:rPr>
                <w:lang w:val="el-GR"/>
              </w:rPr>
            </w:pPr>
            <w:r w:rsidRPr="00A6274D">
              <w:rPr>
                <w:lang w:val="el-GR"/>
              </w:rPr>
              <w:t>α) Χώρα ή κράτος μέλος για το οποίο πρόκειται:</w:t>
            </w:r>
          </w:p>
          <w:p w:rsidR="007A41D6" w:rsidRPr="00A6274D" w:rsidRDefault="007A41D6" w:rsidP="008A27B9">
            <w:pPr>
              <w:snapToGrid w:val="0"/>
              <w:spacing w:beforeLines="30" w:after="0"/>
              <w:rPr>
                <w:lang w:val="el-GR"/>
              </w:rPr>
            </w:pPr>
            <w:r w:rsidRPr="00A6274D">
              <w:rPr>
                <w:lang w:val="el-GR"/>
              </w:rPr>
              <w:t>β) Ποιο είναι το σχετικό ποσό;</w:t>
            </w:r>
          </w:p>
          <w:p w:rsidR="007A41D6" w:rsidRPr="00A6274D" w:rsidRDefault="007A41D6" w:rsidP="008A27B9">
            <w:pPr>
              <w:snapToGrid w:val="0"/>
              <w:spacing w:beforeLines="30" w:after="0"/>
              <w:rPr>
                <w:lang w:val="el-GR"/>
              </w:rPr>
            </w:pPr>
            <w:r w:rsidRPr="00A6274D">
              <w:rPr>
                <w:lang w:val="el-GR"/>
              </w:rPr>
              <w:t>γ)Πως διαπιστώθηκε η αθέτηση των υποχρεώσεων;</w:t>
            </w:r>
          </w:p>
          <w:p w:rsidR="007A41D6" w:rsidRPr="00A6274D" w:rsidRDefault="007A41D6" w:rsidP="008A27B9">
            <w:pPr>
              <w:snapToGrid w:val="0"/>
              <w:spacing w:beforeLines="30" w:after="0"/>
              <w:rPr>
                <w:lang w:val="el-GR"/>
              </w:rPr>
            </w:pPr>
            <w:r w:rsidRPr="00A6274D">
              <w:rPr>
                <w:lang w:val="el-GR"/>
              </w:rPr>
              <w:t>1) Μέσω δικαστικής ή διοικητικής απόφασης;</w:t>
            </w:r>
          </w:p>
          <w:p w:rsidR="007A41D6" w:rsidRPr="00A6274D" w:rsidRDefault="007A41D6" w:rsidP="008A27B9">
            <w:pPr>
              <w:snapToGrid w:val="0"/>
              <w:spacing w:beforeLines="30" w:after="0"/>
              <w:rPr>
                <w:lang w:val="el-GR"/>
              </w:rPr>
            </w:pPr>
            <w:r w:rsidRPr="00A6274D">
              <w:rPr>
                <w:b/>
                <w:lang w:val="el-GR"/>
              </w:rPr>
              <w:t xml:space="preserve">- </w:t>
            </w:r>
            <w:r w:rsidRPr="00A6274D">
              <w:rPr>
                <w:lang w:val="el-GR"/>
              </w:rPr>
              <w:t>Η εν λόγω απόφαση είναι τελεσίδικη και δεσμευτική;</w:t>
            </w:r>
          </w:p>
          <w:p w:rsidR="007A41D6" w:rsidRPr="00A6274D" w:rsidRDefault="007A41D6" w:rsidP="008A27B9">
            <w:pPr>
              <w:snapToGrid w:val="0"/>
              <w:spacing w:beforeLines="30" w:after="0"/>
              <w:rPr>
                <w:lang w:val="el-GR"/>
              </w:rPr>
            </w:pPr>
            <w:r w:rsidRPr="00A6274D">
              <w:rPr>
                <w:lang w:val="el-GR"/>
              </w:rPr>
              <w:t>- Αναφέρατε την ημερομηνία καταδίκης ή έκδοσης απόφασης</w:t>
            </w:r>
          </w:p>
          <w:p w:rsidR="007A41D6" w:rsidRPr="00A6274D" w:rsidRDefault="007A41D6" w:rsidP="008A27B9">
            <w:pPr>
              <w:snapToGrid w:val="0"/>
              <w:spacing w:beforeLines="30" w:after="0"/>
              <w:rPr>
                <w:lang w:val="el-GR"/>
              </w:rPr>
            </w:pPr>
            <w:r w:rsidRPr="00A6274D">
              <w:rPr>
                <w:lang w:val="el-GR"/>
              </w:rPr>
              <w:t>- Σε περίπτωση καταδικαστικής απόφασης, εφόσον ορίζεται απευθείας σε αυτήν, τη διάρκεια της περιόδου αποκλεισμού:</w:t>
            </w:r>
          </w:p>
          <w:p w:rsidR="007A41D6" w:rsidRPr="00A6274D" w:rsidRDefault="007A41D6" w:rsidP="008A27B9">
            <w:pPr>
              <w:snapToGrid w:val="0"/>
              <w:spacing w:beforeLines="30" w:after="0"/>
              <w:jc w:val="left"/>
              <w:rPr>
                <w:lang w:val="el-GR"/>
              </w:rPr>
            </w:pPr>
            <w:r w:rsidRPr="00A6274D">
              <w:rPr>
                <w:lang w:val="el-GR"/>
              </w:rPr>
              <w:t xml:space="preserve">2) Με άλλα μέσα; </w:t>
            </w:r>
            <w:proofErr w:type="spellStart"/>
            <w:r w:rsidRPr="00A6274D">
              <w:rPr>
                <w:lang w:val="el-GR"/>
              </w:rPr>
              <w:t>Διευκρινήστε</w:t>
            </w:r>
            <w:proofErr w:type="spellEnd"/>
            <w:r w:rsidRPr="00A6274D">
              <w:rPr>
                <w:lang w:val="el-GR"/>
              </w:rPr>
              <w:t>:</w:t>
            </w:r>
          </w:p>
          <w:p w:rsidR="007A41D6" w:rsidRPr="00A6274D" w:rsidRDefault="007A41D6" w:rsidP="008A27B9">
            <w:pPr>
              <w:snapToGrid w:val="0"/>
              <w:spacing w:beforeLines="30" w:after="0"/>
              <w:jc w:val="left"/>
              <w:rPr>
                <w:b/>
                <w:bCs/>
                <w:lang w:val="el-GR"/>
              </w:rPr>
            </w:pPr>
            <w:r w:rsidRPr="00A6274D">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A6274D">
              <w:rPr>
                <w:rStyle w:val="13"/>
                <w:rFonts w:eastAsia="Calibri"/>
              </w:rPr>
              <w:endnoteReference w:id="22"/>
            </w:r>
          </w:p>
        </w:tc>
        <w:tc>
          <w:tcPr>
            <w:tcW w:w="2247"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jc w:val="left"/>
            </w:pPr>
            <w:r w:rsidRPr="00A6274D">
              <w:rPr>
                <w:b/>
                <w:bCs/>
              </w:rPr>
              <w:t>ΦΟΡΟΙ</w:t>
            </w:r>
          </w:p>
          <w:p w:rsidR="007A41D6" w:rsidRPr="00A6274D" w:rsidRDefault="007A41D6" w:rsidP="008A27B9">
            <w:pPr>
              <w:spacing w:beforeLines="30"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jc w:val="left"/>
            </w:pPr>
            <w:r w:rsidRPr="00A6274D">
              <w:rPr>
                <w:b/>
                <w:bCs/>
              </w:rPr>
              <w:t>ΕΙΣΦΟΡΕΣ ΚΟΙΝΩΝΙΚΗΣ ΑΣΦΑΛΙΣΗΣ</w:t>
            </w:r>
          </w:p>
        </w:tc>
      </w:tr>
      <w:tr w:rsidR="00A6274D" w:rsidRPr="00A6274D" w:rsidTr="00554E8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7A41D6" w:rsidRPr="00A6274D" w:rsidRDefault="007A41D6" w:rsidP="008A27B9">
            <w:pPr>
              <w:snapToGrid w:val="0"/>
              <w:spacing w:beforeLines="30" w:after="0"/>
            </w:pPr>
          </w:p>
        </w:tc>
        <w:tc>
          <w:tcPr>
            <w:tcW w:w="2247" w:type="dxa"/>
            <w:tcBorders>
              <w:left w:val="single" w:sz="4" w:space="0" w:color="000000"/>
              <w:bottom w:val="single" w:sz="4" w:space="0" w:color="000000"/>
            </w:tcBorders>
            <w:shd w:val="clear" w:color="auto" w:fill="auto"/>
          </w:tcPr>
          <w:p w:rsidR="007A41D6" w:rsidRPr="00A6274D" w:rsidRDefault="007A41D6" w:rsidP="008A27B9">
            <w:pPr>
              <w:snapToGrid w:val="0"/>
              <w:spacing w:beforeLines="30" w:after="0"/>
              <w:rPr>
                <w:lang w:val="el-GR"/>
              </w:rPr>
            </w:pPr>
          </w:p>
          <w:p w:rsidR="007A41D6" w:rsidRPr="00A6274D" w:rsidRDefault="007A41D6" w:rsidP="008A27B9">
            <w:pPr>
              <w:spacing w:beforeLines="30" w:after="0"/>
              <w:rPr>
                <w:lang w:val="el-GR"/>
              </w:rPr>
            </w:pPr>
            <w:r w:rsidRPr="00A6274D">
              <w:rPr>
                <w:lang w:val="el-GR"/>
              </w:rPr>
              <w:t>α)[……]·</w:t>
            </w: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r w:rsidRPr="00A6274D">
              <w:rPr>
                <w:lang w:val="el-GR"/>
              </w:rPr>
              <w:t>β)[……]</w:t>
            </w: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r w:rsidRPr="00A6274D">
              <w:rPr>
                <w:lang w:val="el-GR"/>
              </w:rPr>
              <w:t xml:space="preserve">γ.1) [] Ναι [] Όχι </w:t>
            </w:r>
          </w:p>
          <w:p w:rsidR="007A41D6" w:rsidRPr="00A6274D" w:rsidRDefault="007A41D6" w:rsidP="008A27B9">
            <w:pPr>
              <w:spacing w:beforeLines="30" w:after="0"/>
              <w:rPr>
                <w:lang w:val="el-GR"/>
              </w:rPr>
            </w:pPr>
            <w:r w:rsidRPr="00A6274D">
              <w:rPr>
                <w:lang w:val="el-GR"/>
              </w:rPr>
              <w:t xml:space="preserve">-[] Ναι [] Όχι </w:t>
            </w: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r w:rsidRPr="00A6274D">
              <w:rPr>
                <w:lang w:val="el-GR"/>
              </w:rPr>
              <w:t>-[……]·</w:t>
            </w: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r w:rsidRPr="00A6274D">
              <w:rPr>
                <w:lang w:val="el-GR"/>
              </w:rPr>
              <w:t>-[……]·</w:t>
            </w: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r w:rsidRPr="00A6274D">
              <w:rPr>
                <w:lang w:val="el-GR"/>
              </w:rPr>
              <w:t>γ.2)[……]·</w:t>
            </w:r>
          </w:p>
          <w:p w:rsidR="007A41D6" w:rsidRPr="00A6274D" w:rsidRDefault="007A41D6" w:rsidP="008A27B9">
            <w:pPr>
              <w:spacing w:beforeLines="30" w:after="0"/>
              <w:rPr>
                <w:lang w:val="el-GR"/>
              </w:rPr>
            </w:pPr>
            <w:r w:rsidRPr="00A6274D">
              <w:rPr>
                <w:lang w:val="el-GR"/>
              </w:rPr>
              <w:t xml:space="preserve">δ) [] Ναι [] Όχι </w:t>
            </w:r>
          </w:p>
          <w:p w:rsidR="007A41D6" w:rsidRPr="00A6274D" w:rsidRDefault="007A41D6" w:rsidP="008A27B9">
            <w:pPr>
              <w:spacing w:beforeLines="30" w:after="0"/>
              <w:jc w:val="left"/>
              <w:rPr>
                <w:lang w:val="el-GR"/>
              </w:rPr>
            </w:pPr>
            <w:r w:rsidRPr="00A6274D">
              <w:rPr>
                <w:sz w:val="21"/>
                <w:szCs w:val="21"/>
                <w:lang w:val="el-GR"/>
              </w:rPr>
              <w:t>Εάν ναι, να αναφερθούν λεπτομερείς πληροφορίες</w:t>
            </w:r>
          </w:p>
          <w:p w:rsidR="007A41D6" w:rsidRPr="00A6274D" w:rsidRDefault="007A41D6" w:rsidP="008A27B9">
            <w:pPr>
              <w:spacing w:beforeLines="30" w:after="0"/>
            </w:pPr>
            <w:r w:rsidRPr="00A6274D">
              <w:t>[……]</w:t>
            </w:r>
          </w:p>
        </w:tc>
        <w:tc>
          <w:tcPr>
            <w:tcW w:w="2267" w:type="dxa"/>
            <w:gridSpan w:val="2"/>
            <w:tcBorders>
              <w:left w:val="single" w:sz="4" w:space="0" w:color="000000"/>
              <w:bottom w:val="single" w:sz="4" w:space="0" w:color="000000"/>
              <w:right w:val="single" w:sz="4" w:space="0" w:color="000000"/>
            </w:tcBorders>
            <w:shd w:val="clear" w:color="auto" w:fill="auto"/>
          </w:tcPr>
          <w:p w:rsidR="007A41D6" w:rsidRPr="00A6274D" w:rsidRDefault="007A41D6" w:rsidP="008A27B9">
            <w:pPr>
              <w:snapToGrid w:val="0"/>
              <w:spacing w:beforeLines="30" w:after="0"/>
              <w:rPr>
                <w:lang w:val="el-GR"/>
              </w:rPr>
            </w:pPr>
          </w:p>
          <w:p w:rsidR="007A41D6" w:rsidRPr="00A6274D" w:rsidRDefault="007A41D6" w:rsidP="008A27B9">
            <w:pPr>
              <w:spacing w:beforeLines="30" w:after="0"/>
              <w:rPr>
                <w:lang w:val="el-GR"/>
              </w:rPr>
            </w:pPr>
            <w:r w:rsidRPr="00A6274D">
              <w:rPr>
                <w:lang w:val="el-GR"/>
              </w:rPr>
              <w:t>α)[……]·</w:t>
            </w: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r w:rsidRPr="00A6274D">
              <w:rPr>
                <w:lang w:val="el-GR"/>
              </w:rPr>
              <w:t>β)[……]</w:t>
            </w: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r w:rsidRPr="00A6274D">
              <w:rPr>
                <w:lang w:val="el-GR"/>
              </w:rPr>
              <w:t xml:space="preserve">γ.1) [] Ναι [] Όχι </w:t>
            </w:r>
          </w:p>
          <w:p w:rsidR="007A41D6" w:rsidRPr="00A6274D" w:rsidRDefault="007A41D6" w:rsidP="008A27B9">
            <w:pPr>
              <w:spacing w:beforeLines="30" w:after="0"/>
              <w:rPr>
                <w:lang w:val="el-GR"/>
              </w:rPr>
            </w:pPr>
            <w:r w:rsidRPr="00A6274D">
              <w:rPr>
                <w:lang w:val="el-GR"/>
              </w:rPr>
              <w:t xml:space="preserve">-[] Ναι [] Όχι </w:t>
            </w: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r w:rsidRPr="00A6274D">
              <w:rPr>
                <w:lang w:val="el-GR"/>
              </w:rPr>
              <w:t>-[……]·</w:t>
            </w: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r w:rsidRPr="00A6274D">
              <w:rPr>
                <w:lang w:val="el-GR"/>
              </w:rPr>
              <w:t>-[……]·</w:t>
            </w: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r w:rsidRPr="00A6274D">
              <w:rPr>
                <w:lang w:val="el-GR"/>
              </w:rPr>
              <w:t>γ.2)[……]·</w:t>
            </w:r>
          </w:p>
          <w:p w:rsidR="007A41D6" w:rsidRPr="00A6274D" w:rsidRDefault="007A41D6" w:rsidP="008A27B9">
            <w:pPr>
              <w:spacing w:beforeLines="30" w:after="0"/>
              <w:rPr>
                <w:lang w:val="el-GR"/>
              </w:rPr>
            </w:pPr>
            <w:r w:rsidRPr="00A6274D">
              <w:rPr>
                <w:lang w:val="el-GR"/>
              </w:rPr>
              <w:t xml:space="preserve">δ) [] Ναι [] Όχι </w:t>
            </w:r>
          </w:p>
          <w:p w:rsidR="007A41D6" w:rsidRPr="00A6274D" w:rsidRDefault="007A41D6" w:rsidP="008A27B9">
            <w:pPr>
              <w:spacing w:beforeLines="30" w:after="0"/>
              <w:jc w:val="left"/>
              <w:rPr>
                <w:lang w:val="el-GR"/>
              </w:rPr>
            </w:pPr>
            <w:r w:rsidRPr="00A6274D">
              <w:rPr>
                <w:lang w:val="el-GR"/>
              </w:rPr>
              <w:t>Εάν ναι, να αναφερθούν λεπτομερείς πληροφορίες</w:t>
            </w:r>
          </w:p>
          <w:p w:rsidR="007A41D6" w:rsidRPr="00A6274D" w:rsidRDefault="007A41D6" w:rsidP="008A27B9">
            <w:pPr>
              <w:spacing w:beforeLines="30" w:after="0"/>
            </w:pPr>
            <w:r w:rsidRPr="00A6274D">
              <w:t>[……]</w:t>
            </w:r>
          </w:p>
        </w:tc>
      </w:tr>
      <w:tr w:rsidR="007A41D6" w:rsidRPr="00A6274D" w:rsidTr="00554E8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jc w:val="left"/>
              <w:rPr>
                <w:i/>
                <w:lang w:val="el-GR"/>
              </w:rPr>
            </w:pPr>
            <w:r w:rsidRPr="00A6274D">
              <w:rPr>
                <w:i/>
                <w:lang w:val="el-GR"/>
              </w:rPr>
              <w:t>(διαδικτυακή διεύθυνση, αρχή ή φορέας έκδοσης, επακριβή στοιχεία αναφοράς των εγγράφων):</w:t>
            </w:r>
            <w:r w:rsidRPr="00A6274D">
              <w:rPr>
                <w:rStyle w:val="a4"/>
                <w:i/>
                <w:lang w:val="el-GR"/>
              </w:rPr>
              <w:t xml:space="preserve"> </w:t>
            </w:r>
            <w:r w:rsidRPr="00A6274D">
              <w:rPr>
                <w:rStyle w:val="a4"/>
                <w:rFonts w:eastAsia="Calibri"/>
              </w:rPr>
              <w:endnoteReference w:id="23"/>
            </w:r>
          </w:p>
          <w:p w:rsidR="007A41D6" w:rsidRPr="00A6274D" w:rsidRDefault="007A41D6" w:rsidP="008A27B9">
            <w:pPr>
              <w:spacing w:beforeLines="30" w:after="0"/>
              <w:jc w:val="left"/>
            </w:pPr>
            <w:r w:rsidRPr="00A6274D">
              <w:rPr>
                <w:i/>
              </w:rPr>
              <w:t>[……][……][……]</w:t>
            </w:r>
          </w:p>
        </w:tc>
      </w:tr>
    </w:tbl>
    <w:p w:rsidR="007A41D6" w:rsidRPr="00A6274D" w:rsidRDefault="007A41D6" w:rsidP="008A27B9">
      <w:pPr>
        <w:pStyle w:val="SectionTitle"/>
        <w:spacing w:beforeLines="30" w:after="0" w:line="240" w:lineRule="auto"/>
        <w:ind w:firstLine="0"/>
      </w:pPr>
    </w:p>
    <w:p w:rsidR="007A41D6" w:rsidRPr="00A6274D" w:rsidRDefault="007A41D6" w:rsidP="008A27B9">
      <w:pPr>
        <w:pageBreakBefore/>
        <w:spacing w:beforeLines="30" w:after="0"/>
        <w:jc w:val="center"/>
        <w:rPr>
          <w:lang w:val="el-GR"/>
        </w:rPr>
      </w:pPr>
      <w:r w:rsidRPr="00A6274D">
        <w:rPr>
          <w:b/>
          <w:bCs/>
          <w:lang w:val="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b/>
                <w:i/>
                <w:lang w:val="el-GR"/>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proofErr w:type="spellStart"/>
            <w:r w:rsidRPr="00A6274D">
              <w:rPr>
                <w:b/>
                <w:i/>
              </w:rPr>
              <w:t>Απάντηση</w:t>
            </w:r>
            <w:proofErr w:type="spellEnd"/>
            <w:r w:rsidRPr="00A6274D">
              <w:rPr>
                <w:b/>
                <w:i/>
              </w:rPr>
              <w:t>:</w:t>
            </w:r>
          </w:p>
        </w:tc>
      </w:tr>
      <w:tr w:rsidR="00A6274D" w:rsidRPr="00A6274D" w:rsidTr="00554E8F">
        <w:tc>
          <w:tcPr>
            <w:tcW w:w="4479" w:type="dxa"/>
            <w:vMerge w:val="restart"/>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Ο οικονομικός φορέας έχει,</w:t>
            </w:r>
            <w:r w:rsidRPr="00A6274D">
              <w:rPr>
                <w:b/>
                <w:lang w:val="el-GR"/>
              </w:rPr>
              <w:t xml:space="preserve"> εν γνώσει του</w:t>
            </w:r>
            <w:r w:rsidRPr="00A6274D">
              <w:rPr>
                <w:lang w:val="el-GR"/>
              </w:rPr>
              <w:t xml:space="preserve">, αθετήσει </w:t>
            </w:r>
            <w:r w:rsidRPr="00A6274D">
              <w:rPr>
                <w:b/>
                <w:lang w:val="el-GR"/>
              </w:rPr>
              <w:t xml:space="preserve">τις υποχρεώσεις του </w:t>
            </w:r>
            <w:r w:rsidRPr="00A6274D">
              <w:rPr>
                <w:lang w:val="el-GR"/>
              </w:rPr>
              <w:t xml:space="preserve">στους τομείς του </w:t>
            </w:r>
            <w:r w:rsidRPr="00A6274D">
              <w:rPr>
                <w:b/>
                <w:lang w:val="el-GR"/>
              </w:rPr>
              <w:t>περιβαλλοντικού, κοινωνικού και εργατικού δικαίου</w:t>
            </w:r>
            <w:r w:rsidRPr="00A6274D">
              <w:rPr>
                <w:rStyle w:val="13"/>
                <w:rFonts w:eastAsia="Calibri"/>
              </w:rPr>
              <w:endnoteReference w:id="24"/>
            </w:r>
            <w:r w:rsidRPr="00A6274D">
              <w:rPr>
                <w:b/>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r w:rsidRPr="00A6274D">
              <w:t xml:space="preserve">[] </w:t>
            </w:r>
            <w:proofErr w:type="spellStart"/>
            <w:r w:rsidRPr="00A6274D">
              <w:t>Ναι</w:t>
            </w:r>
            <w:proofErr w:type="spellEnd"/>
            <w:r w:rsidRPr="00A6274D">
              <w:t xml:space="preserve"> [] </w:t>
            </w:r>
            <w:proofErr w:type="spellStart"/>
            <w:r w:rsidRPr="00A6274D">
              <w:t>Όχι</w:t>
            </w:r>
            <w:proofErr w:type="spellEnd"/>
          </w:p>
        </w:tc>
      </w:tr>
      <w:tr w:rsidR="00A6274D" w:rsidRPr="008A27B9" w:rsidTr="00554E8F">
        <w:trPr>
          <w:trHeight w:val="405"/>
        </w:trPr>
        <w:tc>
          <w:tcPr>
            <w:tcW w:w="4479" w:type="dxa"/>
            <w:vMerge/>
            <w:tcBorders>
              <w:top w:val="single" w:sz="4" w:space="0" w:color="000000"/>
              <w:left w:val="single" w:sz="4" w:space="0" w:color="000000"/>
              <w:bottom w:val="single" w:sz="4" w:space="0" w:color="000000"/>
            </w:tcBorders>
            <w:shd w:val="clear" w:color="auto" w:fill="auto"/>
          </w:tcPr>
          <w:p w:rsidR="007A41D6" w:rsidRPr="00A6274D" w:rsidRDefault="007A41D6" w:rsidP="008A27B9">
            <w:pPr>
              <w:snapToGrid w:val="0"/>
              <w:spacing w:beforeLines="30"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napToGrid w:val="0"/>
              <w:spacing w:beforeLines="30" w:after="0"/>
              <w:jc w:val="left"/>
              <w:rPr>
                <w:b/>
                <w:lang w:val="el-GR"/>
              </w:rPr>
            </w:pPr>
          </w:p>
          <w:p w:rsidR="007A41D6" w:rsidRPr="00A6274D" w:rsidRDefault="007A41D6" w:rsidP="008A27B9">
            <w:pPr>
              <w:spacing w:beforeLines="30" w:after="0"/>
              <w:jc w:val="left"/>
              <w:rPr>
                <w:b/>
                <w:lang w:val="el-GR"/>
              </w:rPr>
            </w:pPr>
          </w:p>
          <w:p w:rsidR="007A41D6" w:rsidRPr="00A6274D" w:rsidRDefault="007A41D6" w:rsidP="008A27B9">
            <w:pPr>
              <w:spacing w:beforeLines="30" w:after="0"/>
              <w:jc w:val="left"/>
              <w:rPr>
                <w:lang w:val="el-GR"/>
              </w:rPr>
            </w:pPr>
            <w:r w:rsidRPr="00A6274D">
              <w:rPr>
                <w:b/>
                <w:lang w:val="el-GR"/>
              </w:rPr>
              <w:t>Εάν ναι</w:t>
            </w:r>
            <w:r w:rsidRPr="00A6274D">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7A41D6" w:rsidRPr="00A6274D" w:rsidRDefault="007A41D6" w:rsidP="008A27B9">
            <w:pPr>
              <w:spacing w:beforeLines="30" w:after="0"/>
              <w:jc w:val="left"/>
              <w:rPr>
                <w:lang w:val="el-GR"/>
              </w:rPr>
            </w:pPr>
            <w:r w:rsidRPr="00A6274D">
              <w:rPr>
                <w:lang w:val="el-GR"/>
              </w:rPr>
              <w:t>[] Ναι [] Όχι</w:t>
            </w:r>
          </w:p>
          <w:p w:rsidR="007A41D6" w:rsidRPr="00A6274D" w:rsidRDefault="007A41D6" w:rsidP="008A27B9">
            <w:pPr>
              <w:spacing w:beforeLines="30" w:after="0"/>
              <w:jc w:val="left"/>
              <w:rPr>
                <w:lang w:val="el-GR"/>
              </w:rPr>
            </w:pPr>
            <w:r w:rsidRPr="00A6274D">
              <w:rPr>
                <w:b/>
                <w:lang w:val="el-GR"/>
              </w:rPr>
              <w:t>Εάν το έχει πράξει,</w:t>
            </w:r>
            <w:r w:rsidRPr="00A6274D">
              <w:rPr>
                <w:lang w:val="el-GR"/>
              </w:rPr>
              <w:t xml:space="preserve"> περιγράψτε τα μέτρα που λήφθηκαν: […….............]</w:t>
            </w:r>
          </w:p>
        </w:tc>
      </w:tr>
      <w:tr w:rsidR="00A6274D" w:rsidRPr="008A27B9"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Βρίσκεται ο οικονομικός φορέας σε οποιαδήποτε από τις ακόλουθες καταστάσεις</w:t>
            </w:r>
            <w:r w:rsidRPr="00A6274D">
              <w:rPr>
                <w:rStyle w:val="13"/>
                <w:rFonts w:eastAsia="Calibri"/>
              </w:rPr>
              <w:endnoteReference w:id="25"/>
            </w:r>
            <w:r w:rsidRPr="00A6274D">
              <w:rPr>
                <w:lang w:val="el-GR"/>
              </w:rPr>
              <w:t xml:space="preserve"> :</w:t>
            </w:r>
          </w:p>
          <w:p w:rsidR="007A41D6" w:rsidRPr="00A6274D" w:rsidRDefault="007A41D6" w:rsidP="008A27B9">
            <w:pPr>
              <w:spacing w:beforeLines="30" w:after="0"/>
              <w:rPr>
                <w:lang w:val="el-GR"/>
              </w:rPr>
            </w:pPr>
            <w:r w:rsidRPr="00A6274D">
              <w:rPr>
                <w:lang w:val="el-GR"/>
              </w:rPr>
              <w:t xml:space="preserve">α) πτώχευση, ή </w:t>
            </w:r>
          </w:p>
          <w:p w:rsidR="007A41D6" w:rsidRPr="00A6274D" w:rsidRDefault="007A41D6" w:rsidP="008A27B9">
            <w:pPr>
              <w:spacing w:beforeLines="30" w:after="0"/>
              <w:rPr>
                <w:lang w:val="el-GR"/>
              </w:rPr>
            </w:pPr>
            <w:r w:rsidRPr="00A6274D">
              <w:rPr>
                <w:lang w:val="el-GR"/>
              </w:rPr>
              <w:t>β) διαδικασία εξυγίανσης, ή</w:t>
            </w:r>
          </w:p>
          <w:p w:rsidR="007A41D6" w:rsidRPr="00A6274D" w:rsidRDefault="007A41D6" w:rsidP="008A27B9">
            <w:pPr>
              <w:spacing w:beforeLines="30" w:after="0"/>
              <w:rPr>
                <w:lang w:val="el-GR"/>
              </w:rPr>
            </w:pPr>
            <w:r w:rsidRPr="00A6274D">
              <w:rPr>
                <w:lang w:val="el-GR"/>
              </w:rPr>
              <w:t>γ) ειδική εκκαθάριση, ή</w:t>
            </w:r>
          </w:p>
          <w:p w:rsidR="007A41D6" w:rsidRPr="00A6274D" w:rsidRDefault="007A41D6" w:rsidP="008A27B9">
            <w:pPr>
              <w:spacing w:beforeLines="30" w:after="0"/>
              <w:rPr>
                <w:lang w:val="el-GR"/>
              </w:rPr>
            </w:pPr>
            <w:r w:rsidRPr="00A6274D">
              <w:rPr>
                <w:lang w:val="el-GR"/>
              </w:rPr>
              <w:t>δ) αναγκαστική διαχείριση από εκκαθαριστή ή από το δικαστήριο, ή</w:t>
            </w:r>
          </w:p>
          <w:p w:rsidR="007A41D6" w:rsidRPr="00A6274D" w:rsidRDefault="007A41D6" w:rsidP="008A27B9">
            <w:pPr>
              <w:spacing w:beforeLines="30" w:after="0"/>
              <w:rPr>
                <w:lang w:val="el-GR"/>
              </w:rPr>
            </w:pPr>
            <w:r w:rsidRPr="00A6274D">
              <w:rPr>
                <w:lang w:val="el-GR"/>
              </w:rPr>
              <w:t xml:space="preserve">ε) έχει υπαχθεί σε διαδικασία πτωχευτικού συμβιβασμού, ή </w:t>
            </w:r>
          </w:p>
          <w:p w:rsidR="007A41D6" w:rsidRPr="00A6274D" w:rsidRDefault="007A41D6" w:rsidP="008A27B9">
            <w:pPr>
              <w:spacing w:beforeLines="30" w:after="0"/>
              <w:rPr>
                <w:lang w:val="el-GR"/>
              </w:rPr>
            </w:pPr>
            <w:r w:rsidRPr="00A6274D">
              <w:rPr>
                <w:lang w:val="el-GR"/>
              </w:rPr>
              <w:t xml:space="preserve">στ) αναστολή επιχειρηματικών δραστηριοτήτων, ή </w:t>
            </w:r>
          </w:p>
          <w:p w:rsidR="007A41D6" w:rsidRPr="00A6274D" w:rsidRDefault="007A41D6" w:rsidP="008A27B9">
            <w:pPr>
              <w:spacing w:beforeLines="30" w:after="0"/>
              <w:rPr>
                <w:lang w:val="el-GR"/>
              </w:rPr>
            </w:pPr>
            <w:r w:rsidRPr="00A6274D">
              <w:rPr>
                <w:lang w:val="el-GR"/>
              </w:rPr>
              <w:t>ζ) σε οποιαδήποτε ανάλογη κατάσταση προκύπτουσα από παρόμοια διαδικασία προβλεπόμενη σε εθνικές διατάξεις νόμου</w:t>
            </w:r>
          </w:p>
          <w:p w:rsidR="007A41D6" w:rsidRPr="00A6274D" w:rsidRDefault="007A41D6" w:rsidP="008A27B9">
            <w:pPr>
              <w:spacing w:beforeLines="30" w:after="0"/>
              <w:rPr>
                <w:lang w:val="el-GR"/>
              </w:rPr>
            </w:pPr>
            <w:r w:rsidRPr="00A6274D">
              <w:rPr>
                <w:lang w:val="el-GR"/>
              </w:rPr>
              <w:t>Εάν ναι:</w:t>
            </w:r>
          </w:p>
          <w:p w:rsidR="007A41D6" w:rsidRPr="00A6274D" w:rsidRDefault="007A41D6" w:rsidP="008A27B9">
            <w:pPr>
              <w:spacing w:beforeLines="30" w:after="0"/>
              <w:rPr>
                <w:lang w:val="el-GR"/>
              </w:rPr>
            </w:pPr>
            <w:r w:rsidRPr="00A6274D">
              <w:rPr>
                <w:lang w:val="el-GR"/>
              </w:rPr>
              <w:t>- Παραθέστε λεπτομερή στοιχεία:</w:t>
            </w:r>
          </w:p>
          <w:p w:rsidR="007A41D6" w:rsidRPr="00A6274D" w:rsidRDefault="007A41D6" w:rsidP="008A27B9">
            <w:pPr>
              <w:spacing w:beforeLines="30" w:after="0"/>
              <w:rPr>
                <w:lang w:val="el-GR"/>
              </w:rPr>
            </w:pPr>
            <w:r w:rsidRPr="00A6274D">
              <w:rPr>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A6274D">
              <w:rPr>
                <w:lang w:val="el-GR"/>
              </w:rPr>
              <w:t>συνέχε</w:t>
            </w:r>
            <w:proofErr w:type="spellEnd"/>
            <w:r w:rsidRPr="00A6274D">
              <w:rPr>
                <w:lang w:val="el-GR"/>
              </w:rPr>
              <w:t xml:space="preserve"> συνέχιση της επιχειρηματικής του λειτουργίας υπό αυτές </w:t>
            </w:r>
            <w:proofErr w:type="spellStart"/>
            <w:r w:rsidRPr="00A6274D">
              <w:rPr>
                <w:lang w:val="el-GR"/>
              </w:rPr>
              <w:t>αυτές</w:t>
            </w:r>
            <w:proofErr w:type="spellEnd"/>
            <w:r w:rsidRPr="00A6274D">
              <w:rPr>
                <w:lang w:val="el-GR"/>
              </w:rPr>
              <w:t xml:space="preserve"> τις περιστάσεις</w:t>
            </w:r>
            <w:r w:rsidRPr="00A6274D">
              <w:rPr>
                <w:rStyle w:val="13"/>
                <w:rFonts w:eastAsia="Calibri"/>
              </w:rPr>
              <w:endnoteReference w:id="26"/>
            </w:r>
            <w:r w:rsidRPr="00A6274D">
              <w:rPr>
                <w:rStyle w:val="13"/>
                <w:lang w:val="el-GR"/>
              </w:rPr>
              <w:t xml:space="preserve"> </w:t>
            </w:r>
          </w:p>
          <w:p w:rsidR="007A41D6" w:rsidRPr="00A6274D" w:rsidRDefault="007A41D6" w:rsidP="008A27B9">
            <w:pPr>
              <w:spacing w:beforeLines="30" w:after="0"/>
              <w:rPr>
                <w:lang w:val="el-GR"/>
              </w:rPr>
            </w:pPr>
            <w:r w:rsidRPr="00A6274D">
              <w:rPr>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napToGrid w:val="0"/>
              <w:spacing w:beforeLines="30" w:after="0"/>
              <w:jc w:val="left"/>
              <w:rPr>
                <w:lang w:val="el-GR"/>
              </w:rPr>
            </w:pPr>
            <w:r w:rsidRPr="00A6274D">
              <w:rPr>
                <w:lang w:val="el-GR"/>
              </w:rPr>
              <w:t>[] Ναι [] Όχι</w:t>
            </w:r>
          </w:p>
          <w:p w:rsidR="007A41D6" w:rsidRPr="00A6274D" w:rsidRDefault="007A41D6" w:rsidP="008A27B9">
            <w:pPr>
              <w:snapToGrid w:val="0"/>
              <w:spacing w:beforeLines="30" w:after="0"/>
              <w:jc w:val="left"/>
              <w:rPr>
                <w:lang w:val="el-GR"/>
              </w:rPr>
            </w:pPr>
          </w:p>
          <w:p w:rsidR="007A41D6" w:rsidRPr="00A6274D" w:rsidRDefault="007A41D6" w:rsidP="008A27B9">
            <w:pPr>
              <w:snapToGrid w:val="0"/>
              <w:spacing w:beforeLines="30" w:after="0"/>
              <w:jc w:val="left"/>
              <w:rPr>
                <w:lang w:val="el-GR"/>
              </w:rPr>
            </w:pPr>
          </w:p>
          <w:p w:rsidR="007A41D6" w:rsidRPr="00A6274D" w:rsidRDefault="007A41D6" w:rsidP="008A27B9">
            <w:pPr>
              <w:snapToGrid w:val="0"/>
              <w:spacing w:beforeLines="30" w:after="0"/>
              <w:jc w:val="left"/>
              <w:rPr>
                <w:lang w:val="el-GR"/>
              </w:rPr>
            </w:pPr>
          </w:p>
          <w:p w:rsidR="007A41D6" w:rsidRPr="00A6274D" w:rsidRDefault="007A41D6" w:rsidP="008A27B9">
            <w:pPr>
              <w:snapToGrid w:val="0"/>
              <w:spacing w:beforeLines="30" w:after="0"/>
              <w:jc w:val="left"/>
              <w:rPr>
                <w:lang w:val="el-GR"/>
              </w:rPr>
            </w:pPr>
          </w:p>
          <w:p w:rsidR="007A41D6" w:rsidRPr="00A6274D" w:rsidRDefault="007A41D6" w:rsidP="008A27B9">
            <w:pPr>
              <w:snapToGrid w:val="0"/>
              <w:spacing w:beforeLines="30" w:after="0"/>
              <w:jc w:val="left"/>
              <w:rPr>
                <w:lang w:val="el-GR"/>
              </w:rPr>
            </w:pPr>
          </w:p>
          <w:p w:rsidR="007A41D6" w:rsidRPr="00A6274D" w:rsidRDefault="007A41D6" w:rsidP="008A27B9">
            <w:pPr>
              <w:snapToGrid w:val="0"/>
              <w:spacing w:beforeLines="30" w:after="0"/>
              <w:jc w:val="left"/>
              <w:rPr>
                <w:lang w:val="el-GR"/>
              </w:rPr>
            </w:pPr>
          </w:p>
          <w:p w:rsidR="007A41D6" w:rsidRPr="00A6274D" w:rsidRDefault="007A41D6" w:rsidP="008A27B9">
            <w:pPr>
              <w:snapToGrid w:val="0"/>
              <w:spacing w:beforeLines="30" w:after="0"/>
              <w:jc w:val="left"/>
              <w:rPr>
                <w:lang w:val="el-GR"/>
              </w:rPr>
            </w:pPr>
          </w:p>
          <w:p w:rsidR="007A41D6" w:rsidRPr="00A6274D" w:rsidRDefault="007A41D6" w:rsidP="008A27B9">
            <w:pPr>
              <w:snapToGrid w:val="0"/>
              <w:spacing w:beforeLines="30" w:after="0"/>
              <w:jc w:val="left"/>
              <w:rPr>
                <w:lang w:val="el-GR"/>
              </w:rPr>
            </w:pPr>
          </w:p>
          <w:p w:rsidR="007A41D6" w:rsidRPr="00A6274D" w:rsidRDefault="007A41D6" w:rsidP="008A27B9">
            <w:pPr>
              <w:snapToGrid w:val="0"/>
              <w:spacing w:beforeLines="30" w:after="0"/>
              <w:jc w:val="left"/>
              <w:rPr>
                <w:lang w:val="el-GR"/>
              </w:rPr>
            </w:pPr>
          </w:p>
          <w:p w:rsidR="007A41D6" w:rsidRPr="00A6274D" w:rsidRDefault="007A41D6" w:rsidP="008A27B9">
            <w:pPr>
              <w:snapToGrid w:val="0"/>
              <w:spacing w:beforeLines="30" w:after="0"/>
              <w:jc w:val="left"/>
              <w:rPr>
                <w:lang w:val="el-GR"/>
              </w:rPr>
            </w:pPr>
          </w:p>
          <w:p w:rsidR="007A41D6" w:rsidRPr="00A6274D" w:rsidRDefault="007A41D6" w:rsidP="008A27B9">
            <w:pPr>
              <w:snapToGrid w:val="0"/>
              <w:spacing w:beforeLines="30" w:after="0"/>
              <w:jc w:val="left"/>
              <w:rPr>
                <w:lang w:val="el-GR"/>
              </w:rPr>
            </w:pPr>
          </w:p>
          <w:p w:rsidR="007A41D6" w:rsidRPr="00A6274D" w:rsidRDefault="007A41D6" w:rsidP="008A27B9">
            <w:pPr>
              <w:spacing w:beforeLines="30" w:after="0"/>
              <w:jc w:val="left"/>
              <w:rPr>
                <w:lang w:val="el-GR"/>
              </w:rPr>
            </w:pPr>
          </w:p>
          <w:p w:rsidR="007A41D6" w:rsidRPr="00A6274D" w:rsidRDefault="007A41D6" w:rsidP="008A27B9">
            <w:pPr>
              <w:spacing w:beforeLines="30" w:after="0"/>
              <w:jc w:val="left"/>
              <w:rPr>
                <w:lang w:val="el-GR"/>
              </w:rPr>
            </w:pPr>
          </w:p>
          <w:p w:rsidR="007A41D6" w:rsidRPr="00A6274D" w:rsidRDefault="007A41D6" w:rsidP="008A27B9">
            <w:pPr>
              <w:spacing w:beforeLines="30" w:after="0"/>
              <w:jc w:val="left"/>
              <w:rPr>
                <w:lang w:val="el-GR"/>
              </w:rPr>
            </w:pPr>
          </w:p>
          <w:p w:rsidR="007A41D6" w:rsidRPr="00A6274D" w:rsidRDefault="007A41D6" w:rsidP="008A27B9">
            <w:pPr>
              <w:spacing w:beforeLines="30" w:after="0"/>
              <w:jc w:val="left"/>
              <w:rPr>
                <w:lang w:val="el-GR"/>
              </w:rPr>
            </w:pPr>
          </w:p>
          <w:p w:rsidR="007A41D6" w:rsidRPr="00A6274D" w:rsidRDefault="007A41D6" w:rsidP="008A27B9">
            <w:pPr>
              <w:spacing w:beforeLines="30" w:after="0"/>
              <w:jc w:val="left"/>
              <w:rPr>
                <w:lang w:val="el-GR"/>
              </w:rPr>
            </w:pPr>
            <w:r w:rsidRPr="00A6274D">
              <w:rPr>
                <w:lang w:val="el-GR"/>
              </w:rPr>
              <w:t>-[.......................]</w:t>
            </w:r>
          </w:p>
          <w:p w:rsidR="007A41D6" w:rsidRPr="00A6274D" w:rsidRDefault="007A41D6" w:rsidP="008A27B9">
            <w:pPr>
              <w:spacing w:beforeLines="30" w:after="0"/>
              <w:jc w:val="left"/>
              <w:rPr>
                <w:lang w:val="el-GR"/>
              </w:rPr>
            </w:pPr>
            <w:r w:rsidRPr="00A6274D">
              <w:rPr>
                <w:lang w:val="el-GR"/>
              </w:rPr>
              <w:t>-[.......................]</w:t>
            </w:r>
          </w:p>
          <w:p w:rsidR="007A41D6" w:rsidRPr="00A6274D" w:rsidRDefault="007A41D6" w:rsidP="008A27B9">
            <w:pPr>
              <w:spacing w:beforeLines="30" w:after="0"/>
              <w:jc w:val="left"/>
              <w:rPr>
                <w:lang w:val="el-GR"/>
              </w:rPr>
            </w:pPr>
          </w:p>
          <w:p w:rsidR="007A41D6" w:rsidRPr="00A6274D" w:rsidRDefault="007A41D6" w:rsidP="008A27B9">
            <w:pPr>
              <w:spacing w:beforeLines="30" w:after="0"/>
              <w:jc w:val="left"/>
              <w:rPr>
                <w:lang w:val="el-GR"/>
              </w:rPr>
            </w:pPr>
          </w:p>
          <w:p w:rsidR="007A41D6" w:rsidRPr="00A6274D" w:rsidRDefault="007A41D6" w:rsidP="008A27B9">
            <w:pPr>
              <w:spacing w:beforeLines="30" w:after="0"/>
              <w:jc w:val="left"/>
              <w:rPr>
                <w:lang w:val="el-GR"/>
              </w:rPr>
            </w:pPr>
          </w:p>
          <w:p w:rsidR="007A41D6" w:rsidRPr="00A6274D" w:rsidRDefault="007A41D6" w:rsidP="008A27B9">
            <w:pPr>
              <w:spacing w:beforeLines="30" w:after="0"/>
              <w:jc w:val="left"/>
              <w:rPr>
                <w:i/>
                <w:lang w:val="el-GR"/>
              </w:rPr>
            </w:pPr>
          </w:p>
          <w:p w:rsidR="007A41D6" w:rsidRPr="00A6274D" w:rsidRDefault="007A41D6" w:rsidP="008A27B9">
            <w:pPr>
              <w:spacing w:beforeLines="30" w:after="0"/>
              <w:jc w:val="left"/>
              <w:rPr>
                <w:i/>
                <w:lang w:val="el-GR"/>
              </w:rPr>
            </w:pPr>
          </w:p>
          <w:p w:rsidR="007A41D6" w:rsidRPr="00A6274D" w:rsidRDefault="007A41D6" w:rsidP="008A27B9">
            <w:pPr>
              <w:spacing w:beforeLines="30" w:after="0"/>
              <w:jc w:val="left"/>
              <w:rPr>
                <w:i/>
                <w:lang w:val="el-GR"/>
              </w:rPr>
            </w:pPr>
          </w:p>
          <w:p w:rsidR="007A41D6" w:rsidRPr="00A6274D" w:rsidRDefault="007A41D6" w:rsidP="008A27B9">
            <w:pPr>
              <w:spacing w:beforeLines="30" w:after="0"/>
              <w:jc w:val="left"/>
              <w:rPr>
                <w:lang w:val="el-GR"/>
              </w:rPr>
            </w:pPr>
            <w:r w:rsidRPr="00A6274D">
              <w:rPr>
                <w:i/>
                <w:lang w:val="el-GR"/>
              </w:rPr>
              <w:t>(διαδικτυακή διεύθυνση, αρχή ή φορέας έκδοσης, επακριβή στοιχεία αναφοράς των εγγράφων): [……][……][……]</w:t>
            </w:r>
          </w:p>
        </w:tc>
      </w:tr>
      <w:tr w:rsidR="00A6274D" w:rsidRPr="00A6274D" w:rsidTr="00554E8F">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rStyle w:val="NormalBoldChar"/>
                <w:rFonts w:eastAsia="Calibri"/>
              </w:rPr>
              <w:t xml:space="preserve">Έχει διαπράξει ο </w:t>
            </w:r>
            <w:r w:rsidRPr="00A6274D">
              <w:rPr>
                <w:lang w:val="el-GR"/>
              </w:rPr>
              <w:t xml:space="preserve">οικονομικός φορέας </w:t>
            </w:r>
            <w:r w:rsidRPr="00A6274D">
              <w:rPr>
                <w:b/>
                <w:lang w:val="el-GR"/>
              </w:rPr>
              <w:t>σοβαρό επαγγελματικό παράπτωμα</w:t>
            </w:r>
            <w:r w:rsidRPr="00A6274D">
              <w:rPr>
                <w:rStyle w:val="13"/>
                <w:rFonts w:eastAsia="Calibri"/>
              </w:rPr>
              <w:endnoteReference w:id="27"/>
            </w:r>
            <w:r w:rsidRPr="00A6274D">
              <w:rPr>
                <w:lang w:val="el-GR"/>
              </w:rPr>
              <w:t>;</w:t>
            </w:r>
          </w:p>
          <w:p w:rsidR="007A41D6" w:rsidRPr="00A6274D" w:rsidRDefault="007A41D6" w:rsidP="008A27B9">
            <w:pPr>
              <w:spacing w:beforeLines="30" w:after="0"/>
              <w:rPr>
                <w:lang w:val="el-GR"/>
              </w:rPr>
            </w:pPr>
            <w:r w:rsidRPr="00A6274D">
              <w:rPr>
                <w:b/>
                <w:lang w:val="el-GR"/>
              </w:rPr>
              <w:t>Εάν ναι</w:t>
            </w:r>
            <w:r w:rsidRPr="00A6274D">
              <w:rPr>
                <w:lang w:val="el-GR"/>
              </w:rPr>
              <w:t xml:space="preserve">, να αναφερθούν λεπτομερείς </w:t>
            </w:r>
            <w:r w:rsidRPr="00A6274D">
              <w:rPr>
                <w:lang w:val="el-GR"/>
              </w:rP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jc w:val="left"/>
            </w:pPr>
            <w:r w:rsidRPr="00A6274D">
              <w:lastRenderedPageBreak/>
              <w:t xml:space="preserve">[] </w:t>
            </w:r>
            <w:proofErr w:type="spellStart"/>
            <w:r w:rsidRPr="00A6274D">
              <w:t>Ναι</w:t>
            </w:r>
            <w:proofErr w:type="spellEnd"/>
            <w:r w:rsidRPr="00A6274D">
              <w:t xml:space="preserve"> [] </w:t>
            </w:r>
            <w:proofErr w:type="spellStart"/>
            <w:r w:rsidRPr="00A6274D">
              <w:t>Όχι</w:t>
            </w:r>
            <w:proofErr w:type="spellEnd"/>
          </w:p>
          <w:p w:rsidR="007A41D6" w:rsidRPr="00A6274D" w:rsidRDefault="007A41D6" w:rsidP="008A27B9">
            <w:pPr>
              <w:spacing w:beforeLines="30" w:after="0"/>
            </w:pPr>
          </w:p>
          <w:p w:rsidR="007A41D6" w:rsidRPr="00A6274D" w:rsidRDefault="007A41D6" w:rsidP="008A27B9">
            <w:pPr>
              <w:spacing w:beforeLines="30" w:after="0"/>
            </w:pPr>
            <w:r w:rsidRPr="00A6274D">
              <w:t>[.......................]</w:t>
            </w:r>
          </w:p>
          <w:p w:rsidR="007A41D6" w:rsidRPr="00A6274D" w:rsidRDefault="007A41D6" w:rsidP="008A27B9">
            <w:pPr>
              <w:spacing w:beforeLines="30" w:after="0"/>
            </w:pPr>
          </w:p>
        </w:tc>
      </w:tr>
      <w:tr w:rsidR="00A6274D" w:rsidRPr="00A6274D" w:rsidTr="00554E8F">
        <w:trPr>
          <w:trHeight w:val="257"/>
        </w:trPr>
        <w:tc>
          <w:tcPr>
            <w:tcW w:w="4479" w:type="dxa"/>
            <w:vMerge/>
            <w:tcBorders>
              <w:left w:val="single" w:sz="4" w:space="0" w:color="000000"/>
              <w:bottom w:val="single" w:sz="4" w:space="0" w:color="000000"/>
            </w:tcBorders>
            <w:shd w:val="clear" w:color="auto" w:fill="auto"/>
          </w:tcPr>
          <w:p w:rsidR="007A41D6" w:rsidRPr="00A6274D" w:rsidRDefault="007A41D6" w:rsidP="008A27B9">
            <w:pPr>
              <w:snapToGrid w:val="0"/>
              <w:spacing w:beforeLines="30" w:after="0"/>
            </w:pPr>
          </w:p>
        </w:tc>
        <w:tc>
          <w:tcPr>
            <w:tcW w:w="4510" w:type="dxa"/>
            <w:tcBorders>
              <w:left w:val="single" w:sz="4" w:space="0" w:color="000000"/>
              <w:bottom w:val="single" w:sz="4" w:space="0" w:color="000000"/>
              <w:right w:val="single" w:sz="4" w:space="0" w:color="000000"/>
            </w:tcBorders>
            <w:shd w:val="clear" w:color="auto" w:fill="auto"/>
          </w:tcPr>
          <w:p w:rsidR="007A41D6" w:rsidRPr="00A6274D" w:rsidRDefault="007A41D6" w:rsidP="008A27B9">
            <w:pPr>
              <w:snapToGrid w:val="0"/>
              <w:spacing w:beforeLines="30" w:after="0"/>
              <w:rPr>
                <w:b/>
                <w:lang w:val="el-GR"/>
              </w:rPr>
            </w:pPr>
          </w:p>
          <w:p w:rsidR="007A41D6" w:rsidRPr="00A6274D" w:rsidRDefault="007A41D6" w:rsidP="008A27B9">
            <w:pPr>
              <w:spacing w:beforeLines="30" w:after="0"/>
              <w:rPr>
                <w:lang w:val="el-GR"/>
              </w:rPr>
            </w:pPr>
            <w:r w:rsidRPr="00A6274D">
              <w:rPr>
                <w:b/>
                <w:lang w:val="el-GR"/>
              </w:rPr>
              <w:t>Εάν ναι</w:t>
            </w:r>
            <w:r w:rsidRPr="00A6274D">
              <w:rPr>
                <w:lang w:val="el-GR"/>
              </w:rPr>
              <w:t xml:space="preserve">, έχει λάβει ο οικονομικός φορέας μέτρα αυτοκάθαρσης; </w:t>
            </w:r>
          </w:p>
          <w:p w:rsidR="007A41D6" w:rsidRPr="00A6274D" w:rsidRDefault="007A41D6" w:rsidP="008A27B9">
            <w:pPr>
              <w:spacing w:beforeLines="30" w:after="0"/>
              <w:jc w:val="left"/>
              <w:rPr>
                <w:lang w:val="el-GR"/>
              </w:rPr>
            </w:pPr>
            <w:r w:rsidRPr="00A6274D">
              <w:rPr>
                <w:lang w:val="el-GR"/>
              </w:rPr>
              <w:t>[] Ναι [] Όχι</w:t>
            </w:r>
          </w:p>
          <w:p w:rsidR="007A41D6" w:rsidRPr="00A6274D" w:rsidRDefault="007A41D6" w:rsidP="008A27B9">
            <w:pPr>
              <w:spacing w:beforeLines="30" w:after="0"/>
              <w:jc w:val="left"/>
              <w:rPr>
                <w:lang w:val="el-GR"/>
              </w:rPr>
            </w:pPr>
            <w:r w:rsidRPr="00A6274D">
              <w:rPr>
                <w:b/>
                <w:lang w:val="el-GR"/>
              </w:rPr>
              <w:t>Εάν το έχει πράξει,</w:t>
            </w:r>
            <w:r w:rsidRPr="00A6274D">
              <w:rPr>
                <w:lang w:val="el-GR"/>
              </w:rPr>
              <w:t xml:space="preserve"> περιγράψτε τα μέτρα που λήφθηκαν: </w:t>
            </w:r>
          </w:p>
          <w:p w:rsidR="007A41D6" w:rsidRPr="00A6274D" w:rsidRDefault="007A41D6" w:rsidP="008A27B9">
            <w:pPr>
              <w:spacing w:beforeLines="30" w:after="0"/>
              <w:jc w:val="left"/>
            </w:pPr>
            <w:r w:rsidRPr="00A6274D">
              <w:t>[..........……]</w:t>
            </w:r>
          </w:p>
        </w:tc>
      </w:tr>
      <w:tr w:rsidR="00A6274D" w:rsidRPr="00A6274D" w:rsidTr="00554E8F">
        <w:trPr>
          <w:trHeight w:val="1544"/>
        </w:trPr>
        <w:tc>
          <w:tcPr>
            <w:tcW w:w="4479" w:type="dxa"/>
            <w:vMerge w:val="restart"/>
            <w:tcBorders>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rStyle w:val="NormalBoldChar"/>
                <w:rFonts w:eastAsia="Calibri"/>
              </w:rPr>
              <w:t>Έχει συνάψει</w:t>
            </w:r>
            <w:r w:rsidRPr="00A6274D">
              <w:rPr>
                <w:lang w:val="el-GR"/>
              </w:rPr>
              <w:t xml:space="preserve"> ο οικονομικός φορέας </w:t>
            </w:r>
            <w:r w:rsidRPr="00A6274D">
              <w:rPr>
                <w:b/>
                <w:lang w:val="el-GR"/>
              </w:rPr>
              <w:t>συμφωνίες</w:t>
            </w:r>
            <w:r w:rsidRPr="00A6274D">
              <w:rPr>
                <w:lang w:val="el-GR"/>
              </w:rPr>
              <w:t xml:space="preserve"> με άλλους οικονομικούς φορείς </w:t>
            </w:r>
            <w:r w:rsidRPr="00A6274D">
              <w:rPr>
                <w:b/>
                <w:lang w:val="el-GR"/>
              </w:rPr>
              <w:t>με σκοπό τη στρέβλωση του ανταγωνισμού</w:t>
            </w:r>
            <w:r w:rsidRPr="00A6274D">
              <w:rPr>
                <w:lang w:val="el-GR"/>
              </w:rPr>
              <w:t>;</w:t>
            </w:r>
          </w:p>
          <w:p w:rsidR="007A41D6" w:rsidRPr="00A6274D" w:rsidRDefault="007A41D6" w:rsidP="008A27B9">
            <w:pPr>
              <w:spacing w:beforeLines="30" w:after="0"/>
              <w:rPr>
                <w:lang w:val="el-GR"/>
              </w:rPr>
            </w:pPr>
            <w:r w:rsidRPr="00A6274D">
              <w:rPr>
                <w:b/>
                <w:lang w:val="el-GR"/>
              </w:rPr>
              <w:t>Εάν ναι</w:t>
            </w:r>
            <w:r w:rsidRPr="00A6274D">
              <w:rPr>
                <w:lang w:val="el-GR"/>
              </w:rP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7A41D6" w:rsidRPr="00A6274D" w:rsidRDefault="007A41D6" w:rsidP="008A27B9">
            <w:pPr>
              <w:spacing w:beforeLines="30" w:after="0"/>
              <w:jc w:val="left"/>
            </w:pPr>
            <w:r w:rsidRPr="00A6274D">
              <w:t xml:space="preserve">[] </w:t>
            </w:r>
            <w:proofErr w:type="spellStart"/>
            <w:r w:rsidRPr="00A6274D">
              <w:t>Ναι</w:t>
            </w:r>
            <w:proofErr w:type="spellEnd"/>
            <w:r w:rsidRPr="00A6274D">
              <w:t xml:space="preserve"> [] </w:t>
            </w:r>
            <w:proofErr w:type="spellStart"/>
            <w:r w:rsidRPr="00A6274D">
              <w:t>Όχι</w:t>
            </w:r>
            <w:proofErr w:type="spellEnd"/>
          </w:p>
          <w:p w:rsidR="007A41D6" w:rsidRPr="00A6274D" w:rsidRDefault="007A41D6" w:rsidP="008A27B9">
            <w:pPr>
              <w:spacing w:beforeLines="30" w:after="0"/>
              <w:jc w:val="left"/>
            </w:pPr>
          </w:p>
          <w:p w:rsidR="007A41D6" w:rsidRPr="00A6274D" w:rsidRDefault="007A41D6" w:rsidP="008A27B9">
            <w:pPr>
              <w:spacing w:beforeLines="30" w:after="0"/>
              <w:jc w:val="left"/>
            </w:pPr>
          </w:p>
          <w:p w:rsidR="007A41D6" w:rsidRPr="00A6274D" w:rsidRDefault="007A41D6" w:rsidP="008A27B9">
            <w:pPr>
              <w:spacing w:beforeLines="30" w:after="0"/>
              <w:jc w:val="left"/>
            </w:pPr>
            <w:r w:rsidRPr="00A6274D">
              <w:t>[…...........]</w:t>
            </w:r>
          </w:p>
        </w:tc>
      </w:tr>
      <w:tr w:rsidR="00A6274D" w:rsidRPr="00A6274D" w:rsidTr="00554E8F">
        <w:trPr>
          <w:trHeight w:val="514"/>
        </w:trPr>
        <w:tc>
          <w:tcPr>
            <w:tcW w:w="4479" w:type="dxa"/>
            <w:vMerge/>
            <w:tcBorders>
              <w:left w:val="single" w:sz="4" w:space="0" w:color="000000"/>
              <w:bottom w:val="single" w:sz="4" w:space="0" w:color="000000"/>
            </w:tcBorders>
            <w:shd w:val="clear" w:color="auto" w:fill="auto"/>
          </w:tcPr>
          <w:p w:rsidR="007A41D6" w:rsidRPr="00A6274D" w:rsidRDefault="007A41D6" w:rsidP="008A27B9">
            <w:pPr>
              <w:snapToGrid w:val="0"/>
              <w:spacing w:beforeLines="30"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rPr>
                <w:lang w:val="el-GR"/>
              </w:rPr>
            </w:pPr>
            <w:r w:rsidRPr="00A6274D">
              <w:rPr>
                <w:b/>
                <w:lang w:val="el-GR"/>
              </w:rPr>
              <w:t>Εάν ναι</w:t>
            </w:r>
            <w:r w:rsidRPr="00A6274D">
              <w:rPr>
                <w:lang w:val="el-GR"/>
              </w:rPr>
              <w:t xml:space="preserve">, έχει λάβει ο οικονομικός φορέας μέτρα αυτοκάθαρσης; </w:t>
            </w:r>
          </w:p>
          <w:p w:rsidR="007A41D6" w:rsidRPr="00A6274D" w:rsidRDefault="007A41D6" w:rsidP="008A27B9">
            <w:pPr>
              <w:spacing w:beforeLines="30" w:after="0"/>
              <w:jc w:val="left"/>
              <w:rPr>
                <w:lang w:val="el-GR"/>
              </w:rPr>
            </w:pPr>
            <w:r w:rsidRPr="00A6274D">
              <w:rPr>
                <w:lang w:val="el-GR"/>
              </w:rPr>
              <w:t>[] Ναι [] Όχι</w:t>
            </w:r>
          </w:p>
          <w:p w:rsidR="007A41D6" w:rsidRPr="00A6274D" w:rsidRDefault="007A41D6" w:rsidP="008A27B9">
            <w:pPr>
              <w:spacing w:beforeLines="30" w:after="0"/>
              <w:jc w:val="left"/>
              <w:rPr>
                <w:lang w:val="el-GR"/>
              </w:rPr>
            </w:pPr>
            <w:r w:rsidRPr="00A6274D">
              <w:rPr>
                <w:b/>
                <w:lang w:val="el-GR"/>
              </w:rPr>
              <w:t>Εάν το έχει πράξει,</w:t>
            </w:r>
            <w:r w:rsidRPr="00A6274D">
              <w:rPr>
                <w:lang w:val="el-GR"/>
              </w:rPr>
              <w:t xml:space="preserve"> περιγράψτε τα μέτρα που λήφθηκαν:</w:t>
            </w:r>
          </w:p>
          <w:p w:rsidR="007A41D6" w:rsidRPr="00A6274D" w:rsidRDefault="007A41D6" w:rsidP="008A27B9">
            <w:pPr>
              <w:spacing w:beforeLines="30" w:after="0"/>
              <w:jc w:val="left"/>
            </w:pPr>
            <w:r w:rsidRPr="00A6274D">
              <w:t>[……]</w:t>
            </w:r>
          </w:p>
        </w:tc>
      </w:tr>
      <w:tr w:rsidR="00A6274D" w:rsidRPr="00A6274D" w:rsidTr="00554E8F">
        <w:trPr>
          <w:trHeight w:val="1316"/>
        </w:trPr>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rStyle w:val="NormalBoldChar"/>
                <w:rFonts w:eastAsia="Calibri"/>
              </w:rPr>
              <w:t xml:space="preserve">Γνωρίζει ο οικονομικός φορέας την ύπαρξη τυχόν </w:t>
            </w:r>
            <w:r w:rsidRPr="00A6274D">
              <w:rPr>
                <w:b/>
                <w:lang w:val="el-GR"/>
              </w:rPr>
              <w:t>σύγκρουσης συμφερόντων</w:t>
            </w:r>
            <w:r w:rsidRPr="00A6274D">
              <w:rPr>
                <w:rStyle w:val="a4"/>
                <w:rFonts w:eastAsia="Calibri"/>
                <w:b/>
              </w:rPr>
              <w:endnoteReference w:id="28"/>
            </w:r>
            <w:r w:rsidRPr="00A6274D">
              <w:rPr>
                <w:lang w:val="el-GR"/>
              </w:rPr>
              <w:t>, λόγω της συμμετοχής του στη διαδικασία ανάθεσης της σύμβασης;</w:t>
            </w:r>
          </w:p>
          <w:p w:rsidR="007A41D6" w:rsidRPr="00A6274D" w:rsidRDefault="007A41D6" w:rsidP="008A27B9">
            <w:pPr>
              <w:spacing w:beforeLines="30" w:after="0"/>
              <w:rPr>
                <w:lang w:val="el-GR"/>
              </w:rPr>
            </w:pPr>
            <w:r w:rsidRPr="00A6274D">
              <w:rPr>
                <w:b/>
                <w:lang w:val="el-GR"/>
              </w:rPr>
              <w:t>Εάν ναι</w:t>
            </w:r>
            <w:r w:rsidRPr="00A6274D">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jc w:val="left"/>
            </w:pPr>
            <w:r w:rsidRPr="00A6274D">
              <w:t xml:space="preserve">[] </w:t>
            </w:r>
            <w:proofErr w:type="spellStart"/>
            <w:r w:rsidRPr="00A6274D">
              <w:t>Ναι</w:t>
            </w:r>
            <w:proofErr w:type="spellEnd"/>
            <w:r w:rsidRPr="00A6274D">
              <w:t xml:space="preserve"> [] </w:t>
            </w:r>
            <w:proofErr w:type="spellStart"/>
            <w:r w:rsidRPr="00A6274D">
              <w:t>Όχι</w:t>
            </w:r>
            <w:proofErr w:type="spellEnd"/>
          </w:p>
          <w:p w:rsidR="007A41D6" w:rsidRPr="00A6274D" w:rsidRDefault="007A41D6" w:rsidP="008A27B9">
            <w:pPr>
              <w:spacing w:beforeLines="30" w:after="0"/>
              <w:jc w:val="left"/>
            </w:pPr>
          </w:p>
          <w:p w:rsidR="007A41D6" w:rsidRPr="00A6274D" w:rsidRDefault="007A41D6" w:rsidP="008A27B9">
            <w:pPr>
              <w:spacing w:beforeLines="30" w:after="0"/>
              <w:jc w:val="left"/>
            </w:pPr>
          </w:p>
          <w:p w:rsidR="007A41D6" w:rsidRPr="00A6274D" w:rsidRDefault="007A41D6" w:rsidP="008A27B9">
            <w:pPr>
              <w:spacing w:beforeLines="30" w:after="0"/>
              <w:jc w:val="left"/>
            </w:pPr>
          </w:p>
          <w:p w:rsidR="007A41D6" w:rsidRPr="00A6274D" w:rsidRDefault="007A41D6" w:rsidP="008A27B9">
            <w:pPr>
              <w:spacing w:beforeLines="30" w:after="0"/>
              <w:jc w:val="left"/>
            </w:pPr>
            <w:r w:rsidRPr="00A6274D">
              <w:t>[.........…]</w:t>
            </w:r>
          </w:p>
        </w:tc>
      </w:tr>
      <w:tr w:rsidR="00A6274D" w:rsidRPr="00A6274D" w:rsidTr="00554E8F">
        <w:trPr>
          <w:trHeight w:val="416"/>
        </w:trPr>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rStyle w:val="NormalBoldChar"/>
                <w:rFonts w:eastAsia="Calibri"/>
              </w:rPr>
              <w:t xml:space="preserve">Έχει παράσχει ο οικονομικός φορέας ή </w:t>
            </w:r>
            <w:r w:rsidRPr="00A6274D">
              <w:rPr>
                <w:lang w:val="el-GR"/>
              </w:rPr>
              <w:t xml:space="preserve">επιχείρηση συνδεδεμένη με αυτόν </w:t>
            </w:r>
            <w:r w:rsidRPr="00A6274D">
              <w:rPr>
                <w:b/>
                <w:lang w:val="el-GR"/>
              </w:rPr>
              <w:t>συμβουλές</w:t>
            </w:r>
            <w:r w:rsidRPr="00A6274D">
              <w:rPr>
                <w:lang w:val="el-GR"/>
              </w:rPr>
              <w:t xml:space="preserve"> στην αναθέτουσα αρχή ή στον αναθέτοντα φορέα ή έχει με άλλο τρόπο </w:t>
            </w:r>
            <w:r w:rsidRPr="00A6274D">
              <w:rPr>
                <w:b/>
                <w:lang w:val="el-GR"/>
              </w:rPr>
              <w:t>αναμειχθεί στην προετοιμασία</w:t>
            </w:r>
            <w:r w:rsidRPr="00A6274D">
              <w:rPr>
                <w:lang w:val="el-GR"/>
              </w:rPr>
              <w:t xml:space="preserve"> της διαδικασίας σύναψης της σύμβασης</w:t>
            </w:r>
            <w:r w:rsidRPr="00A6274D">
              <w:rPr>
                <w:rStyle w:val="13"/>
                <w:rFonts w:eastAsia="Calibri"/>
              </w:rPr>
              <w:endnoteReference w:id="29"/>
            </w:r>
            <w:r w:rsidRPr="00A6274D">
              <w:rPr>
                <w:lang w:val="el-GR"/>
              </w:rPr>
              <w:t>;</w:t>
            </w:r>
          </w:p>
          <w:p w:rsidR="007A41D6" w:rsidRPr="00A6274D" w:rsidRDefault="007A41D6" w:rsidP="008A27B9">
            <w:pPr>
              <w:spacing w:beforeLines="30" w:after="0"/>
              <w:rPr>
                <w:lang w:val="el-GR"/>
              </w:rPr>
            </w:pPr>
            <w:r w:rsidRPr="00A6274D">
              <w:rPr>
                <w:b/>
                <w:lang w:val="el-GR"/>
              </w:rPr>
              <w:t>Εάν ναι</w:t>
            </w:r>
            <w:r w:rsidRPr="00A6274D">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jc w:val="left"/>
            </w:pPr>
            <w:r w:rsidRPr="00A6274D">
              <w:t xml:space="preserve">[] </w:t>
            </w:r>
            <w:proofErr w:type="spellStart"/>
            <w:r w:rsidRPr="00A6274D">
              <w:t>Ναι</w:t>
            </w:r>
            <w:proofErr w:type="spellEnd"/>
            <w:r w:rsidRPr="00A6274D">
              <w:t xml:space="preserve"> [] </w:t>
            </w:r>
            <w:proofErr w:type="spellStart"/>
            <w:r w:rsidRPr="00A6274D">
              <w:t>Όχι</w:t>
            </w:r>
            <w:proofErr w:type="spellEnd"/>
          </w:p>
          <w:p w:rsidR="007A41D6" w:rsidRPr="00A6274D" w:rsidRDefault="007A41D6" w:rsidP="008A27B9">
            <w:pPr>
              <w:spacing w:beforeLines="30" w:after="0"/>
              <w:jc w:val="left"/>
            </w:pPr>
          </w:p>
          <w:p w:rsidR="007A41D6" w:rsidRPr="00A6274D" w:rsidRDefault="007A41D6" w:rsidP="008A27B9">
            <w:pPr>
              <w:spacing w:beforeLines="30" w:after="0"/>
              <w:jc w:val="left"/>
            </w:pPr>
          </w:p>
          <w:p w:rsidR="007A41D6" w:rsidRPr="00A6274D" w:rsidRDefault="007A41D6" w:rsidP="008A27B9">
            <w:pPr>
              <w:spacing w:beforeLines="30" w:after="0"/>
              <w:jc w:val="left"/>
            </w:pPr>
          </w:p>
          <w:p w:rsidR="007A41D6" w:rsidRPr="00A6274D" w:rsidRDefault="007A41D6" w:rsidP="008A27B9">
            <w:pPr>
              <w:spacing w:beforeLines="30" w:after="0"/>
              <w:jc w:val="left"/>
            </w:pPr>
          </w:p>
          <w:p w:rsidR="007A41D6" w:rsidRPr="00A6274D" w:rsidRDefault="007A41D6" w:rsidP="008A27B9">
            <w:pPr>
              <w:spacing w:beforeLines="30" w:after="0"/>
              <w:jc w:val="left"/>
            </w:pPr>
          </w:p>
          <w:p w:rsidR="007A41D6" w:rsidRPr="00A6274D" w:rsidRDefault="007A41D6" w:rsidP="008A27B9">
            <w:pPr>
              <w:spacing w:beforeLines="30" w:after="0"/>
              <w:jc w:val="left"/>
            </w:pPr>
            <w:r w:rsidRPr="00A6274D">
              <w:t>[...................…]</w:t>
            </w:r>
          </w:p>
        </w:tc>
      </w:tr>
      <w:tr w:rsidR="00A6274D" w:rsidRPr="00A6274D" w:rsidTr="00554E8F">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Έχει επιδείξει ο οικονομικός φορέας σοβαρή ή επαναλαμβανόμενη πλημμέλεια</w:t>
            </w:r>
            <w:r w:rsidRPr="00A6274D">
              <w:rPr>
                <w:rStyle w:val="13"/>
                <w:rFonts w:eastAsia="Calibri"/>
              </w:rPr>
              <w:endnoteReference w:id="30"/>
            </w:r>
            <w:r w:rsidRPr="00A6274D">
              <w:rPr>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7A41D6" w:rsidRPr="00A6274D" w:rsidRDefault="007A41D6" w:rsidP="008A27B9">
            <w:pPr>
              <w:spacing w:beforeLines="30" w:after="0"/>
              <w:rPr>
                <w:lang w:val="el-GR"/>
              </w:rPr>
            </w:pPr>
            <w:r w:rsidRPr="00A6274D">
              <w:rPr>
                <w:b/>
                <w:lang w:val="el-GR"/>
              </w:rPr>
              <w:t>Εάν ναι</w:t>
            </w:r>
            <w:r w:rsidRPr="00A6274D">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jc w:val="left"/>
            </w:pPr>
            <w:r w:rsidRPr="00A6274D">
              <w:t xml:space="preserve">[] </w:t>
            </w:r>
            <w:proofErr w:type="spellStart"/>
            <w:r w:rsidRPr="00A6274D">
              <w:t>Ναι</w:t>
            </w:r>
            <w:proofErr w:type="spellEnd"/>
            <w:r w:rsidRPr="00A6274D">
              <w:t xml:space="preserve"> [] </w:t>
            </w:r>
            <w:proofErr w:type="spellStart"/>
            <w:r w:rsidRPr="00A6274D">
              <w:t>Όχι</w:t>
            </w:r>
            <w:proofErr w:type="spellEnd"/>
          </w:p>
          <w:p w:rsidR="007A41D6" w:rsidRPr="00A6274D" w:rsidRDefault="007A41D6" w:rsidP="008A27B9">
            <w:pPr>
              <w:spacing w:beforeLines="30" w:after="0"/>
              <w:jc w:val="left"/>
            </w:pPr>
          </w:p>
          <w:p w:rsidR="007A41D6" w:rsidRPr="00A6274D" w:rsidRDefault="007A41D6" w:rsidP="008A27B9">
            <w:pPr>
              <w:spacing w:beforeLines="30" w:after="0"/>
              <w:jc w:val="left"/>
            </w:pPr>
          </w:p>
          <w:p w:rsidR="007A41D6" w:rsidRPr="00A6274D" w:rsidRDefault="007A41D6" w:rsidP="008A27B9">
            <w:pPr>
              <w:spacing w:beforeLines="30" w:after="0"/>
              <w:jc w:val="left"/>
            </w:pPr>
          </w:p>
          <w:p w:rsidR="007A41D6" w:rsidRPr="00A6274D" w:rsidRDefault="007A41D6" w:rsidP="008A27B9">
            <w:pPr>
              <w:spacing w:beforeLines="30" w:after="0"/>
              <w:jc w:val="left"/>
            </w:pPr>
          </w:p>
          <w:p w:rsidR="007A41D6" w:rsidRPr="00A6274D" w:rsidRDefault="007A41D6" w:rsidP="008A27B9">
            <w:pPr>
              <w:spacing w:beforeLines="30" w:after="0"/>
              <w:jc w:val="left"/>
            </w:pPr>
          </w:p>
          <w:p w:rsidR="007A41D6" w:rsidRPr="00A6274D" w:rsidRDefault="007A41D6" w:rsidP="008A27B9">
            <w:pPr>
              <w:spacing w:beforeLines="30" w:after="0"/>
              <w:jc w:val="left"/>
            </w:pPr>
          </w:p>
          <w:p w:rsidR="007A41D6" w:rsidRPr="00A6274D" w:rsidRDefault="007A41D6" w:rsidP="008A27B9">
            <w:pPr>
              <w:spacing w:beforeLines="30" w:after="0"/>
              <w:jc w:val="left"/>
            </w:pPr>
          </w:p>
          <w:p w:rsidR="007A41D6" w:rsidRPr="00A6274D" w:rsidRDefault="007A41D6" w:rsidP="008A27B9">
            <w:pPr>
              <w:spacing w:beforeLines="30" w:after="0"/>
              <w:jc w:val="left"/>
            </w:pPr>
          </w:p>
          <w:p w:rsidR="007A41D6" w:rsidRPr="00A6274D" w:rsidRDefault="007A41D6" w:rsidP="008A27B9">
            <w:pPr>
              <w:spacing w:beforeLines="30" w:after="0"/>
              <w:jc w:val="left"/>
            </w:pPr>
          </w:p>
          <w:p w:rsidR="007A41D6" w:rsidRPr="00A6274D" w:rsidRDefault="007A41D6" w:rsidP="008A27B9">
            <w:pPr>
              <w:spacing w:beforeLines="30" w:after="0"/>
              <w:jc w:val="left"/>
            </w:pPr>
            <w:r w:rsidRPr="00A6274D">
              <w:t>[….................]</w:t>
            </w:r>
          </w:p>
        </w:tc>
      </w:tr>
      <w:tr w:rsidR="00A6274D" w:rsidRPr="00A6274D" w:rsidTr="00554E8F">
        <w:trPr>
          <w:trHeight w:val="931"/>
        </w:trPr>
        <w:tc>
          <w:tcPr>
            <w:tcW w:w="4479" w:type="dxa"/>
            <w:vMerge/>
            <w:tcBorders>
              <w:top w:val="single" w:sz="4" w:space="0" w:color="000000"/>
              <w:left w:val="single" w:sz="4" w:space="0" w:color="000000"/>
              <w:bottom w:val="single" w:sz="4" w:space="0" w:color="000000"/>
            </w:tcBorders>
            <w:shd w:val="clear" w:color="auto" w:fill="auto"/>
          </w:tcPr>
          <w:p w:rsidR="007A41D6" w:rsidRPr="00A6274D" w:rsidRDefault="007A41D6" w:rsidP="008A27B9">
            <w:pPr>
              <w:snapToGrid w:val="0"/>
              <w:spacing w:beforeLines="30"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jc w:val="left"/>
              <w:rPr>
                <w:lang w:val="el-GR"/>
              </w:rPr>
            </w:pPr>
            <w:r w:rsidRPr="00A6274D">
              <w:rPr>
                <w:b/>
                <w:lang w:val="el-GR"/>
              </w:rPr>
              <w:t>Εάν ναι</w:t>
            </w:r>
            <w:r w:rsidRPr="00A6274D">
              <w:rPr>
                <w:lang w:val="el-GR"/>
              </w:rPr>
              <w:t xml:space="preserve">, έχει λάβει ο οικονομικός φορέας μέτρα αυτοκάθαρσης; </w:t>
            </w:r>
          </w:p>
          <w:p w:rsidR="007A41D6" w:rsidRPr="00A6274D" w:rsidRDefault="007A41D6" w:rsidP="008A27B9">
            <w:pPr>
              <w:spacing w:beforeLines="30" w:after="0"/>
              <w:jc w:val="left"/>
              <w:rPr>
                <w:lang w:val="el-GR"/>
              </w:rPr>
            </w:pPr>
            <w:r w:rsidRPr="00A6274D">
              <w:rPr>
                <w:lang w:val="el-GR"/>
              </w:rPr>
              <w:t>[] Ναι [] Όχι</w:t>
            </w:r>
          </w:p>
          <w:p w:rsidR="007A41D6" w:rsidRPr="00A6274D" w:rsidRDefault="007A41D6" w:rsidP="008A27B9">
            <w:pPr>
              <w:spacing w:beforeLines="30" w:after="0"/>
              <w:jc w:val="left"/>
              <w:rPr>
                <w:lang w:val="el-GR"/>
              </w:rPr>
            </w:pPr>
            <w:r w:rsidRPr="00A6274D">
              <w:rPr>
                <w:b/>
                <w:lang w:val="el-GR"/>
              </w:rPr>
              <w:t>Εάν το έχει πράξει,</w:t>
            </w:r>
            <w:r w:rsidRPr="00A6274D">
              <w:rPr>
                <w:lang w:val="el-GR"/>
              </w:rPr>
              <w:t xml:space="preserve"> περιγράψτε τα μέτρα που λήφθηκαν:</w:t>
            </w:r>
          </w:p>
          <w:p w:rsidR="007A41D6" w:rsidRPr="00A6274D" w:rsidRDefault="007A41D6" w:rsidP="008A27B9">
            <w:pPr>
              <w:spacing w:beforeLines="30" w:after="0"/>
              <w:jc w:val="left"/>
            </w:pPr>
            <w:r w:rsidRPr="00A6274D">
              <w:t>[……]</w:t>
            </w:r>
          </w:p>
        </w:tc>
      </w:tr>
      <w:tr w:rsidR="007A41D6"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Μπορεί ο οικονομικός φορέας να επιβεβαιώσει ότι:</w:t>
            </w:r>
          </w:p>
          <w:p w:rsidR="007A41D6" w:rsidRPr="00A6274D" w:rsidRDefault="007A41D6" w:rsidP="008A27B9">
            <w:pPr>
              <w:spacing w:beforeLines="30" w:after="0"/>
              <w:rPr>
                <w:lang w:val="el-GR"/>
              </w:rPr>
            </w:pPr>
            <w:r w:rsidRPr="00A6274D">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7A41D6" w:rsidRPr="00A6274D" w:rsidRDefault="007A41D6" w:rsidP="008A27B9">
            <w:pPr>
              <w:spacing w:beforeLines="30" w:after="0"/>
              <w:rPr>
                <w:lang w:val="el-GR"/>
              </w:rPr>
            </w:pPr>
            <w:r w:rsidRPr="00A6274D">
              <w:rPr>
                <w:lang w:val="el-GR"/>
              </w:rPr>
              <w:t>β) δεν έχει αποκρύψει τις πληροφορίες αυτές,</w:t>
            </w:r>
          </w:p>
          <w:p w:rsidR="007A41D6" w:rsidRPr="00A6274D" w:rsidRDefault="007A41D6" w:rsidP="008A27B9">
            <w:pPr>
              <w:spacing w:beforeLines="30" w:after="0"/>
              <w:rPr>
                <w:lang w:val="el-GR"/>
              </w:rPr>
            </w:pPr>
            <w:r w:rsidRPr="00A6274D">
              <w:rPr>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7A41D6" w:rsidRPr="00A6274D" w:rsidRDefault="007A41D6" w:rsidP="008A27B9">
            <w:pPr>
              <w:spacing w:beforeLines="30" w:after="0"/>
              <w:rPr>
                <w:lang w:val="el-GR"/>
              </w:rPr>
            </w:pPr>
            <w:r w:rsidRPr="00A6274D">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jc w:val="left"/>
            </w:pPr>
            <w:r w:rsidRPr="00A6274D">
              <w:t xml:space="preserve">[] </w:t>
            </w:r>
            <w:proofErr w:type="spellStart"/>
            <w:r w:rsidRPr="00A6274D">
              <w:t>Ναι</w:t>
            </w:r>
            <w:proofErr w:type="spellEnd"/>
            <w:r w:rsidRPr="00A6274D">
              <w:t xml:space="preserve"> [] </w:t>
            </w:r>
            <w:proofErr w:type="spellStart"/>
            <w:r w:rsidRPr="00A6274D">
              <w:t>Όχι</w:t>
            </w:r>
            <w:proofErr w:type="spellEnd"/>
          </w:p>
        </w:tc>
      </w:tr>
    </w:tbl>
    <w:p w:rsidR="007A41D6" w:rsidRPr="00A6274D" w:rsidRDefault="007A41D6" w:rsidP="008A27B9">
      <w:pPr>
        <w:pStyle w:val="ChapterTitle"/>
        <w:spacing w:beforeLines="30" w:after="0" w:line="240" w:lineRule="auto"/>
      </w:pPr>
    </w:p>
    <w:p w:rsidR="007A41D6" w:rsidRPr="00A6274D" w:rsidRDefault="007A41D6" w:rsidP="008A27B9">
      <w:pPr>
        <w:spacing w:beforeLines="30" w:after="0"/>
        <w:jc w:val="center"/>
        <w:rPr>
          <w:b/>
          <w:bCs/>
        </w:rPr>
      </w:pPr>
    </w:p>
    <w:p w:rsidR="007A41D6" w:rsidRPr="00A6274D" w:rsidRDefault="007A41D6" w:rsidP="008A27B9">
      <w:pPr>
        <w:pageBreakBefore/>
        <w:spacing w:beforeLines="30" w:after="0"/>
        <w:jc w:val="center"/>
      </w:pPr>
      <w:proofErr w:type="spellStart"/>
      <w:r w:rsidRPr="00A6274D">
        <w:rPr>
          <w:b/>
          <w:bCs/>
          <w:u w:val="single"/>
        </w:rPr>
        <w:lastRenderedPageBreak/>
        <w:t>Μέρος</w:t>
      </w:r>
      <w:proofErr w:type="spellEnd"/>
      <w:r w:rsidRPr="00A6274D">
        <w:rPr>
          <w:b/>
          <w:bCs/>
          <w:u w:val="single"/>
        </w:rPr>
        <w:t xml:space="preserve"> IV: </w:t>
      </w:r>
      <w:proofErr w:type="spellStart"/>
      <w:r w:rsidRPr="00A6274D">
        <w:rPr>
          <w:b/>
          <w:bCs/>
          <w:u w:val="single"/>
        </w:rPr>
        <w:t>Κριτήρια</w:t>
      </w:r>
      <w:proofErr w:type="spellEnd"/>
      <w:r w:rsidRPr="00A6274D">
        <w:rPr>
          <w:b/>
          <w:bCs/>
          <w:u w:val="single"/>
        </w:rPr>
        <w:t xml:space="preserve"> </w:t>
      </w:r>
      <w:proofErr w:type="spellStart"/>
      <w:r w:rsidRPr="00A6274D">
        <w:rPr>
          <w:b/>
          <w:bCs/>
          <w:u w:val="single"/>
        </w:rPr>
        <w:t>επιλογής</w:t>
      </w:r>
      <w:proofErr w:type="spellEnd"/>
    </w:p>
    <w:p w:rsidR="007A41D6" w:rsidRPr="00A6274D" w:rsidRDefault="007A41D6" w:rsidP="008A27B9">
      <w:pPr>
        <w:spacing w:beforeLines="30" w:after="0"/>
        <w:rPr>
          <w:lang w:val="el-GR"/>
        </w:rPr>
      </w:pPr>
      <w:r w:rsidRPr="00A6274D">
        <w:rPr>
          <w:lang w:val="el-GR"/>
        </w:rPr>
        <w:t xml:space="preserve">Όσον αφορά τα κριτήρια επιλογής (ενότητα </w:t>
      </w:r>
      <w:r w:rsidRPr="00A6274D">
        <w:rPr>
          <w:rFonts w:ascii="Symbol" w:hAnsi="Symbol" w:cs="Symbol"/>
        </w:rPr>
        <w:t></w:t>
      </w:r>
      <w:r w:rsidRPr="00A6274D">
        <w:rPr>
          <w:lang w:val="el-GR"/>
        </w:rPr>
        <w:t xml:space="preserve"> ή ενότητες Α έως Δ του παρόντος μέρους), ο οικονομικός φορέας δηλώνει ότι: </w:t>
      </w:r>
    </w:p>
    <w:p w:rsidR="007A41D6" w:rsidRPr="00A6274D" w:rsidRDefault="007A41D6" w:rsidP="008A27B9">
      <w:pPr>
        <w:spacing w:beforeLines="30" w:after="0"/>
        <w:jc w:val="center"/>
        <w:rPr>
          <w:lang w:val="el-GR"/>
        </w:rPr>
      </w:pPr>
      <w:r w:rsidRPr="00A6274D">
        <w:rPr>
          <w:b/>
          <w:bCs/>
          <w:lang w:val="el-GR"/>
        </w:rPr>
        <w:t>α: Γενική ένδειξη για όλα τα κριτήρια επιλογής</w:t>
      </w:r>
    </w:p>
    <w:p w:rsidR="007A41D6" w:rsidRPr="00A6274D" w:rsidRDefault="007A41D6" w:rsidP="008A27B9">
      <w:pPr>
        <w:pBdr>
          <w:top w:val="single" w:sz="4" w:space="1" w:color="000000"/>
          <w:left w:val="single" w:sz="4" w:space="4" w:color="000000"/>
          <w:bottom w:val="single" w:sz="4" w:space="1" w:color="000000"/>
          <w:right w:val="single" w:sz="4" w:space="4" w:color="000000"/>
        </w:pBdr>
        <w:shd w:val="clear" w:color="auto" w:fill="BFBFBF"/>
        <w:spacing w:beforeLines="30" w:after="0"/>
        <w:rPr>
          <w:lang w:val="el-GR"/>
        </w:rPr>
      </w:pPr>
      <w:r w:rsidRPr="00A6274D">
        <w:rPr>
          <w:b/>
          <w:i/>
          <w:sz w:val="21"/>
          <w:szCs w:val="21"/>
          <w:lang w:val="el-GR"/>
        </w:rPr>
        <w:t xml:space="preserve">Ο οικονομικός φορέας πρέπει να συμπληρώσει αυτό το πεδίο </w:t>
      </w:r>
      <w:r w:rsidRPr="00A6274D">
        <w:rPr>
          <w:b/>
          <w:sz w:val="21"/>
          <w:szCs w:val="21"/>
          <w:u w:val="single"/>
          <w:lang w:val="el-GR"/>
        </w:rPr>
        <w:t>μόνο</w:t>
      </w:r>
      <w:r w:rsidRPr="00A6274D">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A6274D">
        <w:rPr>
          <w:b/>
          <w:i/>
          <w:sz w:val="21"/>
          <w:szCs w:val="21"/>
          <w:lang w:val="en-US"/>
        </w:rPr>
        <w:t>a</w:t>
      </w:r>
      <w:r w:rsidRPr="00A6274D">
        <w:rPr>
          <w:b/>
          <w:i/>
          <w:sz w:val="21"/>
          <w:szCs w:val="21"/>
          <w:lang w:val="el-GR"/>
        </w:rPr>
        <w:t xml:space="preserve"> του Μέρους Ι</w:t>
      </w:r>
      <w:r w:rsidRPr="00A6274D">
        <w:rPr>
          <w:b/>
          <w:i/>
          <w:sz w:val="21"/>
          <w:szCs w:val="21"/>
          <w:lang w:val="en-US"/>
        </w:rPr>
        <w:t>V</w:t>
      </w:r>
      <w:r w:rsidRPr="00A6274D">
        <w:rPr>
          <w:b/>
          <w:i/>
          <w:sz w:val="21"/>
          <w:szCs w:val="21"/>
          <w:lang w:val="el-GR"/>
        </w:rPr>
        <w:t xml:space="preserve"> χωρίς να υποχρεούται να συμπληρώσει οποιαδήποτε άλλη ενότητα του Μέρους Ι</w:t>
      </w:r>
      <w:r w:rsidRPr="00A6274D">
        <w:rPr>
          <w:b/>
          <w:i/>
          <w:sz w:val="21"/>
          <w:szCs w:val="21"/>
          <w:lang w:val="en-US"/>
        </w:rPr>
        <w:t>V</w:t>
      </w:r>
      <w:r w:rsidRPr="00A6274D">
        <w:rPr>
          <w:b/>
          <w:i/>
          <w:sz w:val="21"/>
          <w:szCs w:val="21"/>
          <w:lang w:val="el-GR"/>
        </w:rPr>
        <w:t>:</w:t>
      </w:r>
    </w:p>
    <w:tbl>
      <w:tblPr>
        <w:tblW w:w="0" w:type="auto"/>
        <w:tblInd w:w="108" w:type="dxa"/>
        <w:tblLayout w:type="fixed"/>
        <w:tblLook w:val="0000"/>
      </w:tblPr>
      <w:tblGrid>
        <w:gridCol w:w="4479"/>
        <w:gridCol w:w="4510"/>
      </w:tblGrid>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b/>
                <w:i/>
                <w:lang w:val="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proofErr w:type="spellStart"/>
            <w:r w:rsidRPr="00A6274D">
              <w:rPr>
                <w:b/>
                <w:i/>
              </w:rPr>
              <w:t>Απάντηση</w:t>
            </w:r>
            <w:proofErr w:type="spellEnd"/>
          </w:p>
        </w:tc>
      </w:tr>
      <w:tr w:rsidR="007A41D6"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r w:rsidRPr="00A6274D">
              <w:t xml:space="preserve">[] </w:t>
            </w:r>
            <w:proofErr w:type="spellStart"/>
            <w:r w:rsidRPr="00A6274D">
              <w:t>Ναι</w:t>
            </w:r>
            <w:proofErr w:type="spellEnd"/>
            <w:r w:rsidRPr="00A6274D">
              <w:t xml:space="preserve"> [] </w:t>
            </w:r>
            <w:proofErr w:type="spellStart"/>
            <w:r w:rsidRPr="00A6274D">
              <w:t>Όχι</w:t>
            </w:r>
            <w:proofErr w:type="spellEnd"/>
          </w:p>
        </w:tc>
      </w:tr>
    </w:tbl>
    <w:p w:rsidR="007A41D6" w:rsidRPr="00A6274D" w:rsidRDefault="007A41D6" w:rsidP="008A27B9">
      <w:pPr>
        <w:pStyle w:val="SectionTitle"/>
        <w:spacing w:beforeLines="30" w:after="0" w:line="240" w:lineRule="auto"/>
        <w:rPr>
          <w:sz w:val="22"/>
        </w:rPr>
      </w:pPr>
    </w:p>
    <w:p w:rsidR="007A41D6" w:rsidRPr="00A6274D" w:rsidRDefault="007A41D6" w:rsidP="008A27B9">
      <w:pPr>
        <w:spacing w:beforeLines="30" w:after="0"/>
        <w:jc w:val="center"/>
      </w:pPr>
      <w:r w:rsidRPr="00A6274D">
        <w:rPr>
          <w:b/>
          <w:bCs/>
        </w:rPr>
        <w:t xml:space="preserve">Α: </w:t>
      </w:r>
      <w:proofErr w:type="spellStart"/>
      <w:r w:rsidRPr="00A6274D">
        <w:rPr>
          <w:b/>
          <w:bCs/>
        </w:rPr>
        <w:t>Καταλληλότητα</w:t>
      </w:r>
      <w:proofErr w:type="spellEnd"/>
    </w:p>
    <w:p w:rsidR="007A41D6" w:rsidRPr="00A6274D" w:rsidRDefault="007A41D6" w:rsidP="008A27B9">
      <w:pPr>
        <w:pBdr>
          <w:top w:val="single" w:sz="4" w:space="1" w:color="000000"/>
          <w:left w:val="single" w:sz="4" w:space="4" w:color="000000"/>
          <w:bottom w:val="single" w:sz="4" w:space="1" w:color="000000"/>
          <w:right w:val="single" w:sz="4" w:space="4" w:color="000000"/>
        </w:pBdr>
        <w:shd w:val="clear" w:color="auto" w:fill="BFBFBF"/>
        <w:spacing w:beforeLines="30" w:after="0"/>
        <w:rPr>
          <w:lang w:val="el-GR"/>
        </w:rPr>
      </w:pPr>
      <w:r w:rsidRPr="00A6274D">
        <w:rPr>
          <w:b/>
          <w:i/>
          <w:sz w:val="21"/>
          <w:szCs w:val="21"/>
          <w:lang w:val="el-GR"/>
        </w:rPr>
        <w:t xml:space="preserve">Ο οικονομικός φορέας πρέπει να  παράσχει πληροφορίες </w:t>
      </w:r>
      <w:r w:rsidRPr="00A6274D">
        <w:rPr>
          <w:b/>
          <w:i/>
          <w:sz w:val="21"/>
          <w:szCs w:val="21"/>
          <w:u w:val="single"/>
          <w:lang w:val="el-GR"/>
        </w:rPr>
        <w:t>μόνον</w:t>
      </w:r>
      <w:r w:rsidRPr="00A6274D">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pPr>
            <w:proofErr w:type="spellStart"/>
            <w:r w:rsidRPr="00A6274D">
              <w:rPr>
                <w:b/>
                <w:i/>
              </w:rPr>
              <w:t>Καταλληλότητα</w:t>
            </w:r>
            <w:proofErr w:type="spellEnd"/>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proofErr w:type="spellStart"/>
            <w:r w:rsidRPr="00A6274D">
              <w:rPr>
                <w:b/>
                <w:i/>
              </w:rPr>
              <w:t>Απάντηση</w:t>
            </w:r>
            <w:proofErr w:type="spellEnd"/>
          </w:p>
        </w:tc>
      </w:tr>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b/>
                <w:sz w:val="21"/>
                <w:szCs w:val="21"/>
                <w:lang w:val="el-GR"/>
              </w:rPr>
              <w:t>1) Ο οικονομικός φορέας είναι εγγεγραμμένος στα σχετικά επαγγελματικά ή εμπορικά μητρώα</w:t>
            </w:r>
            <w:r w:rsidRPr="00A6274D">
              <w:rPr>
                <w:sz w:val="21"/>
                <w:szCs w:val="21"/>
                <w:lang w:val="el-GR"/>
              </w:rPr>
              <w:t xml:space="preserve"> που τηρούνται στην Ελλάδα ή στο κράτος μέλος εγκατάστασής</w:t>
            </w:r>
            <w:r w:rsidRPr="00A6274D">
              <w:rPr>
                <w:rStyle w:val="13"/>
                <w:rFonts w:eastAsia="Calibri"/>
                <w:sz w:val="20"/>
                <w:szCs w:val="20"/>
              </w:rPr>
              <w:endnoteReference w:id="31"/>
            </w:r>
            <w:r w:rsidRPr="00A6274D">
              <w:rPr>
                <w:sz w:val="20"/>
                <w:szCs w:val="20"/>
                <w:lang w:val="el-GR"/>
              </w:rPr>
              <w:t>;</w:t>
            </w:r>
            <w:r w:rsidRPr="00A6274D">
              <w:rPr>
                <w:sz w:val="21"/>
                <w:szCs w:val="21"/>
                <w:lang w:val="el-GR"/>
              </w:rPr>
              <w:t xml:space="preserve"> του:</w:t>
            </w:r>
          </w:p>
          <w:p w:rsidR="007A41D6" w:rsidRPr="00A6274D" w:rsidRDefault="007A41D6" w:rsidP="008A27B9">
            <w:pPr>
              <w:spacing w:beforeLines="30" w:after="0"/>
              <w:rPr>
                <w:lang w:val="el-GR"/>
              </w:rPr>
            </w:pPr>
            <w:r w:rsidRPr="00A6274D">
              <w:rPr>
                <w:i/>
                <w:sz w:val="21"/>
                <w:szCs w:val="21"/>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jc w:val="left"/>
              <w:rPr>
                <w:lang w:val="el-GR"/>
              </w:rPr>
            </w:pPr>
            <w:r w:rsidRPr="00A6274D">
              <w:rPr>
                <w:lang w:val="el-GR"/>
              </w:rPr>
              <w:t>[…]</w:t>
            </w:r>
          </w:p>
          <w:p w:rsidR="007A41D6" w:rsidRPr="00A6274D" w:rsidRDefault="007A41D6" w:rsidP="008A27B9">
            <w:pPr>
              <w:spacing w:beforeLines="30" w:after="0"/>
              <w:jc w:val="left"/>
              <w:rPr>
                <w:i/>
                <w:sz w:val="21"/>
                <w:szCs w:val="21"/>
                <w:lang w:val="el-GR"/>
              </w:rPr>
            </w:pPr>
          </w:p>
          <w:p w:rsidR="007A41D6" w:rsidRPr="00A6274D" w:rsidRDefault="007A41D6" w:rsidP="008A27B9">
            <w:pPr>
              <w:spacing w:beforeLines="30" w:after="0"/>
              <w:jc w:val="left"/>
              <w:rPr>
                <w:i/>
                <w:sz w:val="21"/>
                <w:szCs w:val="21"/>
                <w:lang w:val="el-GR"/>
              </w:rPr>
            </w:pPr>
          </w:p>
          <w:p w:rsidR="007A41D6" w:rsidRPr="00A6274D" w:rsidRDefault="007A41D6" w:rsidP="008A27B9">
            <w:pPr>
              <w:spacing w:beforeLines="30" w:after="0"/>
              <w:jc w:val="left"/>
              <w:rPr>
                <w:i/>
                <w:sz w:val="21"/>
                <w:szCs w:val="21"/>
                <w:lang w:val="el-GR"/>
              </w:rPr>
            </w:pPr>
          </w:p>
          <w:p w:rsidR="007A41D6" w:rsidRPr="00A6274D" w:rsidRDefault="007A41D6" w:rsidP="008A27B9">
            <w:pPr>
              <w:spacing w:beforeLines="30" w:after="0"/>
              <w:jc w:val="left"/>
              <w:rPr>
                <w:lang w:val="el-GR"/>
              </w:rPr>
            </w:pPr>
            <w:r w:rsidRPr="00A6274D">
              <w:rPr>
                <w:i/>
                <w:sz w:val="21"/>
                <w:szCs w:val="21"/>
                <w:lang w:val="el-GR"/>
              </w:rPr>
              <w:t xml:space="preserve">(διαδικτυακή διεύθυνση, αρχή ή φορέας έκδοσης, επακριβή στοιχεία αναφοράς των εγγράφων): </w:t>
            </w:r>
          </w:p>
          <w:p w:rsidR="007A41D6" w:rsidRPr="00A6274D" w:rsidRDefault="007A41D6" w:rsidP="008A27B9">
            <w:pPr>
              <w:spacing w:beforeLines="30" w:after="0"/>
              <w:jc w:val="left"/>
            </w:pPr>
            <w:r w:rsidRPr="00A6274D">
              <w:rPr>
                <w:i/>
                <w:sz w:val="21"/>
                <w:szCs w:val="21"/>
              </w:rPr>
              <w:t>[……][……][……]</w:t>
            </w:r>
          </w:p>
        </w:tc>
      </w:tr>
      <w:tr w:rsidR="00A6274D" w:rsidRPr="008A27B9" w:rsidTr="00554E8F">
        <w:trPr>
          <w:trHeight w:val="1018"/>
        </w:trPr>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b/>
                <w:sz w:val="20"/>
                <w:szCs w:val="20"/>
                <w:lang w:val="el-GR"/>
              </w:rPr>
              <w:t>2) Για συμβάσεις υπηρεσιών:</w:t>
            </w:r>
          </w:p>
          <w:p w:rsidR="007A41D6" w:rsidRPr="00A6274D" w:rsidRDefault="007A41D6" w:rsidP="008A27B9">
            <w:pPr>
              <w:spacing w:beforeLines="30" w:after="0"/>
              <w:rPr>
                <w:lang w:val="el-GR"/>
              </w:rPr>
            </w:pPr>
            <w:r w:rsidRPr="00A6274D">
              <w:rPr>
                <w:sz w:val="20"/>
                <w:szCs w:val="20"/>
                <w:lang w:val="el-GR"/>
              </w:rPr>
              <w:t xml:space="preserve">Χρειάζεται ειδική </w:t>
            </w:r>
            <w:r w:rsidRPr="00A6274D">
              <w:rPr>
                <w:b/>
                <w:sz w:val="20"/>
                <w:szCs w:val="20"/>
                <w:lang w:val="el-GR"/>
              </w:rPr>
              <w:t>έγκριση ή να είναι ο οικονομικός φορέας μέλος</w:t>
            </w:r>
            <w:r w:rsidRPr="00A6274D">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r w:rsidRPr="00A6274D">
              <w:rPr>
                <w:i/>
                <w:sz w:val="20"/>
                <w:szCs w:val="20"/>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napToGrid w:val="0"/>
              <w:spacing w:beforeLines="30" w:after="0"/>
              <w:jc w:val="left"/>
              <w:rPr>
                <w:sz w:val="20"/>
                <w:szCs w:val="20"/>
                <w:lang w:val="el-GR"/>
              </w:rPr>
            </w:pPr>
          </w:p>
          <w:p w:rsidR="007A41D6" w:rsidRPr="00A6274D" w:rsidRDefault="007A41D6" w:rsidP="008A27B9">
            <w:pPr>
              <w:spacing w:beforeLines="30" w:after="0"/>
              <w:jc w:val="left"/>
              <w:rPr>
                <w:lang w:val="el-GR"/>
              </w:rPr>
            </w:pPr>
            <w:r w:rsidRPr="00A6274D">
              <w:rPr>
                <w:sz w:val="20"/>
                <w:szCs w:val="20"/>
                <w:lang w:val="el-GR"/>
              </w:rPr>
              <w:t>[] Ναι [] Όχι</w:t>
            </w:r>
          </w:p>
          <w:p w:rsidR="007A41D6" w:rsidRPr="00A6274D" w:rsidRDefault="007A41D6" w:rsidP="008A27B9">
            <w:pPr>
              <w:spacing w:beforeLines="30" w:after="0"/>
              <w:jc w:val="left"/>
              <w:rPr>
                <w:lang w:val="el-GR"/>
              </w:rPr>
            </w:pPr>
            <w:r w:rsidRPr="00A6274D">
              <w:rPr>
                <w:sz w:val="20"/>
                <w:szCs w:val="20"/>
                <w:lang w:val="el-GR"/>
              </w:rPr>
              <w:t xml:space="preserve">Εάν ναι, διευκρινίστε για ποια πρόκειται και δηλώστε αν τη διαθέτει ο οικονομικός φορέας: </w:t>
            </w:r>
          </w:p>
          <w:p w:rsidR="007A41D6" w:rsidRPr="00A6274D" w:rsidRDefault="007A41D6" w:rsidP="008A27B9">
            <w:pPr>
              <w:spacing w:beforeLines="30" w:after="0"/>
              <w:jc w:val="left"/>
              <w:rPr>
                <w:lang w:val="el-GR"/>
              </w:rPr>
            </w:pPr>
            <w:r w:rsidRPr="00A6274D">
              <w:rPr>
                <w:sz w:val="20"/>
                <w:szCs w:val="20"/>
                <w:lang w:val="el-GR"/>
              </w:rPr>
              <w:t>[ …] [] Ναι [] Όχι</w:t>
            </w:r>
          </w:p>
          <w:p w:rsidR="007A41D6" w:rsidRPr="00A6274D" w:rsidRDefault="007A41D6" w:rsidP="008A27B9">
            <w:pPr>
              <w:spacing w:beforeLines="30" w:after="0"/>
              <w:jc w:val="left"/>
              <w:rPr>
                <w:i/>
                <w:sz w:val="20"/>
                <w:szCs w:val="20"/>
                <w:lang w:val="el-GR"/>
              </w:rPr>
            </w:pPr>
          </w:p>
          <w:p w:rsidR="007A41D6" w:rsidRPr="00A6274D" w:rsidRDefault="007A41D6" w:rsidP="008A27B9">
            <w:pPr>
              <w:spacing w:beforeLines="30" w:after="0"/>
              <w:jc w:val="left"/>
              <w:rPr>
                <w:lang w:val="el-GR"/>
              </w:rPr>
            </w:pPr>
            <w:r w:rsidRPr="00A6274D">
              <w:rPr>
                <w:i/>
                <w:sz w:val="20"/>
                <w:szCs w:val="20"/>
                <w:lang w:val="el-GR"/>
              </w:rPr>
              <w:t>(διαδικτυακή διεύθυνση, αρχή ή φορέας έκδοσης, επακριβή στοιχεία αναφοράς των εγγράφων): [……][……][……]</w:t>
            </w:r>
          </w:p>
        </w:tc>
      </w:tr>
    </w:tbl>
    <w:p w:rsidR="007A41D6" w:rsidRPr="00A6274D" w:rsidRDefault="007A41D6" w:rsidP="008A27B9">
      <w:pPr>
        <w:spacing w:beforeLines="30" w:after="0"/>
        <w:jc w:val="center"/>
        <w:rPr>
          <w:b/>
          <w:bCs/>
          <w:lang w:val="el-GR"/>
        </w:rPr>
      </w:pPr>
    </w:p>
    <w:p w:rsidR="007A41D6" w:rsidRPr="00A6274D" w:rsidRDefault="007A41D6" w:rsidP="008A27B9">
      <w:pPr>
        <w:spacing w:beforeLines="30" w:after="0"/>
        <w:jc w:val="center"/>
        <w:rPr>
          <w:b/>
          <w:bCs/>
          <w:lang w:val="el-GR"/>
        </w:rPr>
      </w:pPr>
    </w:p>
    <w:p w:rsidR="007A41D6" w:rsidRPr="00A6274D" w:rsidRDefault="007A41D6" w:rsidP="008A27B9">
      <w:pPr>
        <w:pageBreakBefore/>
        <w:spacing w:beforeLines="30" w:after="0"/>
        <w:jc w:val="center"/>
        <w:rPr>
          <w:lang w:val="el-GR"/>
        </w:rPr>
      </w:pPr>
      <w:r w:rsidRPr="00A6274D">
        <w:rPr>
          <w:b/>
          <w:bCs/>
          <w:lang w:val="el-GR"/>
        </w:rPr>
        <w:lastRenderedPageBreak/>
        <w:t>Β: Οικονομική και χρηματοοικονομική επάρκεια</w:t>
      </w:r>
    </w:p>
    <w:p w:rsidR="007A41D6" w:rsidRPr="00A6274D" w:rsidRDefault="007A41D6" w:rsidP="008A27B9">
      <w:pPr>
        <w:pBdr>
          <w:top w:val="single" w:sz="4" w:space="1" w:color="000000"/>
          <w:left w:val="single" w:sz="4" w:space="4" w:color="000000"/>
          <w:bottom w:val="single" w:sz="4" w:space="1" w:color="000000"/>
          <w:right w:val="single" w:sz="4" w:space="4" w:color="000000"/>
        </w:pBdr>
        <w:shd w:val="clear" w:color="auto" w:fill="BFBFBF"/>
        <w:spacing w:beforeLines="30" w:after="0"/>
        <w:rPr>
          <w:lang w:val="el-GR"/>
        </w:rPr>
      </w:pPr>
      <w:r w:rsidRPr="00A6274D">
        <w:rPr>
          <w:b/>
          <w:i/>
          <w:lang w:val="el-GR"/>
        </w:rPr>
        <w:t xml:space="preserve">Ο οικονομικός φορέας πρέπει να παράσχει πληροφορίες </w:t>
      </w:r>
      <w:r w:rsidRPr="00A6274D">
        <w:rPr>
          <w:b/>
          <w:u w:val="single"/>
          <w:lang w:val="el-GR"/>
        </w:rPr>
        <w:t>μόνον</w:t>
      </w:r>
      <w:r w:rsidRPr="00A6274D">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pPr>
            <w:proofErr w:type="spellStart"/>
            <w:r w:rsidRPr="00A6274D">
              <w:rPr>
                <w:b/>
                <w:i/>
              </w:rPr>
              <w:t>Οικονομική</w:t>
            </w:r>
            <w:proofErr w:type="spellEnd"/>
            <w:r w:rsidRPr="00A6274D">
              <w:rPr>
                <w:b/>
                <w:i/>
              </w:rPr>
              <w:t xml:space="preserve"> </w:t>
            </w:r>
            <w:proofErr w:type="spellStart"/>
            <w:r w:rsidRPr="00A6274D">
              <w:rPr>
                <w:b/>
                <w:i/>
              </w:rPr>
              <w:t>και</w:t>
            </w:r>
            <w:proofErr w:type="spellEnd"/>
            <w:r w:rsidRPr="00A6274D">
              <w:rPr>
                <w:b/>
                <w:i/>
              </w:rPr>
              <w:t xml:space="preserve"> </w:t>
            </w:r>
            <w:proofErr w:type="spellStart"/>
            <w:r w:rsidRPr="00A6274D">
              <w:rPr>
                <w:b/>
                <w:i/>
              </w:rPr>
              <w:t>χρηματοοικονομική</w:t>
            </w:r>
            <w:proofErr w:type="spellEnd"/>
            <w:r w:rsidRPr="00A6274D">
              <w:rPr>
                <w:b/>
                <w:i/>
              </w:rPr>
              <w:t xml:space="preserve"> </w:t>
            </w:r>
            <w:proofErr w:type="spellStart"/>
            <w:r w:rsidRPr="00A6274D">
              <w:rPr>
                <w:b/>
                <w:i/>
              </w:rPr>
              <w:t>επάρκεια</w:t>
            </w:r>
            <w:proofErr w:type="spellEnd"/>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proofErr w:type="spellStart"/>
            <w:r w:rsidRPr="00A6274D">
              <w:rPr>
                <w:b/>
                <w:i/>
              </w:rPr>
              <w:t>Απάντηση</w:t>
            </w:r>
            <w:proofErr w:type="spellEnd"/>
            <w:r w:rsidRPr="00A6274D">
              <w:rPr>
                <w:b/>
                <w:i/>
              </w:rPr>
              <w:t>:</w:t>
            </w:r>
          </w:p>
        </w:tc>
      </w:tr>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 xml:space="preserve">1α) Ο («γενικός») </w:t>
            </w:r>
            <w:r w:rsidRPr="00A6274D">
              <w:rPr>
                <w:b/>
                <w:lang w:val="el-GR"/>
              </w:rPr>
              <w:t>ετήσιος κύκλος εργασιών</w:t>
            </w:r>
            <w:r w:rsidRPr="00A6274D">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A6274D">
              <w:rPr>
                <w:b/>
                <w:lang w:val="el-GR"/>
              </w:rPr>
              <w:t>:</w:t>
            </w:r>
          </w:p>
          <w:p w:rsidR="007A41D6" w:rsidRPr="00A6274D" w:rsidRDefault="007A41D6" w:rsidP="008A27B9">
            <w:pPr>
              <w:spacing w:beforeLines="30" w:after="0"/>
              <w:rPr>
                <w:lang w:val="el-GR"/>
              </w:rPr>
            </w:pPr>
            <w:r w:rsidRPr="00A6274D">
              <w:rPr>
                <w:b/>
                <w:bCs/>
                <w:lang w:val="el-GR"/>
              </w:rPr>
              <w:t>και/ή,</w:t>
            </w:r>
          </w:p>
          <w:p w:rsidR="007A41D6" w:rsidRPr="00A6274D" w:rsidRDefault="007A41D6" w:rsidP="008A27B9">
            <w:pPr>
              <w:spacing w:beforeLines="30" w:after="0"/>
              <w:rPr>
                <w:lang w:val="el-GR"/>
              </w:rPr>
            </w:pPr>
            <w:r w:rsidRPr="00A6274D">
              <w:rPr>
                <w:lang w:val="el-GR"/>
              </w:rPr>
              <w:t xml:space="preserve">1β) Ο </w:t>
            </w:r>
            <w:r w:rsidRPr="00A6274D">
              <w:rPr>
                <w:b/>
                <w:lang w:val="el-GR"/>
              </w:rPr>
              <w:t>μέσος</w:t>
            </w:r>
            <w:r w:rsidRPr="00A6274D">
              <w:rPr>
                <w:lang w:val="el-GR"/>
              </w:rPr>
              <w:t xml:space="preserve"> ετήσιος </w:t>
            </w:r>
            <w:r w:rsidRPr="00A6274D">
              <w:rPr>
                <w:b/>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A6274D">
              <w:rPr>
                <w:rStyle w:val="a4"/>
                <w:rFonts w:eastAsia="Calibri"/>
              </w:rPr>
              <w:endnoteReference w:id="32"/>
            </w:r>
            <w:r w:rsidRPr="00A6274D">
              <w:rPr>
                <w:b/>
                <w:lang w:val="el-GR"/>
              </w:rPr>
              <w:t>:</w:t>
            </w:r>
          </w:p>
          <w:p w:rsidR="007A41D6" w:rsidRPr="00A6274D" w:rsidRDefault="007A41D6" w:rsidP="008A27B9">
            <w:pPr>
              <w:spacing w:beforeLines="30" w:after="0"/>
              <w:rPr>
                <w:lang w:val="el-GR"/>
              </w:rPr>
            </w:pPr>
            <w:r w:rsidRPr="00A6274D">
              <w:rPr>
                <w:i/>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rPr>
                <w:lang w:val="el-GR"/>
              </w:rPr>
            </w:pPr>
            <w:r w:rsidRPr="00A6274D">
              <w:rPr>
                <w:lang w:val="el-GR"/>
              </w:rPr>
              <w:t>έτος: [……] κύκλος εργασιών:[……][…]νόμισμα</w:t>
            </w:r>
          </w:p>
          <w:p w:rsidR="007A41D6" w:rsidRPr="00A6274D" w:rsidRDefault="007A41D6" w:rsidP="008A27B9">
            <w:pPr>
              <w:spacing w:beforeLines="30" w:after="0"/>
              <w:rPr>
                <w:lang w:val="el-GR"/>
              </w:rPr>
            </w:pPr>
            <w:r w:rsidRPr="00A6274D">
              <w:rPr>
                <w:lang w:val="el-GR"/>
              </w:rPr>
              <w:t>έτος: [……] κύκλος εργασιών:[……][…]νόμισμα</w:t>
            </w:r>
          </w:p>
          <w:p w:rsidR="007A41D6" w:rsidRPr="00A6274D" w:rsidRDefault="007A41D6" w:rsidP="008A27B9">
            <w:pPr>
              <w:spacing w:beforeLines="30" w:after="0"/>
              <w:rPr>
                <w:lang w:val="el-GR"/>
              </w:rPr>
            </w:pPr>
            <w:r w:rsidRPr="00A6274D">
              <w:rPr>
                <w:lang w:val="el-GR"/>
              </w:rPr>
              <w:t>έτος: [……] κύκλος εργασιών:[……][…]νόμισμα</w:t>
            </w: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r w:rsidRPr="00A6274D">
              <w:rPr>
                <w:lang w:val="el-GR"/>
              </w:rPr>
              <w:t>(αριθμός ετών, μέσος κύκλος εργασιών)</w:t>
            </w:r>
            <w:r w:rsidRPr="00A6274D">
              <w:rPr>
                <w:b/>
                <w:lang w:val="el-GR"/>
              </w:rPr>
              <w:t>:</w:t>
            </w:r>
            <w:r w:rsidRPr="00A6274D">
              <w:rPr>
                <w:lang w:val="el-GR"/>
              </w:rPr>
              <w:t xml:space="preserve"> </w:t>
            </w:r>
          </w:p>
          <w:p w:rsidR="007A41D6" w:rsidRPr="00A6274D" w:rsidRDefault="007A41D6" w:rsidP="008A27B9">
            <w:pPr>
              <w:spacing w:beforeLines="30" w:after="0"/>
              <w:rPr>
                <w:lang w:val="el-GR"/>
              </w:rPr>
            </w:pPr>
            <w:r w:rsidRPr="00A6274D">
              <w:rPr>
                <w:lang w:val="el-GR"/>
              </w:rPr>
              <w:t>[……],[……][…]νόμισμα</w:t>
            </w:r>
          </w:p>
          <w:p w:rsidR="007A41D6" w:rsidRPr="00A6274D" w:rsidRDefault="007A41D6" w:rsidP="008A27B9">
            <w:pPr>
              <w:spacing w:beforeLines="30" w:after="0"/>
              <w:rPr>
                <w:lang w:val="el-GR"/>
              </w:rPr>
            </w:pPr>
          </w:p>
          <w:p w:rsidR="007A41D6" w:rsidRPr="00A6274D" w:rsidRDefault="007A41D6" w:rsidP="008A27B9">
            <w:pPr>
              <w:spacing w:beforeLines="30" w:after="0"/>
              <w:rPr>
                <w:i/>
                <w:lang w:val="el-GR"/>
              </w:rPr>
            </w:pPr>
          </w:p>
          <w:p w:rsidR="007A41D6" w:rsidRPr="00A6274D" w:rsidRDefault="007A41D6" w:rsidP="008A27B9">
            <w:pPr>
              <w:spacing w:beforeLines="30" w:after="0"/>
              <w:rPr>
                <w:i/>
                <w:lang w:val="el-GR"/>
              </w:rPr>
            </w:pPr>
          </w:p>
          <w:p w:rsidR="007A41D6" w:rsidRPr="00A6274D" w:rsidRDefault="007A41D6" w:rsidP="008A27B9">
            <w:pPr>
              <w:spacing w:beforeLines="30" w:after="0"/>
              <w:rPr>
                <w:lang w:val="el-GR"/>
              </w:rPr>
            </w:pPr>
            <w:r w:rsidRPr="00A6274D">
              <w:rPr>
                <w:i/>
                <w:lang w:val="el-GR"/>
              </w:rPr>
              <w:t xml:space="preserve">(διαδικτυακή διεύθυνση, αρχή ή φορέας έκδοσης, επακριβή στοιχεία αναφοράς των εγγράφων): </w:t>
            </w:r>
          </w:p>
          <w:p w:rsidR="007A41D6" w:rsidRPr="00A6274D" w:rsidRDefault="007A41D6" w:rsidP="008A27B9">
            <w:pPr>
              <w:spacing w:beforeLines="30" w:after="0"/>
            </w:pPr>
            <w:r w:rsidRPr="00A6274D">
              <w:rPr>
                <w:i/>
              </w:rPr>
              <w:t>[……][……][……]</w:t>
            </w:r>
          </w:p>
        </w:tc>
      </w:tr>
      <w:tr w:rsidR="007A41D6"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r w:rsidRPr="00A6274D">
              <w:t>[…................................…]</w:t>
            </w:r>
          </w:p>
        </w:tc>
      </w:tr>
    </w:tbl>
    <w:p w:rsidR="007A41D6" w:rsidRPr="00A6274D" w:rsidRDefault="007A41D6" w:rsidP="008A27B9">
      <w:pPr>
        <w:pStyle w:val="SectionTitle"/>
        <w:spacing w:beforeLines="30" w:after="0" w:line="240" w:lineRule="auto"/>
        <w:ind w:firstLine="0"/>
      </w:pPr>
    </w:p>
    <w:p w:rsidR="007A41D6" w:rsidRPr="00A6274D" w:rsidRDefault="007A41D6" w:rsidP="008A27B9">
      <w:pPr>
        <w:pageBreakBefore/>
        <w:spacing w:beforeLines="30" w:after="0"/>
        <w:jc w:val="center"/>
        <w:rPr>
          <w:lang w:val="el-GR"/>
        </w:rPr>
      </w:pPr>
      <w:r w:rsidRPr="00A6274D">
        <w:rPr>
          <w:b/>
          <w:bCs/>
          <w:lang w:val="el-GR"/>
        </w:rPr>
        <w:lastRenderedPageBreak/>
        <w:t>Γ: Τεχνική και επαγγελματική ικανότητα</w:t>
      </w:r>
    </w:p>
    <w:p w:rsidR="007A41D6" w:rsidRPr="00A6274D" w:rsidRDefault="007A41D6" w:rsidP="008A27B9">
      <w:pPr>
        <w:pBdr>
          <w:top w:val="single" w:sz="4" w:space="1" w:color="000000"/>
          <w:left w:val="single" w:sz="4" w:space="4" w:color="000000"/>
          <w:bottom w:val="single" w:sz="4" w:space="1" w:color="000000"/>
          <w:right w:val="single" w:sz="4" w:space="4" w:color="000000"/>
        </w:pBdr>
        <w:shd w:val="clear" w:color="auto" w:fill="BFBFBF"/>
        <w:spacing w:beforeLines="30" w:after="0"/>
        <w:rPr>
          <w:lang w:val="el-GR"/>
        </w:rPr>
      </w:pPr>
      <w:r w:rsidRPr="00A6274D">
        <w:rPr>
          <w:b/>
          <w:sz w:val="21"/>
          <w:szCs w:val="21"/>
          <w:lang w:val="el-GR"/>
        </w:rPr>
        <w:t>Ο οικονομικός φορέας πρέπει να παράσχε</w:t>
      </w:r>
      <w:r w:rsidRPr="00A6274D">
        <w:rPr>
          <w:b/>
          <w:i/>
          <w:sz w:val="21"/>
          <w:szCs w:val="21"/>
          <w:lang w:val="el-GR"/>
        </w:rPr>
        <w:t>ι</w:t>
      </w:r>
      <w:r w:rsidRPr="00A6274D">
        <w:rPr>
          <w:b/>
          <w:sz w:val="21"/>
          <w:szCs w:val="21"/>
          <w:lang w:val="el-GR"/>
        </w:rPr>
        <w:t xml:space="preserve"> πληροφορίες </w:t>
      </w:r>
      <w:r w:rsidRPr="00A6274D">
        <w:rPr>
          <w:b/>
          <w:sz w:val="21"/>
          <w:szCs w:val="21"/>
          <w:u w:val="single"/>
          <w:lang w:val="el-GR"/>
        </w:rPr>
        <w:t>μόνον</w:t>
      </w:r>
      <w:r w:rsidRPr="00A6274D">
        <w:rPr>
          <w:b/>
          <w:sz w:val="21"/>
          <w:szCs w:val="21"/>
          <w:lang w:val="el-GR"/>
        </w:rPr>
        <w:t xml:space="preserve"> όταν τα σχετικά κριτήρια επιλογής έχουν οριστεί από την αναθέτουσα αρχή ή τον αναθέτοντα φορέα  </w:t>
      </w:r>
      <w:r w:rsidRPr="00A6274D">
        <w:rPr>
          <w:b/>
          <w:bCs/>
          <w:sz w:val="21"/>
          <w:szCs w:val="21"/>
          <w:lang w:val="el-GR"/>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pPr>
            <w:proofErr w:type="spellStart"/>
            <w:r w:rsidRPr="00A6274D">
              <w:rPr>
                <w:b/>
                <w:i/>
              </w:rPr>
              <w:t>Τεχνική</w:t>
            </w:r>
            <w:proofErr w:type="spellEnd"/>
            <w:r w:rsidRPr="00A6274D">
              <w:rPr>
                <w:b/>
                <w:i/>
              </w:rPr>
              <w:t xml:space="preserve"> </w:t>
            </w:r>
            <w:proofErr w:type="spellStart"/>
            <w:r w:rsidRPr="00A6274D">
              <w:rPr>
                <w:b/>
                <w:i/>
              </w:rPr>
              <w:t>και</w:t>
            </w:r>
            <w:proofErr w:type="spellEnd"/>
            <w:r w:rsidRPr="00A6274D">
              <w:rPr>
                <w:b/>
                <w:i/>
              </w:rPr>
              <w:t xml:space="preserve"> </w:t>
            </w:r>
            <w:proofErr w:type="spellStart"/>
            <w:r w:rsidRPr="00A6274D">
              <w:rPr>
                <w:b/>
                <w:i/>
              </w:rPr>
              <w:t>επαγγελματική</w:t>
            </w:r>
            <w:proofErr w:type="spellEnd"/>
            <w:r w:rsidRPr="00A6274D">
              <w:rPr>
                <w:b/>
                <w:i/>
              </w:rPr>
              <w:t xml:space="preserve"> </w:t>
            </w:r>
            <w:proofErr w:type="spellStart"/>
            <w:r w:rsidRPr="00A6274D">
              <w:rPr>
                <w:b/>
                <w:i/>
              </w:rPr>
              <w:t>ικανότητα</w:t>
            </w:r>
            <w:proofErr w:type="spellEnd"/>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proofErr w:type="spellStart"/>
            <w:r w:rsidRPr="00A6274D">
              <w:rPr>
                <w:b/>
                <w:i/>
              </w:rPr>
              <w:t>Απάντηση</w:t>
            </w:r>
            <w:proofErr w:type="spellEnd"/>
            <w:r w:rsidRPr="00A6274D">
              <w:rPr>
                <w:b/>
                <w:i/>
              </w:rPr>
              <w:t>:</w:t>
            </w:r>
          </w:p>
        </w:tc>
      </w:tr>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 xml:space="preserve">1β) Μόνο για </w:t>
            </w:r>
            <w:r w:rsidRPr="00A6274D">
              <w:rPr>
                <w:b/>
                <w:i/>
                <w:lang w:val="el-GR"/>
              </w:rPr>
              <w:t>δημόσιες συμβάσεις προμηθειών και δημόσιες συμβάσεις υπηρεσιών</w:t>
            </w:r>
            <w:r w:rsidRPr="00A6274D">
              <w:rPr>
                <w:lang w:val="el-GR"/>
              </w:rPr>
              <w:t>:</w:t>
            </w:r>
          </w:p>
          <w:p w:rsidR="007A41D6" w:rsidRPr="00A6274D" w:rsidRDefault="007A41D6" w:rsidP="008A27B9">
            <w:pPr>
              <w:spacing w:beforeLines="30" w:after="0"/>
              <w:rPr>
                <w:lang w:val="el-GR"/>
              </w:rPr>
            </w:pPr>
            <w:r w:rsidRPr="00A6274D">
              <w:rPr>
                <w:lang w:val="el-GR"/>
              </w:rPr>
              <w:t>Κατά τη διάρκεια της περιόδου αναφοράς</w:t>
            </w:r>
            <w:r w:rsidRPr="00A6274D">
              <w:rPr>
                <w:rStyle w:val="a4"/>
                <w:rFonts w:eastAsia="Calibri"/>
              </w:rPr>
              <w:endnoteReference w:id="33"/>
            </w:r>
            <w:r w:rsidRPr="00A6274D">
              <w:rPr>
                <w:lang w:val="el-GR"/>
              </w:rPr>
              <w:t xml:space="preserve">, ο οικονομικός φορέας έχει </w:t>
            </w:r>
            <w:r w:rsidRPr="00A6274D">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7A41D6" w:rsidRPr="00A6274D" w:rsidRDefault="007A41D6" w:rsidP="008A27B9">
            <w:pPr>
              <w:spacing w:beforeLines="30" w:after="0"/>
              <w:rPr>
                <w:lang w:val="el-GR"/>
              </w:rPr>
            </w:pPr>
            <w:r w:rsidRPr="00A6274D">
              <w:rPr>
                <w:lang w:val="el-GR"/>
              </w:rPr>
              <w:t>Κατά τη σύνταξη του σχετικού καταλόγου αναφέρετε τα ποσά, τις ημερομηνίες και τους παραλήπτες δημόσιους ή ιδιωτικούς</w:t>
            </w:r>
            <w:r w:rsidRPr="00A6274D">
              <w:rPr>
                <w:rStyle w:val="a4"/>
                <w:rFonts w:eastAsia="Calibri"/>
              </w:rPr>
              <w:endnoteReference w:id="34"/>
            </w:r>
            <w:r w:rsidRPr="00A6274D">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rPr>
                <w:lang w:val="el-GR"/>
              </w:rPr>
            </w:pPr>
            <w:r w:rsidRPr="00A6274D">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7A41D6" w:rsidRPr="00A6274D" w:rsidRDefault="007A41D6" w:rsidP="008A27B9">
            <w:pPr>
              <w:spacing w:beforeLines="30" w:after="0"/>
            </w:pPr>
            <w:r w:rsidRPr="00A6274D">
              <w:t>[…...........]</w:t>
            </w:r>
          </w:p>
          <w:tbl>
            <w:tblPr>
              <w:tblW w:w="0" w:type="auto"/>
              <w:tblLayout w:type="fixed"/>
              <w:tblLook w:val="0000"/>
            </w:tblPr>
            <w:tblGrid>
              <w:gridCol w:w="1057"/>
              <w:gridCol w:w="1052"/>
              <w:gridCol w:w="1052"/>
              <w:gridCol w:w="1185"/>
            </w:tblGrid>
            <w:tr w:rsidR="00A6274D" w:rsidRPr="00A6274D" w:rsidTr="00554E8F">
              <w:tc>
                <w:tcPr>
                  <w:tcW w:w="1057"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pPr>
                  <w:proofErr w:type="spellStart"/>
                  <w:r w:rsidRPr="00A6274D">
                    <w:rPr>
                      <w:sz w:val="14"/>
                      <w:szCs w:val="14"/>
                    </w:rPr>
                    <w:t>Περιγραφή</w:t>
                  </w:r>
                  <w:proofErr w:type="spellEnd"/>
                </w:p>
              </w:tc>
              <w:tc>
                <w:tcPr>
                  <w:tcW w:w="1052"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pPr>
                  <w:proofErr w:type="spellStart"/>
                  <w:r w:rsidRPr="00A6274D">
                    <w:rPr>
                      <w:sz w:val="14"/>
                      <w:szCs w:val="14"/>
                    </w:rPr>
                    <w:t>ποσά</w:t>
                  </w:r>
                  <w:proofErr w:type="spellEnd"/>
                </w:p>
              </w:tc>
              <w:tc>
                <w:tcPr>
                  <w:tcW w:w="1052"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pPr>
                  <w:proofErr w:type="spellStart"/>
                  <w:r w:rsidRPr="00A6274D">
                    <w:rPr>
                      <w:sz w:val="14"/>
                      <w:szCs w:val="14"/>
                    </w:rPr>
                    <w:t>ημερομηνίες</w:t>
                  </w:r>
                  <w:proofErr w:type="spellEnd"/>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proofErr w:type="spellStart"/>
                  <w:r w:rsidRPr="00A6274D">
                    <w:rPr>
                      <w:sz w:val="14"/>
                      <w:szCs w:val="14"/>
                    </w:rPr>
                    <w:t>παραλήπτες</w:t>
                  </w:r>
                  <w:proofErr w:type="spellEnd"/>
                </w:p>
              </w:tc>
            </w:tr>
            <w:tr w:rsidR="00A6274D" w:rsidRPr="00A6274D" w:rsidTr="00554E8F">
              <w:tc>
                <w:tcPr>
                  <w:tcW w:w="1057"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napToGrid w:val="0"/>
                    <w:spacing w:beforeLines="30" w:after="0"/>
                  </w:pPr>
                </w:p>
              </w:tc>
              <w:tc>
                <w:tcPr>
                  <w:tcW w:w="1052"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napToGrid w:val="0"/>
                    <w:spacing w:beforeLines="30" w:after="0"/>
                  </w:pPr>
                </w:p>
              </w:tc>
              <w:tc>
                <w:tcPr>
                  <w:tcW w:w="1052"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napToGrid w:val="0"/>
                    <w:spacing w:beforeLines="30" w:after="0"/>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napToGrid w:val="0"/>
                    <w:spacing w:beforeLines="30" w:after="0"/>
                  </w:pPr>
                </w:p>
              </w:tc>
            </w:tr>
          </w:tbl>
          <w:p w:rsidR="007A41D6" w:rsidRPr="00A6274D" w:rsidRDefault="007A41D6" w:rsidP="008A27B9">
            <w:pPr>
              <w:spacing w:beforeLines="30" w:after="0"/>
            </w:pPr>
          </w:p>
        </w:tc>
      </w:tr>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 xml:space="preserve">2) Ο οικονομικός φορέας μπορεί να χρησιμοποιήσει το ακόλουθο </w:t>
            </w:r>
            <w:r w:rsidRPr="00A6274D">
              <w:rPr>
                <w:b/>
                <w:lang w:val="el-GR"/>
              </w:rPr>
              <w:t>τεχνικό προσωπικό ή τις ακόλουθες τεχνικές υπηρεσίες</w:t>
            </w:r>
            <w:r w:rsidRPr="00A6274D">
              <w:rPr>
                <w:rStyle w:val="a4"/>
                <w:rFonts w:eastAsia="Calibri"/>
              </w:rPr>
              <w:endnoteReference w:id="35"/>
            </w:r>
            <w:r w:rsidRPr="00A6274D">
              <w:rPr>
                <w:lang w:val="el-GR"/>
              </w:rPr>
              <w:t>, ιδίως τους υπεύθυνους για τον έλεγχο της ποιότητας:</w:t>
            </w:r>
          </w:p>
          <w:p w:rsidR="007A41D6" w:rsidRPr="00A6274D" w:rsidRDefault="007A41D6" w:rsidP="008A27B9">
            <w:pPr>
              <w:spacing w:beforeLines="30" w:after="0"/>
              <w:rPr>
                <w:lang w:val="el-GR"/>
              </w:rPr>
            </w:pPr>
            <w:r w:rsidRPr="00A6274D">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r w:rsidRPr="00A6274D">
              <w:t>[……..........................]</w:t>
            </w:r>
          </w:p>
          <w:p w:rsidR="007A41D6" w:rsidRPr="00A6274D" w:rsidRDefault="007A41D6" w:rsidP="008A27B9">
            <w:pPr>
              <w:spacing w:beforeLines="30" w:after="0"/>
            </w:pPr>
          </w:p>
          <w:p w:rsidR="007A41D6" w:rsidRPr="00A6274D" w:rsidRDefault="007A41D6" w:rsidP="008A27B9">
            <w:pPr>
              <w:spacing w:beforeLines="30" w:after="0"/>
            </w:pPr>
          </w:p>
          <w:p w:rsidR="007A41D6" w:rsidRPr="00A6274D" w:rsidRDefault="007A41D6" w:rsidP="008A27B9">
            <w:pPr>
              <w:spacing w:beforeLines="30" w:after="0"/>
            </w:pPr>
          </w:p>
          <w:p w:rsidR="007A41D6" w:rsidRPr="00A6274D" w:rsidRDefault="007A41D6" w:rsidP="008A27B9">
            <w:pPr>
              <w:spacing w:beforeLines="30" w:after="0"/>
            </w:pPr>
          </w:p>
          <w:p w:rsidR="007A41D6" w:rsidRPr="00A6274D" w:rsidRDefault="007A41D6" w:rsidP="008A27B9">
            <w:pPr>
              <w:spacing w:beforeLines="30" w:after="0"/>
            </w:pPr>
            <w:r w:rsidRPr="00A6274D">
              <w:t>[……]</w:t>
            </w:r>
          </w:p>
        </w:tc>
      </w:tr>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 xml:space="preserve">6) Οι ακόλουθοι </w:t>
            </w:r>
            <w:r w:rsidRPr="00A6274D">
              <w:rPr>
                <w:b/>
                <w:lang w:val="el-GR"/>
              </w:rPr>
              <w:t>τίτλοι σπουδών και επαγγελματικών προσόντων</w:t>
            </w:r>
            <w:r w:rsidRPr="00A6274D">
              <w:rPr>
                <w:lang w:val="el-GR"/>
              </w:rPr>
              <w:t xml:space="preserve"> διατίθενται από:</w:t>
            </w:r>
          </w:p>
          <w:p w:rsidR="007A41D6" w:rsidRPr="00A6274D" w:rsidRDefault="007A41D6" w:rsidP="008A27B9">
            <w:pPr>
              <w:spacing w:beforeLines="30" w:after="0"/>
              <w:rPr>
                <w:lang w:val="el-GR"/>
              </w:rPr>
            </w:pPr>
            <w:r w:rsidRPr="00A6274D">
              <w:rPr>
                <w:lang w:val="el-GR"/>
              </w:rPr>
              <w:t>α) τον ίδιο τον πάροχο υπηρεσιών ή τον εργολάβο,</w:t>
            </w:r>
          </w:p>
          <w:p w:rsidR="007A41D6" w:rsidRPr="00A6274D" w:rsidRDefault="007A41D6" w:rsidP="008A27B9">
            <w:pPr>
              <w:spacing w:beforeLines="30" w:after="0"/>
              <w:rPr>
                <w:lang w:val="el-GR"/>
              </w:rPr>
            </w:pPr>
            <w:r w:rsidRPr="00A6274D">
              <w:rPr>
                <w:b/>
                <w:i/>
                <w:lang w:val="el-GR"/>
              </w:rPr>
              <w:t>και/ή</w:t>
            </w:r>
            <w:r w:rsidRPr="00A6274D">
              <w:rPr>
                <w:lang w:val="el-GR"/>
              </w:rPr>
              <w:t xml:space="preserve"> (ανάλογα με τις απαιτήσεις που ορίζονται στη σχετική πρόσκληση ή διακήρυξη ή στα έγγραφα της σύμβασης)</w:t>
            </w:r>
          </w:p>
          <w:p w:rsidR="007A41D6" w:rsidRPr="00A6274D" w:rsidRDefault="007A41D6" w:rsidP="008A27B9">
            <w:pPr>
              <w:spacing w:beforeLines="30" w:after="0"/>
              <w:rPr>
                <w:lang w:val="el-GR"/>
              </w:rPr>
            </w:pPr>
            <w:r w:rsidRPr="00A6274D">
              <w:rPr>
                <w:lang w:val="el-GR"/>
              </w:rP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napToGrid w:val="0"/>
              <w:spacing w:beforeLines="30" w:after="0"/>
              <w:rPr>
                <w:lang w:val="el-GR"/>
              </w:rPr>
            </w:pPr>
          </w:p>
          <w:p w:rsidR="007A41D6" w:rsidRPr="00A6274D" w:rsidRDefault="007A41D6" w:rsidP="008A27B9">
            <w:pPr>
              <w:spacing w:beforeLines="30" w:after="0"/>
              <w:rPr>
                <w:lang w:val="el-GR"/>
              </w:rPr>
            </w:pPr>
          </w:p>
          <w:p w:rsidR="007A41D6" w:rsidRPr="00A6274D" w:rsidRDefault="007A41D6" w:rsidP="008A27B9">
            <w:pPr>
              <w:spacing w:beforeLines="30" w:after="0"/>
            </w:pPr>
            <w:proofErr w:type="gramStart"/>
            <w:r w:rsidRPr="00A6274D">
              <w:t>α</w:t>
            </w:r>
            <w:proofErr w:type="gramEnd"/>
            <w:r w:rsidRPr="00A6274D">
              <w:t>)[......................................……]</w:t>
            </w:r>
          </w:p>
          <w:p w:rsidR="007A41D6" w:rsidRPr="00A6274D" w:rsidRDefault="007A41D6" w:rsidP="008A27B9">
            <w:pPr>
              <w:spacing w:beforeLines="30" w:after="0"/>
            </w:pPr>
          </w:p>
          <w:p w:rsidR="007A41D6" w:rsidRPr="00A6274D" w:rsidRDefault="007A41D6" w:rsidP="008A27B9">
            <w:pPr>
              <w:spacing w:beforeLines="30" w:after="0"/>
            </w:pPr>
          </w:p>
          <w:p w:rsidR="007A41D6" w:rsidRPr="00A6274D" w:rsidRDefault="007A41D6" w:rsidP="008A27B9">
            <w:pPr>
              <w:spacing w:beforeLines="30" w:after="0"/>
            </w:pPr>
          </w:p>
          <w:p w:rsidR="007A41D6" w:rsidRPr="00A6274D" w:rsidRDefault="007A41D6" w:rsidP="008A27B9">
            <w:pPr>
              <w:spacing w:beforeLines="30" w:after="0"/>
            </w:pPr>
          </w:p>
          <w:p w:rsidR="007A41D6" w:rsidRPr="00A6274D" w:rsidRDefault="007A41D6" w:rsidP="008A27B9">
            <w:pPr>
              <w:spacing w:beforeLines="30" w:after="0"/>
            </w:pPr>
            <w:r w:rsidRPr="00A6274D">
              <w:t>β) [……]</w:t>
            </w:r>
          </w:p>
        </w:tc>
      </w:tr>
      <w:tr w:rsidR="007A41D6"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 xml:space="preserve">7) Ο οικονομικός φορέας θα μπορεί να εφαρμόζει τα ακόλουθα </w:t>
            </w:r>
            <w:r w:rsidRPr="00A6274D">
              <w:rPr>
                <w:b/>
                <w:lang w:val="el-GR"/>
              </w:rPr>
              <w:t>μέτρα περιβαλλοντικής διαχείρισης</w:t>
            </w:r>
            <w:r w:rsidRPr="00A6274D">
              <w:rPr>
                <w:lang w:val="el-GR"/>
              </w:rP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r w:rsidRPr="00A6274D">
              <w:t>[……]</w:t>
            </w:r>
          </w:p>
        </w:tc>
      </w:tr>
    </w:tbl>
    <w:p w:rsidR="007A41D6" w:rsidRPr="00A6274D" w:rsidRDefault="007A41D6" w:rsidP="008A27B9">
      <w:pPr>
        <w:pStyle w:val="SectionTitle"/>
        <w:spacing w:beforeLines="30" w:after="0" w:line="240" w:lineRule="auto"/>
        <w:ind w:firstLine="0"/>
      </w:pPr>
    </w:p>
    <w:p w:rsidR="007A41D6" w:rsidRPr="00A6274D" w:rsidRDefault="007A41D6" w:rsidP="008A27B9">
      <w:pPr>
        <w:spacing w:beforeLines="30" w:after="0"/>
        <w:jc w:val="center"/>
        <w:rPr>
          <w:b/>
          <w:bCs/>
          <w:lang w:val="el-GR"/>
        </w:rPr>
      </w:pPr>
    </w:p>
    <w:p w:rsidR="007A41D6" w:rsidRPr="00A6274D" w:rsidRDefault="007A41D6" w:rsidP="008A27B9">
      <w:pPr>
        <w:pageBreakBefore/>
        <w:spacing w:beforeLines="30" w:after="0"/>
        <w:jc w:val="center"/>
        <w:rPr>
          <w:lang w:val="el-GR"/>
        </w:rPr>
      </w:pPr>
      <w:r w:rsidRPr="00A6274D">
        <w:rPr>
          <w:b/>
          <w:bCs/>
          <w:lang w:val="el-GR"/>
        </w:rPr>
        <w:lastRenderedPageBreak/>
        <w:t>Δ: Συστήματα διασφάλισης ποιότητας και πρότυπα περιβαλλοντικής διαχείρισης</w:t>
      </w:r>
    </w:p>
    <w:p w:rsidR="007A41D6" w:rsidRPr="00A6274D" w:rsidRDefault="007A41D6" w:rsidP="008A27B9">
      <w:pPr>
        <w:pBdr>
          <w:top w:val="single" w:sz="4" w:space="1" w:color="000000"/>
          <w:left w:val="single" w:sz="4" w:space="4" w:color="000000"/>
          <w:bottom w:val="single" w:sz="4" w:space="1" w:color="000000"/>
          <w:right w:val="single" w:sz="4" w:space="4" w:color="000000"/>
        </w:pBdr>
        <w:shd w:val="clear" w:color="auto" w:fill="BFBFBF"/>
        <w:spacing w:beforeLines="30" w:after="0"/>
        <w:rPr>
          <w:lang w:val="el-GR"/>
        </w:rPr>
      </w:pPr>
      <w:r w:rsidRPr="00A6274D">
        <w:rPr>
          <w:b/>
          <w:i/>
          <w:lang w:val="el-GR"/>
        </w:rPr>
        <w:t xml:space="preserve">Ο οικονομικός φορέας πρέπει να παράσχει πληροφορίες </w:t>
      </w:r>
      <w:r w:rsidRPr="00A6274D">
        <w:rPr>
          <w:b/>
          <w:u w:val="single"/>
          <w:lang w:val="el-GR"/>
        </w:rPr>
        <w:t>μόνον</w:t>
      </w:r>
      <w:r w:rsidRPr="00A6274D">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A6274D" w:rsidRPr="00A6274D"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b/>
                <w:i/>
                <w:lang w:val="el-GR"/>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pPr>
            <w:proofErr w:type="spellStart"/>
            <w:r w:rsidRPr="00A6274D">
              <w:rPr>
                <w:b/>
                <w:i/>
              </w:rPr>
              <w:t>Απάντηση</w:t>
            </w:r>
            <w:proofErr w:type="spellEnd"/>
            <w:r w:rsidRPr="00A6274D">
              <w:rPr>
                <w:b/>
                <w:i/>
              </w:rPr>
              <w:t>:</w:t>
            </w:r>
          </w:p>
        </w:tc>
      </w:tr>
      <w:tr w:rsidR="00A6274D" w:rsidRPr="008A27B9"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 xml:space="preserve">Θα είναι σε θέση ο οικονομικός φορέας να προσκομίσει </w:t>
            </w:r>
            <w:r w:rsidRPr="00A6274D">
              <w:rPr>
                <w:b/>
                <w:lang w:val="el-GR"/>
              </w:rPr>
              <w:t>πιστοποιητικά</w:t>
            </w:r>
            <w:r w:rsidRPr="00A6274D">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A6274D">
              <w:rPr>
                <w:b/>
                <w:lang w:val="el-GR"/>
              </w:rPr>
              <w:t>πρότυπα διασφάλισης ποιότητας</w:t>
            </w:r>
            <w:r w:rsidRPr="00A6274D">
              <w:rPr>
                <w:lang w:val="el-GR"/>
              </w:rPr>
              <w:t>, συμπεριλαμβανομένης της προσβασιμότητας για άτομα με ειδικές ανάγκες;</w:t>
            </w:r>
          </w:p>
          <w:p w:rsidR="007A41D6" w:rsidRPr="00A6274D" w:rsidRDefault="007A41D6" w:rsidP="008A27B9">
            <w:pPr>
              <w:spacing w:beforeLines="30" w:after="0"/>
              <w:rPr>
                <w:lang w:val="el-GR"/>
              </w:rPr>
            </w:pPr>
            <w:r w:rsidRPr="00A6274D">
              <w:rPr>
                <w:b/>
                <w:lang w:val="el-GR"/>
              </w:rPr>
              <w:t>Εάν όχι</w:t>
            </w:r>
            <w:r w:rsidRPr="00A6274D">
              <w:rPr>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7A41D6" w:rsidRPr="00A6274D" w:rsidRDefault="007A41D6" w:rsidP="008A27B9">
            <w:pPr>
              <w:spacing w:beforeLines="30" w:after="0"/>
              <w:rPr>
                <w:lang w:val="el-GR"/>
              </w:rPr>
            </w:pPr>
            <w:r w:rsidRPr="00A6274D">
              <w:rPr>
                <w:i/>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jc w:val="left"/>
              <w:rPr>
                <w:lang w:val="el-GR"/>
              </w:rPr>
            </w:pPr>
            <w:r w:rsidRPr="00A6274D">
              <w:rPr>
                <w:lang w:val="el-GR"/>
              </w:rPr>
              <w:t>[] Ναι [] Όχι</w:t>
            </w:r>
          </w:p>
          <w:p w:rsidR="007A41D6" w:rsidRPr="00A6274D" w:rsidRDefault="007A41D6" w:rsidP="008A27B9">
            <w:pPr>
              <w:spacing w:beforeLines="30" w:after="0"/>
              <w:jc w:val="left"/>
              <w:rPr>
                <w:lang w:val="el-GR"/>
              </w:rPr>
            </w:pPr>
          </w:p>
          <w:p w:rsidR="007A41D6" w:rsidRPr="00A6274D" w:rsidRDefault="007A41D6" w:rsidP="008A27B9">
            <w:pPr>
              <w:spacing w:beforeLines="30" w:after="0"/>
              <w:jc w:val="left"/>
              <w:rPr>
                <w:lang w:val="el-GR"/>
              </w:rPr>
            </w:pPr>
          </w:p>
          <w:p w:rsidR="007A41D6" w:rsidRPr="00A6274D" w:rsidRDefault="007A41D6" w:rsidP="008A27B9">
            <w:pPr>
              <w:spacing w:beforeLines="30" w:after="0"/>
              <w:jc w:val="left"/>
              <w:rPr>
                <w:lang w:val="el-GR"/>
              </w:rPr>
            </w:pPr>
          </w:p>
          <w:p w:rsidR="007A41D6" w:rsidRPr="00A6274D" w:rsidRDefault="007A41D6" w:rsidP="008A27B9">
            <w:pPr>
              <w:spacing w:beforeLines="30" w:after="0"/>
              <w:jc w:val="left"/>
              <w:rPr>
                <w:lang w:val="el-GR"/>
              </w:rPr>
            </w:pPr>
          </w:p>
          <w:p w:rsidR="007A41D6" w:rsidRPr="00A6274D" w:rsidRDefault="007A41D6" w:rsidP="008A27B9">
            <w:pPr>
              <w:spacing w:beforeLines="30" w:after="0"/>
              <w:jc w:val="left"/>
              <w:rPr>
                <w:lang w:val="el-GR"/>
              </w:rPr>
            </w:pPr>
          </w:p>
          <w:p w:rsidR="007A41D6" w:rsidRPr="00A6274D" w:rsidRDefault="007A41D6" w:rsidP="008A27B9">
            <w:pPr>
              <w:spacing w:beforeLines="30" w:after="0"/>
              <w:jc w:val="left"/>
              <w:rPr>
                <w:lang w:val="el-GR"/>
              </w:rPr>
            </w:pPr>
          </w:p>
          <w:p w:rsidR="007A41D6" w:rsidRPr="00A6274D" w:rsidRDefault="007A41D6" w:rsidP="008A27B9">
            <w:pPr>
              <w:spacing w:beforeLines="30" w:after="0"/>
              <w:jc w:val="left"/>
              <w:rPr>
                <w:lang w:val="el-GR"/>
              </w:rPr>
            </w:pPr>
          </w:p>
          <w:p w:rsidR="007A41D6" w:rsidRPr="00A6274D" w:rsidRDefault="007A41D6" w:rsidP="008A27B9">
            <w:pPr>
              <w:spacing w:beforeLines="30" w:after="0"/>
              <w:jc w:val="left"/>
              <w:rPr>
                <w:lang w:val="el-GR"/>
              </w:rPr>
            </w:pPr>
            <w:r w:rsidRPr="00A6274D">
              <w:rPr>
                <w:lang w:val="el-GR"/>
              </w:rPr>
              <w:t>[……] [……]</w:t>
            </w:r>
          </w:p>
          <w:p w:rsidR="007A41D6" w:rsidRPr="00A6274D" w:rsidRDefault="007A41D6" w:rsidP="008A27B9">
            <w:pPr>
              <w:spacing w:beforeLines="30" w:after="0"/>
              <w:jc w:val="left"/>
              <w:rPr>
                <w:i/>
                <w:lang w:val="el-GR"/>
              </w:rPr>
            </w:pPr>
          </w:p>
          <w:p w:rsidR="007A41D6" w:rsidRPr="00A6274D" w:rsidRDefault="007A41D6" w:rsidP="008A27B9">
            <w:pPr>
              <w:spacing w:beforeLines="30" w:after="0"/>
              <w:jc w:val="left"/>
              <w:rPr>
                <w:i/>
                <w:lang w:val="el-GR"/>
              </w:rPr>
            </w:pPr>
          </w:p>
          <w:p w:rsidR="007A41D6" w:rsidRPr="00A6274D" w:rsidRDefault="007A41D6" w:rsidP="008A27B9">
            <w:pPr>
              <w:spacing w:beforeLines="30" w:after="0"/>
              <w:jc w:val="left"/>
              <w:rPr>
                <w:i/>
                <w:lang w:val="el-GR"/>
              </w:rPr>
            </w:pPr>
          </w:p>
          <w:p w:rsidR="007A41D6" w:rsidRPr="00A6274D" w:rsidRDefault="007A41D6" w:rsidP="008A27B9">
            <w:pPr>
              <w:spacing w:beforeLines="30" w:after="0"/>
              <w:jc w:val="left"/>
              <w:rPr>
                <w:lang w:val="el-GR"/>
              </w:rPr>
            </w:pPr>
            <w:r w:rsidRPr="00A6274D">
              <w:rPr>
                <w:i/>
                <w:lang w:val="el-GR"/>
              </w:rPr>
              <w:t>(διαδικτυακή διεύθυνση, αρχή ή φορέας έκδοσης, επακριβή στοιχεία αναφοράς των εγγράφων): [……][……][……]</w:t>
            </w:r>
          </w:p>
        </w:tc>
      </w:tr>
      <w:tr w:rsidR="00A6274D" w:rsidRPr="008A27B9" w:rsidTr="00554E8F">
        <w:tc>
          <w:tcPr>
            <w:tcW w:w="4479" w:type="dxa"/>
            <w:tcBorders>
              <w:top w:val="single" w:sz="4" w:space="0" w:color="000000"/>
              <w:left w:val="single" w:sz="4" w:space="0" w:color="000000"/>
              <w:bottom w:val="single" w:sz="4" w:space="0" w:color="000000"/>
            </w:tcBorders>
            <w:shd w:val="clear" w:color="auto" w:fill="auto"/>
          </w:tcPr>
          <w:p w:rsidR="007A41D6" w:rsidRPr="00A6274D" w:rsidRDefault="007A41D6" w:rsidP="008A27B9">
            <w:pPr>
              <w:spacing w:beforeLines="30" w:after="0"/>
              <w:rPr>
                <w:lang w:val="el-GR"/>
              </w:rPr>
            </w:pPr>
            <w:r w:rsidRPr="00A6274D">
              <w:rPr>
                <w:lang w:val="el-GR"/>
              </w:rPr>
              <w:t xml:space="preserve">Θα είναι σε θέση ο οικονομικός φορέας να προσκομίσει </w:t>
            </w:r>
            <w:r w:rsidRPr="00A6274D">
              <w:rPr>
                <w:b/>
                <w:lang w:val="el-GR"/>
              </w:rPr>
              <w:t>πιστοποιητικά</w:t>
            </w:r>
            <w:r w:rsidRPr="00A6274D">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A6274D">
              <w:rPr>
                <w:b/>
                <w:lang w:val="el-GR"/>
              </w:rPr>
              <w:t>συστήματα ή πρότυπα περιβαλλοντικής διαχείρισης</w:t>
            </w:r>
            <w:r w:rsidRPr="00A6274D">
              <w:rPr>
                <w:lang w:val="el-GR"/>
              </w:rPr>
              <w:t>;</w:t>
            </w:r>
          </w:p>
          <w:p w:rsidR="007A41D6" w:rsidRPr="00A6274D" w:rsidRDefault="007A41D6" w:rsidP="008A27B9">
            <w:pPr>
              <w:spacing w:beforeLines="30" w:after="0"/>
              <w:rPr>
                <w:lang w:val="el-GR"/>
              </w:rPr>
            </w:pPr>
            <w:r w:rsidRPr="00A6274D">
              <w:rPr>
                <w:b/>
                <w:lang w:val="el-GR"/>
              </w:rPr>
              <w:t>Εάν όχι</w:t>
            </w:r>
            <w:r w:rsidRPr="00A6274D">
              <w:rPr>
                <w:lang w:val="el-GR"/>
              </w:rPr>
              <w:t xml:space="preserve">, εξηγήστε τους λόγους και διευκρινίστε ποια άλλα αποδεικτικά μέσα μπορούν να προσκομιστούν όσον αφορά τα </w:t>
            </w:r>
            <w:r w:rsidRPr="00A6274D">
              <w:rPr>
                <w:b/>
                <w:lang w:val="el-GR"/>
              </w:rPr>
              <w:t>συστήματα ή πρότυπα περιβαλλοντικής διαχείρισης</w:t>
            </w:r>
            <w:r w:rsidRPr="00A6274D">
              <w:rPr>
                <w:lang w:val="el-GR"/>
              </w:rPr>
              <w:t>:</w:t>
            </w:r>
          </w:p>
          <w:p w:rsidR="007A41D6" w:rsidRPr="00A6274D" w:rsidRDefault="007A41D6" w:rsidP="008A27B9">
            <w:pPr>
              <w:spacing w:beforeLines="30" w:after="0"/>
              <w:rPr>
                <w:lang w:val="el-GR"/>
              </w:rPr>
            </w:pPr>
          </w:p>
          <w:p w:rsidR="007A41D6" w:rsidRPr="00A6274D" w:rsidRDefault="007A41D6" w:rsidP="008A27B9">
            <w:pPr>
              <w:spacing w:beforeLines="30" w:after="0"/>
              <w:rPr>
                <w:lang w:val="el-GR"/>
              </w:rPr>
            </w:pPr>
            <w:r w:rsidRPr="00A6274D">
              <w:rPr>
                <w:i/>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A41D6" w:rsidRPr="00A6274D" w:rsidRDefault="007A41D6" w:rsidP="008A27B9">
            <w:pPr>
              <w:spacing w:beforeLines="30" w:after="0"/>
              <w:jc w:val="left"/>
              <w:rPr>
                <w:lang w:val="el-GR"/>
              </w:rPr>
            </w:pPr>
            <w:r w:rsidRPr="00A6274D">
              <w:rPr>
                <w:lang w:val="el-GR"/>
              </w:rPr>
              <w:t>[] Ναι [] Όχι</w:t>
            </w:r>
          </w:p>
          <w:p w:rsidR="007A41D6" w:rsidRPr="00A6274D" w:rsidRDefault="007A41D6" w:rsidP="008A27B9">
            <w:pPr>
              <w:spacing w:beforeLines="30" w:after="0"/>
              <w:jc w:val="left"/>
              <w:rPr>
                <w:lang w:val="el-GR"/>
              </w:rPr>
            </w:pPr>
          </w:p>
          <w:p w:rsidR="007A41D6" w:rsidRPr="00A6274D" w:rsidRDefault="007A41D6" w:rsidP="008A27B9">
            <w:pPr>
              <w:spacing w:beforeLines="30" w:after="0"/>
              <w:jc w:val="left"/>
              <w:rPr>
                <w:lang w:val="el-GR"/>
              </w:rPr>
            </w:pPr>
          </w:p>
          <w:p w:rsidR="007A41D6" w:rsidRPr="00A6274D" w:rsidRDefault="007A41D6" w:rsidP="008A27B9">
            <w:pPr>
              <w:spacing w:beforeLines="30" w:after="0"/>
              <w:jc w:val="left"/>
              <w:rPr>
                <w:lang w:val="el-GR"/>
              </w:rPr>
            </w:pPr>
          </w:p>
          <w:p w:rsidR="007A41D6" w:rsidRPr="00A6274D" w:rsidRDefault="007A41D6" w:rsidP="008A27B9">
            <w:pPr>
              <w:spacing w:beforeLines="30" w:after="0"/>
              <w:jc w:val="left"/>
              <w:rPr>
                <w:lang w:val="el-GR"/>
              </w:rPr>
            </w:pPr>
          </w:p>
          <w:p w:rsidR="007A41D6" w:rsidRPr="00A6274D" w:rsidRDefault="007A41D6" w:rsidP="008A27B9">
            <w:pPr>
              <w:spacing w:beforeLines="30" w:after="0"/>
              <w:jc w:val="left"/>
              <w:rPr>
                <w:lang w:val="el-GR"/>
              </w:rPr>
            </w:pPr>
          </w:p>
          <w:p w:rsidR="007A41D6" w:rsidRPr="00A6274D" w:rsidRDefault="007A41D6" w:rsidP="008A27B9">
            <w:pPr>
              <w:spacing w:beforeLines="30" w:after="0"/>
              <w:jc w:val="left"/>
              <w:rPr>
                <w:lang w:val="el-GR"/>
              </w:rPr>
            </w:pPr>
          </w:p>
          <w:p w:rsidR="007A41D6" w:rsidRPr="00A6274D" w:rsidRDefault="007A41D6" w:rsidP="008A27B9">
            <w:pPr>
              <w:spacing w:beforeLines="30" w:after="0"/>
              <w:jc w:val="left"/>
              <w:rPr>
                <w:lang w:val="el-GR"/>
              </w:rPr>
            </w:pPr>
            <w:r w:rsidRPr="00A6274D">
              <w:rPr>
                <w:lang w:val="el-GR"/>
              </w:rPr>
              <w:t>[……] [……]</w:t>
            </w:r>
          </w:p>
          <w:p w:rsidR="007A41D6" w:rsidRPr="00A6274D" w:rsidRDefault="007A41D6" w:rsidP="008A27B9">
            <w:pPr>
              <w:spacing w:beforeLines="30" w:after="0"/>
              <w:jc w:val="left"/>
              <w:rPr>
                <w:i/>
                <w:lang w:val="el-GR"/>
              </w:rPr>
            </w:pPr>
          </w:p>
          <w:p w:rsidR="007A41D6" w:rsidRPr="00A6274D" w:rsidRDefault="007A41D6" w:rsidP="008A27B9">
            <w:pPr>
              <w:spacing w:beforeLines="30" w:after="0"/>
              <w:jc w:val="left"/>
              <w:rPr>
                <w:i/>
                <w:lang w:val="el-GR"/>
              </w:rPr>
            </w:pPr>
          </w:p>
          <w:p w:rsidR="007A41D6" w:rsidRPr="00A6274D" w:rsidRDefault="007A41D6" w:rsidP="008A27B9">
            <w:pPr>
              <w:spacing w:beforeLines="30" w:after="0"/>
              <w:jc w:val="left"/>
              <w:rPr>
                <w:i/>
                <w:lang w:val="el-GR"/>
              </w:rPr>
            </w:pPr>
          </w:p>
          <w:p w:rsidR="007A41D6" w:rsidRPr="00A6274D" w:rsidRDefault="007A41D6" w:rsidP="008A27B9">
            <w:pPr>
              <w:spacing w:beforeLines="30" w:after="0"/>
              <w:jc w:val="left"/>
              <w:rPr>
                <w:i/>
                <w:lang w:val="el-GR"/>
              </w:rPr>
            </w:pPr>
          </w:p>
          <w:p w:rsidR="007A41D6" w:rsidRPr="00A6274D" w:rsidRDefault="007A41D6" w:rsidP="008A27B9">
            <w:pPr>
              <w:spacing w:beforeLines="30" w:after="0"/>
              <w:jc w:val="left"/>
              <w:rPr>
                <w:i/>
                <w:lang w:val="el-GR"/>
              </w:rPr>
            </w:pPr>
          </w:p>
          <w:p w:rsidR="007A41D6" w:rsidRPr="00A6274D" w:rsidRDefault="007A41D6" w:rsidP="008A27B9">
            <w:pPr>
              <w:spacing w:beforeLines="30" w:after="0"/>
              <w:jc w:val="left"/>
              <w:rPr>
                <w:lang w:val="el-GR"/>
              </w:rPr>
            </w:pPr>
            <w:r w:rsidRPr="00A6274D">
              <w:rPr>
                <w:i/>
                <w:lang w:val="el-GR"/>
              </w:rPr>
              <w:t>(διαδικτυακή διεύθυνση, αρχή ή φορέας έκδοσης, επακριβή στοιχεία αναφοράς των εγγράφων): [……][……][……]</w:t>
            </w:r>
          </w:p>
        </w:tc>
      </w:tr>
    </w:tbl>
    <w:p w:rsidR="007A41D6" w:rsidRPr="00A6274D" w:rsidRDefault="007A41D6" w:rsidP="008A27B9">
      <w:pPr>
        <w:spacing w:beforeLines="30" w:after="0"/>
        <w:jc w:val="center"/>
        <w:rPr>
          <w:lang w:val="el-GR"/>
        </w:rPr>
      </w:pPr>
    </w:p>
    <w:p w:rsidR="007A41D6" w:rsidRPr="00A6274D" w:rsidRDefault="007A41D6" w:rsidP="008A27B9">
      <w:pPr>
        <w:pStyle w:val="ChapterTitle"/>
        <w:pageBreakBefore/>
        <w:spacing w:beforeLines="30" w:after="0" w:line="240" w:lineRule="auto"/>
      </w:pPr>
      <w:r w:rsidRPr="00A6274D">
        <w:rPr>
          <w:bCs/>
        </w:rPr>
        <w:lastRenderedPageBreak/>
        <w:t>Μέρος VI: Τελικές δηλώσεις</w:t>
      </w:r>
    </w:p>
    <w:p w:rsidR="007A41D6" w:rsidRPr="00A6274D" w:rsidRDefault="007A41D6" w:rsidP="008A27B9">
      <w:pPr>
        <w:spacing w:beforeLines="30" w:after="0"/>
        <w:rPr>
          <w:lang w:val="el-GR"/>
        </w:rPr>
      </w:pPr>
      <w:r w:rsidRPr="00A6274D">
        <w:rPr>
          <w:i/>
          <w:lang w:val="el-GR"/>
        </w:rPr>
        <w:t xml:space="preserve">Ο κάτωθι υπογεγραμμένος, δηλώνω επισήμως ότι τα στοιχεία που έχω αναφέρει σύμφωνα με τα μέρη Ι – </w:t>
      </w:r>
      <w:r w:rsidRPr="00A6274D">
        <w:rPr>
          <w:i/>
        </w:rPr>
        <w:t>IV</w:t>
      </w:r>
      <w:r w:rsidRPr="00A6274D">
        <w:rPr>
          <w:i/>
          <w:lang w:val="el-GR"/>
        </w:rPr>
        <w:t xml:space="preserve"> ανωτέρω είναι ακριβή και ορθά και ότι έχω πλήρη επίγνωση των συνεπειών σε περίπτωση σοβαρών ψευδών δηλώσεων.</w:t>
      </w:r>
    </w:p>
    <w:p w:rsidR="007A41D6" w:rsidRPr="00A6274D" w:rsidRDefault="007A41D6" w:rsidP="008A27B9">
      <w:pPr>
        <w:spacing w:beforeLines="30" w:after="0"/>
        <w:rPr>
          <w:lang w:val="el-GR"/>
        </w:rPr>
      </w:pPr>
      <w:r w:rsidRPr="00A6274D">
        <w:rPr>
          <w:i/>
          <w:lang w:val="el-GR"/>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A6274D">
        <w:rPr>
          <w:rStyle w:val="13"/>
          <w:rFonts w:eastAsia="Calibri"/>
        </w:rPr>
        <w:endnoteReference w:id="36"/>
      </w:r>
      <w:r w:rsidRPr="00A6274D">
        <w:rPr>
          <w:i/>
          <w:lang w:val="el-GR"/>
        </w:rPr>
        <w:t>, εκτός εάν :</w:t>
      </w:r>
    </w:p>
    <w:p w:rsidR="007A41D6" w:rsidRPr="00A6274D" w:rsidRDefault="007A41D6" w:rsidP="008A27B9">
      <w:pPr>
        <w:spacing w:beforeLines="30" w:after="0"/>
        <w:rPr>
          <w:lang w:val="el-GR"/>
        </w:rPr>
      </w:pPr>
      <w:r w:rsidRPr="00A6274D">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A6274D">
        <w:rPr>
          <w:rStyle w:val="a4"/>
          <w:rFonts w:eastAsia="Calibri"/>
        </w:rPr>
        <w:endnoteReference w:id="37"/>
      </w:r>
      <w:r w:rsidRPr="00A6274D">
        <w:rPr>
          <w:rStyle w:val="a4"/>
          <w:i/>
          <w:lang w:val="el-GR"/>
        </w:rPr>
        <w:t>.</w:t>
      </w:r>
    </w:p>
    <w:p w:rsidR="007A41D6" w:rsidRPr="00A6274D" w:rsidRDefault="007A41D6" w:rsidP="008A27B9">
      <w:pPr>
        <w:spacing w:beforeLines="30" w:after="0"/>
        <w:rPr>
          <w:i/>
          <w:lang w:val="el-GR"/>
        </w:rPr>
      </w:pPr>
      <w:r w:rsidRPr="00A6274D">
        <w:rPr>
          <w:lang w:val="el-GR"/>
        </w:rPr>
        <w:t>β) η αναθέτουσα αρχή ή ο αναθέτων φορέας έχουν ήδη στην κατοχή τους τα σχετικά έγγραφα.</w:t>
      </w:r>
    </w:p>
    <w:p w:rsidR="007A41D6" w:rsidRPr="00A6274D" w:rsidRDefault="007A41D6" w:rsidP="008A27B9">
      <w:pPr>
        <w:spacing w:beforeLines="30" w:after="0"/>
        <w:rPr>
          <w:lang w:val="el-GR"/>
        </w:rPr>
      </w:pPr>
      <w:r w:rsidRPr="00A6274D">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A6274D">
        <w:rPr>
          <w:i/>
          <w:lang w:val="el-GR"/>
        </w:rPr>
        <w:t>Δήλώσης</w:t>
      </w:r>
      <w:proofErr w:type="spellEnd"/>
      <w:r w:rsidRPr="00A6274D">
        <w:rPr>
          <w:i/>
          <w:lang w:val="el-GR"/>
        </w:rPr>
        <w:t xml:space="preserve"> για τους σκοπούς τ... </w:t>
      </w:r>
      <w:r w:rsidRPr="00A6274D">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A6274D">
        <w:rPr>
          <w:i/>
          <w:lang w:val="el-GR"/>
        </w:rPr>
        <w:t>.</w:t>
      </w:r>
    </w:p>
    <w:p w:rsidR="007A41D6" w:rsidRPr="00A6274D" w:rsidRDefault="007A41D6" w:rsidP="008A27B9">
      <w:pPr>
        <w:spacing w:beforeLines="30" w:after="0"/>
        <w:rPr>
          <w:i/>
          <w:lang w:val="el-GR"/>
        </w:rPr>
      </w:pPr>
    </w:p>
    <w:p w:rsidR="007A41D6" w:rsidRPr="00A6274D" w:rsidRDefault="007A41D6" w:rsidP="008A27B9">
      <w:pPr>
        <w:spacing w:beforeLines="30" w:after="0"/>
        <w:rPr>
          <w:lang w:val="el-GR"/>
        </w:rPr>
      </w:pPr>
      <w:r w:rsidRPr="00A6274D">
        <w:rPr>
          <w:i/>
          <w:lang w:val="el-GR"/>
        </w:rPr>
        <w:t xml:space="preserve">Ημερομηνία, τόπος και, όπου ζητείται ή είναι απαραίτητο, υπογραφή(-ές): [……]   </w:t>
      </w:r>
    </w:p>
    <w:p w:rsidR="006274A5" w:rsidRPr="00A6274D" w:rsidRDefault="006274A5" w:rsidP="008A27B9">
      <w:pPr>
        <w:suppressAutoHyphens w:val="0"/>
        <w:autoSpaceDE w:val="0"/>
        <w:spacing w:beforeLines="30" w:after="0"/>
        <w:rPr>
          <w:rFonts w:asciiTheme="minorHAnsi" w:eastAsia="SimSun" w:hAnsiTheme="minorHAnsi"/>
          <w:iCs/>
          <w:szCs w:val="22"/>
          <w:highlight w:val="yellow"/>
          <w:lang w:val="el-GR"/>
        </w:rPr>
      </w:pPr>
    </w:p>
    <w:p w:rsidR="001D5D1E" w:rsidRPr="00A6274D" w:rsidRDefault="001D5D1E" w:rsidP="008A27B9">
      <w:pPr>
        <w:suppressAutoHyphens w:val="0"/>
        <w:spacing w:beforeLines="30" w:after="0"/>
        <w:jc w:val="left"/>
        <w:rPr>
          <w:rFonts w:asciiTheme="minorHAnsi" w:eastAsia="SimSun" w:hAnsiTheme="minorHAnsi"/>
          <w:iCs/>
          <w:szCs w:val="22"/>
          <w:highlight w:val="yellow"/>
          <w:lang w:val="el-GR"/>
        </w:rPr>
      </w:pPr>
      <w:r w:rsidRPr="00A6274D">
        <w:rPr>
          <w:rFonts w:asciiTheme="minorHAnsi" w:eastAsia="SimSun" w:hAnsiTheme="minorHAnsi"/>
          <w:iCs/>
          <w:szCs w:val="22"/>
          <w:highlight w:val="yellow"/>
          <w:lang w:val="el-GR"/>
        </w:rPr>
        <w:br w:type="page"/>
      </w:r>
    </w:p>
    <w:p w:rsidR="00584111" w:rsidRPr="0054017B" w:rsidRDefault="00584111" w:rsidP="008A27B9">
      <w:pPr>
        <w:suppressAutoHyphens w:val="0"/>
        <w:autoSpaceDE w:val="0"/>
        <w:spacing w:beforeLines="30" w:after="0"/>
        <w:rPr>
          <w:rFonts w:asciiTheme="minorHAnsi" w:eastAsia="SimSun" w:hAnsiTheme="minorHAnsi"/>
          <w:iCs/>
          <w:szCs w:val="22"/>
          <w:highlight w:val="yellow"/>
          <w:lang w:val="el-GR"/>
        </w:rPr>
      </w:pPr>
    </w:p>
    <w:p w:rsidR="00C37C6E" w:rsidRPr="00503984" w:rsidRDefault="00C37C6E" w:rsidP="008A27B9">
      <w:pPr>
        <w:pStyle w:val="2"/>
        <w:tabs>
          <w:tab w:val="clear" w:pos="567"/>
          <w:tab w:val="left" w:pos="0"/>
        </w:tabs>
        <w:spacing w:beforeLines="30" w:after="0"/>
        <w:ind w:left="0" w:firstLine="0"/>
        <w:rPr>
          <w:rFonts w:asciiTheme="minorHAnsi" w:hAnsiTheme="minorHAnsi"/>
          <w:lang w:val="el-GR"/>
        </w:rPr>
      </w:pPr>
      <w:bookmarkStart w:id="130" w:name="__RefHeading___Toc470009841"/>
      <w:bookmarkStart w:id="131" w:name="__RefHeading___Toc470009844"/>
      <w:bookmarkStart w:id="132" w:name="_Toc34294813"/>
      <w:bookmarkEnd w:id="130"/>
      <w:bookmarkEnd w:id="131"/>
      <w:r w:rsidRPr="00503984">
        <w:rPr>
          <w:rFonts w:asciiTheme="minorHAnsi" w:hAnsiTheme="minorHAnsi"/>
          <w:lang w:val="el-GR"/>
        </w:rPr>
        <w:t xml:space="preserve">ΠΑΡΑΡΤΗΜΑ </w:t>
      </w:r>
      <w:r w:rsidR="0038697C" w:rsidRPr="00503984">
        <w:rPr>
          <w:rFonts w:asciiTheme="minorHAnsi" w:hAnsiTheme="minorHAnsi"/>
          <w:lang w:val="el-GR"/>
        </w:rPr>
        <w:t>Ι</w:t>
      </w:r>
      <w:r w:rsidRPr="00503984">
        <w:rPr>
          <w:rFonts w:asciiTheme="minorHAnsi" w:hAnsiTheme="minorHAnsi"/>
          <w:lang w:val="el-GR"/>
        </w:rPr>
        <w:t>V – Υπόδειγμα Οικονομικής Προσφοράς</w:t>
      </w:r>
      <w:bookmarkEnd w:id="132"/>
      <w:r w:rsidRPr="00503984">
        <w:rPr>
          <w:rFonts w:asciiTheme="minorHAnsi" w:hAnsiTheme="minorHAnsi"/>
          <w:lang w:val="el-GR"/>
        </w:rPr>
        <w:t xml:space="preserve"> </w:t>
      </w:r>
    </w:p>
    <w:p w:rsidR="00C37C6E" w:rsidRPr="0054017B" w:rsidRDefault="00C37C6E" w:rsidP="008A27B9">
      <w:pPr>
        <w:spacing w:beforeLines="30" w:after="0"/>
        <w:rPr>
          <w:rFonts w:asciiTheme="minorHAnsi" w:hAnsiTheme="minorHAnsi"/>
          <w:lang w:val="el-GR"/>
        </w:rPr>
      </w:pPr>
    </w:p>
    <w:p w:rsidR="00584111" w:rsidRPr="002166D7" w:rsidRDefault="00584111" w:rsidP="008A27B9">
      <w:pPr>
        <w:spacing w:beforeLines="30" w:after="0"/>
        <w:jc w:val="center"/>
        <w:rPr>
          <w:rFonts w:asciiTheme="minorHAnsi" w:hAnsiTheme="minorHAnsi" w:cs="Times New Roman"/>
          <w:b/>
          <w:szCs w:val="22"/>
          <w:lang w:val="el-GR"/>
        </w:rPr>
      </w:pPr>
      <w:r w:rsidRPr="002166D7">
        <w:rPr>
          <w:rFonts w:asciiTheme="minorHAnsi" w:hAnsiTheme="minorHAnsi" w:cs="Times New Roman"/>
          <w:b/>
          <w:szCs w:val="22"/>
          <w:lang w:val="el-GR"/>
        </w:rPr>
        <w:t>ΠΡΟΣΦΟΡΑ</w:t>
      </w:r>
      <w:r w:rsidR="00F07F96" w:rsidRPr="002166D7">
        <w:rPr>
          <w:rFonts w:asciiTheme="minorHAnsi" w:hAnsiTheme="minorHAnsi" w:cs="Times New Roman"/>
          <w:b/>
          <w:szCs w:val="22"/>
          <w:lang w:val="el-GR"/>
        </w:rPr>
        <w:t xml:space="preserve"> </w:t>
      </w:r>
      <w:r w:rsidRPr="002166D7">
        <w:rPr>
          <w:rFonts w:asciiTheme="minorHAnsi" w:hAnsiTheme="minorHAnsi" w:cs="Times New Roman"/>
          <w:b/>
          <w:szCs w:val="22"/>
          <w:lang w:val="el-GR"/>
        </w:rPr>
        <w:t xml:space="preserve">ΓΙΑ ΤΗΝ ΥΠΗΡΕΣΙΑ ΜΕ ΤΙΤΛΟ </w:t>
      </w:r>
    </w:p>
    <w:p w:rsidR="00584111" w:rsidRPr="002166D7" w:rsidRDefault="00584111" w:rsidP="008A27B9">
      <w:pPr>
        <w:spacing w:beforeLines="30" w:after="0"/>
        <w:jc w:val="center"/>
        <w:rPr>
          <w:rFonts w:asciiTheme="minorHAnsi" w:hAnsiTheme="minorHAnsi" w:cs="Times New Roman"/>
          <w:b/>
          <w:szCs w:val="22"/>
          <w:lang w:val="el-GR"/>
        </w:rPr>
      </w:pPr>
    </w:p>
    <w:p w:rsidR="002166D7" w:rsidRPr="002166D7" w:rsidRDefault="002166D7" w:rsidP="008A27B9">
      <w:pPr>
        <w:spacing w:beforeLines="30" w:after="0"/>
        <w:jc w:val="center"/>
        <w:rPr>
          <w:rFonts w:asciiTheme="minorHAnsi" w:hAnsiTheme="minorHAnsi" w:cs="Times New Roman"/>
          <w:b/>
          <w:szCs w:val="22"/>
          <w:lang w:val="el-GR"/>
        </w:rPr>
      </w:pPr>
      <w:r w:rsidRPr="002166D7">
        <w:rPr>
          <w:rFonts w:asciiTheme="minorHAnsi" w:hAnsiTheme="minorHAnsi" w:cs="Times New Roman"/>
          <w:b/>
          <w:szCs w:val="22"/>
          <w:lang w:val="el-GR"/>
        </w:rPr>
        <w:t>«</w:t>
      </w:r>
      <w:proofErr w:type="spellStart"/>
      <w:r w:rsidRPr="002166D7">
        <w:rPr>
          <w:rFonts w:asciiTheme="minorHAnsi" w:hAnsiTheme="minorHAnsi" w:cs="Times New Roman"/>
          <w:b/>
          <w:szCs w:val="22"/>
          <w:lang w:val="el-GR"/>
        </w:rPr>
        <w:t>Yποστήριξη</w:t>
      </w:r>
      <w:proofErr w:type="spellEnd"/>
      <w:r w:rsidRPr="002166D7">
        <w:rPr>
          <w:rFonts w:asciiTheme="minorHAnsi" w:hAnsiTheme="minorHAnsi" w:cs="Times New Roman"/>
          <w:b/>
          <w:szCs w:val="22"/>
          <w:lang w:val="el-GR"/>
        </w:rPr>
        <w:t xml:space="preserve"> δράσεων για την εφαρμογή προγραμμάτων ανακύκλωσης του ΕΔΣΝΑ»</w:t>
      </w:r>
    </w:p>
    <w:p w:rsidR="002166D7" w:rsidRPr="002166D7" w:rsidRDefault="002166D7" w:rsidP="008A27B9">
      <w:pPr>
        <w:spacing w:beforeLines="30" w:after="0"/>
        <w:jc w:val="center"/>
        <w:rPr>
          <w:rFonts w:asciiTheme="minorHAnsi" w:hAnsiTheme="minorHAnsi" w:cs="Times New Roman"/>
          <w:b/>
          <w:szCs w:val="22"/>
          <w:lang w:val="el-GR"/>
        </w:rPr>
      </w:pPr>
    </w:p>
    <w:p w:rsidR="00584111" w:rsidRPr="0054017B" w:rsidRDefault="00584111" w:rsidP="008A27B9">
      <w:pPr>
        <w:spacing w:beforeLines="30" w:after="0"/>
        <w:rPr>
          <w:rFonts w:asciiTheme="minorHAnsi" w:hAnsiTheme="minorHAnsi" w:cs="Times New Roman"/>
          <w:szCs w:val="22"/>
          <w:lang w:val="el-GR"/>
        </w:rPr>
      </w:pPr>
      <w:r w:rsidRPr="0054017B">
        <w:rPr>
          <w:rFonts w:asciiTheme="minorHAnsi" w:hAnsiTheme="minorHAnsi" w:cs="Times New Roman"/>
          <w:szCs w:val="22"/>
          <w:lang w:val="el-GR"/>
        </w:rPr>
        <w:t>Οικονομικός Φορέας: ……………………………..</w:t>
      </w:r>
    </w:p>
    <w:p w:rsidR="00584111" w:rsidRPr="0054017B" w:rsidRDefault="00584111" w:rsidP="008A27B9">
      <w:pPr>
        <w:spacing w:beforeLines="30" w:after="0"/>
        <w:rPr>
          <w:rFonts w:asciiTheme="minorHAnsi" w:hAnsiTheme="minorHAnsi" w:cs="Times New Roman"/>
          <w:szCs w:val="22"/>
          <w:lang w:val="el-GR"/>
        </w:rPr>
      </w:pPr>
      <w:r w:rsidRPr="0054017B">
        <w:rPr>
          <w:rFonts w:asciiTheme="minorHAnsi" w:hAnsiTheme="minorHAnsi" w:cs="Times New Roman"/>
          <w:szCs w:val="22"/>
          <w:lang w:val="el-GR"/>
        </w:rPr>
        <w:t xml:space="preserve">Έδρα: ……………………………………… </w:t>
      </w:r>
    </w:p>
    <w:p w:rsidR="00584111" w:rsidRPr="0054017B" w:rsidRDefault="00584111" w:rsidP="008A27B9">
      <w:pPr>
        <w:spacing w:beforeLines="30" w:after="0"/>
        <w:rPr>
          <w:rFonts w:asciiTheme="minorHAnsi" w:hAnsiTheme="minorHAnsi" w:cs="Times New Roman"/>
          <w:szCs w:val="22"/>
          <w:lang w:val="el-GR"/>
        </w:rPr>
      </w:pPr>
      <w:r w:rsidRPr="0054017B">
        <w:rPr>
          <w:rFonts w:asciiTheme="minorHAnsi" w:hAnsiTheme="minorHAnsi" w:cs="Times New Roman"/>
          <w:szCs w:val="22"/>
          <w:lang w:val="el-GR"/>
        </w:rPr>
        <w:t>Οδός, Αριθμός : ………………………..</w:t>
      </w:r>
    </w:p>
    <w:p w:rsidR="00584111" w:rsidRPr="0054017B" w:rsidRDefault="00584111" w:rsidP="008A27B9">
      <w:pPr>
        <w:spacing w:beforeLines="30" w:after="0"/>
        <w:rPr>
          <w:rFonts w:asciiTheme="minorHAnsi" w:hAnsiTheme="minorHAnsi" w:cs="Times New Roman"/>
          <w:szCs w:val="22"/>
          <w:lang w:val="el-GR"/>
        </w:rPr>
      </w:pPr>
      <w:r w:rsidRPr="0054017B">
        <w:rPr>
          <w:rFonts w:asciiTheme="minorHAnsi" w:hAnsiTheme="minorHAnsi" w:cs="Times New Roman"/>
          <w:szCs w:val="22"/>
          <w:lang w:val="el-GR"/>
        </w:rPr>
        <w:t xml:space="preserve">Τηλέφωνο:……………………. </w:t>
      </w:r>
    </w:p>
    <w:p w:rsidR="00584111" w:rsidRPr="0054017B" w:rsidRDefault="00584111" w:rsidP="008A27B9">
      <w:pPr>
        <w:spacing w:beforeLines="30" w:after="0"/>
        <w:rPr>
          <w:rFonts w:asciiTheme="minorHAnsi" w:hAnsiTheme="minorHAnsi" w:cs="Times New Roman"/>
          <w:szCs w:val="22"/>
          <w:lang w:val="el-GR"/>
        </w:rPr>
      </w:pPr>
      <w:r w:rsidRPr="0054017B">
        <w:rPr>
          <w:rFonts w:asciiTheme="minorHAnsi" w:hAnsiTheme="minorHAnsi" w:cs="Times New Roman"/>
          <w:szCs w:val="22"/>
          <w:lang w:val="en-US"/>
        </w:rPr>
        <w:t>Fax</w:t>
      </w:r>
      <w:r w:rsidRPr="0054017B">
        <w:rPr>
          <w:rFonts w:asciiTheme="minorHAnsi" w:hAnsiTheme="minorHAnsi" w:cs="Times New Roman"/>
          <w:szCs w:val="22"/>
          <w:lang w:val="el-GR"/>
        </w:rPr>
        <w:t>: ……………………………….</w:t>
      </w:r>
    </w:p>
    <w:p w:rsidR="00F07F96" w:rsidRPr="00503984" w:rsidRDefault="00F07F96" w:rsidP="008A27B9">
      <w:pPr>
        <w:spacing w:beforeLines="30" w:after="0"/>
        <w:rPr>
          <w:rFonts w:asciiTheme="minorHAnsi" w:hAnsiTheme="minorHAnsi" w:cs="Times New Roman"/>
          <w:szCs w:val="22"/>
          <w:highlight w:val="yellow"/>
          <w:lang w:val="el-GR"/>
        </w:rPr>
      </w:pPr>
    </w:p>
    <w:tbl>
      <w:tblPr>
        <w:tblW w:w="10080" w:type="dxa"/>
        <w:tblInd w:w="118" w:type="dxa"/>
        <w:tblLook w:val="04A0"/>
      </w:tblPr>
      <w:tblGrid>
        <w:gridCol w:w="4143"/>
        <w:gridCol w:w="994"/>
        <w:gridCol w:w="1504"/>
        <w:gridCol w:w="1771"/>
        <w:gridCol w:w="1668"/>
      </w:tblGrid>
      <w:tr w:rsidR="00556933" w:rsidTr="00E035B1">
        <w:trPr>
          <w:trHeight w:val="582"/>
        </w:trPr>
        <w:tc>
          <w:tcPr>
            <w:tcW w:w="4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933" w:rsidRDefault="00556933" w:rsidP="00E035B1">
            <w:pPr>
              <w:jc w:val="center"/>
              <w:rPr>
                <w:b/>
                <w:bCs/>
                <w:color w:val="000000"/>
              </w:rPr>
            </w:pPr>
            <w:proofErr w:type="spellStart"/>
            <w:r>
              <w:rPr>
                <w:rFonts w:eastAsia="SimSun"/>
                <w:b/>
                <w:bCs/>
                <w:color w:val="000000"/>
                <w:szCs w:val="22"/>
              </w:rPr>
              <w:t>Μέλη</w:t>
            </w:r>
            <w:proofErr w:type="spellEnd"/>
            <w:r>
              <w:rPr>
                <w:rFonts w:eastAsia="SimSun"/>
                <w:b/>
                <w:bCs/>
                <w:color w:val="000000"/>
                <w:szCs w:val="22"/>
              </w:rPr>
              <w:t xml:space="preserve"> </w:t>
            </w:r>
            <w:proofErr w:type="spellStart"/>
            <w:r>
              <w:rPr>
                <w:rFonts w:eastAsia="SimSun"/>
                <w:b/>
                <w:bCs/>
                <w:color w:val="000000"/>
                <w:szCs w:val="22"/>
              </w:rPr>
              <w:t>Ομάδας</w:t>
            </w:r>
            <w:proofErr w:type="spellEnd"/>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933" w:rsidRDefault="00556933" w:rsidP="00E035B1">
            <w:pPr>
              <w:jc w:val="center"/>
              <w:rPr>
                <w:b/>
                <w:bCs/>
                <w:color w:val="000000"/>
              </w:rPr>
            </w:pPr>
            <w:r>
              <w:rPr>
                <w:rFonts w:eastAsia="SimSun"/>
                <w:b/>
                <w:bCs/>
                <w:color w:val="000000"/>
                <w:szCs w:val="22"/>
              </w:rPr>
              <w:t xml:space="preserve">Αρ. </w:t>
            </w:r>
            <w:proofErr w:type="spellStart"/>
            <w:r>
              <w:rPr>
                <w:rFonts w:eastAsia="SimSun"/>
                <w:b/>
                <w:bCs/>
                <w:color w:val="000000"/>
                <w:szCs w:val="22"/>
              </w:rPr>
              <w:t>μελών</w:t>
            </w:r>
            <w:proofErr w:type="spellEnd"/>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933" w:rsidRDefault="00556933" w:rsidP="00E035B1">
            <w:pPr>
              <w:jc w:val="center"/>
              <w:rPr>
                <w:b/>
                <w:bCs/>
                <w:color w:val="000000"/>
              </w:rPr>
            </w:pPr>
            <w:r>
              <w:rPr>
                <w:rFonts w:eastAsia="SimSun"/>
                <w:b/>
                <w:bCs/>
                <w:color w:val="000000"/>
                <w:szCs w:val="22"/>
              </w:rPr>
              <w:t xml:space="preserve">Αρ. </w:t>
            </w:r>
            <w:proofErr w:type="spellStart"/>
            <w:r>
              <w:rPr>
                <w:rFonts w:eastAsia="SimSun"/>
                <w:b/>
                <w:bCs/>
                <w:color w:val="000000"/>
                <w:szCs w:val="22"/>
              </w:rPr>
              <w:t>ανθρ</w:t>
            </w:r>
            <w:proofErr w:type="spellEnd"/>
            <w:r>
              <w:rPr>
                <w:rFonts w:eastAsia="SimSun"/>
                <w:b/>
                <w:bCs/>
                <w:color w:val="000000"/>
                <w:szCs w:val="22"/>
              </w:rPr>
              <w:t>/</w:t>
            </w:r>
            <w:proofErr w:type="spellStart"/>
            <w:r>
              <w:rPr>
                <w:rFonts w:eastAsia="SimSun"/>
                <w:b/>
                <w:bCs/>
                <w:color w:val="000000"/>
                <w:szCs w:val="22"/>
              </w:rPr>
              <w:t>ημερών</w:t>
            </w:r>
            <w:proofErr w:type="spellEnd"/>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933" w:rsidRDefault="00556933" w:rsidP="00E035B1">
            <w:pPr>
              <w:jc w:val="center"/>
              <w:rPr>
                <w:b/>
                <w:bCs/>
                <w:color w:val="000000"/>
              </w:rPr>
            </w:pPr>
            <w:proofErr w:type="spellStart"/>
            <w:r>
              <w:rPr>
                <w:rFonts w:eastAsia="SimSun"/>
                <w:b/>
                <w:bCs/>
                <w:color w:val="000000"/>
                <w:szCs w:val="22"/>
              </w:rPr>
              <w:t>Ποσό</w:t>
            </w:r>
            <w:proofErr w:type="spellEnd"/>
            <w:r>
              <w:rPr>
                <w:rFonts w:eastAsia="SimSun"/>
                <w:b/>
                <w:bCs/>
                <w:color w:val="000000"/>
                <w:szCs w:val="22"/>
              </w:rPr>
              <w:t xml:space="preserve"> (€) </w:t>
            </w:r>
            <w:proofErr w:type="spellStart"/>
            <w:r>
              <w:rPr>
                <w:rFonts w:eastAsia="SimSun"/>
                <w:b/>
                <w:bCs/>
                <w:color w:val="000000"/>
                <w:szCs w:val="22"/>
              </w:rPr>
              <w:t>ανθρωποημέρας</w:t>
            </w:r>
            <w:proofErr w:type="spellEnd"/>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933" w:rsidRDefault="00556933" w:rsidP="00E035B1">
            <w:pPr>
              <w:jc w:val="center"/>
              <w:rPr>
                <w:b/>
                <w:bCs/>
                <w:color w:val="000000"/>
              </w:rPr>
            </w:pPr>
            <w:proofErr w:type="spellStart"/>
            <w:r>
              <w:rPr>
                <w:rFonts w:eastAsia="SimSun"/>
                <w:b/>
                <w:bCs/>
                <w:color w:val="000000"/>
                <w:szCs w:val="22"/>
              </w:rPr>
              <w:t>Προκύπτων</w:t>
            </w:r>
            <w:proofErr w:type="spellEnd"/>
            <w:r>
              <w:rPr>
                <w:rFonts w:eastAsia="SimSun"/>
                <w:b/>
                <w:bCs/>
                <w:color w:val="000000"/>
                <w:szCs w:val="22"/>
              </w:rPr>
              <w:t xml:space="preserve"> </w:t>
            </w:r>
            <w:proofErr w:type="spellStart"/>
            <w:r>
              <w:rPr>
                <w:rFonts w:eastAsia="SimSun"/>
                <w:b/>
                <w:bCs/>
                <w:color w:val="000000"/>
                <w:szCs w:val="22"/>
              </w:rPr>
              <w:t>ποσό</w:t>
            </w:r>
            <w:proofErr w:type="spellEnd"/>
            <w:r>
              <w:rPr>
                <w:rFonts w:eastAsia="SimSun"/>
                <w:b/>
                <w:bCs/>
                <w:color w:val="000000"/>
                <w:szCs w:val="22"/>
              </w:rPr>
              <w:t xml:space="preserve"> (€)</w:t>
            </w:r>
          </w:p>
        </w:tc>
      </w:tr>
      <w:tr w:rsidR="00556933" w:rsidTr="00556933">
        <w:trPr>
          <w:trHeight w:val="582"/>
        </w:trPr>
        <w:tc>
          <w:tcPr>
            <w:tcW w:w="4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933" w:rsidRPr="002166D7" w:rsidRDefault="00556933" w:rsidP="00E035B1">
            <w:pPr>
              <w:jc w:val="center"/>
              <w:rPr>
                <w:color w:val="000000"/>
                <w:lang w:val="el-GR"/>
              </w:rPr>
            </w:pPr>
            <w:r w:rsidRPr="002166D7">
              <w:rPr>
                <w:rFonts w:eastAsia="SimSun"/>
                <w:color w:val="000000"/>
                <w:szCs w:val="22"/>
                <w:lang w:val="el-GR"/>
              </w:rPr>
              <w:t>Συντονιστής Ομάδας Έργου, Διπλωματούχος Μηχανικός (&gt;15ετιας)</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933" w:rsidRPr="002166D7" w:rsidRDefault="00556933" w:rsidP="00E035B1">
            <w:pPr>
              <w:jc w:val="center"/>
              <w:rPr>
                <w:color w:val="000000"/>
              </w:rPr>
            </w:pPr>
            <w:r w:rsidRPr="002166D7">
              <w:rPr>
                <w:rFonts w:eastAsia="SimSun"/>
                <w:color w:val="000000"/>
                <w:szCs w:val="22"/>
              </w:rPr>
              <w:t>1</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933" w:rsidRPr="002166D7" w:rsidRDefault="00556933" w:rsidP="00E035B1">
            <w:pPr>
              <w:jc w:val="center"/>
              <w:rPr>
                <w:color w:val="000000"/>
              </w:rPr>
            </w:pPr>
            <w:r w:rsidRPr="002166D7">
              <w:rPr>
                <w:rFonts w:eastAsia="SimSun"/>
                <w:color w:val="000000"/>
                <w:szCs w:val="22"/>
              </w:rPr>
              <w:t>30</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556933" w:rsidRPr="002166D7" w:rsidRDefault="00556933" w:rsidP="00E035B1">
            <w:pPr>
              <w:jc w:val="center"/>
              <w:rPr>
                <w:color w:val="000000"/>
              </w:rPr>
            </w:pP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556933" w:rsidRPr="002166D7" w:rsidRDefault="00556933" w:rsidP="00E035B1">
            <w:pPr>
              <w:jc w:val="center"/>
              <w:rPr>
                <w:color w:val="000000"/>
              </w:rPr>
            </w:pPr>
          </w:p>
        </w:tc>
      </w:tr>
      <w:tr w:rsidR="00556933" w:rsidTr="00556933">
        <w:trPr>
          <w:trHeight w:val="294"/>
        </w:trPr>
        <w:tc>
          <w:tcPr>
            <w:tcW w:w="4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933" w:rsidRPr="002166D7" w:rsidRDefault="00556933" w:rsidP="00E035B1">
            <w:pPr>
              <w:jc w:val="center"/>
              <w:rPr>
                <w:color w:val="000000"/>
              </w:rPr>
            </w:pPr>
            <w:proofErr w:type="spellStart"/>
            <w:r w:rsidRPr="002166D7">
              <w:rPr>
                <w:rFonts w:eastAsia="SimSun"/>
                <w:color w:val="000000"/>
                <w:szCs w:val="22"/>
              </w:rPr>
              <w:t>Οικονομολόγος</w:t>
            </w:r>
            <w:proofErr w:type="spellEnd"/>
            <w:r w:rsidRPr="002166D7">
              <w:rPr>
                <w:rFonts w:eastAsia="SimSun"/>
                <w:color w:val="000000"/>
                <w:szCs w:val="22"/>
              </w:rPr>
              <w:t xml:space="preserve"> ( 10ετιας)</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933" w:rsidRPr="002166D7" w:rsidRDefault="00556933" w:rsidP="00E035B1">
            <w:pPr>
              <w:jc w:val="center"/>
              <w:rPr>
                <w:color w:val="000000"/>
              </w:rPr>
            </w:pPr>
            <w:r w:rsidRPr="002166D7">
              <w:rPr>
                <w:rFonts w:eastAsia="SimSun"/>
                <w:color w:val="000000"/>
                <w:szCs w:val="22"/>
              </w:rPr>
              <w:t>1</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933" w:rsidRPr="002166D7" w:rsidRDefault="00556933" w:rsidP="00E035B1">
            <w:pPr>
              <w:jc w:val="center"/>
              <w:rPr>
                <w:color w:val="000000"/>
              </w:rPr>
            </w:pPr>
            <w:r w:rsidRPr="002166D7">
              <w:rPr>
                <w:rFonts w:eastAsia="SimSun"/>
                <w:color w:val="000000"/>
                <w:szCs w:val="22"/>
              </w:rPr>
              <w:t>25</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556933" w:rsidRPr="002166D7" w:rsidRDefault="00556933" w:rsidP="00E035B1">
            <w:pPr>
              <w:jc w:val="center"/>
              <w:rPr>
                <w:color w:val="000000"/>
              </w:rPr>
            </w:pP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556933" w:rsidRPr="002166D7" w:rsidRDefault="00556933" w:rsidP="00E035B1">
            <w:pPr>
              <w:jc w:val="center"/>
              <w:rPr>
                <w:color w:val="000000"/>
              </w:rPr>
            </w:pPr>
          </w:p>
        </w:tc>
      </w:tr>
      <w:tr w:rsidR="00556933" w:rsidTr="00556933">
        <w:trPr>
          <w:trHeight w:val="294"/>
        </w:trPr>
        <w:tc>
          <w:tcPr>
            <w:tcW w:w="4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933" w:rsidRPr="002166D7" w:rsidRDefault="00556933" w:rsidP="00E035B1">
            <w:pPr>
              <w:jc w:val="center"/>
              <w:rPr>
                <w:color w:val="000000"/>
              </w:rPr>
            </w:pPr>
            <w:proofErr w:type="spellStart"/>
            <w:r w:rsidRPr="002166D7">
              <w:rPr>
                <w:rFonts w:eastAsia="SimSun"/>
                <w:color w:val="000000"/>
                <w:szCs w:val="22"/>
              </w:rPr>
              <w:t>Διπλωματούχος</w:t>
            </w:r>
            <w:proofErr w:type="spellEnd"/>
            <w:r w:rsidRPr="002166D7">
              <w:rPr>
                <w:rFonts w:eastAsia="SimSun"/>
                <w:color w:val="000000"/>
                <w:szCs w:val="22"/>
              </w:rPr>
              <w:t xml:space="preserve"> </w:t>
            </w:r>
            <w:proofErr w:type="spellStart"/>
            <w:r w:rsidRPr="002166D7">
              <w:rPr>
                <w:rFonts w:eastAsia="SimSun"/>
                <w:color w:val="000000"/>
                <w:szCs w:val="22"/>
              </w:rPr>
              <w:t>Μηχανικός</w:t>
            </w:r>
            <w:proofErr w:type="spellEnd"/>
            <w:r w:rsidRPr="002166D7">
              <w:rPr>
                <w:rFonts w:eastAsia="SimSun"/>
                <w:color w:val="000000"/>
                <w:szCs w:val="22"/>
              </w:rPr>
              <w:t xml:space="preserve"> (10ετιας)</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933" w:rsidRPr="002166D7" w:rsidRDefault="00556933" w:rsidP="00E035B1">
            <w:pPr>
              <w:jc w:val="center"/>
              <w:rPr>
                <w:color w:val="000000"/>
              </w:rPr>
            </w:pPr>
            <w:r w:rsidRPr="002166D7">
              <w:rPr>
                <w:rFonts w:eastAsia="SimSun"/>
                <w:color w:val="000000"/>
                <w:szCs w:val="22"/>
              </w:rPr>
              <w:t>1</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933" w:rsidRPr="002166D7" w:rsidRDefault="00556933" w:rsidP="00E035B1">
            <w:pPr>
              <w:jc w:val="center"/>
              <w:rPr>
                <w:color w:val="000000"/>
              </w:rPr>
            </w:pPr>
            <w:r w:rsidRPr="002166D7">
              <w:rPr>
                <w:rFonts w:eastAsia="SimSun"/>
                <w:color w:val="000000"/>
                <w:szCs w:val="22"/>
              </w:rPr>
              <w:t>90</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556933" w:rsidRPr="002166D7" w:rsidRDefault="00556933" w:rsidP="00E035B1">
            <w:pPr>
              <w:jc w:val="center"/>
              <w:rPr>
                <w:color w:val="000000"/>
              </w:rPr>
            </w:pP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556933" w:rsidRPr="002166D7" w:rsidRDefault="00556933" w:rsidP="00E035B1">
            <w:pPr>
              <w:jc w:val="center"/>
              <w:rPr>
                <w:color w:val="000000"/>
              </w:rPr>
            </w:pPr>
          </w:p>
        </w:tc>
      </w:tr>
      <w:tr w:rsidR="00556933" w:rsidTr="00556933">
        <w:trPr>
          <w:trHeight w:val="294"/>
        </w:trPr>
        <w:tc>
          <w:tcPr>
            <w:tcW w:w="4220" w:type="dxa"/>
            <w:tcBorders>
              <w:top w:val="single" w:sz="4" w:space="0" w:color="auto"/>
            </w:tcBorders>
            <w:shd w:val="clear" w:color="auto" w:fill="auto"/>
            <w:vAlign w:val="center"/>
            <w:hideMark/>
          </w:tcPr>
          <w:p w:rsidR="00556933" w:rsidRDefault="00556933" w:rsidP="00E035B1">
            <w:pPr>
              <w:jc w:val="center"/>
              <w:rPr>
                <w:b/>
                <w:bCs/>
                <w:color w:val="000000"/>
              </w:rPr>
            </w:pPr>
            <w:r>
              <w:rPr>
                <w:rFonts w:eastAsia="SimSun"/>
                <w:b/>
                <w:bCs/>
                <w:color w:val="000000"/>
                <w:szCs w:val="22"/>
              </w:rPr>
              <w:t> </w:t>
            </w:r>
          </w:p>
        </w:tc>
        <w:tc>
          <w:tcPr>
            <w:tcW w:w="1000" w:type="dxa"/>
            <w:tcBorders>
              <w:top w:val="single" w:sz="4" w:space="0" w:color="auto"/>
            </w:tcBorders>
            <w:shd w:val="clear" w:color="auto" w:fill="auto"/>
            <w:vAlign w:val="center"/>
            <w:hideMark/>
          </w:tcPr>
          <w:p w:rsidR="00556933" w:rsidRDefault="00556933" w:rsidP="00E035B1">
            <w:pPr>
              <w:jc w:val="center"/>
              <w:rPr>
                <w:b/>
                <w:bCs/>
                <w:color w:val="000000"/>
              </w:rPr>
            </w:pPr>
            <w:r>
              <w:rPr>
                <w:rFonts w:eastAsia="SimSun"/>
                <w:b/>
                <w:bCs/>
                <w:color w:val="000000"/>
                <w:szCs w:val="22"/>
              </w:rPr>
              <w:t> </w:t>
            </w:r>
          </w:p>
        </w:tc>
        <w:tc>
          <w:tcPr>
            <w:tcW w:w="1500" w:type="dxa"/>
            <w:tcBorders>
              <w:top w:val="single" w:sz="4" w:space="0" w:color="auto"/>
              <w:right w:val="single" w:sz="4" w:space="0" w:color="auto"/>
            </w:tcBorders>
            <w:shd w:val="clear" w:color="auto" w:fill="auto"/>
            <w:vAlign w:val="center"/>
            <w:hideMark/>
          </w:tcPr>
          <w:p w:rsidR="00556933" w:rsidRDefault="00556933" w:rsidP="00E035B1">
            <w:pPr>
              <w:jc w:val="center"/>
              <w:rPr>
                <w:b/>
                <w:bCs/>
                <w:color w:val="000000"/>
              </w:rPr>
            </w:pPr>
            <w:r>
              <w:rPr>
                <w:rFonts w:eastAsia="SimSun"/>
                <w:b/>
                <w:bCs/>
                <w:color w:val="000000"/>
                <w:szCs w:val="22"/>
              </w:rPr>
              <w:t> </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933" w:rsidRDefault="00556933" w:rsidP="00E035B1">
            <w:pPr>
              <w:jc w:val="center"/>
              <w:rPr>
                <w:color w:val="000000"/>
              </w:rPr>
            </w:pPr>
            <w:proofErr w:type="spellStart"/>
            <w:r>
              <w:rPr>
                <w:rFonts w:eastAsia="SimSun"/>
                <w:color w:val="000000"/>
                <w:szCs w:val="22"/>
              </w:rPr>
              <w:t>Συνολικό</w:t>
            </w:r>
            <w:proofErr w:type="spellEnd"/>
            <w:r>
              <w:rPr>
                <w:rFonts w:eastAsia="SimSun"/>
                <w:color w:val="000000"/>
                <w:szCs w:val="22"/>
              </w:rPr>
              <w:t xml:space="preserve"> </w:t>
            </w:r>
            <w:proofErr w:type="spellStart"/>
            <w:r>
              <w:rPr>
                <w:rFonts w:eastAsia="SimSun"/>
                <w:color w:val="000000"/>
                <w:szCs w:val="22"/>
              </w:rPr>
              <w:t>ποσό</w:t>
            </w:r>
            <w:proofErr w:type="spellEnd"/>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556933" w:rsidRDefault="00556933" w:rsidP="00E035B1">
            <w:pPr>
              <w:jc w:val="center"/>
              <w:rPr>
                <w:color w:val="000000"/>
              </w:rPr>
            </w:pPr>
          </w:p>
        </w:tc>
      </w:tr>
      <w:tr w:rsidR="00556933" w:rsidTr="00556933">
        <w:trPr>
          <w:trHeight w:val="294"/>
        </w:trPr>
        <w:tc>
          <w:tcPr>
            <w:tcW w:w="4220" w:type="dxa"/>
            <w:tcBorders>
              <w:top w:val="nil"/>
            </w:tcBorders>
            <w:shd w:val="clear" w:color="auto" w:fill="auto"/>
            <w:vAlign w:val="center"/>
            <w:hideMark/>
          </w:tcPr>
          <w:p w:rsidR="00556933" w:rsidRDefault="00556933" w:rsidP="00E035B1">
            <w:pPr>
              <w:jc w:val="center"/>
              <w:rPr>
                <w:b/>
                <w:bCs/>
                <w:color w:val="000000"/>
              </w:rPr>
            </w:pPr>
            <w:r>
              <w:rPr>
                <w:rFonts w:eastAsia="SimSun"/>
                <w:b/>
                <w:bCs/>
                <w:color w:val="000000"/>
                <w:szCs w:val="22"/>
              </w:rPr>
              <w:t> </w:t>
            </w:r>
          </w:p>
        </w:tc>
        <w:tc>
          <w:tcPr>
            <w:tcW w:w="1000" w:type="dxa"/>
            <w:tcBorders>
              <w:top w:val="nil"/>
            </w:tcBorders>
            <w:shd w:val="clear" w:color="auto" w:fill="auto"/>
            <w:vAlign w:val="center"/>
            <w:hideMark/>
          </w:tcPr>
          <w:p w:rsidR="00556933" w:rsidRDefault="00556933" w:rsidP="00E035B1">
            <w:pPr>
              <w:jc w:val="center"/>
              <w:rPr>
                <w:b/>
                <w:bCs/>
                <w:color w:val="000000"/>
              </w:rPr>
            </w:pPr>
            <w:r>
              <w:rPr>
                <w:rFonts w:eastAsia="SimSun"/>
                <w:b/>
                <w:bCs/>
                <w:color w:val="000000"/>
                <w:szCs w:val="22"/>
              </w:rPr>
              <w:t> </w:t>
            </w:r>
          </w:p>
        </w:tc>
        <w:tc>
          <w:tcPr>
            <w:tcW w:w="1500" w:type="dxa"/>
            <w:tcBorders>
              <w:top w:val="nil"/>
              <w:right w:val="single" w:sz="4" w:space="0" w:color="auto"/>
            </w:tcBorders>
            <w:shd w:val="clear" w:color="auto" w:fill="auto"/>
            <w:vAlign w:val="center"/>
            <w:hideMark/>
          </w:tcPr>
          <w:p w:rsidR="00556933" w:rsidRDefault="00556933" w:rsidP="00E035B1">
            <w:pPr>
              <w:jc w:val="center"/>
              <w:rPr>
                <w:b/>
                <w:bCs/>
                <w:color w:val="000000"/>
              </w:rPr>
            </w:pPr>
            <w:r>
              <w:rPr>
                <w:rFonts w:eastAsia="SimSun"/>
                <w:b/>
                <w:bCs/>
                <w:color w:val="000000"/>
                <w:szCs w:val="22"/>
              </w:rPr>
              <w:t> </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933" w:rsidRDefault="00556933" w:rsidP="00E035B1">
            <w:pPr>
              <w:jc w:val="center"/>
              <w:rPr>
                <w:color w:val="000000"/>
              </w:rPr>
            </w:pPr>
            <w:r>
              <w:rPr>
                <w:rFonts w:eastAsia="SimSun"/>
                <w:color w:val="000000"/>
                <w:szCs w:val="22"/>
              </w:rPr>
              <w:t>ΦΠΑ (24%)</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556933" w:rsidRDefault="00556933" w:rsidP="00E035B1">
            <w:pPr>
              <w:jc w:val="center"/>
              <w:rPr>
                <w:color w:val="000000"/>
              </w:rPr>
            </w:pPr>
          </w:p>
        </w:tc>
      </w:tr>
      <w:tr w:rsidR="00556933" w:rsidTr="00556933">
        <w:trPr>
          <w:trHeight w:val="870"/>
        </w:trPr>
        <w:tc>
          <w:tcPr>
            <w:tcW w:w="4220" w:type="dxa"/>
            <w:tcBorders>
              <w:top w:val="nil"/>
            </w:tcBorders>
            <w:shd w:val="clear" w:color="auto" w:fill="auto"/>
            <w:vAlign w:val="center"/>
            <w:hideMark/>
          </w:tcPr>
          <w:p w:rsidR="00556933" w:rsidRDefault="00556933" w:rsidP="00E035B1">
            <w:pPr>
              <w:jc w:val="center"/>
              <w:rPr>
                <w:b/>
                <w:bCs/>
                <w:color w:val="000000"/>
              </w:rPr>
            </w:pPr>
            <w:r>
              <w:rPr>
                <w:rFonts w:eastAsia="SimSun"/>
                <w:b/>
                <w:bCs/>
                <w:color w:val="000000"/>
                <w:szCs w:val="22"/>
              </w:rPr>
              <w:t> </w:t>
            </w:r>
          </w:p>
        </w:tc>
        <w:tc>
          <w:tcPr>
            <w:tcW w:w="1000" w:type="dxa"/>
            <w:tcBorders>
              <w:top w:val="nil"/>
            </w:tcBorders>
            <w:shd w:val="clear" w:color="auto" w:fill="auto"/>
            <w:vAlign w:val="center"/>
            <w:hideMark/>
          </w:tcPr>
          <w:p w:rsidR="00556933" w:rsidRDefault="00556933" w:rsidP="00E035B1">
            <w:pPr>
              <w:jc w:val="center"/>
              <w:rPr>
                <w:b/>
                <w:bCs/>
                <w:color w:val="000000"/>
              </w:rPr>
            </w:pPr>
            <w:r>
              <w:rPr>
                <w:rFonts w:eastAsia="SimSun"/>
                <w:b/>
                <w:bCs/>
                <w:color w:val="000000"/>
                <w:szCs w:val="22"/>
              </w:rPr>
              <w:t> </w:t>
            </w:r>
          </w:p>
        </w:tc>
        <w:tc>
          <w:tcPr>
            <w:tcW w:w="1500" w:type="dxa"/>
            <w:tcBorders>
              <w:top w:val="nil"/>
              <w:right w:val="single" w:sz="4" w:space="0" w:color="auto"/>
            </w:tcBorders>
            <w:shd w:val="clear" w:color="auto" w:fill="auto"/>
            <w:vAlign w:val="center"/>
            <w:hideMark/>
          </w:tcPr>
          <w:p w:rsidR="00556933" w:rsidRDefault="00556933" w:rsidP="00E035B1">
            <w:pPr>
              <w:jc w:val="center"/>
              <w:rPr>
                <w:b/>
                <w:bCs/>
                <w:color w:val="000000"/>
              </w:rPr>
            </w:pPr>
            <w:r>
              <w:rPr>
                <w:rFonts w:eastAsia="SimSun"/>
                <w:b/>
                <w:bCs/>
                <w:color w:val="000000"/>
                <w:szCs w:val="22"/>
              </w:rPr>
              <w:t> </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933" w:rsidRDefault="00556933" w:rsidP="00E035B1">
            <w:pPr>
              <w:jc w:val="center"/>
              <w:rPr>
                <w:b/>
                <w:bCs/>
                <w:color w:val="000000"/>
              </w:rPr>
            </w:pPr>
            <w:proofErr w:type="spellStart"/>
            <w:r>
              <w:rPr>
                <w:rFonts w:eastAsia="SimSun"/>
                <w:b/>
                <w:bCs/>
                <w:color w:val="000000"/>
                <w:szCs w:val="22"/>
              </w:rPr>
              <w:t>Συνολικό</w:t>
            </w:r>
            <w:proofErr w:type="spellEnd"/>
            <w:r>
              <w:rPr>
                <w:rFonts w:eastAsia="SimSun"/>
                <w:b/>
                <w:bCs/>
                <w:color w:val="000000"/>
                <w:szCs w:val="22"/>
              </w:rPr>
              <w:t xml:space="preserve"> </w:t>
            </w:r>
            <w:proofErr w:type="spellStart"/>
            <w:r>
              <w:rPr>
                <w:rFonts w:eastAsia="SimSun"/>
                <w:b/>
                <w:bCs/>
                <w:color w:val="000000"/>
                <w:szCs w:val="22"/>
              </w:rPr>
              <w:t>ποσό</w:t>
            </w:r>
            <w:proofErr w:type="spellEnd"/>
            <w:r>
              <w:rPr>
                <w:rFonts w:eastAsia="SimSun"/>
                <w:b/>
                <w:bCs/>
                <w:color w:val="000000"/>
                <w:szCs w:val="22"/>
              </w:rPr>
              <w:t xml:space="preserve"> </w:t>
            </w:r>
            <w:proofErr w:type="spellStart"/>
            <w:r>
              <w:rPr>
                <w:rFonts w:eastAsia="SimSun"/>
                <w:b/>
                <w:bCs/>
                <w:color w:val="000000"/>
                <w:szCs w:val="22"/>
              </w:rPr>
              <w:t>με</w:t>
            </w:r>
            <w:proofErr w:type="spellEnd"/>
            <w:r>
              <w:rPr>
                <w:rFonts w:eastAsia="SimSun"/>
                <w:b/>
                <w:bCs/>
                <w:color w:val="000000"/>
                <w:szCs w:val="22"/>
              </w:rPr>
              <w:t xml:space="preserve"> ΦΠΑ 24%</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556933" w:rsidRDefault="00556933" w:rsidP="00E035B1">
            <w:pPr>
              <w:jc w:val="center"/>
              <w:rPr>
                <w:b/>
                <w:bCs/>
                <w:color w:val="000000"/>
              </w:rPr>
            </w:pPr>
          </w:p>
        </w:tc>
      </w:tr>
    </w:tbl>
    <w:p w:rsidR="00F07F96" w:rsidRDefault="00F07F96" w:rsidP="008A27B9">
      <w:pPr>
        <w:spacing w:beforeLines="30" w:after="0"/>
        <w:rPr>
          <w:rFonts w:asciiTheme="minorHAnsi" w:hAnsiTheme="minorHAnsi" w:cs="Times New Roman"/>
          <w:szCs w:val="22"/>
          <w:highlight w:val="yellow"/>
          <w:lang w:val="el-GR"/>
        </w:rPr>
      </w:pPr>
    </w:p>
    <w:p w:rsidR="00556933" w:rsidRDefault="00556933" w:rsidP="008A27B9">
      <w:pPr>
        <w:spacing w:beforeLines="30" w:after="0"/>
        <w:rPr>
          <w:rFonts w:asciiTheme="minorHAnsi" w:hAnsiTheme="minorHAnsi" w:cs="Times New Roman"/>
          <w:szCs w:val="22"/>
          <w:highlight w:val="yellow"/>
          <w:lang w:val="el-GR"/>
        </w:rPr>
      </w:pPr>
    </w:p>
    <w:p w:rsidR="00556933" w:rsidRPr="00503984" w:rsidRDefault="00556933" w:rsidP="008A27B9">
      <w:pPr>
        <w:spacing w:beforeLines="30" w:after="0"/>
        <w:rPr>
          <w:rFonts w:asciiTheme="minorHAnsi" w:hAnsiTheme="minorHAnsi" w:cs="Times New Roman"/>
          <w:szCs w:val="22"/>
          <w:highlight w:val="yellow"/>
          <w:lang w:val="el-GR"/>
        </w:rPr>
      </w:pPr>
    </w:p>
    <w:p w:rsidR="00584111" w:rsidRPr="00503984" w:rsidRDefault="00584111" w:rsidP="008A27B9">
      <w:pPr>
        <w:spacing w:beforeLines="30" w:after="0"/>
        <w:rPr>
          <w:rFonts w:asciiTheme="minorHAnsi" w:hAnsiTheme="minorHAnsi" w:cs="Times New Roman"/>
          <w:szCs w:val="22"/>
          <w:lang w:val="el-GR"/>
        </w:rPr>
      </w:pPr>
      <w:r w:rsidRPr="00503984">
        <w:rPr>
          <w:rFonts w:asciiTheme="minorHAnsi" w:hAnsiTheme="minorHAnsi" w:cs="Times New Roman"/>
          <w:szCs w:val="22"/>
          <w:lang w:val="el-GR"/>
        </w:rPr>
        <w:t xml:space="preserve">ΑΡΙΘΜΗΤΙΚΩΣ ΧΩΡΙΣ ΦΠΑ: </w:t>
      </w:r>
      <w:r w:rsidRPr="00503984">
        <w:rPr>
          <w:rFonts w:asciiTheme="minorHAnsi" w:hAnsiTheme="minorHAnsi" w:cs="Times New Roman"/>
          <w:b/>
          <w:szCs w:val="22"/>
          <w:lang w:val="el-GR"/>
        </w:rPr>
        <w:t>……………………………..</w:t>
      </w:r>
    </w:p>
    <w:p w:rsidR="00584111" w:rsidRPr="00503984" w:rsidRDefault="00584111" w:rsidP="008A27B9">
      <w:pPr>
        <w:spacing w:beforeLines="30" w:after="0"/>
        <w:rPr>
          <w:rFonts w:asciiTheme="minorHAnsi" w:hAnsiTheme="minorHAnsi" w:cs="Times New Roman"/>
          <w:szCs w:val="22"/>
          <w:lang w:val="el-GR"/>
        </w:rPr>
      </w:pPr>
      <w:r w:rsidRPr="00503984">
        <w:rPr>
          <w:rFonts w:asciiTheme="minorHAnsi" w:hAnsiTheme="minorHAnsi" w:cs="Times New Roman"/>
          <w:szCs w:val="22"/>
          <w:lang w:val="el-GR"/>
        </w:rPr>
        <w:t xml:space="preserve">ΑΡΙΘΜΗΤΙΚΩΣ ΜΕ ΦΠΑ: </w:t>
      </w:r>
      <w:r w:rsidRPr="00503984">
        <w:rPr>
          <w:rFonts w:asciiTheme="minorHAnsi" w:hAnsiTheme="minorHAnsi" w:cs="Times New Roman"/>
          <w:b/>
          <w:szCs w:val="22"/>
          <w:lang w:val="el-GR"/>
        </w:rPr>
        <w:t>……………………………..</w:t>
      </w:r>
    </w:p>
    <w:p w:rsidR="00584111" w:rsidRPr="00503984" w:rsidRDefault="00584111" w:rsidP="008A27B9">
      <w:pPr>
        <w:spacing w:beforeLines="30" w:after="0"/>
        <w:rPr>
          <w:rFonts w:asciiTheme="minorHAnsi" w:hAnsiTheme="minorHAnsi" w:cs="Times New Roman"/>
          <w:szCs w:val="22"/>
          <w:lang w:val="el-GR"/>
        </w:rPr>
      </w:pPr>
    </w:p>
    <w:p w:rsidR="00584111" w:rsidRPr="00503984" w:rsidRDefault="00584111" w:rsidP="008A27B9">
      <w:pPr>
        <w:spacing w:beforeLines="30" w:after="0"/>
        <w:rPr>
          <w:rFonts w:asciiTheme="minorHAnsi" w:hAnsiTheme="minorHAnsi" w:cs="Times New Roman"/>
          <w:szCs w:val="22"/>
          <w:lang w:val="el-GR"/>
        </w:rPr>
      </w:pPr>
      <w:r w:rsidRPr="00503984">
        <w:rPr>
          <w:rFonts w:asciiTheme="minorHAnsi" w:hAnsiTheme="minorHAnsi" w:cs="Times New Roman"/>
          <w:szCs w:val="22"/>
          <w:lang w:val="el-GR"/>
        </w:rPr>
        <w:t xml:space="preserve">ΟΛΟΓΡΑΦΩΣ ΧΩΡΙΣ ΦΠΑ: </w:t>
      </w:r>
      <w:r w:rsidRPr="00503984">
        <w:rPr>
          <w:rFonts w:asciiTheme="minorHAnsi" w:hAnsiTheme="minorHAnsi" w:cs="Times New Roman"/>
          <w:b/>
          <w:szCs w:val="22"/>
          <w:lang w:val="el-GR"/>
        </w:rPr>
        <w:t>……………………………..</w:t>
      </w:r>
      <w:r w:rsidR="00F07F96" w:rsidRPr="00503984">
        <w:rPr>
          <w:rFonts w:asciiTheme="minorHAnsi" w:hAnsiTheme="minorHAnsi" w:cs="Times New Roman"/>
          <w:b/>
          <w:szCs w:val="22"/>
          <w:lang w:val="el-GR"/>
        </w:rPr>
        <w:t>……………………………..……………………………..…………………………….</w:t>
      </w:r>
    </w:p>
    <w:p w:rsidR="00584111" w:rsidRPr="00503984" w:rsidRDefault="00584111" w:rsidP="008A27B9">
      <w:pPr>
        <w:spacing w:beforeLines="30" w:after="0"/>
        <w:rPr>
          <w:rFonts w:asciiTheme="minorHAnsi" w:hAnsiTheme="minorHAnsi" w:cs="Times New Roman"/>
          <w:szCs w:val="22"/>
          <w:lang w:val="el-GR"/>
        </w:rPr>
      </w:pPr>
      <w:r w:rsidRPr="00503984">
        <w:rPr>
          <w:rFonts w:asciiTheme="minorHAnsi" w:hAnsiTheme="minorHAnsi" w:cs="Times New Roman"/>
          <w:szCs w:val="22"/>
          <w:lang w:val="el-GR"/>
        </w:rPr>
        <w:t xml:space="preserve">ΟΛΟΓΡΑΦΩΣ ΜΕ ΦΠΑ: </w:t>
      </w:r>
      <w:r w:rsidRPr="00503984">
        <w:rPr>
          <w:rFonts w:asciiTheme="minorHAnsi" w:hAnsiTheme="minorHAnsi" w:cs="Times New Roman"/>
          <w:b/>
          <w:szCs w:val="22"/>
          <w:lang w:val="el-GR"/>
        </w:rPr>
        <w:t>……………………………..</w:t>
      </w:r>
      <w:r w:rsidR="00F07F96" w:rsidRPr="00503984">
        <w:rPr>
          <w:rFonts w:asciiTheme="minorHAnsi" w:hAnsiTheme="minorHAnsi" w:cs="Times New Roman"/>
          <w:b/>
          <w:szCs w:val="22"/>
          <w:lang w:val="el-GR"/>
        </w:rPr>
        <w:t>……………………………..……………………………..……………………………..</w:t>
      </w:r>
    </w:p>
    <w:p w:rsidR="00584111" w:rsidRPr="00A6274D" w:rsidRDefault="00584111" w:rsidP="008A27B9">
      <w:pPr>
        <w:spacing w:beforeLines="30" w:after="0"/>
        <w:rPr>
          <w:rFonts w:asciiTheme="minorHAnsi" w:hAnsiTheme="minorHAnsi"/>
          <w:highlight w:val="yellow"/>
          <w:lang w:val="el-GR"/>
        </w:rPr>
      </w:pPr>
    </w:p>
    <w:p w:rsidR="00F07F96" w:rsidRPr="00A6274D" w:rsidRDefault="001D5D1E" w:rsidP="008A27B9">
      <w:pPr>
        <w:pStyle w:val="ae"/>
        <w:widowControl w:val="0"/>
        <w:suppressAutoHyphens w:val="0"/>
        <w:spacing w:beforeLines="30" w:after="0"/>
        <w:jc w:val="center"/>
        <w:rPr>
          <w:lang w:val="el-GR"/>
        </w:rPr>
      </w:pPr>
      <w:r w:rsidRPr="00A6274D">
        <w:rPr>
          <w:lang w:val="el-GR"/>
        </w:rPr>
        <w:t>ΤΟΠΟΣ, ΗΜΕΡΟΜΗΝΙΑ</w:t>
      </w:r>
    </w:p>
    <w:p w:rsidR="00F07F96" w:rsidRPr="00A6274D" w:rsidRDefault="00F07F96" w:rsidP="008A27B9">
      <w:pPr>
        <w:pStyle w:val="ae"/>
        <w:widowControl w:val="0"/>
        <w:suppressAutoHyphens w:val="0"/>
        <w:spacing w:beforeLines="30" w:after="0"/>
        <w:rPr>
          <w:b/>
          <w:lang w:val="el-GR"/>
        </w:rPr>
      </w:pPr>
    </w:p>
    <w:p w:rsidR="00F07F96" w:rsidRPr="00A6274D" w:rsidRDefault="00F07F96" w:rsidP="008A27B9">
      <w:pPr>
        <w:pStyle w:val="ae"/>
        <w:widowControl w:val="0"/>
        <w:suppressAutoHyphens w:val="0"/>
        <w:spacing w:beforeLines="30" w:after="0"/>
        <w:jc w:val="center"/>
        <w:rPr>
          <w:lang w:val="el-GR"/>
        </w:rPr>
      </w:pPr>
      <w:r w:rsidRPr="00A6274D">
        <w:rPr>
          <w:lang w:val="el-GR"/>
        </w:rPr>
        <w:t>Ο Προσφέρων</w:t>
      </w:r>
    </w:p>
    <w:p w:rsidR="00F07F96" w:rsidRPr="00A6274D" w:rsidRDefault="00F07F96" w:rsidP="008A27B9">
      <w:pPr>
        <w:pStyle w:val="ae"/>
        <w:widowControl w:val="0"/>
        <w:suppressAutoHyphens w:val="0"/>
        <w:spacing w:beforeLines="30" w:after="0"/>
        <w:jc w:val="center"/>
        <w:rPr>
          <w:lang w:val="el-GR"/>
        </w:rPr>
      </w:pPr>
      <w:r w:rsidRPr="00A6274D">
        <w:rPr>
          <w:lang w:val="el-GR"/>
        </w:rPr>
        <w:t>(Ονοματεπώνυμο και σφραγίδα)</w:t>
      </w:r>
    </w:p>
    <w:p w:rsidR="00F07F96" w:rsidRPr="00A6274D" w:rsidRDefault="00F07F96" w:rsidP="007D0632">
      <w:pPr>
        <w:spacing w:beforeLines="30" w:after="0"/>
        <w:rPr>
          <w:rFonts w:asciiTheme="minorHAnsi" w:hAnsiTheme="minorHAnsi"/>
          <w:highlight w:val="yellow"/>
          <w:lang w:val="el-GR"/>
        </w:rPr>
      </w:pPr>
    </w:p>
    <w:sectPr w:rsidR="00F07F96" w:rsidRPr="00A6274D" w:rsidSect="00C37C6E">
      <w:footerReference w:type="default" r:id="rId16"/>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1973" w:rsidRDefault="00F81973" w:rsidP="00C37C6E">
      <w:pPr>
        <w:spacing w:after="0"/>
      </w:pPr>
      <w:r>
        <w:separator/>
      </w:r>
    </w:p>
  </w:endnote>
  <w:endnote w:type="continuationSeparator" w:id="0">
    <w:p w:rsidR="00F81973" w:rsidRDefault="00F81973" w:rsidP="00C37C6E">
      <w:pPr>
        <w:spacing w:after="0"/>
      </w:pPr>
      <w:r>
        <w:continuationSeparator/>
      </w:r>
    </w:p>
  </w:endnote>
  <w:endnote w:id="1">
    <w:p w:rsidR="00F81973" w:rsidRDefault="00F81973" w:rsidP="007A41D6">
      <w:r>
        <w:rPr>
          <w:rStyle w:val="a5"/>
        </w:rPr>
        <w:endnoteRef/>
      </w:r>
      <w:r>
        <w:br w:type="page"/>
      </w:r>
    </w:p>
    <w:p w:rsidR="00F81973" w:rsidRDefault="00F81973" w:rsidP="007A41D6">
      <w:pPr>
        <w:pageBreakBefore/>
      </w:pPr>
    </w:p>
    <w:p w:rsidR="00F81973" w:rsidRPr="007A41D6" w:rsidRDefault="00F81973" w:rsidP="007A41D6">
      <w:pPr>
        <w:pStyle w:val="af5"/>
        <w:pageBreakBefore/>
        <w:tabs>
          <w:tab w:val="left" w:pos="284"/>
        </w:tabs>
        <w:spacing w:after="200"/>
        <w:rPr>
          <w:lang w:val="el-GR"/>
        </w:rPr>
      </w:pPr>
      <w:r>
        <w:tab/>
      </w:r>
      <w:r w:rsidRPr="007A41D6">
        <w:rPr>
          <w:lang w:val="el-GR"/>
        </w:rPr>
        <w:t>Σε περίπτωση που η αναθέτουσα αρχή /αναθέτων φορέας είναι περισσότερες (οι) της (του) μίας (ενός) θα αναφέρεται το σύνολο αυτών</w:t>
      </w:r>
    </w:p>
  </w:endnote>
  <w:endnote w:id="2">
    <w:p w:rsidR="00F81973" w:rsidRPr="007A41D6" w:rsidRDefault="00F81973" w:rsidP="007A41D6">
      <w:pPr>
        <w:pStyle w:val="af5"/>
        <w:tabs>
          <w:tab w:val="left" w:pos="284"/>
        </w:tabs>
        <w:spacing w:after="200"/>
        <w:rPr>
          <w:lang w:val="el-GR"/>
        </w:rPr>
      </w:pPr>
      <w:r>
        <w:rPr>
          <w:rStyle w:val="a5"/>
        </w:rPr>
        <w:endnoteRef/>
      </w:r>
      <w:r w:rsidRPr="007A41D6">
        <w:rPr>
          <w:lang w:val="el-GR"/>
        </w:rPr>
        <w:tab/>
        <w:t>Επαναλάβετε τα στοιχεία των αρμοδίων, όνομα και επώνυμο, όσες φορές χρειάζεται.</w:t>
      </w:r>
    </w:p>
  </w:endnote>
  <w:endnote w:id="3">
    <w:p w:rsidR="00F81973" w:rsidRPr="007A41D6" w:rsidRDefault="00F81973" w:rsidP="007A41D6">
      <w:pPr>
        <w:pStyle w:val="af5"/>
        <w:tabs>
          <w:tab w:val="left" w:pos="284"/>
        </w:tabs>
        <w:rPr>
          <w:lang w:val="el-GR"/>
        </w:rPr>
      </w:pPr>
      <w:r>
        <w:rPr>
          <w:rStyle w:val="a5"/>
        </w:rPr>
        <w:endnoteRef/>
      </w:r>
      <w:r w:rsidRPr="007A41D6">
        <w:rPr>
          <w:lang w:val="el-GR"/>
        </w:rP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81973" w:rsidRPr="007A41D6" w:rsidRDefault="00F81973" w:rsidP="007A41D6">
      <w:pPr>
        <w:pStyle w:val="af5"/>
        <w:tabs>
          <w:tab w:val="left" w:pos="284"/>
        </w:tabs>
        <w:rPr>
          <w:lang w:val="el-GR"/>
        </w:rPr>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F81973" w:rsidRPr="007A41D6" w:rsidRDefault="00F81973" w:rsidP="007A41D6">
      <w:pPr>
        <w:pStyle w:val="af5"/>
        <w:tabs>
          <w:tab w:val="left" w:pos="284"/>
        </w:tabs>
        <w:rPr>
          <w:lang w:val="el-GR"/>
        </w:rPr>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F81973" w:rsidRPr="007A41D6" w:rsidRDefault="00F81973" w:rsidP="007A41D6">
      <w:pPr>
        <w:pStyle w:val="af5"/>
        <w:tabs>
          <w:tab w:val="left" w:pos="284"/>
        </w:tabs>
        <w:spacing w:after="200"/>
        <w:rPr>
          <w:lang w:val="el-GR"/>
        </w:rPr>
      </w:pPr>
      <w:r>
        <w:rPr>
          <w:rStyle w:val="DeltaViewInsertion"/>
        </w:rPr>
        <w:tab/>
        <w:t xml:space="preserve">Μεσαίες επιχειρήσεις: επιχειρήσεις που δεν είναι ούτε πολύ μικρές ούτε μικρές και </w:t>
      </w:r>
      <w:r w:rsidRPr="007A41D6">
        <w:rPr>
          <w:lang w:val="el-GR"/>
        </w:rPr>
        <w:t xml:space="preserve">οι οποίες </w:t>
      </w:r>
      <w:r w:rsidRPr="007A41D6">
        <w:rPr>
          <w:b/>
          <w:lang w:val="el-GR"/>
        </w:rPr>
        <w:t>απασχολούν λιγότερους από 250 εργαζομένους</w:t>
      </w:r>
      <w:r w:rsidRPr="007A41D6">
        <w:rPr>
          <w:lang w:val="el-GR"/>
        </w:rPr>
        <w:t xml:space="preserve"> και των οποίων ο </w:t>
      </w:r>
      <w:r w:rsidRPr="007A41D6">
        <w:rPr>
          <w:b/>
          <w:lang w:val="el-GR"/>
        </w:rPr>
        <w:t>ετήσιος κύκλος εργασιών δεν υπερβαίνει τα 50 εκατομμύρια ευρώ</w:t>
      </w:r>
      <w:r w:rsidRPr="007A41D6">
        <w:rPr>
          <w:lang w:val="el-GR"/>
        </w:rPr>
        <w:t xml:space="preserve"> </w:t>
      </w:r>
      <w:r w:rsidRPr="007A41D6">
        <w:rPr>
          <w:b/>
          <w:i/>
          <w:lang w:val="el-GR"/>
        </w:rPr>
        <w:t>και/ή</w:t>
      </w:r>
      <w:r w:rsidRPr="007A41D6">
        <w:rPr>
          <w:lang w:val="el-GR"/>
        </w:rPr>
        <w:t xml:space="preserve"> το </w:t>
      </w:r>
      <w:r w:rsidRPr="007A41D6">
        <w:rPr>
          <w:b/>
          <w:lang w:val="el-GR"/>
        </w:rPr>
        <w:t>σύνολο του ετήσιου ισολογισμού δεν υπερβαίνει τα 43 εκατομμύρια ευρώ</w:t>
      </w:r>
      <w:r w:rsidRPr="007A41D6">
        <w:rPr>
          <w:lang w:val="el-GR"/>
        </w:rPr>
        <w:t>.</w:t>
      </w:r>
    </w:p>
  </w:endnote>
  <w:endnote w:id="4">
    <w:p w:rsidR="00F81973" w:rsidRPr="007A41D6" w:rsidRDefault="00F81973" w:rsidP="007A41D6">
      <w:pPr>
        <w:pStyle w:val="af5"/>
        <w:tabs>
          <w:tab w:val="left" w:pos="284"/>
        </w:tabs>
        <w:spacing w:after="200"/>
        <w:rPr>
          <w:lang w:val="el-GR"/>
        </w:rPr>
      </w:pPr>
      <w:r>
        <w:rPr>
          <w:rStyle w:val="a5"/>
        </w:rPr>
        <w:endnoteRef/>
      </w:r>
      <w:r w:rsidRPr="007A41D6">
        <w:rPr>
          <w:lang w:val="el-GR"/>
        </w:rPr>
        <w:tab/>
        <w:t>Τα δικαιολογητικά και η κατάταξη, εάν υπάρχουν, αναφέρονται στην πιστοποίηση.</w:t>
      </w:r>
    </w:p>
  </w:endnote>
  <w:endnote w:id="5">
    <w:p w:rsidR="00F81973" w:rsidRPr="007A41D6" w:rsidRDefault="00F81973" w:rsidP="007A41D6">
      <w:pPr>
        <w:pStyle w:val="af5"/>
        <w:tabs>
          <w:tab w:val="left" w:pos="284"/>
        </w:tabs>
        <w:spacing w:after="200"/>
        <w:rPr>
          <w:lang w:val="el-GR"/>
        </w:rPr>
      </w:pPr>
      <w:r>
        <w:rPr>
          <w:rStyle w:val="a5"/>
        </w:rPr>
        <w:endnoteRef/>
      </w:r>
      <w:r w:rsidRPr="007A41D6">
        <w:rPr>
          <w:lang w:val="el-GR"/>
        </w:rPr>
        <w:tab/>
        <w:t>Ειδικότερα ως μέλος ένωσης ή κοινοπραξίας ή άλλου παρόμοιου καθεστώτος.</w:t>
      </w:r>
    </w:p>
  </w:endnote>
  <w:endnote w:id="6">
    <w:p w:rsidR="00F81973" w:rsidRPr="007A41D6" w:rsidRDefault="00F81973" w:rsidP="007A41D6">
      <w:pPr>
        <w:pStyle w:val="af5"/>
        <w:tabs>
          <w:tab w:val="left" w:pos="284"/>
        </w:tabs>
        <w:spacing w:after="200"/>
        <w:rPr>
          <w:lang w:val="el-GR"/>
        </w:rPr>
      </w:pPr>
      <w:r>
        <w:rPr>
          <w:rStyle w:val="a5"/>
        </w:rPr>
        <w:endnoteRef/>
      </w:r>
      <w:r w:rsidRPr="007A41D6">
        <w:rPr>
          <w:lang w:val="el-GR"/>
        </w:rPr>
        <w:tab/>
        <w:t xml:space="preserve"> Επισημαίνεται ότι σύμφωνα με το δεύτερο εδάφιο του άρθρου 78 “</w:t>
      </w:r>
      <w:r w:rsidRPr="007A41D6">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7A41D6">
        <w:rPr>
          <w:lang w:val="el-GR"/>
        </w:rPr>
        <w:t>.”</w:t>
      </w:r>
    </w:p>
  </w:endnote>
  <w:endnote w:id="7">
    <w:p w:rsidR="00F81973" w:rsidRPr="007A41D6" w:rsidRDefault="00F81973" w:rsidP="007A41D6">
      <w:pPr>
        <w:pStyle w:val="af5"/>
        <w:tabs>
          <w:tab w:val="left" w:pos="284"/>
        </w:tabs>
        <w:spacing w:after="200"/>
        <w:rPr>
          <w:lang w:val="el-GR"/>
        </w:rPr>
      </w:pPr>
      <w:r>
        <w:rPr>
          <w:rStyle w:val="a5"/>
        </w:rPr>
        <w:endnoteRef/>
      </w:r>
      <w:r w:rsidRPr="007A41D6">
        <w:rPr>
          <w:lang w:val="el-GR"/>
        </w:rPr>
        <w:tab/>
        <w:t xml:space="preserve">Σύμφωνα με τις διατάξεις του άρθρου 73 παρ. 3 α, </w:t>
      </w:r>
      <w:r w:rsidRPr="007A41D6">
        <w:rPr>
          <w:u w:val="single"/>
          <w:lang w:val="el-GR"/>
        </w:rPr>
        <w:t xml:space="preserve">εφόσον προβλέπεται στα έγγραφα της σύμβασης </w:t>
      </w:r>
      <w:r w:rsidRPr="007A41D6">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F81973" w:rsidRPr="007A41D6" w:rsidRDefault="00F81973" w:rsidP="007A41D6">
      <w:pPr>
        <w:pStyle w:val="af5"/>
        <w:tabs>
          <w:tab w:val="left" w:pos="284"/>
        </w:tabs>
        <w:spacing w:after="200"/>
        <w:rPr>
          <w:lang w:val="el-GR"/>
        </w:rPr>
      </w:pPr>
      <w:r>
        <w:rPr>
          <w:rStyle w:val="a5"/>
        </w:rPr>
        <w:endnoteRef/>
      </w:r>
      <w:r w:rsidRPr="007A41D6">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7A41D6">
        <w:rPr>
          <w:lang w:val="el-GR"/>
        </w:rPr>
        <w:t xml:space="preserve"> 300 της 11.11.2008, σ. 42).</w:t>
      </w:r>
    </w:p>
  </w:endnote>
  <w:endnote w:id="9">
    <w:p w:rsidR="00F81973" w:rsidRPr="007A41D6" w:rsidRDefault="00F81973" w:rsidP="007A41D6">
      <w:pPr>
        <w:pStyle w:val="af5"/>
        <w:tabs>
          <w:tab w:val="left" w:pos="284"/>
        </w:tabs>
        <w:spacing w:after="200"/>
        <w:rPr>
          <w:lang w:val="el-GR"/>
        </w:rPr>
      </w:pPr>
      <w:r>
        <w:rPr>
          <w:rStyle w:val="a5"/>
        </w:rPr>
        <w:endnoteRef/>
      </w:r>
      <w:r w:rsidRPr="007A41D6">
        <w:rPr>
          <w:lang w:val="el-GR"/>
        </w:rPr>
        <w:tab/>
        <w:t>Σύμφωνα με άρθρο 73 παρ. 1 (β). Στον Κανονισμό ΕΕΕΣ (Κανονισμός ΕΕ 2016/7) αναφέρεται ως “διαφθορά”.</w:t>
      </w:r>
    </w:p>
  </w:endnote>
  <w:endnote w:id="10">
    <w:p w:rsidR="00F81973" w:rsidRPr="007A41D6" w:rsidRDefault="00F81973" w:rsidP="007A41D6">
      <w:pPr>
        <w:pStyle w:val="af5"/>
        <w:tabs>
          <w:tab w:val="left" w:pos="284"/>
        </w:tabs>
        <w:spacing w:after="200"/>
        <w:rPr>
          <w:lang w:val="el-GR"/>
        </w:rPr>
      </w:pPr>
      <w:r>
        <w:rPr>
          <w:rStyle w:val="a5"/>
        </w:rPr>
        <w:endnoteRef/>
      </w:r>
      <w:r w:rsidRPr="007A41D6">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7A41D6">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7A41D6">
        <w:rPr>
          <w:lang w:val="el-GR"/>
        </w:rPr>
        <w:t xml:space="preserve"> 192 της 31.7.2003, σ. 54). Περιλαμβάνει επίσης τη διαφθορά όπως ορίζεται στο </w:t>
      </w:r>
      <w:r w:rsidRPr="007A41D6">
        <w:rPr>
          <w:b/>
          <w:lang w:val="el-GR"/>
        </w:rPr>
        <w:t>ν. 3560/2007</w:t>
      </w:r>
      <w:r w:rsidRPr="007A41D6">
        <w:rPr>
          <w:lang w:val="el-GR"/>
        </w:rPr>
        <w:t xml:space="preserve"> </w:t>
      </w:r>
      <w:r w:rsidRPr="007A41D6">
        <w:rPr>
          <w:b/>
          <w:lang w:val="el-GR"/>
        </w:rPr>
        <w:t xml:space="preserve">(ΦΕΚ 103/Α), </w:t>
      </w:r>
      <w:r w:rsidRPr="007A41D6">
        <w:rPr>
          <w:i/>
          <w:lang w:val="el-GR"/>
        </w:rPr>
        <w:t xml:space="preserve">«Κύρωση και εφαρμογή της Σύμβασης ποινικού δικαίου για τη διαφθορά και του Πρόσθετου σ΄ αυτήν Πρωτοκόλλου» (αφορά σε </w:t>
      </w:r>
      <w:r w:rsidRPr="007A41D6">
        <w:rPr>
          <w:lang w:val="el-GR"/>
        </w:rPr>
        <w:t xml:space="preserve"> </w:t>
      </w:r>
      <w:r w:rsidRPr="007A41D6">
        <w:rPr>
          <w:i/>
          <w:lang w:val="el-GR"/>
        </w:rPr>
        <w:t>προσθήκη καθόσον στο ν. Άρθρο 73 παρ. 1 β αναφέρεται η κείμενη νομοθεσία)</w:t>
      </w:r>
      <w:r w:rsidRPr="007A41D6">
        <w:rPr>
          <w:lang w:val="el-GR"/>
        </w:rPr>
        <w:t>.</w:t>
      </w:r>
    </w:p>
  </w:endnote>
  <w:endnote w:id="11">
    <w:p w:rsidR="00F81973" w:rsidRPr="007A41D6" w:rsidRDefault="00F81973" w:rsidP="007A41D6">
      <w:pPr>
        <w:pStyle w:val="af5"/>
        <w:tabs>
          <w:tab w:val="left" w:pos="284"/>
        </w:tabs>
        <w:spacing w:after="200"/>
        <w:rPr>
          <w:lang w:val="el-GR"/>
        </w:rPr>
      </w:pPr>
      <w:r>
        <w:rPr>
          <w:rStyle w:val="a5"/>
        </w:rPr>
        <w:endnoteRef/>
      </w:r>
      <w:r w:rsidRPr="007A41D6">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7A41D6">
        <w:rPr>
          <w:lang w:val="el-GR"/>
        </w:rPr>
        <w:t xml:space="preserve"> 316 της 27.11.1995, σ. 48)</w:t>
      </w:r>
      <w:r w:rsidRPr="007A41D6">
        <w:rPr>
          <w:rStyle w:val="a8"/>
          <w:lang w:val="el-GR"/>
        </w:rPr>
        <w:t xml:space="preserve">  </w:t>
      </w:r>
      <w:r w:rsidRPr="007A41D6">
        <w:rPr>
          <w:lang w:val="el-GR"/>
        </w:rPr>
        <w:t>όπως κυρώθηκε με το ν. 2803/2000 (ΦΕΚ 48/Α) "</w:t>
      </w:r>
      <w:r w:rsidRPr="007A41D6">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F81973" w:rsidRPr="007A41D6" w:rsidRDefault="00F81973" w:rsidP="007A41D6">
      <w:pPr>
        <w:pStyle w:val="af5"/>
        <w:tabs>
          <w:tab w:val="left" w:pos="284"/>
        </w:tabs>
        <w:spacing w:after="200"/>
        <w:rPr>
          <w:lang w:val="el-GR"/>
        </w:rPr>
      </w:pPr>
      <w:r>
        <w:rPr>
          <w:rStyle w:val="a5"/>
        </w:rPr>
        <w:endnoteRef/>
      </w:r>
      <w:r w:rsidRPr="007A41D6">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7A41D6">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F81973" w:rsidRPr="007A41D6" w:rsidRDefault="00F81973" w:rsidP="007A41D6">
      <w:pPr>
        <w:pStyle w:val="af5"/>
        <w:tabs>
          <w:tab w:val="left" w:pos="284"/>
        </w:tabs>
        <w:spacing w:after="200"/>
        <w:rPr>
          <w:lang w:val="el-GR"/>
        </w:rPr>
      </w:pPr>
      <w:r>
        <w:rPr>
          <w:rStyle w:val="a5"/>
        </w:rPr>
        <w:endnoteRef/>
      </w:r>
      <w:r w:rsidRPr="007A41D6">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sidRPr="007A41D6">
        <w:rPr>
          <w:rStyle w:val="a8"/>
          <w:color w:val="000000"/>
          <w:lang w:val="el-GR"/>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4">
    <w:p w:rsidR="00F81973" w:rsidRPr="007A41D6" w:rsidRDefault="00F81973" w:rsidP="007A41D6">
      <w:pPr>
        <w:pStyle w:val="af5"/>
        <w:tabs>
          <w:tab w:val="left" w:pos="284"/>
        </w:tabs>
        <w:spacing w:after="200"/>
        <w:rPr>
          <w:lang w:val="el-GR"/>
        </w:rPr>
      </w:pPr>
      <w:r>
        <w:rPr>
          <w:rStyle w:val="a5"/>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5">
    <w:p w:rsidR="00F81973" w:rsidRPr="007A41D6" w:rsidRDefault="00F81973" w:rsidP="007A41D6">
      <w:pPr>
        <w:pStyle w:val="af5"/>
        <w:tabs>
          <w:tab w:val="left" w:pos="284"/>
        </w:tabs>
        <w:spacing w:after="200"/>
        <w:rPr>
          <w:lang w:val="el-GR"/>
        </w:rPr>
      </w:pPr>
      <w:r>
        <w:rPr>
          <w:rStyle w:val="a5"/>
        </w:rPr>
        <w:endnoteRef/>
      </w:r>
      <w:r w:rsidRPr="007A41D6">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F81973" w:rsidRPr="007A41D6" w:rsidRDefault="00F81973" w:rsidP="007A41D6">
      <w:pPr>
        <w:pStyle w:val="af5"/>
        <w:tabs>
          <w:tab w:val="left" w:pos="284"/>
        </w:tabs>
        <w:spacing w:after="200"/>
        <w:rPr>
          <w:lang w:val="el-GR"/>
        </w:rPr>
      </w:pPr>
      <w:r>
        <w:rPr>
          <w:rStyle w:val="a5"/>
        </w:rPr>
        <w:endnoteRef/>
      </w:r>
      <w:r w:rsidRPr="007A41D6">
        <w:rPr>
          <w:lang w:val="el-GR"/>
        </w:rPr>
        <w:tab/>
        <w:t>Επαναλάβετε όσες φορές χρειάζεται.</w:t>
      </w:r>
    </w:p>
  </w:endnote>
  <w:endnote w:id="17">
    <w:p w:rsidR="00F81973" w:rsidRPr="007A41D6" w:rsidRDefault="00F81973" w:rsidP="007A41D6">
      <w:pPr>
        <w:pStyle w:val="af5"/>
        <w:tabs>
          <w:tab w:val="left" w:pos="284"/>
        </w:tabs>
        <w:spacing w:after="200"/>
        <w:rPr>
          <w:lang w:val="el-GR"/>
        </w:rPr>
      </w:pPr>
      <w:r>
        <w:rPr>
          <w:rStyle w:val="a5"/>
        </w:rPr>
        <w:endnoteRef/>
      </w:r>
      <w:r w:rsidRPr="007A41D6">
        <w:rPr>
          <w:lang w:val="el-GR"/>
        </w:rPr>
        <w:tab/>
        <w:t>Επαναλάβετε όσες φορές χρειάζεται.</w:t>
      </w:r>
    </w:p>
  </w:endnote>
  <w:endnote w:id="18">
    <w:p w:rsidR="00F81973" w:rsidRPr="007A41D6" w:rsidRDefault="00F81973" w:rsidP="007A41D6">
      <w:pPr>
        <w:pStyle w:val="af5"/>
        <w:tabs>
          <w:tab w:val="left" w:pos="284"/>
        </w:tabs>
        <w:spacing w:after="200"/>
        <w:rPr>
          <w:lang w:val="el-GR"/>
        </w:rPr>
      </w:pPr>
      <w:r>
        <w:rPr>
          <w:rStyle w:val="a5"/>
        </w:rPr>
        <w:endnoteRef/>
      </w:r>
      <w:r w:rsidRPr="007A41D6">
        <w:rPr>
          <w:lang w:val="el-GR"/>
        </w:rPr>
        <w:tab/>
        <w:t>Επαναλάβετε όσες φορές χρειάζεται.</w:t>
      </w:r>
    </w:p>
  </w:endnote>
  <w:endnote w:id="19">
    <w:p w:rsidR="00F81973" w:rsidRPr="007A41D6" w:rsidRDefault="00F81973" w:rsidP="007A41D6">
      <w:pPr>
        <w:pStyle w:val="af5"/>
        <w:tabs>
          <w:tab w:val="left" w:pos="284"/>
        </w:tabs>
        <w:spacing w:after="200"/>
        <w:rPr>
          <w:lang w:val="el-GR"/>
        </w:rPr>
      </w:pPr>
      <w:r>
        <w:rPr>
          <w:rStyle w:val="a5"/>
          <w:rFonts w:ascii="Times New Roman" w:hAnsi="Times New Roman"/>
        </w:rPr>
        <w:endnoteRef/>
      </w:r>
      <w:r w:rsidRPr="007A41D6">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F81973" w:rsidRPr="007A41D6" w:rsidRDefault="00F81973" w:rsidP="007A41D6">
      <w:pPr>
        <w:pStyle w:val="af5"/>
        <w:tabs>
          <w:tab w:val="left" w:pos="284"/>
        </w:tabs>
        <w:spacing w:after="200"/>
        <w:rPr>
          <w:lang w:val="el-GR"/>
        </w:rPr>
      </w:pPr>
      <w:r>
        <w:rPr>
          <w:rStyle w:val="a5"/>
        </w:rPr>
        <w:endnoteRef/>
      </w:r>
      <w:r w:rsidRPr="007A41D6">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F81973" w:rsidRPr="007A41D6" w:rsidRDefault="00F81973" w:rsidP="007A41D6">
      <w:pPr>
        <w:pStyle w:val="af5"/>
        <w:tabs>
          <w:tab w:val="left" w:pos="284"/>
        </w:tabs>
        <w:spacing w:after="200"/>
        <w:rPr>
          <w:lang w:val="el-GR"/>
        </w:rPr>
      </w:pPr>
      <w:r>
        <w:rPr>
          <w:rStyle w:val="a5"/>
        </w:rPr>
        <w:endnoteRef/>
      </w:r>
      <w:r w:rsidRPr="007A41D6">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F81973" w:rsidRPr="007A41D6" w:rsidRDefault="00F81973" w:rsidP="007A41D6">
      <w:pPr>
        <w:pStyle w:val="af5"/>
        <w:tabs>
          <w:tab w:val="left" w:pos="284"/>
        </w:tabs>
        <w:spacing w:after="200"/>
        <w:rPr>
          <w:lang w:val="el-GR"/>
        </w:rPr>
      </w:pPr>
      <w:r>
        <w:rPr>
          <w:rStyle w:val="a5"/>
        </w:rPr>
        <w:endnoteRef/>
      </w:r>
      <w:r w:rsidRPr="007A41D6">
        <w:rPr>
          <w:lang w:val="el-GR"/>
        </w:rPr>
        <w:tab/>
        <w:t xml:space="preserve">Σημειώνεται ότι, σύμφωνα με το άρθρο 73 παρ. 3 περ. α  και β, </w:t>
      </w:r>
      <w:r w:rsidRPr="007A41D6">
        <w:rPr>
          <w:u w:val="single"/>
          <w:lang w:val="el-GR"/>
        </w:rPr>
        <w:t xml:space="preserve">εφόσον προβλέπεται στα έγγραφα της σύμβασης </w:t>
      </w:r>
      <w:r w:rsidRPr="007A41D6">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F81973" w:rsidRPr="007A41D6" w:rsidRDefault="00F81973" w:rsidP="007A41D6">
      <w:pPr>
        <w:pStyle w:val="af5"/>
        <w:tabs>
          <w:tab w:val="left" w:pos="284"/>
        </w:tabs>
        <w:spacing w:after="200"/>
        <w:rPr>
          <w:lang w:val="el-GR"/>
        </w:rPr>
      </w:pPr>
      <w:r>
        <w:rPr>
          <w:rStyle w:val="a5"/>
        </w:rPr>
        <w:endnoteRef/>
      </w:r>
      <w:r w:rsidRPr="007A41D6">
        <w:rPr>
          <w:lang w:val="el-GR"/>
        </w:rPr>
        <w:tab/>
        <w:t>Επαναλάβετε όσες φορές χρειάζεται.</w:t>
      </w:r>
    </w:p>
  </w:endnote>
  <w:endnote w:id="24">
    <w:p w:rsidR="00F81973" w:rsidRPr="007A41D6" w:rsidRDefault="00F81973" w:rsidP="007A41D6">
      <w:pPr>
        <w:pStyle w:val="af5"/>
        <w:tabs>
          <w:tab w:val="left" w:pos="284"/>
        </w:tabs>
        <w:spacing w:after="200"/>
        <w:rPr>
          <w:lang w:val="el-GR"/>
        </w:rPr>
      </w:pPr>
      <w:r>
        <w:rPr>
          <w:rStyle w:val="a5"/>
        </w:rPr>
        <w:endnoteRef/>
      </w:r>
      <w:r w:rsidRPr="007A41D6">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F81973" w:rsidRPr="007A41D6" w:rsidRDefault="00F81973" w:rsidP="007A41D6">
      <w:pPr>
        <w:pStyle w:val="af5"/>
        <w:tabs>
          <w:tab w:val="left" w:pos="284"/>
        </w:tabs>
        <w:spacing w:after="200"/>
        <w:rPr>
          <w:lang w:val="el-GR"/>
        </w:rPr>
      </w:pPr>
      <w:r>
        <w:rPr>
          <w:rStyle w:val="a5"/>
        </w:rPr>
        <w:endnoteRef/>
      </w:r>
      <w:r w:rsidRPr="007A41D6">
        <w:rPr>
          <w:lang w:val="el-GR"/>
        </w:rPr>
        <w:tab/>
        <w:t>. Η απόδοση όρων είναι σύμφωνη με την παρ. 4 του άρθρου 73 που διαφοροποιείται από τον Κανονισμό ΕΕΕΣ (Κανονισμός ΕΕ 2016/7)</w:t>
      </w:r>
    </w:p>
  </w:endnote>
  <w:endnote w:id="26">
    <w:p w:rsidR="00F81973" w:rsidRPr="007A41D6" w:rsidRDefault="00F81973" w:rsidP="007A41D6">
      <w:pPr>
        <w:pStyle w:val="af5"/>
        <w:tabs>
          <w:tab w:val="left" w:pos="284"/>
        </w:tabs>
        <w:spacing w:after="200"/>
        <w:rPr>
          <w:lang w:val="el-GR"/>
        </w:rPr>
      </w:pPr>
      <w:r>
        <w:rPr>
          <w:rStyle w:val="a5"/>
        </w:rPr>
        <w:endnoteRef/>
      </w:r>
      <w:r w:rsidRPr="007A41D6">
        <w:rPr>
          <w:lang w:val="el-GR"/>
        </w:rPr>
        <w:tab/>
        <w:t>Άρθρο 73 παρ. 5.</w:t>
      </w:r>
    </w:p>
  </w:endnote>
  <w:endnote w:id="27">
    <w:p w:rsidR="00F81973" w:rsidRPr="007A41D6" w:rsidRDefault="00F81973" w:rsidP="007A41D6">
      <w:pPr>
        <w:pStyle w:val="af5"/>
        <w:tabs>
          <w:tab w:val="left" w:pos="284"/>
        </w:tabs>
        <w:spacing w:after="200"/>
        <w:rPr>
          <w:lang w:val="el-GR"/>
        </w:rPr>
      </w:pPr>
      <w:r>
        <w:rPr>
          <w:rStyle w:val="a5"/>
        </w:rPr>
        <w:endnoteRef/>
      </w:r>
      <w:r w:rsidRPr="007A41D6">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F81973" w:rsidRPr="007A41D6" w:rsidRDefault="00F81973" w:rsidP="007A41D6">
      <w:pPr>
        <w:pStyle w:val="af5"/>
        <w:tabs>
          <w:tab w:val="left" w:pos="284"/>
        </w:tabs>
        <w:spacing w:after="200"/>
        <w:rPr>
          <w:lang w:val="el-GR"/>
        </w:rPr>
      </w:pPr>
      <w:r>
        <w:rPr>
          <w:rStyle w:val="a5"/>
        </w:rPr>
        <w:endnoteRef/>
      </w:r>
      <w:r w:rsidRPr="007A41D6">
        <w:rPr>
          <w:lang w:val="el-GR"/>
        </w:rPr>
        <w:tab/>
        <w:t>Όπως προσδιορίζεται στο άρθρο 24 ή στα έγγραφα της σύμβασης</w:t>
      </w:r>
      <w:r w:rsidRPr="007A41D6">
        <w:rPr>
          <w:b/>
          <w:i/>
          <w:lang w:val="el-GR"/>
        </w:rPr>
        <w:t>.</w:t>
      </w:r>
    </w:p>
  </w:endnote>
  <w:endnote w:id="29">
    <w:p w:rsidR="00F81973" w:rsidRPr="007A41D6" w:rsidRDefault="00F81973" w:rsidP="007A41D6">
      <w:pPr>
        <w:pStyle w:val="af5"/>
        <w:tabs>
          <w:tab w:val="left" w:pos="284"/>
        </w:tabs>
        <w:spacing w:after="200"/>
        <w:rPr>
          <w:lang w:val="el-GR"/>
        </w:rPr>
      </w:pPr>
      <w:r>
        <w:rPr>
          <w:rStyle w:val="a5"/>
        </w:rPr>
        <w:endnoteRef/>
      </w:r>
      <w:r w:rsidRPr="007A41D6">
        <w:rPr>
          <w:lang w:val="el-GR"/>
        </w:rPr>
        <w:tab/>
        <w:t>Πρβλ άρθρο 48.</w:t>
      </w:r>
    </w:p>
  </w:endnote>
  <w:endnote w:id="30">
    <w:p w:rsidR="00F81973" w:rsidRPr="007A41D6" w:rsidRDefault="00F81973" w:rsidP="007A41D6">
      <w:pPr>
        <w:pStyle w:val="af5"/>
        <w:tabs>
          <w:tab w:val="left" w:pos="284"/>
        </w:tabs>
        <w:spacing w:after="200"/>
        <w:rPr>
          <w:lang w:val="el-GR"/>
        </w:rPr>
      </w:pPr>
      <w:r>
        <w:rPr>
          <w:rStyle w:val="a5"/>
        </w:rPr>
        <w:endnoteRef/>
      </w:r>
      <w:r w:rsidRPr="007A41D6">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F81973" w:rsidRPr="007A41D6" w:rsidRDefault="00F81973" w:rsidP="007A41D6">
      <w:pPr>
        <w:pStyle w:val="af5"/>
        <w:tabs>
          <w:tab w:val="left" w:pos="284"/>
        </w:tabs>
        <w:spacing w:after="200"/>
        <w:rPr>
          <w:lang w:val="el-GR"/>
        </w:rPr>
      </w:pPr>
      <w:r>
        <w:rPr>
          <w:rStyle w:val="a5"/>
        </w:rPr>
        <w:endnoteRef/>
      </w:r>
      <w:r w:rsidRPr="007A41D6">
        <w:rPr>
          <w:lang w:val="el-GR"/>
        </w:rPr>
        <w:tab/>
        <w:t xml:space="preserve">Όπως περιγράφεται στο Παράρτημα </w:t>
      </w:r>
      <w:r>
        <w:rPr>
          <w:lang w:val="en-US"/>
        </w:rPr>
        <w:t>XI</w:t>
      </w:r>
      <w:r w:rsidRPr="007A41D6">
        <w:rPr>
          <w:lang w:val="el-GR"/>
        </w:rPr>
        <w:t xml:space="preserve"> του Προσαρτήματος Α, </w:t>
      </w:r>
      <w:r w:rsidRPr="007A41D6">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F81973" w:rsidRPr="007A41D6" w:rsidRDefault="00F81973" w:rsidP="007A41D6">
      <w:pPr>
        <w:pStyle w:val="af5"/>
        <w:tabs>
          <w:tab w:val="left" w:pos="284"/>
        </w:tabs>
        <w:spacing w:after="200"/>
        <w:rPr>
          <w:lang w:val="el-GR"/>
        </w:rPr>
      </w:pPr>
      <w:r>
        <w:rPr>
          <w:rStyle w:val="a5"/>
        </w:rPr>
        <w:endnoteRef/>
      </w:r>
      <w:r w:rsidRPr="007A41D6">
        <w:rPr>
          <w:lang w:val="el-GR"/>
        </w:rPr>
        <w:tab/>
        <w:t xml:space="preserve"> Μόνον εφόσον επιτρέπεται </w:t>
      </w:r>
      <w:r w:rsidRPr="007A41D6">
        <w:rPr>
          <w:b/>
          <w:i/>
          <w:lang w:val="el-GR"/>
        </w:rPr>
        <w:t xml:space="preserve">στη σχετική διακήρυξη ή στην πρόσκληση ή στα έγγραφα της σύμβασης που αναφέρονται στην διακήρυξη. </w:t>
      </w:r>
    </w:p>
  </w:endnote>
  <w:endnote w:id="33">
    <w:p w:rsidR="00F81973" w:rsidRPr="007A41D6" w:rsidRDefault="00F81973" w:rsidP="007A41D6">
      <w:pPr>
        <w:pStyle w:val="af5"/>
        <w:tabs>
          <w:tab w:val="left" w:pos="284"/>
        </w:tabs>
        <w:spacing w:after="200"/>
        <w:rPr>
          <w:lang w:val="el-GR"/>
        </w:rPr>
      </w:pPr>
      <w:r>
        <w:rPr>
          <w:rStyle w:val="a5"/>
        </w:rPr>
        <w:endnoteRef/>
      </w:r>
      <w:r w:rsidRPr="007A41D6">
        <w:rPr>
          <w:lang w:val="el-GR"/>
        </w:rPr>
        <w:tab/>
        <w:t xml:space="preserve">Οι αναθέτουσες αρχές μπορούν να </w:t>
      </w:r>
      <w:r w:rsidRPr="007A41D6">
        <w:rPr>
          <w:b/>
          <w:lang w:val="el-GR"/>
        </w:rPr>
        <w:t>ζητούν</w:t>
      </w:r>
      <w:r w:rsidRPr="007A41D6">
        <w:rPr>
          <w:lang w:val="el-GR"/>
        </w:rPr>
        <w:t xml:space="preserve"> έως τρία έτη και να </w:t>
      </w:r>
      <w:r w:rsidRPr="007A41D6">
        <w:rPr>
          <w:b/>
          <w:lang w:val="el-GR"/>
        </w:rPr>
        <w:t>επιτρέπουν</w:t>
      </w:r>
      <w:r w:rsidRPr="007A41D6">
        <w:rPr>
          <w:lang w:val="el-GR"/>
        </w:rPr>
        <w:t xml:space="preserve"> την τεκμηρίωση εμπειρίας που </w:t>
      </w:r>
      <w:r w:rsidRPr="007A41D6">
        <w:rPr>
          <w:b/>
          <w:lang w:val="el-GR"/>
        </w:rPr>
        <w:t>υπερβαίνει</w:t>
      </w:r>
      <w:r w:rsidRPr="007A41D6">
        <w:rPr>
          <w:lang w:val="el-GR"/>
        </w:rPr>
        <w:t xml:space="preserve"> τα τρία έτη.</w:t>
      </w:r>
    </w:p>
  </w:endnote>
  <w:endnote w:id="34">
    <w:p w:rsidR="00F81973" w:rsidRPr="007A41D6" w:rsidRDefault="00F81973" w:rsidP="007A41D6">
      <w:pPr>
        <w:pStyle w:val="af5"/>
        <w:tabs>
          <w:tab w:val="left" w:pos="284"/>
        </w:tabs>
        <w:spacing w:after="200"/>
        <w:rPr>
          <w:lang w:val="el-GR"/>
        </w:rPr>
      </w:pPr>
      <w:r>
        <w:rPr>
          <w:rStyle w:val="a5"/>
        </w:rPr>
        <w:endnoteRef/>
      </w:r>
      <w:r w:rsidRPr="007A41D6">
        <w:rPr>
          <w:lang w:val="el-GR"/>
        </w:rPr>
        <w:tab/>
        <w:t xml:space="preserve">Πρέπει να απαριθμούνται </w:t>
      </w:r>
      <w:r w:rsidRPr="007A41D6">
        <w:rPr>
          <w:b/>
          <w:u w:val="single"/>
          <w:lang w:val="el-GR"/>
        </w:rPr>
        <w:t>όλοι</w:t>
      </w:r>
      <w:r w:rsidRPr="007A41D6">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5">
    <w:p w:rsidR="00F81973" w:rsidRPr="007A41D6" w:rsidRDefault="00F81973" w:rsidP="007A41D6">
      <w:pPr>
        <w:pStyle w:val="af5"/>
        <w:tabs>
          <w:tab w:val="left" w:pos="284"/>
        </w:tabs>
        <w:spacing w:after="200"/>
        <w:rPr>
          <w:lang w:val="el-GR"/>
        </w:rPr>
      </w:pPr>
      <w:r>
        <w:rPr>
          <w:rStyle w:val="a5"/>
        </w:rPr>
        <w:endnoteRef/>
      </w:r>
      <w:r w:rsidRPr="007A41D6">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t>II</w:t>
      </w:r>
      <w:r w:rsidRPr="007A41D6">
        <w:rPr>
          <w:lang w:val="el-GR"/>
        </w:rPr>
        <w:t>, ενότητα Γ, πρέπει να συμπληρώνονται χωριστά έντυπα ΤΕΥΔ.</w:t>
      </w:r>
    </w:p>
  </w:endnote>
  <w:endnote w:id="36">
    <w:p w:rsidR="00F81973" w:rsidRPr="007A41D6" w:rsidRDefault="00F81973" w:rsidP="007A41D6">
      <w:pPr>
        <w:pStyle w:val="af5"/>
        <w:tabs>
          <w:tab w:val="left" w:pos="284"/>
        </w:tabs>
        <w:spacing w:after="200"/>
        <w:rPr>
          <w:lang w:val="el-GR"/>
        </w:rPr>
      </w:pPr>
      <w:r>
        <w:rPr>
          <w:rStyle w:val="a5"/>
        </w:rPr>
        <w:endnoteRef/>
      </w:r>
      <w:r w:rsidRPr="007A41D6">
        <w:rPr>
          <w:lang w:val="el-GR"/>
        </w:rPr>
        <w:tab/>
        <w:t>Πρβλ και άρθρο 1 ν. 4250/2014</w:t>
      </w:r>
    </w:p>
  </w:endnote>
  <w:endnote w:id="37">
    <w:p w:rsidR="00F81973" w:rsidRPr="007A41D6" w:rsidRDefault="00F81973" w:rsidP="007A41D6">
      <w:pPr>
        <w:pStyle w:val="af5"/>
        <w:tabs>
          <w:tab w:val="left" w:pos="284"/>
        </w:tabs>
        <w:spacing w:after="200"/>
        <w:rPr>
          <w:lang w:val="el-GR"/>
        </w:rPr>
      </w:pPr>
      <w:r>
        <w:rPr>
          <w:rStyle w:val="a5"/>
        </w:rPr>
        <w:endnoteRef/>
      </w:r>
      <w:r w:rsidRPr="007A41D6">
        <w:rPr>
          <w:lang w:val="el-GR"/>
        </w:rPr>
        <w:tab/>
        <w:t>Υπό την προϋπόθεση ότι ο οικονομικός φορέας έχει παράσχει τις απαραίτητες πληροφορίες (</w:t>
      </w:r>
      <w:r w:rsidRPr="007A41D6">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A41D6">
        <w:rPr>
          <w:lang w:val="el-GR"/>
        </w:rPr>
        <w:t xml:space="preserve"> </w:t>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A1"/>
    <w:family w:val="swiss"/>
    <w:pitch w:val="variable"/>
    <w:sig w:usb0="00000287" w:usb1="00000000" w:usb2="00000000" w:usb3="00000000" w:csb0="0000009F" w:csb1="00000000"/>
  </w:font>
  <w:font w:name="Andale Sans UI">
    <w:altName w:val="Times New Roman"/>
    <w:charset w:val="A1"/>
    <w:family w:val="auto"/>
    <w:pitch w:val="variable"/>
    <w:sig w:usb0="00000000" w:usb1="00000000" w:usb2="00000000" w:usb3="00000000" w:csb0="00000000" w:csb1="00000000"/>
  </w:font>
  <w:font w:name="Verdana">
    <w:panose1 w:val="020B0604030504040204"/>
    <w:charset w:val="A1"/>
    <w:family w:val="swiss"/>
    <w:pitch w:val="variable"/>
    <w:sig w:usb0="A10006FF" w:usb1="4000205B" w:usb2="00000010" w:usb3="00000000" w:csb0="0000019F" w:csb1="00000000"/>
  </w:font>
  <w:font w:name="Open Sans">
    <w:altName w:val="Arial"/>
    <w:charset w:val="A1"/>
    <w:family w:val="swiss"/>
    <w:pitch w:val="variable"/>
    <w:sig w:usb0="00000001" w:usb1="4000205B" w:usb2="00000028" w:usb3="00000000" w:csb0="0000019F" w:csb1="00000000"/>
  </w:font>
  <w:font w:name="Helvetica">
    <w:panose1 w:val="020B0604020202020204"/>
    <w:charset w:val="00"/>
    <w:family w:val="swiss"/>
    <w:notTrueType/>
    <w:pitch w:val="variable"/>
    <w:sig w:usb0="00000003" w:usb1="00000000" w:usb2="00000000" w:usb3="00000000" w:csb0="00000001" w:csb1="00000000"/>
  </w:font>
  <w:font w:name="&amp;quo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973" w:rsidRDefault="00F81973">
    <w:pPr>
      <w:pStyle w:val="af2"/>
      <w:spacing w:after="0"/>
      <w:jc w:val="center"/>
      <w:rPr>
        <w:sz w:val="12"/>
        <w:szCs w:val="12"/>
        <w:lang w:val="el-GR"/>
      </w:rPr>
    </w:pPr>
  </w:p>
  <w:p w:rsidR="00F81973" w:rsidRDefault="00F81973">
    <w:pPr>
      <w:pStyle w:val="af2"/>
      <w:spacing w:after="0"/>
      <w:jc w:val="center"/>
    </w:pPr>
    <w:r>
      <w:rPr>
        <w:sz w:val="20"/>
        <w:szCs w:val="20"/>
        <w:lang w:val="el-GR"/>
      </w:rPr>
      <w:t xml:space="preserve">Σελίδα </w:t>
    </w:r>
    <w:r w:rsidR="007D0632">
      <w:rPr>
        <w:sz w:val="20"/>
        <w:szCs w:val="20"/>
      </w:rPr>
      <w:fldChar w:fldCharType="begin"/>
    </w:r>
    <w:r>
      <w:rPr>
        <w:sz w:val="20"/>
        <w:szCs w:val="20"/>
      </w:rPr>
      <w:instrText xml:space="preserve"> PAGE </w:instrText>
    </w:r>
    <w:r w:rsidR="007D0632">
      <w:rPr>
        <w:sz w:val="20"/>
        <w:szCs w:val="20"/>
      </w:rPr>
      <w:fldChar w:fldCharType="separate"/>
    </w:r>
    <w:r w:rsidR="008A27B9">
      <w:rPr>
        <w:noProof/>
        <w:sz w:val="20"/>
        <w:szCs w:val="20"/>
      </w:rPr>
      <w:t>2</w:t>
    </w:r>
    <w:r w:rsidR="007D0632">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1973" w:rsidRDefault="00F81973" w:rsidP="00C37C6E">
      <w:pPr>
        <w:spacing w:after="0"/>
      </w:pPr>
      <w:r>
        <w:separator/>
      </w:r>
    </w:p>
  </w:footnote>
  <w:footnote w:type="continuationSeparator" w:id="0">
    <w:p w:rsidR="00F81973" w:rsidRDefault="00F81973" w:rsidP="00C37C6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2">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6"/>
    <w:multiLevelType w:val="singleLevel"/>
    <w:tmpl w:val="2C426D84"/>
    <w:lvl w:ilvl="0">
      <w:start w:val="1"/>
      <w:numFmt w:val="decimal"/>
      <w:lvlText w:val="%1."/>
      <w:lvlJc w:val="left"/>
      <w:pPr>
        <w:ind w:left="720" w:hanging="360"/>
      </w:pPr>
      <w:rPr>
        <w:b/>
        <w:strike w:val="0"/>
        <w:color w:val="auto"/>
        <w:kern w:val="1"/>
        <w:position w:val="0"/>
        <w:sz w:val="22"/>
        <w:szCs w:val="22"/>
        <w:vertAlign w:val="baseline"/>
        <w:lang w:val="el-GR"/>
      </w:rPr>
    </w:lvl>
  </w:abstractNum>
  <w:abstractNum w:abstractNumId="5">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nsid w:val="0495790A"/>
    <w:multiLevelType w:val="hybridMultilevel"/>
    <w:tmpl w:val="C2106B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08625A41"/>
    <w:multiLevelType w:val="hybridMultilevel"/>
    <w:tmpl w:val="6512FD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09F22BB8"/>
    <w:multiLevelType w:val="hybridMultilevel"/>
    <w:tmpl w:val="BCBE6C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A3B186C"/>
    <w:multiLevelType w:val="hybridMultilevel"/>
    <w:tmpl w:val="F190B40E"/>
    <w:lvl w:ilvl="0" w:tplc="908A86FC">
      <w:start w:val="2"/>
      <w:numFmt w:val="bullet"/>
      <w:lvlText w:val="-"/>
      <w:lvlJc w:val="left"/>
      <w:pPr>
        <w:ind w:left="720" w:hanging="360"/>
      </w:pPr>
      <w:rPr>
        <w:rFonts w:ascii="Calibri" w:eastAsia="Times New Roma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C912748"/>
    <w:multiLevelType w:val="hybridMultilevel"/>
    <w:tmpl w:val="63D8CE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D533EED"/>
    <w:multiLevelType w:val="hybridMultilevel"/>
    <w:tmpl w:val="C1709D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054766A"/>
    <w:multiLevelType w:val="hybridMultilevel"/>
    <w:tmpl w:val="4A7C0238"/>
    <w:lvl w:ilvl="0" w:tplc="0BD09510">
      <w:numFmt w:val="bullet"/>
      <w:lvlText w:val="•"/>
      <w:lvlJc w:val="left"/>
      <w:pPr>
        <w:ind w:left="1080" w:hanging="720"/>
      </w:pPr>
      <w:rPr>
        <w:rFonts w:ascii="Calibri" w:eastAsia="SimSu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20F6299"/>
    <w:multiLevelType w:val="hybridMultilevel"/>
    <w:tmpl w:val="81D8D3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9D87B2F"/>
    <w:multiLevelType w:val="hybridMultilevel"/>
    <w:tmpl w:val="1FE859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2C2D75FC"/>
    <w:multiLevelType w:val="hybridMultilevel"/>
    <w:tmpl w:val="45E6FE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C5B4E99"/>
    <w:multiLevelType w:val="hybridMultilevel"/>
    <w:tmpl w:val="31283DE2"/>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2D875AF2"/>
    <w:multiLevelType w:val="hybridMultilevel"/>
    <w:tmpl w:val="A386DB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32231323"/>
    <w:multiLevelType w:val="hybridMultilevel"/>
    <w:tmpl w:val="C45C98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E3241E0"/>
    <w:multiLevelType w:val="hybridMultilevel"/>
    <w:tmpl w:val="9C9A438E"/>
    <w:lvl w:ilvl="0" w:tplc="D9E83146">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09E3422"/>
    <w:multiLevelType w:val="hybridMultilevel"/>
    <w:tmpl w:val="3744AC8E"/>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25">
    <w:nsid w:val="41D71BCC"/>
    <w:multiLevelType w:val="hybridMultilevel"/>
    <w:tmpl w:val="26E8E4C6"/>
    <w:lvl w:ilvl="0" w:tplc="D9E83146">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2DC4393"/>
    <w:multiLevelType w:val="hybridMultilevel"/>
    <w:tmpl w:val="47F85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2321DCE"/>
    <w:multiLevelType w:val="hybridMultilevel"/>
    <w:tmpl w:val="60A074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F1D3650"/>
    <w:multiLevelType w:val="hybridMultilevel"/>
    <w:tmpl w:val="C8923D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3FD4027"/>
    <w:multiLevelType w:val="hybridMultilevel"/>
    <w:tmpl w:val="00065E80"/>
    <w:lvl w:ilvl="0" w:tplc="93D860F4">
      <w:start w:val="1"/>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5EE1C49"/>
    <w:multiLevelType w:val="hybridMultilevel"/>
    <w:tmpl w:val="3744AC8E"/>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31">
    <w:nsid w:val="703624DF"/>
    <w:multiLevelType w:val="hybridMultilevel"/>
    <w:tmpl w:val="ECB46064"/>
    <w:lvl w:ilvl="0" w:tplc="BBB0CFC2">
      <w:numFmt w:val="bullet"/>
      <w:lvlText w:val="-"/>
      <w:lvlJc w:val="left"/>
      <w:pPr>
        <w:ind w:left="720" w:hanging="360"/>
      </w:pPr>
      <w:rPr>
        <w:rFonts w:ascii="Arial" w:eastAsia="Times New Roman"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19D5194"/>
    <w:multiLevelType w:val="hybridMultilevel"/>
    <w:tmpl w:val="BB3A1B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64D3F60"/>
    <w:multiLevelType w:val="hybridMultilevel"/>
    <w:tmpl w:val="092E736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7084A32"/>
    <w:multiLevelType w:val="hybridMultilevel"/>
    <w:tmpl w:val="513A6E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7D15A90"/>
    <w:multiLevelType w:val="hybridMultilevel"/>
    <w:tmpl w:val="06A8D0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7D91967"/>
    <w:multiLevelType w:val="hybridMultilevel"/>
    <w:tmpl w:val="9850A858"/>
    <w:lvl w:ilvl="0" w:tplc="0408000F">
      <w:start w:val="1"/>
      <w:numFmt w:val="decimal"/>
      <w:lvlText w:val="%1."/>
      <w:lvlJc w:val="left"/>
      <w:pPr>
        <w:ind w:left="786"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9B14A62"/>
    <w:multiLevelType w:val="hybridMultilevel"/>
    <w:tmpl w:val="A2CAAB24"/>
    <w:lvl w:ilvl="0" w:tplc="4B2E7140">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D560F5F"/>
    <w:multiLevelType w:val="hybridMultilevel"/>
    <w:tmpl w:val="A59A93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9"/>
  </w:num>
  <w:num w:numId="5">
    <w:abstractNumId w:val="22"/>
  </w:num>
  <w:num w:numId="6">
    <w:abstractNumId w:val="29"/>
  </w:num>
  <w:num w:numId="7">
    <w:abstractNumId w:val="13"/>
  </w:num>
  <w:num w:numId="8">
    <w:abstractNumId w:val="21"/>
  </w:num>
  <w:num w:numId="9">
    <w:abstractNumId w:val="32"/>
  </w:num>
  <w:num w:numId="10">
    <w:abstractNumId w:val="35"/>
  </w:num>
  <w:num w:numId="11">
    <w:abstractNumId w:val="38"/>
  </w:num>
  <w:num w:numId="12">
    <w:abstractNumId w:val="34"/>
  </w:num>
  <w:num w:numId="13">
    <w:abstractNumId w:val="18"/>
  </w:num>
  <w:num w:numId="14">
    <w:abstractNumId w:val="11"/>
  </w:num>
  <w:num w:numId="15">
    <w:abstractNumId w:val="16"/>
  </w:num>
  <w:num w:numId="16">
    <w:abstractNumId w:val="23"/>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24"/>
  </w:num>
  <w:num w:numId="20">
    <w:abstractNumId w:val="31"/>
  </w:num>
  <w:num w:numId="21">
    <w:abstractNumId w:val="25"/>
  </w:num>
  <w:num w:numId="22">
    <w:abstractNumId w:val="15"/>
  </w:num>
  <w:num w:numId="23">
    <w:abstractNumId w:val="12"/>
  </w:num>
  <w:num w:numId="24">
    <w:abstractNumId w:val="19"/>
  </w:num>
  <w:num w:numId="25">
    <w:abstractNumId w:val="17"/>
  </w:num>
  <w:num w:numId="26">
    <w:abstractNumId w:val="28"/>
  </w:num>
  <w:num w:numId="27">
    <w:abstractNumId w:val="20"/>
  </w:num>
  <w:num w:numId="28">
    <w:abstractNumId w:val="27"/>
  </w:num>
  <w:num w:numId="29">
    <w:abstractNumId w:val="37"/>
  </w:num>
  <w:num w:numId="30">
    <w:abstractNumId w:val="33"/>
  </w:num>
  <w:num w:numId="31">
    <w:abstractNumId w:val="26"/>
  </w:num>
  <w:num w:numId="32">
    <w:abstractNumId w:val="7"/>
  </w:num>
  <w:num w:numId="33">
    <w:abstractNumId w:val="14"/>
  </w:num>
  <w:num w:numId="34">
    <w:abstractNumId w:val="10"/>
  </w:num>
  <w:num w:numId="35">
    <w:abstractNumId w:val="36"/>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rsids>
    <w:rsidRoot w:val="00C37C6E"/>
    <w:rsid w:val="00013832"/>
    <w:rsid w:val="000546E1"/>
    <w:rsid w:val="000559EA"/>
    <w:rsid w:val="000657A7"/>
    <w:rsid w:val="0006678C"/>
    <w:rsid w:val="00072720"/>
    <w:rsid w:val="000806FA"/>
    <w:rsid w:val="0008257B"/>
    <w:rsid w:val="000C6F40"/>
    <w:rsid w:val="000D27E9"/>
    <w:rsid w:val="000D4FAE"/>
    <w:rsid w:val="000D560D"/>
    <w:rsid w:val="000D6CBB"/>
    <w:rsid w:val="000E2A44"/>
    <w:rsid w:val="000E2FD7"/>
    <w:rsid w:val="000F7989"/>
    <w:rsid w:val="001077BB"/>
    <w:rsid w:val="00110331"/>
    <w:rsid w:val="001104AC"/>
    <w:rsid w:val="00116C07"/>
    <w:rsid w:val="00134D73"/>
    <w:rsid w:val="0014023C"/>
    <w:rsid w:val="00142FED"/>
    <w:rsid w:val="001576AF"/>
    <w:rsid w:val="00157C78"/>
    <w:rsid w:val="00164C1D"/>
    <w:rsid w:val="001665F5"/>
    <w:rsid w:val="001724FC"/>
    <w:rsid w:val="0018482E"/>
    <w:rsid w:val="001D124D"/>
    <w:rsid w:val="001D15DC"/>
    <w:rsid w:val="001D5D1E"/>
    <w:rsid w:val="001D7C10"/>
    <w:rsid w:val="001E5E01"/>
    <w:rsid w:val="001E6826"/>
    <w:rsid w:val="001E7438"/>
    <w:rsid w:val="001F5FDE"/>
    <w:rsid w:val="00201357"/>
    <w:rsid w:val="00201FAA"/>
    <w:rsid w:val="00212077"/>
    <w:rsid w:val="0021234D"/>
    <w:rsid w:val="002166D7"/>
    <w:rsid w:val="00225556"/>
    <w:rsid w:val="00231739"/>
    <w:rsid w:val="00232933"/>
    <w:rsid w:val="00252172"/>
    <w:rsid w:val="00252836"/>
    <w:rsid w:val="002614E3"/>
    <w:rsid w:val="00262690"/>
    <w:rsid w:val="002703CB"/>
    <w:rsid w:val="00272A0B"/>
    <w:rsid w:val="0028580B"/>
    <w:rsid w:val="00287BB3"/>
    <w:rsid w:val="002967BD"/>
    <w:rsid w:val="002B5BF7"/>
    <w:rsid w:val="002C2738"/>
    <w:rsid w:val="002E62E0"/>
    <w:rsid w:val="002F2388"/>
    <w:rsid w:val="00354608"/>
    <w:rsid w:val="00357401"/>
    <w:rsid w:val="00360A34"/>
    <w:rsid w:val="003662AF"/>
    <w:rsid w:val="00366B95"/>
    <w:rsid w:val="0038697C"/>
    <w:rsid w:val="00391B48"/>
    <w:rsid w:val="003974E6"/>
    <w:rsid w:val="003A47B6"/>
    <w:rsid w:val="003C324E"/>
    <w:rsid w:val="003C3C3E"/>
    <w:rsid w:val="003C7C48"/>
    <w:rsid w:val="003D36AD"/>
    <w:rsid w:val="003F740D"/>
    <w:rsid w:val="00400C86"/>
    <w:rsid w:val="00400EF0"/>
    <w:rsid w:val="0040513D"/>
    <w:rsid w:val="0041356F"/>
    <w:rsid w:val="00426259"/>
    <w:rsid w:val="00430548"/>
    <w:rsid w:val="00432AC6"/>
    <w:rsid w:val="0044309F"/>
    <w:rsid w:val="00444E64"/>
    <w:rsid w:val="00451D5A"/>
    <w:rsid w:val="00456C9E"/>
    <w:rsid w:val="00461879"/>
    <w:rsid w:val="00463009"/>
    <w:rsid w:val="00471FB0"/>
    <w:rsid w:val="004729C8"/>
    <w:rsid w:val="004A293B"/>
    <w:rsid w:val="004B0431"/>
    <w:rsid w:val="004B183B"/>
    <w:rsid w:val="004B3B9F"/>
    <w:rsid w:val="004C025C"/>
    <w:rsid w:val="004C1231"/>
    <w:rsid w:val="004C5ECA"/>
    <w:rsid w:val="004D0047"/>
    <w:rsid w:val="004D1C97"/>
    <w:rsid w:val="004D7BDA"/>
    <w:rsid w:val="00503984"/>
    <w:rsid w:val="00504210"/>
    <w:rsid w:val="005135A0"/>
    <w:rsid w:val="00514203"/>
    <w:rsid w:val="00515A60"/>
    <w:rsid w:val="0054017B"/>
    <w:rsid w:val="00541942"/>
    <w:rsid w:val="00544A6B"/>
    <w:rsid w:val="00553BCB"/>
    <w:rsid w:val="00554E8F"/>
    <w:rsid w:val="00556933"/>
    <w:rsid w:val="005721D7"/>
    <w:rsid w:val="005724C4"/>
    <w:rsid w:val="00584111"/>
    <w:rsid w:val="005A30EA"/>
    <w:rsid w:val="005A6D5D"/>
    <w:rsid w:val="005B2009"/>
    <w:rsid w:val="005B3D75"/>
    <w:rsid w:val="005C036E"/>
    <w:rsid w:val="005C5A10"/>
    <w:rsid w:val="005D1BEC"/>
    <w:rsid w:val="005D344F"/>
    <w:rsid w:val="005F3ADE"/>
    <w:rsid w:val="00610954"/>
    <w:rsid w:val="006148B4"/>
    <w:rsid w:val="006151C9"/>
    <w:rsid w:val="00615C0C"/>
    <w:rsid w:val="006274A5"/>
    <w:rsid w:val="00633D14"/>
    <w:rsid w:val="006362A7"/>
    <w:rsid w:val="006414F6"/>
    <w:rsid w:val="00663976"/>
    <w:rsid w:val="00666DB8"/>
    <w:rsid w:val="00681730"/>
    <w:rsid w:val="006913C2"/>
    <w:rsid w:val="006A6F73"/>
    <w:rsid w:val="006B1911"/>
    <w:rsid w:val="006B615A"/>
    <w:rsid w:val="006C1758"/>
    <w:rsid w:val="006C68D5"/>
    <w:rsid w:val="006C6D87"/>
    <w:rsid w:val="006E28BC"/>
    <w:rsid w:val="00700E5A"/>
    <w:rsid w:val="0070453E"/>
    <w:rsid w:val="007071D4"/>
    <w:rsid w:val="007174CF"/>
    <w:rsid w:val="007655BB"/>
    <w:rsid w:val="00797929"/>
    <w:rsid w:val="007A41D6"/>
    <w:rsid w:val="007A4D2B"/>
    <w:rsid w:val="007B10DB"/>
    <w:rsid w:val="007B7BCE"/>
    <w:rsid w:val="007D0632"/>
    <w:rsid w:val="007F1AE9"/>
    <w:rsid w:val="007F50CF"/>
    <w:rsid w:val="007F58BB"/>
    <w:rsid w:val="00820046"/>
    <w:rsid w:val="00827831"/>
    <w:rsid w:val="00842B63"/>
    <w:rsid w:val="0084375A"/>
    <w:rsid w:val="00845514"/>
    <w:rsid w:val="0085079C"/>
    <w:rsid w:val="008A27B9"/>
    <w:rsid w:val="008A4C14"/>
    <w:rsid w:val="008D2308"/>
    <w:rsid w:val="008D7759"/>
    <w:rsid w:val="008F1B4E"/>
    <w:rsid w:val="008F66D5"/>
    <w:rsid w:val="008F72A6"/>
    <w:rsid w:val="009014B7"/>
    <w:rsid w:val="00933CF9"/>
    <w:rsid w:val="009344ED"/>
    <w:rsid w:val="00940A57"/>
    <w:rsid w:val="00955689"/>
    <w:rsid w:val="00960D21"/>
    <w:rsid w:val="009802DE"/>
    <w:rsid w:val="00981CBF"/>
    <w:rsid w:val="00981D68"/>
    <w:rsid w:val="00996732"/>
    <w:rsid w:val="009A5E22"/>
    <w:rsid w:val="009A7784"/>
    <w:rsid w:val="009C0C8E"/>
    <w:rsid w:val="009C36D1"/>
    <w:rsid w:val="009D101E"/>
    <w:rsid w:val="009D6DB4"/>
    <w:rsid w:val="009D786D"/>
    <w:rsid w:val="009E5401"/>
    <w:rsid w:val="009E7F38"/>
    <w:rsid w:val="00A02C10"/>
    <w:rsid w:val="00A0403C"/>
    <w:rsid w:val="00A40C7C"/>
    <w:rsid w:val="00A4244A"/>
    <w:rsid w:val="00A502DB"/>
    <w:rsid w:val="00A61296"/>
    <w:rsid w:val="00A6274D"/>
    <w:rsid w:val="00A76091"/>
    <w:rsid w:val="00A96C41"/>
    <w:rsid w:val="00A97485"/>
    <w:rsid w:val="00AB3B6D"/>
    <w:rsid w:val="00AB7E5B"/>
    <w:rsid w:val="00AD0C00"/>
    <w:rsid w:val="00AD203A"/>
    <w:rsid w:val="00AD39C6"/>
    <w:rsid w:val="00AE3CA0"/>
    <w:rsid w:val="00AF7D7A"/>
    <w:rsid w:val="00B26C25"/>
    <w:rsid w:val="00B2732E"/>
    <w:rsid w:val="00B40DFA"/>
    <w:rsid w:val="00B468EC"/>
    <w:rsid w:val="00B66CC3"/>
    <w:rsid w:val="00B7243B"/>
    <w:rsid w:val="00B73E4E"/>
    <w:rsid w:val="00B760F2"/>
    <w:rsid w:val="00B81531"/>
    <w:rsid w:val="00B819E5"/>
    <w:rsid w:val="00B94B42"/>
    <w:rsid w:val="00B97C3A"/>
    <w:rsid w:val="00BB3A35"/>
    <w:rsid w:val="00BB4ED6"/>
    <w:rsid w:val="00BB6323"/>
    <w:rsid w:val="00BE378D"/>
    <w:rsid w:val="00BF5B61"/>
    <w:rsid w:val="00C034A3"/>
    <w:rsid w:val="00C1113E"/>
    <w:rsid w:val="00C17112"/>
    <w:rsid w:val="00C243C3"/>
    <w:rsid w:val="00C2521F"/>
    <w:rsid w:val="00C37450"/>
    <w:rsid w:val="00C37C6E"/>
    <w:rsid w:val="00C43B03"/>
    <w:rsid w:val="00C470B0"/>
    <w:rsid w:val="00C52B94"/>
    <w:rsid w:val="00C56373"/>
    <w:rsid w:val="00C63063"/>
    <w:rsid w:val="00C645F8"/>
    <w:rsid w:val="00C70C3D"/>
    <w:rsid w:val="00C715FA"/>
    <w:rsid w:val="00C8586D"/>
    <w:rsid w:val="00C8626C"/>
    <w:rsid w:val="00CB0E17"/>
    <w:rsid w:val="00CB7E04"/>
    <w:rsid w:val="00CC17DA"/>
    <w:rsid w:val="00CC7E55"/>
    <w:rsid w:val="00CD5CFF"/>
    <w:rsid w:val="00CE0B5E"/>
    <w:rsid w:val="00CE5056"/>
    <w:rsid w:val="00CF6C74"/>
    <w:rsid w:val="00D12CA8"/>
    <w:rsid w:val="00D14C04"/>
    <w:rsid w:val="00D2025E"/>
    <w:rsid w:val="00D30CED"/>
    <w:rsid w:val="00D44A2D"/>
    <w:rsid w:val="00D54EFE"/>
    <w:rsid w:val="00D644DF"/>
    <w:rsid w:val="00D74F60"/>
    <w:rsid w:val="00D77DFB"/>
    <w:rsid w:val="00D834B2"/>
    <w:rsid w:val="00DC2CF9"/>
    <w:rsid w:val="00DD6648"/>
    <w:rsid w:val="00DD721D"/>
    <w:rsid w:val="00DF0AD0"/>
    <w:rsid w:val="00DF32B7"/>
    <w:rsid w:val="00E01F77"/>
    <w:rsid w:val="00E035B1"/>
    <w:rsid w:val="00E26872"/>
    <w:rsid w:val="00E44AD8"/>
    <w:rsid w:val="00E5139F"/>
    <w:rsid w:val="00E53FC1"/>
    <w:rsid w:val="00E727BC"/>
    <w:rsid w:val="00E73F65"/>
    <w:rsid w:val="00E86295"/>
    <w:rsid w:val="00E86B0F"/>
    <w:rsid w:val="00E9492D"/>
    <w:rsid w:val="00EA0453"/>
    <w:rsid w:val="00EA20AF"/>
    <w:rsid w:val="00EA5B1E"/>
    <w:rsid w:val="00EA72A2"/>
    <w:rsid w:val="00EB01CC"/>
    <w:rsid w:val="00EB592D"/>
    <w:rsid w:val="00EC30A6"/>
    <w:rsid w:val="00ED071E"/>
    <w:rsid w:val="00EF164D"/>
    <w:rsid w:val="00F07F96"/>
    <w:rsid w:val="00F14559"/>
    <w:rsid w:val="00F33C1E"/>
    <w:rsid w:val="00F77EA3"/>
    <w:rsid w:val="00F81973"/>
    <w:rsid w:val="00FA0DED"/>
    <w:rsid w:val="00FA6875"/>
    <w:rsid w:val="00FC0748"/>
    <w:rsid w:val="00FC6705"/>
    <w:rsid w:val="00FD6417"/>
    <w:rsid w:val="00FD6B29"/>
    <w:rsid w:val="00FE2364"/>
    <w:rsid w:val="00FE66A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C6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C37C6E"/>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C37C6E"/>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C37C6E"/>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C37C6E"/>
    <w:pPr>
      <w:keepNext/>
      <w:spacing w:before="240" w:after="60"/>
      <w:outlineLvl w:val="3"/>
    </w:pPr>
    <w:rPr>
      <w:rFonts w:ascii="Arial" w:hAnsi="Arial" w:cs="Times New Roman"/>
      <w:b/>
      <w:bCs/>
      <w:szCs w:val="28"/>
    </w:rPr>
  </w:style>
  <w:style w:type="paragraph" w:styleId="5">
    <w:name w:val="heading 5"/>
    <w:basedOn w:val="a"/>
    <w:next w:val="a"/>
    <w:link w:val="5Char"/>
    <w:qFormat/>
    <w:rsid w:val="00C37C6E"/>
    <w:pPr>
      <w:tabs>
        <w:tab w:val="num" w:pos="3050"/>
      </w:tabs>
      <w:spacing w:before="200" w:after="200" w:line="280" w:lineRule="exact"/>
      <w:ind w:left="3050" w:hanging="850"/>
      <w:outlineLvl w:val="4"/>
    </w:pPr>
    <w:rPr>
      <w:rFonts w:ascii="Lucida Sans" w:hAnsi="Lucida Sans" w:cs="Lucida Sans"/>
      <w:b/>
      <w:szCs w:val="20"/>
      <w:lang w:val="en-US"/>
    </w:rPr>
  </w:style>
  <w:style w:type="paragraph" w:styleId="8">
    <w:name w:val="heading 8"/>
    <w:basedOn w:val="a"/>
    <w:next w:val="a"/>
    <w:link w:val="8Char"/>
    <w:uiPriority w:val="9"/>
    <w:semiHidden/>
    <w:unhideWhenUsed/>
    <w:qFormat/>
    <w:rsid w:val="00E01F7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37C6E"/>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C37C6E"/>
    <w:rPr>
      <w:rFonts w:ascii="Arial" w:eastAsia="Times New Roman" w:hAnsi="Arial" w:cs="Arial"/>
      <w:b/>
      <w:color w:val="002060"/>
      <w:sz w:val="24"/>
      <w:lang w:val="en-GB" w:eastAsia="zh-CN"/>
    </w:rPr>
  </w:style>
  <w:style w:type="character" w:customStyle="1" w:styleId="3Char">
    <w:name w:val="Επικεφαλίδα 3 Char"/>
    <w:basedOn w:val="a0"/>
    <w:link w:val="3"/>
    <w:rsid w:val="00C37C6E"/>
    <w:rPr>
      <w:rFonts w:ascii="Arial" w:eastAsia="Times New Roman" w:hAnsi="Arial" w:cs="Times New Roman"/>
      <w:b/>
      <w:bCs/>
      <w:szCs w:val="26"/>
      <w:lang w:val="en-GB" w:eastAsia="zh-CN"/>
    </w:rPr>
  </w:style>
  <w:style w:type="character" w:customStyle="1" w:styleId="4Char">
    <w:name w:val="Επικεφαλίδα 4 Char"/>
    <w:basedOn w:val="a0"/>
    <w:link w:val="4"/>
    <w:rsid w:val="00C37C6E"/>
    <w:rPr>
      <w:rFonts w:ascii="Arial" w:eastAsia="Times New Roman" w:hAnsi="Arial" w:cs="Times New Roman"/>
      <w:b/>
      <w:bCs/>
      <w:szCs w:val="28"/>
      <w:lang w:val="en-GB" w:eastAsia="zh-CN"/>
    </w:rPr>
  </w:style>
  <w:style w:type="character" w:customStyle="1" w:styleId="5Char">
    <w:name w:val="Επικεφαλίδα 5 Char"/>
    <w:basedOn w:val="a0"/>
    <w:link w:val="5"/>
    <w:rsid w:val="00C37C6E"/>
    <w:rPr>
      <w:rFonts w:ascii="Lucida Sans" w:eastAsia="Times New Roman" w:hAnsi="Lucida Sans" w:cs="Lucida Sans"/>
      <w:b/>
      <w:szCs w:val="20"/>
      <w:lang w:val="en-US" w:eastAsia="zh-CN"/>
    </w:rPr>
  </w:style>
  <w:style w:type="character" w:customStyle="1" w:styleId="WW8Num1z0">
    <w:name w:val="WW8Num1z0"/>
    <w:rsid w:val="00C37C6E"/>
  </w:style>
  <w:style w:type="character" w:customStyle="1" w:styleId="WW8Num1z1">
    <w:name w:val="WW8Num1z1"/>
    <w:rsid w:val="00C37C6E"/>
  </w:style>
  <w:style w:type="character" w:customStyle="1" w:styleId="WW8Num1z2">
    <w:name w:val="WW8Num1z2"/>
    <w:rsid w:val="00C37C6E"/>
  </w:style>
  <w:style w:type="character" w:customStyle="1" w:styleId="WW8Num1z3">
    <w:name w:val="WW8Num1z3"/>
    <w:rsid w:val="00C37C6E"/>
  </w:style>
  <w:style w:type="character" w:customStyle="1" w:styleId="WW8Num1z4">
    <w:name w:val="WW8Num1z4"/>
    <w:rsid w:val="00C37C6E"/>
    <w:rPr>
      <w:rFonts w:ascii="Arial" w:hAnsi="Arial" w:cs="Times New Roman"/>
      <w:b w:val="0"/>
      <w:i w:val="0"/>
      <w:sz w:val="20"/>
      <w:szCs w:val="20"/>
    </w:rPr>
  </w:style>
  <w:style w:type="character" w:customStyle="1" w:styleId="WW8Num1z5">
    <w:name w:val="WW8Num1z5"/>
    <w:rsid w:val="00C37C6E"/>
  </w:style>
  <w:style w:type="character" w:customStyle="1" w:styleId="WW8Num1z6">
    <w:name w:val="WW8Num1z6"/>
    <w:rsid w:val="00C37C6E"/>
  </w:style>
  <w:style w:type="character" w:customStyle="1" w:styleId="WW8Num1z7">
    <w:name w:val="WW8Num1z7"/>
    <w:rsid w:val="00C37C6E"/>
  </w:style>
  <w:style w:type="character" w:customStyle="1" w:styleId="WW8Num1z8">
    <w:name w:val="WW8Num1z8"/>
    <w:rsid w:val="00C37C6E"/>
  </w:style>
  <w:style w:type="character" w:customStyle="1" w:styleId="WW8Num2z0">
    <w:name w:val="WW8Num2z0"/>
    <w:rsid w:val="00C37C6E"/>
  </w:style>
  <w:style w:type="character" w:customStyle="1" w:styleId="WW8Num2z1">
    <w:name w:val="WW8Num2z1"/>
    <w:rsid w:val="00C37C6E"/>
  </w:style>
  <w:style w:type="character" w:customStyle="1" w:styleId="WW8Num2z2">
    <w:name w:val="WW8Num2z2"/>
    <w:rsid w:val="00C37C6E"/>
  </w:style>
  <w:style w:type="character" w:customStyle="1" w:styleId="WW8Num2z3">
    <w:name w:val="WW8Num2z3"/>
    <w:rsid w:val="00C37C6E"/>
  </w:style>
  <w:style w:type="character" w:customStyle="1" w:styleId="WW8Num2z4">
    <w:name w:val="WW8Num2z4"/>
    <w:rsid w:val="00C37C6E"/>
    <w:rPr>
      <w:rFonts w:ascii="Arial" w:hAnsi="Arial" w:cs="Times New Roman"/>
      <w:b w:val="0"/>
      <w:i w:val="0"/>
      <w:sz w:val="20"/>
      <w:szCs w:val="20"/>
    </w:rPr>
  </w:style>
  <w:style w:type="character" w:customStyle="1" w:styleId="WW8Num2z5">
    <w:name w:val="WW8Num2z5"/>
    <w:rsid w:val="00C37C6E"/>
  </w:style>
  <w:style w:type="character" w:customStyle="1" w:styleId="WW8Num2z6">
    <w:name w:val="WW8Num2z6"/>
    <w:rsid w:val="00C37C6E"/>
  </w:style>
  <w:style w:type="character" w:customStyle="1" w:styleId="WW8Num2z7">
    <w:name w:val="WW8Num2z7"/>
    <w:rsid w:val="00C37C6E"/>
  </w:style>
  <w:style w:type="character" w:customStyle="1" w:styleId="WW8Num2z8">
    <w:name w:val="WW8Num2z8"/>
    <w:rsid w:val="00C37C6E"/>
  </w:style>
  <w:style w:type="character" w:customStyle="1" w:styleId="WW8Num3z0">
    <w:name w:val="WW8Num3z0"/>
    <w:rsid w:val="00C37C6E"/>
    <w:rPr>
      <w:rFonts w:ascii="Symbol" w:hAnsi="Symbol" w:cs="Symbol"/>
      <w:lang w:val="el-GR"/>
    </w:rPr>
  </w:style>
  <w:style w:type="character" w:customStyle="1" w:styleId="WW8Num4z0">
    <w:name w:val="WW8Num4z0"/>
    <w:rsid w:val="00C37C6E"/>
    <w:rPr>
      <w:lang w:val="el-GR"/>
    </w:rPr>
  </w:style>
  <w:style w:type="character" w:customStyle="1" w:styleId="WW8Num5z0">
    <w:name w:val="WW8Num5z0"/>
    <w:rsid w:val="00C37C6E"/>
    <w:rPr>
      <w:rFonts w:ascii="Webdings" w:hAnsi="Webdings" w:cs="Webdings"/>
      <w:color w:val="333399"/>
      <w:sz w:val="16"/>
    </w:rPr>
  </w:style>
  <w:style w:type="character" w:customStyle="1" w:styleId="WW8Num6z0">
    <w:name w:val="WW8Num6z0"/>
    <w:rsid w:val="00C37C6E"/>
    <w:rPr>
      <w:rFonts w:ascii="Symbol" w:hAnsi="Symbol" w:cs="Symbol"/>
      <w:strike/>
      <w:color w:val="0070C0"/>
      <w:kern w:val="1"/>
      <w:position w:val="0"/>
      <w:sz w:val="24"/>
      <w:vertAlign w:val="baseline"/>
      <w:lang w:val="el-GR"/>
    </w:rPr>
  </w:style>
  <w:style w:type="character" w:customStyle="1" w:styleId="WW8Num7z0">
    <w:name w:val="WW8Num7z0"/>
    <w:rsid w:val="00C37C6E"/>
    <w:rPr>
      <w:rFonts w:ascii="Symbol" w:hAnsi="Symbol" w:cs="Symbol"/>
      <w:shd w:val="clear" w:color="auto" w:fill="C0C0C0"/>
      <w:lang w:val="el-GR"/>
    </w:rPr>
  </w:style>
  <w:style w:type="character" w:customStyle="1" w:styleId="WW8Num8z0">
    <w:name w:val="WW8Num8z0"/>
    <w:rsid w:val="00C37C6E"/>
    <w:rPr>
      <w:b/>
      <w:bCs/>
      <w:szCs w:val="22"/>
      <w:lang w:val="el-GR"/>
    </w:rPr>
  </w:style>
  <w:style w:type="character" w:customStyle="1" w:styleId="WW8Num8z1">
    <w:name w:val="WW8Num8z1"/>
    <w:rsid w:val="00C37C6E"/>
  </w:style>
  <w:style w:type="character" w:customStyle="1" w:styleId="WW8Num8z2">
    <w:name w:val="WW8Num8z2"/>
    <w:rsid w:val="00C37C6E"/>
  </w:style>
  <w:style w:type="character" w:customStyle="1" w:styleId="WW8Num8z3">
    <w:name w:val="WW8Num8z3"/>
    <w:rsid w:val="00C37C6E"/>
  </w:style>
  <w:style w:type="character" w:customStyle="1" w:styleId="WW8Num8z4">
    <w:name w:val="WW8Num8z4"/>
    <w:rsid w:val="00C37C6E"/>
  </w:style>
  <w:style w:type="character" w:customStyle="1" w:styleId="WW8Num8z5">
    <w:name w:val="WW8Num8z5"/>
    <w:rsid w:val="00C37C6E"/>
  </w:style>
  <w:style w:type="character" w:customStyle="1" w:styleId="WW8Num8z6">
    <w:name w:val="WW8Num8z6"/>
    <w:rsid w:val="00C37C6E"/>
  </w:style>
  <w:style w:type="character" w:customStyle="1" w:styleId="WW8Num8z7">
    <w:name w:val="WW8Num8z7"/>
    <w:rsid w:val="00C37C6E"/>
  </w:style>
  <w:style w:type="character" w:customStyle="1" w:styleId="WW8Num8z8">
    <w:name w:val="WW8Num8z8"/>
    <w:rsid w:val="00C37C6E"/>
  </w:style>
  <w:style w:type="character" w:customStyle="1" w:styleId="WW8Num9z0">
    <w:name w:val="WW8Num9z0"/>
    <w:rsid w:val="00C37C6E"/>
    <w:rPr>
      <w:b/>
      <w:bCs/>
      <w:szCs w:val="22"/>
      <w:lang w:val="el-GR"/>
    </w:rPr>
  </w:style>
  <w:style w:type="character" w:customStyle="1" w:styleId="WW8Num9z1">
    <w:name w:val="WW8Num9z1"/>
    <w:rsid w:val="00C37C6E"/>
    <w:rPr>
      <w:rFonts w:eastAsia="Calibri"/>
      <w:lang w:val="el-GR"/>
    </w:rPr>
  </w:style>
  <w:style w:type="character" w:customStyle="1" w:styleId="WW8Num9z2">
    <w:name w:val="WW8Num9z2"/>
    <w:rsid w:val="00C37C6E"/>
  </w:style>
  <w:style w:type="character" w:customStyle="1" w:styleId="WW8Num9z3">
    <w:name w:val="WW8Num9z3"/>
    <w:rsid w:val="00C37C6E"/>
  </w:style>
  <w:style w:type="character" w:customStyle="1" w:styleId="WW8Num9z4">
    <w:name w:val="WW8Num9z4"/>
    <w:rsid w:val="00C37C6E"/>
  </w:style>
  <w:style w:type="character" w:customStyle="1" w:styleId="WW8Num9z5">
    <w:name w:val="WW8Num9z5"/>
    <w:rsid w:val="00C37C6E"/>
  </w:style>
  <w:style w:type="character" w:customStyle="1" w:styleId="WW8Num9z6">
    <w:name w:val="WW8Num9z6"/>
    <w:rsid w:val="00C37C6E"/>
  </w:style>
  <w:style w:type="character" w:customStyle="1" w:styleId="WW8Num9z7">
    <w:name w:val="WW8Num9z7"/>
    <w:rsid w:val="00C37C6E"/>
  </w:style>
  <w:style w:type="character" w:customStyle="1" w:styleId="WW8Num9z8">
    <w:name w:val="WW8Num9z8"/>
    <w:rsid w:val="00C37C6E"/>
  </w:style>
  <w:style w:type="character" w:customStyle="1" w:styleId="WW8Num10z0">
    <w:name w:val="WW8Num10z0"/>
    <w:rsid w:val="00C37C6E"/>
    <w:rPr>
      <w:rFonts w:ascii="Symbol" w:hAnsi="Symbol" w:cs="OpenSymbol"/>
      <w:color w:val="5B9BD5"/>
    </w:rPr>
  </w:style>
  <w:style w:type="character" w:customStyle="1" w:styleId="WW8Num7z1">
    <w:name w:val="WW8Num7z1"/>
    <w:rsid w:val="00C37C6E"/>
  </w:style>
  <w:style w:type="character" w:customStyle="1" w:styleId="WW8Num7z2">
    <w:name w:val="WW8Num7z2"/>
    <w:rsid w:val="00C37C6E"/>
  </w:style>
  <w:style w:type="character" w:customStyle="1" w:styleId="WW8Num7z3">
    <w:name w:val="WW8Num7z3"/>
    <w:rsid w:val="00C37C6E"/>
  </w:style>
  <w:style w:type="character" w:customStyle="1" w:styleId="WW8Num7z4">
    <w:name w:val="WW8Num7z4"/>
    <w:rsid w:val="00C37C6E"/>
  </w:style>
  <w:style w:type="character" w:customStyle="1" w:styleId="WW8Num7z5">
    <w:name w:val="WW8Num7z5"/>
    <w:rsid w:val="00C37C6E"/>
  </w:style>
  <w:style w:type="character" w:customStyle="1" w:styleId="WW8Num7z6">
    <w:name w:val="WW8Num7z6"/>
    <w:rsid w:val="00C37C6E"/>
  </w:style>
  <w:style w:type="character" w:customStyle="1" w:styleId="WW8Num7z7">
    <w:name w:val="WW8Num7z7"/>
    <w:rsid w:val="00C37C6E"/>
  </w:style>
  <w:style w:type="character" w:customStyle="1" w:styleId="WW8Num7z8">
    <w:name w:val="WW8Num7z8"/>
    <w:rsid w:val="00C37C6E"/>
  </w:style>
  <w:style w:type="character" w:customStyle="1" w:styleId="10">
    <w:name w:val="Προεπιλεγμένη γραμματοσειρά1"/>
    <w:rsid w:val="00C37C6E"/>
  </w:style>
  <w:style w:type="character" w:customStyle="1" w:styleId="WW-DefaultParagraphFont">
    <w:name w:val="WW-Default Paragraph Font"/>
    <w:rsid w:val="00C37C6E"/>
  </w:style>
  <w:style w:type="character" w:customStyle="1" w:styleId="30">
    <w:name w:val="Προεπιλεγμένη γραμματοσειρά3"/>
    <w:rsid w:val="00C37C6E"/>
  </w:style>
  <w:style w:type="character" w:customStyle="1" w:styleId="WW-DefaultParagraphFont1">
    <w:name w:val="WW-Default Paragraph Font1"/>
    <w:rsid w:val="00C37C6E"/>
  </w:style>
  <w:style w:type="character" w:customStyle="1" w:styleId="WW8Num10z1">
    <w:name w:val="WW8Num10z1"/>
    <w:rsid w:val="00C37C6E"/>
    <w:rPr>
      <w:rFonts w:eastAsia="Calibri"/>
      <w:lang w:val="el-GR"/>
    </w:rPr>
  </w:style>
  <w:style w:type="character" w:customStyle="1" w:styleId="WW8Num10z2">
    <w:name w:val="WW8Num10z2"/>
    <w:rsid w:val="00C37C6E"/>
  </w:style>
  <w:style w:type="character" w:customStyle="1" w:styleId="WW8Num10z3">
    <w:name w:val="WW8Num10z3"/>
    <w:rsid w:val="00C37C6E"/>
  </w:style>
  <w:style w:type="character" w:customStyle="1" w:styleId="WW8Num10z4">
    <w:name w:val="WW8Num10z4"/>
    <w:rsid w:val="00C37C6E"/>
  </w:style>
  <w:style w:type="character" w:customStyle="1" w:styleId="WW8Num10z5">
    <w:name w:val="WW8Num10z5"/>
    <w:rsid w:val="00C37C6E"/>
  </w:style>
  <w:style w:type="character" w:customStyle="1" w:styleId="WW8Num10z6">
    <w:name w:val="WW8Num10z6"/>
    <w:rsid w:val="00C37C6E"/>
  </w:style>
  <w:style w:type="character" w:customStyle="1" w:styleId="WW8Num10z7">
    <w:name w:val="WW8Num10z7"/>
    <w:rsid w:val="00C37C6E"/>
  </w:style>
  <w:style w:type="character" w:customStyle="1" w:styleId="WW8Num10z8">
    <w:name w:val="WW8Num10z8"/>
    <w:rsid w:val="00C37C6E"/>
  </w:style>
  <w:style w:type="character" w:customStyle="1" w:styleId="WW8Num11z0">
    <w:name w:val="WW8Num11z0"/>
    <w:rsid w:val="00C37C6E"/>
    <w:rPr>
      <w:rFonts w:ascii="Symbol" w:hAnsi="Symbol" w:cs="OpenSymbol"/>
    </w:rPr>
  </w:style>
  <w:style w:type="character" w:customStyle="1" w:styleId="DefaultParagraphFont2">
    <w:name w:val="Default Paragraph Font2"/>
    <w:rsid w:val="00C37C6E"/>
  </w:style>
  <w:style w:type="character" w:customStyle="1" w:styleId="WW8Num11z1">
    <w:name w:val="WW8Num11z1"/>
    <w:rsid w:val="00C37C6E"/>
  </w:style>
  <w:style w:type="character" w:customStyle="1" w:styleId="WW8Num11z2">
    <w:name w:val="WW8Num11z2"/>
    <w:rsid w:val="00C37C6E"/>
  </w:style>
  <w:style w:type="character" w:customStyle="1" w:styleId="WW8Num11z3">
    <w:name w:val="WW8Num11z3"/>
    <w:rsid w:val="00C37C6E"/>
  </w:style>
  <w:style w:type="character" w:customStyle="1" w:styleId="WW8Num11z4">
    <w:name w:val="WW8Num11z4"/>
    <w:rsid w:val="00C37C6E"/>
  </w:style>
  <w:style w:type="character" w:customStyle="1" w:styleId="WW8Num11z5">
    <w:name w:val="WW8Num11z5"/>
    <w:rsid w:val="00C37C6E"/>
  </w:style>
  <w:style w:type="character" w:customStyle="1" w:styleId="WW8Num11z6">
    <w:name w:val="WW8Num11z6"/>
    <w:rsid w:val="00C37C6E"/>
  </w:style>
  <w:style w:type="character" w:customStyle="1" w:styleId="WW8Num11z7">
    <w:name w:val="WW8Num11z7"/>
    <w:rsid w:val="00C37C6E"/>
  </w:style>
  <w:style w:type="character" w:customStyle="1" w:styleId="WW8Num11z8">
    <w:name w:val="WW8Num11z8"/>
    <w:rsid w:val="00C37C6E"/>
  </w:style>
  <w:style w:type="character" w:customStyle="1" w:styleId="WW8Num12z0">
    <w:name w:val="WW8Num12z0"/>
    <w:rsid w:val="00C37C6E"/>
    <w:rPr>
      <w:b/>
      <w:bCs/>
      <w:szCs w:val="22"/>
      <w:lang w:val="el-GR"/>
    </w:rPr>
  </w:style>
  <w:style w:type="character" w:customStyle="1" w:styleId="WW8Num12z1">
    <w:name w:val="WW8Num12z1"/>
    <w:rsid w:val="00C37C6E"/>
    <w:rPr>
      <w:rFonts w:eastAsia="Calibri"/>
      <w:lang w:val="el-GR"/>
    </w:rPr>
  </w:style>
  <w:style w:type="character" w:customStyle="1" w:styleId="WW8Num12z2">
    <w:name w:val="WW8Num12z2"/>
    <w:rsid w:val="00C37C6E"/>
  </w:style>
  <w:style w:type="character" w:customStyle="1" w:styleId="WW8Num12z3">
    <w:name w:val="WW8Num12z3"/>
    <w:rsid w:val="00C37C6E"/>
  </w:style>
  <w:style w:type="character" w:customStyle="1" w:styleId="WW8Num12z4">
    <w:name w:val="WW8Num12z4"/>
    <w:rsid w:val="00C37C6E"/>
  </w:style>
  <w:style w:type="character" w:customStyle="1" w:styleId="WW8Num12z5">
    <w:name w:val="WW8Num12z5"/>
    <w:rsid w:val="00C37C6E"/>
  </w:style>
  <w:style w:type="character" w:customStyle="1" w:styleId="WW8Num12z6">
    <w:name w:val="WW8Num12z6"/>
    <w:rsid w:val="00C37C6E"/>
  </w:style>
  <w:style w:type="character" w:customStyle="1" w:styleId="WW8Num12z7">
    <w:name w:val="WW8Num12z7"/>
    <w:rsid w:val="00C37C6E"/>
  </w:style>
  <w:style w:type="character" w:customStyle="1" w:styleId="WW8Num12z8">
    <w:name w:val="WW8Num12z8"/>
    <w:rsid w:val="00C37C6E"/>
  </w:style>
  <w:style w:type="character" w:customStyle="1" w:styleId="WW8Num13z0">
    <w:name w:val="WW8Num13z0"/>
    <w:rsid w:val="00C37C6E"/>
    <w:rPr>
      <w:rFonts w:ascii="Symbol" w:hAnsi="Symbol" w:cs="OpenSymbol"/>
    </w:rPr>
  </w:style>
  <w:style w:type="character" w:customStyle="1" w:styleId="WW-DefaultParagraphFont11">
    <w:name w:val="WW-Default Paragraph Font11"/>
    <w:rsid w:val="00C37C6E"/>
  </w:style>
  <w:style w:type="character" w:customStyle="1" w:styleId="WW8Num13z1">
    <w:name w:val="WW8Num13z1"/>
    <w:rsid w:val="00C37C6E"/>
    <w:rPr>
      <w:rFonts w:eastAsia="Calibri"/>
      <w:lang w:val="el-GR"/>
    </w:rPr>
  </w:style>
  <w:style w:type="character" w:customStyle="1" w:styleId="WW8Num13z2">
    <w:name w:val="WW8Num13z2"/>
    <w:rsid w:val="00C37C6E"/>
  </w:style>
  <w:style w:type="character" w:customStyle="1" w:styleId="WW8Num13z3">
    <w:name w:val="WW8Num13z3"/>
    <w:rsid w:val="00C37C6E"/>
  </w:style>
  <w:style w:type="character" w:customStyle="1" w:styleId="WW8Num13z4">
    <w:name w:val="WW8Num13z4"/>
    <w:rsid w:val="00C37C6E"/>
  </w:style>
  <w:style w:type="character" w:customStyle="1" w:styleId="WW8Num13z5">
    <w:name w:val="WW8Num13z5"/>
    <w:rsid w:val="00C37C6E"/>
  </w:style>
  <w:style w:type="character" w:customStyle="1" w:styleId="WW8Num13z6">
    <w:name w:val="WW8Num13z6"/>
    <w:rsid w:val="00C37C6E"/>
  </w:style>
  <w:style w:type="character" w:customStyle="1" w:styleId="WW8Num13z7">
    <w:name w:val="WW8Num13z7"/>
    <w:rsid w:val="00C37C6E"/>
  </w:style>
  <w:style w:type="character" w:customStyle="1" w:styleId="WW8Num13z8">
    <w:name w:val="WW8Num13z8"/>
    <w:rsid w:val="00C37C6E"/>
  </w:style>
  <w:style w:type="character" w:customStyle="1" w:styleId="WW8Num14z0">
    <w:name w:val="WW8Num14z0"/>
    <w:rsid w:val="00C37C6E"/>
    <w:rPr>
      <w:rFonts w:ascii="Symbol" w:hAnsi="Symbol" w:cs="OpenSymbol"/>
    </w:rPr>
  </w:style>
  <w:style w:type="character" w:customStyle="1" w:styleId="WW8Num14z1">
    <w:name w:val="WW8Num14z1"/>
    <w:rsid w:val="00C37C6E"/>
  </w:style>
  <w:style w:type="character" w:customStyle="1" w:styleId="WW8Num14z2">
    <w:name w:val="WW8Num14z2"/>
    <w:rsid w:val="00C37C6E"/>
  </w:style>
  <w:style w:type="character" w:customStyle="1" w:styleId="WW8Num14z3">
    <w:name w:val="WW8Num14z3"/>
    <w:rsid w:val="00C37C6E"/>
  </w:style>
  <w:style w:type="character" w:customStyle="1" w:styleId="WW8Num14z4">
    <w:name w:val="WW8Num14z4"/>
    <w:rsid w:val="00C37C6E"/>
  </w:style>
  <w:style w:type="character" w:customStyle="1" w:styleId="WW8Num14z5">
    <w:name w:val="WW8Num14z5"/>
    <w:rsid w:val="00C37C6E"/>
  </w:style>
  <w:style w:type="character" w:customStyle="1" w:styleId="WW8Num14z6">
    <w:name w:val="WW8Num14z6"/>
    <w:rsid w:val="00C37C6E"/>
  </w:style>
  <w:style w:type="character" w:customStyle="1" w:styleId="WW8Num14z7">
    <w:name w:val="WW8Num14z7"/>
    <w:rsid w:val="00C37C6E"/>
  </w:style>
  <w:style w:type="character" w:customStyle="1" w:styleId="WW8Num14z8">
    <w:name w:val="WW8Num14z8"/>
    <w:rsid w:val="00C37C6E"/>
  </w:style>
  <w:style w:type="character" w:customStyle="1" w:styleId="WW8Num15z0">
    <w:name w:val="WW8Num15z0"/>
    <w:rsid w:val="00C37C6E"/>
  </w:style>
  <w:style w:type="character" w:customStyle="1" w:styleId="WW8Num15z1">
    <w:name w:val="WW8Num15z1"/>
    <w:rsid w:val="00C37C6E"/>
  </w:style>
  <w:style w:type="character" w:customStyle="1" w:styleId="WW8Num15z2">
    <w:name w:val="WW8Num15z2"/>
    <w:rsid w:val="00C37C6E"/>
  </w:style>
  <w:style w:type="character" w:customStyle="1" w:styleId="WW8Num15z3">
    <w:name w:val="WW8Num15z3"/>
    <w:rsid w:val="00C37C6E"/>
  </w:style>
  <w:style w:type="character" w:customStyle="1" w:styleId="WW8Num15z4">
    <w:name w:val="WW8Num15z4"/>
    <w:rsid w:val="00C37C6E"/>
  </w:style>
  <w:style w:type="character" w:customStyle="1" w:styleId="WW8Num15z5">
    <w:name w:val="WW8Num15z5"/>
    <w:rsid w:val="00C37C6E"/>
  </w:style>
  <w:style w:type="character" w:customStyle="1" w:styleId="WW8Num15z6">
    <w:name w:val="WW8Num15z6"/>
    <w:rsid w:val="00C37C6E"/>
  </w:style>
  <w:style w:type="character" w:customStyle="1" w:styleId="WW8Num15z7">
    <w:name w:val="WW8Num15z7"/>
    <w:rsid w:val="00C37C6E"/>
  </w:style>
  <w:style w:type="character" w:customStyle="1" w:styleId="WW8Num15z8">
    <w:name w:val="WW8Num15z8"/>
    <w:rsid w:val="00C37C6E"/>
  </w:style>
  <w:style w:type="character" w:customStyle="1" w:styleId="WW8Num16z0">
    <w:name w:val="WW8Num16z0"/>
    <w:rsid w:val="00C37C6E"/>
  </w:style>
  <w:style w:type="character" w:customStyle="1" w:styleId="WW8Num16z1">
    <w:name w:val="WW8Num16z1"/>
    <w:rsid w:val="00C37C6E"/>
  </w:style>
  <w:style w:type="character" w:customStyle="1" w:styleId="WW8Num16z2">
    <w:name w:val="WW8Num16z2"/>
    <w:rsid w:val="00C37C6E"/>
  </w:style>
  <w:style w:type="character" w:customStyle="1" w:styleId="WW8Num16z3">
    <w:name w:val="WW8Num16z3"/>
    <w:rsid w:val="00C37C6E"/>
  </w:style>
  <w:style w:type="character" w:customStyle="1" w:styleId="WW8Num16z4">
    <w:name w:val="WW8Num16z4"/>
    <w:rsid w:val="00C37C6E"/>
  </w:style>
  <w:style w:type="character" w:customStyle="1" w:styleId="WW8Num16z5">
    <w:name w:val="WW8Num16z5"/>
    <w:rsid w:val="00C37C6E"/>
  </w:style>
  <w:style w:type="character" w:customStyle="1" w:styleId="WW8Num16z6">
    <w:name w:val="WW8Num16z6"/>
    <w:rsid w:val="00C37C6E"/>
  </w:style>
  <w:style w:type="character" w:customStyle="1" w:styleId="WW8Num16z7">
    <w:name w:val="WW8Num16z7"/>
    <w:rsid w:val="00C37C6E"/>
  </w:style>
  <w:style w:type="character" w:customStyle="1" w:styleId="WW8Num16z8">
    <w:name w:val="WW8Num16z8"/>
    <w:rsid w:val="00C37C6E"/>
  </w:style>
  <w:style w:type="character" w:customStyle="1" w:styleId="WW-DefaultParagraphFont111">
    <w:name w:val="WW-Default Paragraph Font111"/>
    <w:rsid w:val="00C37C6E"/>
  </w:style>
  <w:style w:type="character" w:customStyle="1" w:styleId="WW-DefaultParagraphFont1111">
    <w:name w:val="WW-Default Paragraph Font1111"/>
    <w:rsid w:val="00C37C6E"/>
  </w:style>
  <w:style w:type="character" w:customStyle="1" w:styleId="WW-DefaultParagraphFont11111">
    <w:name w:val="WW-Default Paragraph Font11111"/>
    <w:rsid w:val="00C37C6E"/>
  </w:style>
  <w:style w:type="character" w:customStyle="1" w:styleId="WW-DefaultParagraphFont111111">
    <w:name w:val="WW-Default Paragraph Font111111"/>
    <w:rsid w:val="00C37C6E"/>
  </w:style>
  <w:style w:type="character" w:customStyle="1" w:styleId="WW-DefaultParagraphFont1111111">
    <w:name w:val="WW-Default Paragraph Font1111111"/>
    <w:rsid w:val="00C37C6E"/>
  </w:style>
  <w:style w:type="character" w:customStyle="1" w:styleId="WW8Num17z0">
    <w:name w:val="WW8Num17z0"/>
    <w:rsid w:val="00C37C6E"/>
  </w:style>
  <w:style w:type="character" w:customStyle="1" w:styleId="WW8Num17z1">
    <w:name w:val="WW8Num17z1"/>
    <w:rsid w:val="00C37C6E"/>
  </w:style>
  <w:style w:type="character" w:customStyle="1" w:styleId="WW8Num17z2">
    <w:name w:val="WW8Num17z2"/>
    <w:rsid w:val="00C37C6E"/>
  </w:style>
  <w:style w:type="character" w:customStyle="1" w:styleId="WW8Num17z3">
    <w:name w:val="WW8Num17z3"/>
    <w:rsid w:val="00C37C6E"/>
  </w:style>
  <w:style w:type="character" w:customStyle="1" w:styleId="WW8Num17z4">
    <w:name w:val="WW8Num17z4"/>
    <w:rsid w:val="00C37C6E"/>
  </w:style>
  <w:style w:type="character" w:customStyle="1" w:styleId="WW8Num17z5">
    <w:name w:val="WW8Num17z5"/>
    <w:rsid w:val="00C37C6E"/>
  </w:style>
  <w:style w:type="character" w:customStyle="1" w:styleId="WW8Num17z6">
    <w:name w:val="WW8Num17z6"/>
    <w:rsid w:val="00C37C6E"/>
  </w:style>
  <w:style w:type="character" w:customStyle="1" w:styleId="WW8Num17z7">
    <w:name w:val="WW8Num17z7"/>
    <w:rsid w:val="00C37C6E"/>
  </w:style>
  <w:style w:type="character" w:customStyle="1" w:styleId="WW8Num17z8">
    <w:name w:val="WW8Num17z8"/>
    <w:rsid w:val="00C37C6E"/>
  </w:style>
  <w:style w:type="character" w:customStyle="1" w:styleId="WW8Num18z0">
    <w:name w:val="WW8Num18z0"/>
    <w:rsid w:val="00C37C6E"/>
  </w:style>
  <w:style w:type="character" w:customStyle="1" w:styleId="WW8Num18z1">
    <w:name w:val="WW8Num18z1"/>
    <w:rsid w:val="00C37C6E"/>
  </w:style>
  <w:style w:type="character" w:customStyle="1" w:styleId="WW8Num18z2">
    <w:name w:val="WW8Num18z2"/>
    <w:rsid w:val="00C37C6E"/>
  </w:style>
  <w:style w:type="character" w:customStyle="1" w:styleId="WW8Num18z3">
    <w:name w:val="WW8Num18z3"/>
    <w:rsid w:val="00C37C6E"/>
  </w:style>
  <w:style w:type="character" w:customStyle="1" w:styleId="WW8Num18z4">
    <w:name w:val="WW8Num18z4"/>
    <w:rsid w:val="00C37C6E"/>
  </w:style>
  <w:style w:type="character" w:customStyle="1" w:styleId="WW8Num18z5">
    <w:name w:val="WW8Num18z5"/>
    <w:rsid w:val="00C37C6E"/>
  </w:style>
  <w:style w:type="character" w:customStyle="1" w:styleId="WW8Num18z6">
    <w:name w:val="WW8Num18z6"/>
    <w:rsid w:val="00C37C6E"/>
  </w:style>
  <w:style w:type="character" w:customStyle="1" w:styleId="WW8Num18z7">
    <w:name w:val="WW8Num18z7"/>
    <w:rsid w:val="00C37C6E"/>
  </w:style>
  <w:style w:type="character" w:customStyle="1" w:styleId="WW8Num18z8">
    <w:name w:val="WW8Num18z8"/>
    <w:rsid w:val="00C37C6E"/>
  </w:style>
  <w:style w:type="character" w:customStyle="1" w:styleId="WW8Num3z1">
    <w:name w:val="WW8Num3z1"/>
    <w:rsid w:val="00C37C6E"/>
  </w:style>
  <w:style w:type="character" w:customStyle="1" w:styleId="WW8Num3z2">
    <w:name w:val="WW8Num3z2"/>
    <w:rsid w:val="00C37C6E"/>
  </w:style>
  <w:style w:type="character" w:customStyle="1" w:styleId="WW8Num3z3">
    <w:name w:val="WW8Num3z3"/>
    <w:rsid w:val="00C37C6E"/>
  </w:style>
  <w:style w:type="character" w:customStyle="1" w:styleId="WW8Num3z4">
    <w:name w:val="WW8Num3z4"/>
    <w:rsid w:val="00C37C6E"/>
    <w:rPr>
      <w:rFonts w:ascii="Arial" w:hAnsi="Arial" w:cs="Times New Roman"/>
      <w:b w:val="0"/>
      <w:i w:val="0"/>
      <w:sz w:val="20"/>
      <w:szCs w:val="20"/>
    </w:rPr>
  </w:style>
  <w:style w:type="character" w:customStyle="1" w:styleId="WW8Num3z5">
    <w:name w:val="WW8Num3z5"/>
    <w:rsid w:val="00C37C6E"/>
  </w:style>
  <w:style w:type="character" w:customStyle="1" w:styleId="WW8Num3z6">
    <w:name w:val="WW8Num3z6"/>
    <w:rsid w:val="00C37C6E"/>
  </w:style>
  <w:style w:type="character" w:customStyle="1" w:styleId="WW8Num3z7">
    <w:name w:val="WW8Num3z7"/>
    <w:rsid w:val="00C37C6E"/>
  </w:style>
  <w:style w:type="character" w:customStyle="1" w:styleId="WW8Num3z8">
    <w:name w:val="WW8Num3z8"/>
    <w:rsid w:val="00C37C6E"/>
  </w:style>
  <w:style w:type="character" w:customStyle="1" w:styleId="WW-DefaultParagraphFont11111111">
    <w:name w:val="WW-Default Paragraph Font11111111"/>
    <w:rsid w:val="00C37C6E"/>
  </w:style>
  <w:style w:type="character" w:customStyle="1" w:styleId="WW-DefaultParagraphFont111111111">
    <w:name w:val="WW-Default Paragraph Font111111111"/>
    <w:rsid w:val="00C37C6E"/>
  </w:style>
  <w:style w:type="character" w:customStyle="1" w:styleId="WW-DefaultParagraphFont1111111111">
    <w:name w:val="WW-Default Paragraph Font1111111111"/>
    <w:rsid w:val="00C37C6E"/>
  </w:style>
  <w:style w:type="character" w:customStyle="1" w:styleId="WW-DefaultParagraphFont11111111111">
    <w:name w:val="WW-Default Paragraph Font11111111111"/>
    <w:rsid w:val="00C37C6E"/>
  </w:style>
  <w:style w:type="character" w:customStyle="1" w:styleId="20">
    <w:name w:val="Προεπιλεγμένη γραμματοσειρά2"/>
    <w:rsid w:val="00C37C6E"/>
  </w:style>
  <w:style w:type="character" w:customStyle="1" w:styleId="WW8Num19z0">
    <w:name w:val="WW8Num19z0"/>
    <w:rsid w:val="00C37C6E"/>
    <w:rPr>
      <w:rFonts w:ascii="Calibri" w:hAnsi="Calibri" w:cs="Calibri"/>
    </w:rPr>
  </w:style>
  <w:style w:type="character" w:customStyle="1" w:styleId="WW8Num19z1">
    <w:name w:val="WW8Num19z1"/>
    <w:rsid w:val="00C37C6E"/>
  </w:style>
  <w:style w:type="character" w:customStyle="1" w:styleId="WW8Num20z0">
    <w:name w:val="WW8Num20z0"/>
    <w:rsid w:val="00C37C6E"/>
    <w:rPr>
      <w:rFonts w:ascii="Calibri" w:eastAsia="Calibri" w:hAnsi="Calibri" w:cs="Times New Roman"/>
    </w:rPr>
  </w:style>
  <w:style w:type="character" w:customStyle="1" w:styleId="WW8Num20z1">
    <w:name w:val="WW8Num20z1"/>
    <w:rsid w:val="00C37C6E"/>
    <w:rPr>
      <w:rFonts w:ascii="Courier New" w:hAnsi="Courier New" w:cs="Courier New"/>
    </w:rPr>
  </w:style>
  <w:style w:type="character" w:customStyle="1" w:styleId="WW8Num20z2">
    <w:name w:val="WW8Num20z2"/>
    <w:rsid w:val="00C37C6E"/>
    <w:rPr>
      <w:rFonts w:ascii="Wingdings" w:hAnsi="Wingdings" w:cs="Wingdings"/>
    </w:rPr>
  </w:style>
  <w:style w:type="character" w:customStyle="1" w:styleId="WW8Num20z3">
    <w:name w:val="WW8Num20z3"/>
    <w:rsid w:val="00C37C6E"/>
    <w:rPr>
      <w:rFonts w:ascii="Symbol" w:hAnsi="Symbol" w:cs="Symbol"/>
    </w:rPr>
  </w:style>
  <w:style w:type="character" w:customStyle="1" w:styleId="WW-DefaultParagraphFont111111111111">
    <w:name w:val="WW-Default Paragraph Font111111111111"/>
    <w:rsid w:val="00C37C6E"/>
  </w:style>
  <w:style w:type="character" w:customStyle="1" w:styleId="WW8Num19z2">
    <w:name w:val="WW8Num19z2"/>
    <w:rsid w:val="00C37C6E"/>
  </w:style>
  <w:style w:type="character" w:customStyle="1" w:styleId="WW8Num19z3">
    <w:name w:val="WW8Num19z3"/>
    <w:rsid w:val="00C37C6E"/>
  </w:style>
  <w:style w:type="character" w:customStyle="1" w:styleId="WW8Num19z4">
    <w:name w:val="WW8Num19z4"/>
    <w:rsid w:val="00C37C6E"/>
  </w:style>
  <w:style w:type="character" w:customStyle="1" w:styleId="WW8Num19z5">
    <w:name w:val="WW8Num19z5"/>
    <w:rsid w:val="00C37C6E"/>
  </w:style>
  <w:style w:type="character" w:customStyle="1" w:styleId="WW8Num19z6">
    <w:name w:val="WW8Num19z6"/>
    <w:rsid w:val="00C37C6E"/>
  </w:style>
  <w:style w:type="character" w:customStyle="1" w:styleId="WW8Num19z7">
    <w:name w:val="WW8Num19z7"/>
    <w:rsid w:val="00C37C6E"/>
  </w:style>
  <w:style w:type="character" w:customStyle="1" w:styleId="WW8Num19z8">
    <w:name w:val="WW8Num19z8"/>
    <w:rsid w:val="00C37C6E"/>
  </w:style>
  <w:style w:type="character" w:customStyle="1" w:styleId="WW8Num20z4">
    <w:name w:val="WW8Num20z4"/>
    <w:rsid w:val="00C37C6E"/>
  </w:style>
  <w:style w:type="character" w:customStyle="1" w:styleId="WW8Num20z5">
    <w:name w:val="WW8Num20z5"/>
    <w:rsid w:val="00C37C6E"/>
  </w:style>
  <w:style w:type="character" w:customStyle="1" w:styleId="WW8Num20z6">
    <w:name w:val="WW8Num20z6"/>
    <w:rsid w:val="00C37C6E"/>
  </w:style>
  <w:style w:type="character" w:customStyle="1" w:styleId="WW8Num20z7">
    <w:name w:val="WW8Num20z7"/>
    <w:rsid w:val="00C37C6E"/>
  </w:style>
  <w:style w:type="character" w:customStyle="1" w:styleId="WW8Num20z8">
    <w:name w:val="WW8Num20z8"/>
    <w:rsid w:val="00C37C6E"/>
  </w:style>
  <w:style w:type="character" w:customStyle="1" w:styleId="WW-DefaultParagraphFont1111111111111">
    <w:name w:val="WW-Default Paragraph Font1111111111111"/>
    <w:rsid w:val="00C37C6E"/>
  </w:style>
  <w:style w:type="character" w:customStyle="1" w:styleId="WW-DefaultParagraphFont11111111111111">
    <w:name w:val="WW-Default Paragraph Font11111111111111"/>
    <w:rsid w:val="00C37C6E"/>
  </w:style>
  <w:style w:type="character" w:customStyle="1" w:styleId="WW8Num21z0">
    <w:name w:val="WW8Num21z0"/>
    <w:rsid w:val="00C37C6E"/>
    <w:rPr>
      <w:rFonts w:ascii="Calibri" w:eastAsia="Times New Roman" w:hAnsi="Calibri" w:cs="Calibri"/>
    </w:rPr>
  </w:style>
  <w:style w:type="character" w:customStyle="1" w:styleId="WW8Num21z1">
    <w:name w:val="WW8Num21z1"/>
    <w:rsid w:val="00C37C6E"/>
    <w:rPr>
      <w:rFonts w:ascii="Courier New" w:hAnsi="Courier New" w:cs="Courier New"/>
    </w:rPr>
  </w:style>
  <w:style w:type="character" w:customStyle="1" w:styleId="WW8Num21z2">
    <w:name w:val="WW8Num21z2"/>
    <w:rsid w:val="00C37C6E"/>
    <w:rPr>
      <w:rFonts w:ascii="Wingdings" w:hAnsi="Wingdings" w:cs="Wingdings"/>
    </w:rPr>
  </w:style>
  <w:style w:type="character" w:customStyle="1" w:styleId="WW8Num21z3">
    <w:name w:val="WW8Num21z3"/>
    <w:rsid w:val="00C37C6E"/>
    <w:rPr>
      <w:rFonts w:ascii="Symbol" w:hAnsi="Symbol" w:cs="Symbol"/>
    </w:rPr>
  </w:style>
  <w:style w:type="character" w:customStyle="1" w:styleId="WW8Num22z0">
    <w:name w:val="WW8Num22z0"/>
    <w:rsid w:val="00C37C6E"/>
    <w:rPr>
      <w:rFonts w:ascii="Symbol" w:hAnsi="Symbol" w:cs="Symbol"/>
    </w:rPr>
  </w:style>
  <w:style w:type="character" w:customStyle="1" w:styleId="WW8Num22z1">
    <w:name w:val="WW8Num22z1"/>
    <w:rsid w:val="00C37C6E"/>
    <w:rPr>
      <w:rFonts w:ascii="Courier New" w:hAnsi="Courier New" w:cs="Courier New"/>
    </w:rPr>
  </w:style>
  <w:style w:type="character" w:customStyle="1" w:styleId="WW8Num22z2">
    <w:name w:val="WW8Num22z2"/>
    <w:rsid w:val="00C37C6E"/>
    <w:rPr>
      <w:rFonts w:ascii="Wingdings" w:hAnsi="Wingdings" w:cs="Wingdings"/>
    </w:rPr>
  </w:style>
  <w:style w:type="character" w:customStyle="1" w:styleId="WW8Num23z0">
    <w:name w:val="WW8Num23z0"/>
    <w:rsid w:val="00C37C6E"/>
    <w:rPr>
      <w:rFonts w:ascii="Calibri" w:eastAsia="Times New Roman" w:hAnsi="Calibri" w:cs="Calibri"/>
    </w:rPr>
  </w:style>
  <w:style w:type="character" w:customStyle="1" w:styleId="WW8Num23z1">
    <w:name w:val="WW8Num23z1"/>
    <w:rsid w:val="00C37C6E"/>
    <w:rPr>
      <w:rFonts w:ascii="Courier New" w:hAnsi="Courier New" w:cs="Courier New"/>
    </w:rPr>
  </w:style>
  <w:style w:type="character" w:customStyle="1" w:styleId="WW8Num23z2">
    <w:name w:val="WW8Num23z2"/>
    <w:rsid w:val="00C37C6E"/>
    <w:rPr>
      <w:rFonts w:ascii="Wingdings" w:hAnsi="Wingdings" w:cs="Wingdings"/>
    </w:rPr>
  </w:style>
  <w:style w:type="character" w:customStyle="1" w:styleId="WW8Num23z3">
    <w:name w:val="WW8Num23z3"/>
    <w:rsid w:val="00C37C6E"/>
    <w:rPr>
      <w:rFonts w:ascii="Symbol" w:hAnsi="Symbol" w:cs="Symbol"/>
    </w:rPr>
  </w:style>
  <w:style w:type="character" w:customStyle="1" w:styleId="WW8Num24z0">
    <w:name w:val="WW8Num24z0"/>
    <w:rsid w:val="00C37C6E"/>
    <w:rPr>
      <w:rFonts w:ascii="Symbol" w:hAnsi="Symbol" w:cs="Symbol"/>
      <w:strike/>
      <w:color w:val="0070C0"/>
      <w:position w:val="0"/>
      <w:sz w:val="24"/>
      <w:vertAlign w:val="baseline"/>
      <w:lang w:val="el-GR"/>
    </w:rPr>
  </w:style>
  <w:style w:type="character" w:customStyle="1" w:styleId="WW8Num24z1">
    <w:name w:val="WW8Num24z1"/>
    <w:rsid w:val="00C37C6E"/>
    <w:rPr>
      <w:rFonts w:ascii="Courier New" w:hAnsi="Courier New" w:cs="Courier New"/>
    </w:rPr>
  </w:style>
  <w:style w:type="character" w:customStyle="1" w:styleId="WW8Num24z2">
    <w:name w:val="WW8Num24z2"/>
    <w:rsid w:val="00C37C6E"/>
    <w:rPr>
      <w:rFonts w:ascii="Wingdings" w:hAnsi="Wingdings" w:cs="Wingdings"/>
    </w:rPr>
  </w:style>
  <w:style w:type="character" w:customStyle="1" w:styleId="WW8Num25z0">
    <w:name w:val="WW8Num25z0"/>
    <w:rsid w:val="00C37C6E"/>
    <w:rPr>
      <w:rFonts w:ascii="Symbol" w:hAnsi="Symbol" w:cs="Symbol"/>
    </w:rPr>
  </w:style>
  <w:style w:type="character" w:customStyle="1" w:styleId="WW8Num25z1">
    <w:name w:val="WW8Num25z1"/>
    <w:rsid w:val="00C37C6E"/>
    <w:rPr>
      <w:rFonts w:ascii="Courier New" w:hAnsi="Courier New" w:cs="Courier New"/>
    </w:rPr>
  </w:style>
  <w:style w:type="character" w:customStyle="1" w:styleId="WW8Num25z2">
    <w:name w:val="WW8Num25z2"/>
    <w:rsid w:val="00C37C6E"/>
    <w:rPr>
      <w:rFonts w:ascii="Wingdings" w:hAnsi="Wingdings" w:cs="Wingdings"/>
    </w:rPr>
  </w:style>
  <w:style w:type="character" w:customStyle="1" w:styleId="WW8Num26z0">
    <w:name w:val="WW8Num26z0"/>
    <w:rsid w:val="00C37C6E"/>
    <w:rPr>
      <w:rFonts w:ascii="Symbol" w:hAnsi="Symbol" w:cs="Symbol"/>
    </w:rPr>
  </w:style>
  <w:style w:type="character" w:customStyle="1" w:styleId="WW8Num26z1">
    <w:name w:val="WW8Num26z1"/>
    <w:rsid w:val="00C37C6E"/>
    <w:rPr>
      <w:rFonts w:ascii="Courier New" w:hAnsi="Courier New" w:cs="Courier New"/>
    </w:rPr>
  </w:style>
  <w:style w:type="character" w:customStyle="1" w:styleId="WW8Num26z2">
    <w:name w:val="WW8Num26z2"/>
    <w:rsid w:val="00C37C6E"/>
    <w:rPr>
      <w:rFonts w:ascii="Wingdings" w:hAnsi="Wingdings" w:cs="Wingdings"/>
    </w:rPr>
  </w:style>
  <w:style w:type="character" w:customStyle="1" w:styleId="WW8Num27z0">
    <w:name w:val="WW8Num27z0"/>
    <w:rsid w:val="00C37C6E"/>
    <w:rPr>
      <w:rFonts w:ascii="Calibri" w:eastAsia="Times New Roman" w:hAnsi="Calibri" w:cs="Calibri"/>
    </w:rPr>
  </w:style>
  <w:style w:type="character" w:customStyle="1" w:styleId="WW8Num27z1">
    <w:name w:val="WW8Num27z1"/>
    <w:rsid w:val="00C37C6E"/>
    <w:rPr>
      <w:rFonts w:ascii="Courier New" w:hAnsi="Courier New" w:cs="Courier New"/>
    </w:rPr>
  </w:style>
  <w:style w:type="character" w:customStyle="1" w:styleId="WW8Num27z2">
    <w:name w:val="WW8Num27z2"/>
    <w:rsid w:val="00C37C6E"/>
    <w:rPr>
      <w:rFonts w:ascii="Wingdings" w:hAnsi="Wingdings" w:cs="Wingdings"/>
    </w:rPr>
  </w:style>
  <w:style w:type="character" w:customStyle="1" w:styleId="WW8Num27z3">
    <w:name w:val="WW8Num27z3"/>
    <w:rsid w:val="00C37C6E"/>
    <w:rPr>
      <w:rFonts w:ascii="Symbol" w:hAnsi="Symbol" w:cs="Symbol"/>
    </w:rPr>
  </w:style>
  <w:style w:type="character" w:customStyle="1" w:styleId="WW8Num28z0">
    <w:name w:val="WW8Num28z0"/>
    <w:rsid w:val="00C37C6E"/>
    <w:rPr>
      <w:rFonts w:ascii="Symbol" w:hAnsi="Symbol" w:cs="Symbol"/>
    </w:rPr>
  </w:style>
  <w:style w:type="character" w:customStyle="1" w:styleId="WW8Num28z1">
    <w:name w:val="WW8Num28z1"/>
    <w:rsid w:val="00C37C6E"/>
    <w:rPr>
      <w:rFonts w:ascii="Courier New" w:hAnsi="Courier New" w:cs="Courier New"/>
    </w:rPr>
  </w:style>
  <w:style w:type="character" w:customStyle="1" w:styleId="WW8Num28z2">
    <w:name w:val="WW8Num28z2"/>
    <w:rsid w:val="00C37C6E"/>
    <w:rPr>
      <w:rFonts w:ascii="Wingdings" w:hAnsi="Wingdings" w:cs="Wingdings"/>
    </w:rPr>
  </w:style>
  <w:style w:type="character" w:customStyle="1" w:styleId="WW8Num29z0">
    <w:name w:val="WW8Num29z0"/>
    <w:rsid w:val="00C37C6E"/>
    <w:rPr>
      <w:rFonts w:ascii="Calibri" w:eastAsia="Times New Roman" w:hAnsi="Calibri" w:cs="Calibri"/>
    </w:rPr>
  </w:style>
  <w:style w:type="character" w:customStyle="1" w:styleId="WW8Num29z1">
    <w:name w:val="WW8Num29z1"/>
    <w:rsid w:val="00C37C6E"/>
    <w:rPr>
      <w:rFonts w:ascii="Courier New" w:hAnsi="Courier New" w:cs="Courier New"/>
    </w:rPr>
  </w:style>
  <w:style w:type="character" w:customStyle="1" w:styleId="WW8Num29z2">
    <w:name w:val="WW8Num29z2"/>
    <w:rsid w:val="00C37C6E"/>
    <w:rPr>
      <w:rFonts w:ascii="Wingdings" w:hAnsi="Wingdings" w:cs="Wingdings"/>
    </w:rPr>
  </w:style>
  <w:style w:type="character" w:customStyle="1" w:styleId="WW8Num29z3">
    <w:name w:val="WW8Num29z3"/>
    <w:rsid w:val="00C37C6E"/>
    <w:rPr>
      <w:rFonts w:ascii="Symbol" w:hAnsi="Symbol" w:cs="Symbol"/>
    </w:rPr>
  </w:style>
  <w:style w:type="character" w:customStyle="1" w:styleId="WW8Num30z0">
    <w:name w:val="WW8Num30z0"/>
    <w:rsid w:val="00C37C6E"/>
    <w:rPr>
      <w:rFonts w:ascii="Symbol" w:hAnsi="Symbol" w:cs="Symbol"/>
      <w:shd w:val="clear" w:color="auto" w:fill="FFFF00"/>
    </w:rPr>
  </w:style>
  <w:style w:type="character" w:customStyle="1" w:styleId="WW8Num30z1">
    <w:name w:val="WW8Num30z1"/>
    <w:rsid w:val="00C37C6E"/>
    <w:rPr>
      <w:rFonts w:ascii="Courier New" w:hAnsi="Courier New" w:cs="Courier New"/>
    </w:rPr>
  </w:style>
  <w:style w:type="character" w:customStyle="1" w:styleId="WW8Num30z2">
    <w:name w:val="WW8Num30z2"/>
    <w:rsid w:val="00C37C6E"/>
    <w:rPr>
      <w:rFonts w:ascii="Wingdings" w:hAnsi="Wingdings" w:cs="Wingdings"/>
    </w:rPr>
  </w:style>
  <w:style w:type="character" w:customStyle="1" w:styleId="WW8Num31z0">
    <w:name w:val="WW8Num31z0"/>
    <w:rsid w:val="00C37C6E"/>
    <w:rPr>
      <w:rFonts w:cs="Times New Roman"/>
    </w:rPr>
  </w:style>
  <w:style w:type="character" w:customStyle="1" w:styleId="WW8Num32z0">
    <w:name w:val="WW8Num32z0"/>
    <w:rsid w:val="00C37C6E"/>
  </w:style>
  <w:style w:type="character" w:customStyle="1" w:styleId="WW8Num32z1">
    <w:name w:val="WW8Num32z1"/>
    <w:rsid w:val="00C37C6E"/>
  </w:style>
  <w:style w:type="character" w:customStyle="1" w:styleId="WW8Num32z2">
    <w:name w:val="WW8Num32z2"/>
    <w:rsid w:val="00C37C6E"/>
  </w:style>
  <w:style w:type="character" w:customStyle="1" w:styleId="WW8Num32z3">
    <w:name w:val="WW8Num32z3"/>
    <w:rsid w:val="00C37C6E"/>
  </w:style>
  <w:style w:type="character" w:customStyle="1" w:styleId="WW8Num32z4">
    <w:name w:val="WW8Num32z4"/>
    <w:rsid w:val="00C37C6E"/>
  </w:style>
  <w:style w:type="character" w:customStyle="1" w:styleId="WW8Num32z5">
    <w:name w:val="WW8Num32z5"/>
    <w:rsid w:val="00C37C6E"/>
  </w:style>
  <w:style w:type="character" w:customStyle="1" w:styleId="WW8Num32z6">
    <w:name w:val="WW8Num32z6"/>
    <w:rsid w:val="00C37C6E"/>
  </w:style>
  <w:style w:type="character" w:customStyle="1" w:styleId="WW8Num32z7">
    <w:name w:val="WW8Num32z7"/>
    <w:rsid w:val="00C37C6E"/>
  </w:style>
  <w:style w:type="character" w:customStyle="1" w:styleId="WW8Num32z8">
    <w:name w:val="WW8Num32z8"/>
    <w:rsid w:val="00C37C6E"/>
  </w:style>
  <w:style w:type="character" w:customStyle="1" w:styleId="WW8Num33z0">
    <w:name w:val="WW8Num33z0"/>
    <w:rsid w:val="00C37C6E"/>
    <w:rPr>
      <w:rFonts w:ascii="Symbol" w:eastAsia="Calibri" w:hAnsi="Symbol" w:cs="Symbol"/>
    </w:rPr>
  </w:style>
  <w:style w:type="character" w:customStyle="1" w:styleId="WW8Num33z1">
    <w:name w:val="WW8Num33z1"/>
    <w:rsid w:val="00C37C6E"/>
    <w:rPr>
      <w:rFonts w:ascii="Courier New" w:hAnsi="Courier New" w:cs="Courier New"/>
    </w:rPr>
  </w:style>
  <w:style w:type="character" w:customStyle="1" w:styleId="WW8Num33z2">
    <w:name w:val="WW8Num33z2"/>
    <w:rsid w:val="00C37C6E"/>
    <w:rPr>
      <w:rFonts w:ascii="Wingdings" w:hAnsi="Wingdings" w:cs="Wingdings"/>
    </w:rPr>
  </w:style>
  <w:style w:type="character" w:customStyle="1" w:styleId="WW8Num34z0">
    <w:name w:val="WW8Num34z0"/>
    <w:rsid w:val="00C37C6E"/>
    <w:rPr>
      <w:rFonts w:ascii="Symbol" w:hAnsi="Symbol" w:cs="Symbol"/>
    </w:rPr>
  </w:style>
  <w:style w:type="character" w:customStyle="1" w:styleId="WW8Num34z1">
    <w:name w:val="WW8Num34z1"/>
    <w:rsid w:val="00C37C6E"/>
    <w:rPr>
      <w:rFonts w:ascii="Courier New" w:hAnsi="Courier New" w:cs="Courier New"/>
    </w:rPr>
  </w:style>
  <w:style w:type="character" w:customStyle="1" w:styleId="WW8Num34z2">
    <w:name w:val="WW8Num34z2"/>
    <w:rsid w:val="00C37C6E"/>
    <w:rPr>
      <w:rFonts w:ascii="Wingdings" w:hAnsi="Wingdings" w:cs="Wingdings"/>
    </w:rPr>
  </w:style>
  <w:style w:type="character" w:customStyle="1" w:styleId="WW8Num35z0">
    <w:name w:val="WW8Num35z0"/>
    <w:rsid w:val="00C37C6E"/>
    <w:rPr>
      <w:rFonts w:ascii="Calibri" w:eastAsia="Times New Roman" w:hAnsi="Calibri" w:cs="Calibri"/>
    </w:rPr>
  </w:style>
  <w:style w:type="character" w:customStyle="1" w:styleId="WW8Num35z1">
    <w:name w:val="WW8Num35z1"/>
    <w:rsid w:val="00C37C6E"/>
    <w:rPr>
      <w:rFonts w:ascii="Courier New" w:hAnsi="Courier New" w:cs="Courier New"/>
    </w:rPr>
  </w:style>
  <w:style w:type="character" w:customStyle="1" w:styleId="WW8Num35z2">
    <w:name w:val="WW8Num35z2"/>
    <w:rsid w:val="00C37C6E"/>
    <w:rPr>
      <w:rFonts w:ascii="Wingdings" w:hAnsi="Wingdings" w:cs="Wingdings"/>
    </w:rPr>
  </w:style>
  <w:style w:type="character" w:customStyle="1" w:styleId="WW8Num35z3">
    <w:name w:val="WW8Num35z3"/>
    <w:rsid w:val="00C37C6E"/>
    <w:rPr>
      <w:rFonts w:ascii="Symbol" w:hAnsi="Symbol" w:cs="Symbol"/>
    </w:rPr>
  </w:style>
  <w:style w:type="character" w:customStyle="1" w:styleId="WW8Num36z0">
    <w:name w:val="WW8Num36z0"/>
    <w:rsid w:val="00C37C6E"/>
    <w:rPr>
      <w:lang w:val="el-GR"/>
    </w:rPr>
  </w:style>
  <w:style w:type="character" w:customStyle="1" w:styleId="WW8Num36z1">
    <w:name w:val="WW8Num36z1"/>
    <w:rsid w:val="00C37C6E"/>
  </w:style>
  <w:style w:type="character" w:customStyle="1" w:styleId="WW8Num36z2">
    <w:name w:val="WW8Num36z2"/>
    <w:rsid w:val="00C37C6E"/>
  </w:style>
  <w:style w:type="character" w:customStyle="1" w:styleId="WW8Num36z3">
    <w:name w:val="WW8Num36z3"/>
    <w:rsid w:val="00C37C6E"/>
  </w:style>
  <w:style w:type="character" w:customStyle="1" w:styleId="WW8Num36z4">
    <w:name w:val="WW8Num36z4"/>
    <w:rsid w:val="00C37C6E"/>
  </w:style>
  <w:style w:type="character" w:customStyle="1" w:styleId="WW8Num36z5">
    <w:name w:val="WW8Num36z5"/>
    <w:rsid w:val="00C37C6E"/>
  </w:style>
  <w:style w:type="character" w:customStyle="1" w:styleId="WW8Num36z6">
    <w:name w:val="WW8Num36z6"/>
    <w:rsid w:val="00C37C6E"/>
  </w:style>
  <w:style w:type="character" w:customStyle="1" w:styleId="WW8Num36z7">
    <w:name w:val="WW8Num36z7"/>
    <w:rsid w:val="00C37C6E"/>
  </w:style>
  <w:style w:type="character" w:customStyle="1" w:styleId="WW8Num36z8">
    <w:name w:val="WW8Num36z8"/>
    <w:rsid w:val="00C37C6E"/>
  </w:style>
  <w:style w:type="character" w:customStyle="1" w:styleId="WW8Num37z0">
    <w:name w:val="WW8Num37z0"/>
    <w:rsid w:val="00C37C6E"/>
    <w:rPr>
      <w:rFonts w:ascii="Calibri" w:eastAsia="Times New Roman" w:hAnsi="Calibri" w:cs="Calibri"/>
    </w:rPr>
  </w:style>
  <w:style w:type="character" w:customStyle="1" w:styleId="WW8Num37z1">
    <w:name w:val="WW8Num37z1"/>
    <w:rsid w:val="00C37C6E"/>
    <w:rPr>
      <w:rFonts w:ascii="Courier New" w:hAnsi="Courier New" w:cs="Courier New"/>
    </w:rPr>
  </w:style>
  <w:style w:type="character" w:customStyle="1" w:styleId="WW8Num37z2">
    <w:name w:val="WW8Num37z2"/>
    <w:rsid w:val="00C37C6E"/>
    <w:rPr>
      <w:rFonts w:ascii="Wingdings" w:hAnsi="Wingdings" w:cs="Wingdings"/>
    </w:rPr>
  </w:style>
  <w:style w:type="character" w:customStyle="1" w:styleId="WW8Num37z3">
    <w:name w:val="WW8Num37z3"/>
    <w:rsid w:val="00C37C6E"/>
    <w:rPr>
      <w:rFonts w:ascii="Symbol" w:hAnsi="Symbol" w:cs="Symbol"/>
    </w:rPr>
  </w:style>
  <w:style w:type="character" w:customStyle="1" w:styleId="WW8Num38z0">
    <w:name w:val="WW8Num38z0"/>
    <w:rsid w:val="00C37C6E"/>
  </w:style>
  <w:style w:type="character" w:customStyle="1" w:styleId="WW8Num38z1">
    <w:name w:val="WW8Num38z1"/>
    <w:rsid w:val="00C37C6E"/>
  </w:style>
  <w:style w:type="character" w:customStyle="1" w:styleId="WW8Num38z2">
    <w:name w:val="WW8Num38z2"/>
    <w:rsid w:val="00C37C6E"/>
  </w:style>
  <w:style w:type="character" w:customStyle="1" w:styleId="WW8Num38z3">
    <w:name w:val="WW8Num38z3"/>
    <w:rsid w:val="00C37C6E"/>
  </w:style>
  <w:style w:type="character" w:customStyle="1" w:styleId="WW8Num38z4">
    <w:name w:val="WW8Num38z4"/>
    <w:rsid w:val="00C37C6E"/>
  </w:style>
  <w:style w:type="character" w:customStyle="1" w:styleId="WW8Num38z5">
    <w:name w:val="WW8Num38z5"/>
    <w:rsid w:val="00C37C6E"/>
  </w:style>
  <w:style w:type="character" w:customStyle="1" w:styleId="WW8Num38z6">
    <w:name w:val="WW8Num38z6"/>
    <w:rsid w:val="00C37C6E"/>
  </w:style>
  <w:style w:type="character" w:customStyle="1" w:styleId="WW8Num38z7">
    <w:name w:val="WW8Num38z7"/>
    <w:rsid w:val="00C37C6E"/>
  </w:style>
  <w:style w:type="character" w:customStyle="1" w:styleId="WW8Num38z8">
    <w:name w:val="WW8Num38z8"/>
    <w:rsid w:val="00C37C6E"/>
  </w:style>
  <w:style w:type="character" w:customStyle="1" w:styleId="WW-DefaultParagraphFont111111111111111">
    <w:name w:val="WW-Default Paragraph Font111111111111111"/>
    <w:rsid w:val="00C37C6E"/>
  </w:style>
  <w:style w:type="character" w:customStyle="1" w:styleId="WW8Num4z1">
    <w:name w:val="WW8Num4z1"/>
    <w:rsid w:val="00C37C6E"/>
    <w:rPr>
      <w:rFonts w:cs="Times New Roman"/>
    </w:rPr>
  </w:style>
  <w:style w:type="character" w:customStyle="1" w:styleId="WW8Num5z1">
    <w:name w:val="WW8Num5z1"/>
    <w:rsid w:val="00C37C6E"/>
    <w:rPr>
      <w:rFonts w:cs="Times New Roman"/>
    </w:rPr>
  </w:style>
  <w:style w:type="character" w:customStyle="1" w:styleId="WW8Num6z1">
    <w:name w:val="WW8Num6z1"/>
    <w:rsid w:val="00C37C6E"/>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C37C6E"/>
  </w:style>
  <w:style w:type="character" w:customStyle="1" w:styleId="WW8Num29z5">
    <w:name w:val="WW8Num29z5"/>
    <w:rsid w:val="00C37C6E"/>
  </w:style>
  <w:style w:type="character" w:customStyle="1" w:styleId="WW8Num29z6">
    <w:name w:val="WW8Num29z6"/>
    <w:rsid w:val="00C37C6E"/>
  </w:style>
  <w:style w:type="character" w:customStyle="1" w:styleId="WW8Num29z7">
    <w:name w:val="WW8Num29z7"/>
    <w:rsid w:val="00C37C6E"/>
  </w:style>
  <w:style w:type="character" w:customStyle="1" w:styleId="WW8Num29z8">
    <w:name w:val="WW8Num29z8"/>
    <w:rsid w:val="00C37C6E"/>
  </w:style>
  <w:style w:type="character" w:customStyle="1" w:styleId="WW8Num30z3">
    <w:name w:val="WW8Num30z3"/>
    <w:rsid w:val="00C37C6E"/>
    <w:rPr>
      <w:rFonts w:ascii="Symbol" w:hAnsi="Symbol" w:cs="Symbol"/>
    </w:rPr>
  </w:style>
  <w:style w:type="character" w:customStyle="1" w:styleId="WW8Num31z1">
    <w:name w:val="WW8Num31z1"/>
    <w:rsid w:val="00C37C6E"/>
  </w:style>
  <w:style w:type="character" w:customStyle="1" w:styleId="WW8Num31z2">
    <w:name w:val="WW8Num31z2"/>
    <w:rsid w:val="00C37C6E"/>
  </w:style>
  <w:style w:type="character" w:customStyle="1" w:styleId="WW8Num31z3">
    <w:name w:val="WW8Num31z3"/>
    <w:rsid w:val="00C37C6E"/>
  </w:style>
  <w:style w:type="character" w:customStyle="1" w:styleId="WW8Num31z4">
    <w:name w:val="WW8Num31z4"/>
    <w:rsid w:val="00C37C6E"/>
  </w:style>
  <w:style w:type="character" w:customStyle="1" w:styleId="WW8Num31z5">
    <w:name w:val="WW8Num31z5"/>
    <w:rsid w:val="00C37C6E"/>
  </w:style>
  <w:style w:type="character" w:customStyle="1" w:styleId="WW8Num31z6">
    <w:name w:val="WW8Num31z6"/>
    <w:rsid w:val="00C37C6E"/>
  </w:style>
  <w:style w:type="character" w:customStyle="1" w:styleId="WW8Num31z7">
    <w:name w:val="WW8Num31z7"/>
    <w:rsid w:val="00C37C6E"/>
  </w:style>
  <w:style w:type="character" w:customStyle="1" w:styleId="WW8Num31z8">
    <w:name w:val="WW8Num31z8"/>
    <w:rsid w:val="00C37C6E"/>
  </w:style>
  <w:style w:type="character" w:customStyle="1" w:styleId="WW8Num39z0">
    <w:name w:val="WW8Num39z0"/>
    <w:rsid w:val="00C37C6E"/>
    <w:rPr>
      <w:rFonts w:ascii="Calibri" w:eastAsia="Times New Roman" w:hAnsi="Calibri" w:cs="Calibri"/>
    </w:rPr>
  </w:style>
  <w:style w:type="character" w:customStyle="1" w:styleId="WW8Num39z1">
    <w:name w:val="WW8Num39z1"/>
    <w:rsid w:val="00C37C6E"/>
    <w:rPr>
      <w:rFonts w:ascii="Courier New" w:hAnsi="Courier New" w:cs="Courier New"/>
    </w:rPr>
  </w:style>
  <w:style w:type="character" w:customStyle="1" w:styleId="WW8Num39z2">
    <w:name w:val="WW8Num39z2"/>
    <w:rsid w:val="00C37C6E"/>
    <w:rPr>
      <w:rFonts w:ascii="Wingdings" w:hAnsi="Wingdings" w:cs="Wingdings"/>
    </w:rPr>
  </w:style>
  <w:style w:type="character" w:customStyle="1" w:styleId="WW8Num39z3">
    <w:name w:val="WW8Num39z3"/>
    <w:rsid w:val="00C37C6E"/>
    <w:rPr>
      <w:rFonts w:ascii="Symbol" w:hAnsi="Symbol" w:cs="Symbol"/>
    </w:rPr>
  </w:style>
  <w:style w:type="character" w:customStyle="1" w:styleId="WW8Num40z0">
    <w:name w:val="WW8Num40z0"/>
    <w:rsid w:val="00C37C6E"/>
    <w:rPr>
      <w:rFonts w:ascii="Symbol" w:hAnsi="Symbol" w:cs="Symbol"/>
    </w:rPr>
  </w:style>
  <w:style w:type="character" w:customStyle="1" w:styleId="WW8Num40z1">
    <w:name w:val="WW8Num40z1"/>
    <w:rsid w:val="00C37C6E"/>
    <w:rPr>
      <w:rFonts w:ascii="Courier New" w:hAnsi="Courier New" w:cs="Courier New"/>
    </w:rPr>
  </w:style>
  <w:style w:type="character" w:customStyle="1" w:styleId="WW8Num40z2">
    <w:name w:val="WW8Num40z2"/>
    <w:rsid w:val="00C37C6E"/>
    <w:rPr>
      <w:rFonts w:ascii="Wingdings" w:hAnsi="Wingdings" w:cs="Wingdings"/>
    </w:rPr>
  </w:style>
  <w:style w:type="character" w:customStyle="1" w:styleId="WW8Num41z0">
    <w:name w:val="WW8Num41z0"/>
    <w:rsid w:val="00C37C6E"/>
    <w:rPr>
      <w:rFonts w:ascii="Arial" w:hAnsi="Arial" w:cs="Times New Roman"/>
      <w:b/>
      <w:i w:val="0"/>
      <w:sz w:val="20"/>
      <w:szCs w:val="20"/>
    </w:rPr>
  </w:style>
  <w:style w:type="character" w:customStyle="1" w:styleId="WW8Num41z1">
    <w:name w:val="WW8Num41z1"/>
    <w:rsid w:val="00C37C6E"/>
    <w:rPr>
      <w:rFonts w:cs="Times New Roman"/>
    </w:rPr>
  </w:style>
  <w:style w:type="character" w:customStyle="1" w:styleId="WW8Num41z2">
    <w:name w:val="WW8Num41z2"/>
    <w:rsid w:val="00C37C6E"/>
    <w:rPr>
      <w:rFonts w:ascii="Arial" w:hAnsi="Arial" w:cs="Times New Roman"/>
      <w:b w:val="0"/>
      <w:i w:val="0"/>
    </w:rPr>
  </w:style>
  <w:style w:type="character" w:customStyle="1" w:styleId="WW8Num41z3">
    <w:name w:val="WW8Num41z3"/>
    <w:rsid w:val="00C37C6E"/>
    <w:rPr>
      <w:rFonts w:ascii="Arial" w:hAnsi="Arial" w:cs="Times New Roman"/>
      <w:b w:val="0"/>
      <w:i w:val="0"/>
      <w:sz w:val="20"/>
      <w:szCs w:val="20"/>
    </w:rPr>
  </w:style>
  <w:style w:type="character" w:customStyle="1" w:styleId="DefaultParagraphFont1">
    <w:name w:val="Default Paragraph Font1"/>
    <w:rsid w:val="00C37C6E"/>
  </w:style>
  <w:style w:type="character" w:customStyle="1" w:styleId="Heading1Char">
    <w:name w:val="Heading 1 Char"/>
    <w:rsid w:val="00C37C6E"/>
    <w:rPr>
      <w:rFonts w:ascii="Arial" w:hAnsi="Arial" w:cs="Arial"/>
      <w:b/>
      <w:bCs/>
      <w:color w:val="333399"/>
      <w:sz w:val="28"/>
      <w:szCs w:val="32"/>
      <w:lang w:val="en-US"/>
    </w:rPr>
  </w:style>
  <w:style w:type="character" w:customStyle="1" w:styleId="Heading2Char">
    <w:name w:val="Heading 2 Char"/>
    <w:rsid w:val="00C37C6E"/>
    <w:rPr>
      <w:rFonts w:ascii="Arial" w:hAnsi="Arial" w:cs="Arial"/>
      <w:b/>
      <w:color w:val="002060"/>
      <w:sz w:val="24"/>
      <w:szCs w:val="22"/>
      <w:lang w:val="en-GB"/>
    </w:rPr>
  </w:style>
  <w:style w:type="character" w:customStyle="1" w:styleId="Heading5Char">
    <w:name w:val="Heading 5 Char"/>
    <w:rsid w:val="00C37C6E"/>
    <w:rPr>
      <w:rFonts w:ascii="Calibri" w:eastAsia="Times New Roman" w:hAnsi="Calibri" w:cs="Times New Roman"/>
      <w:b/>
      <w:bCs/>
      <w:i/>
      <w:iCs/>
      <w:sz w:val="26"/>
      <w:szCs w:val="26"/>
      <w:lang w:val="en-GB"/>
    </w:rPr>
  </w:style>
  <w:style w:type="character" w:customStyle="1" w:styleId="DateChar">
    <w:name w:val="Date Char"/>
    <w:rsid w:val="00C37C6E"/>
    <w:rPr>
      <w:sz w:val="24"/>
      <w:szCs w:val="24"/>
      <w:lang w:val="en-GB"/>
    </w:rPr>
  </w:style>
  <w:style w:type="character" w:customStyle="1" w:styleId="FooterChar">
    <w:name w:val="Footer Char"/>
    <w:rsid w:val="00C37C6E"/>
    <w:rPr>
      <w:rFonts w:eastAsia="MS Mincho" w:cs="Times New Roman"/>
      <w:sz w:val="24"/>
      <w:szCs w:val="24"/>
      <w:lang w:val="en-US" w:eastAsia="ja-JP"/>
    </w:rPr>
  </w:style>
  <w:style w:type="character" w:customStyle="1" w:styleId="CommentReference1">
    <w:name w:val="Comment Reference1"/>
    <w:rsid w:val="00C37C6E"/>
    <w:rPr>
      <w:sz w:val="16"/>
    </w:rPr>
  </w:style>
  <w:style w:type="character" w:styleId="-">
    <w:name w:val="Hyperlink"/>
    <w:uiPriority w:val="99"/>
    <w:rsid w:val="00C37C6E"/>
    <w:rPr>
      <w:color w:val="0000FF"/>
      <w:u w:val="single"/>
    </w:rPr>
  </w:style>
  <w:style w:type="character" w:customStyle="1" w:styleId="HeaderChar">
    <w:name w:val="Header Char"/>
    <w:rsid w:val="00C37C6E"/>
    <w:rPr>
      <w:rFonts w:cs="Times New Roman"/>
      <w:sz w:val="24"/>
      <w:szCs w:val="24"/>
      <w:lang w:val="en-GB"/>
    </w:rPr>
  </w:style>
  <w:style w:type="character" w:styleId="a3">
    <w:name w:val="page number"/>
    <w:rsid w:val="00C37C6E"/>
    <w:rPr>
      <w:rFonts w:cs="Times New Roman"/>
    </w:rPr>
  </w:style>
  <w:style w:type="character" w:customStyle="1" w:styleId="BalloonTextChar">
    <w:name w:val="Balloon Text Char"/>
    <w:rsid w:val="00C37C6E"/>
    <w:rPr>
      <w:rFonts w:ascii="Tahoma" w:hAnsi="Tahoma" w:cs="Tahoma"/>
      <w:sz w:val="16"/>
      <w:szCs w:val="16"/>
      <w:lang w:val="en-GB"/>
    </w:rPr>
  </w:style>
  <w:style w:type="character" w:customStyle="1" w:styleId="CommentTextChar">
    <w:name w:val="Comment Text Char"/>
    <w:rsid w:val="00C37C6E"/>
    <w:rPr>
      <w:rFonts w:cs="Times New Roman"/>
      <w:lang w:val="en-GB"/>
    </w:rPr>
  </w:style>
  <w:style w:type="character" w:customStyle="1" w:styleId="CommentSubjectChar">
    <w:name w:val="Comment Subject Char"/>
    <w:rsid w:val="00C37C6E"/>
    <w:rPr>
      <w:rFonts w:cs="Times New Roman"/>
      <w:b/>
      <w:bCs/>
      <w:lang w:val="en-GB"/>
    </w:rPr>
  </w:style>
  <w:style w:type="character" w:customStyle="1" w:styleId="BodyTextChar">
    <w:name w:val="Body Text Char"/>
    <w:rsid w:val="00C37C6E"/>
    <w:rPr>
      <w:rFonts w:cs="Times New Roman"/>
      <w:sz w:val="24"/>
      <w:szCs w:val="24"/>
      <w:lang w:val="en-GB"/>
    </w:rPr>
  </w:style>
  <w:style w:type="character" w:customStyle="1" w:styleId="11">
    <w:name w:val="Κείμενο κράτησης θέσης1"/>
    <w:rsid w:val="00C37C6E"/>
    <w:rPr>
      <w:rFonts w:cs="Times New Roman"/>
      <w:color w:val="808080"/>
    </w:rPr>
  </w:style>
  <w:style w:type="character" w:customStyle="1" w:styleId="a4">
    <w:name w:val="Χαρακτήρες υποσημείωσης"/>
    <w:rsid w:val="00C37C6E"/>
    <w:rPr>
      <w:rFonts w:cs="Times New Roman"/>
      <w:vertAlign w:val="superscript"/>
    </w:rPr>
  </w:style>
  <w:style w:type="character" w:customStyle="1" w:styleId="FootnoteTextChar">
    <w:name w:val="Footnote Text Char"/>
    <w:rsid w:val="00C37C6E"/>
    <w:rPr>
      <w:rFonts w:ascii="Calibri" w:hAnsi="Calibri" w:cs="Times New Roman"/>
    </w:rPr>
  </w:style>
  <w:style w:type="character" w:customStyle="1" w:styleId="Heading3Char">
    <w:name w:val="Heading 3 Char"/>
    <w:rsid w:val="00C37C6E"/>
    <w:rPr>
      <w:rFonts w:ascii="Arial" w:hAnsi="Arial" w:cs="Arial"/>
      <w:b/>
      <w:bCs/>
      <w:sz w:val="22"/>
      <w:szCs w:val="26"/>
      <w:lang w:val="en-GB"/>
    </w:rPr>
  </w:style>
  <w:style w:type="character" w:customStyle="1" w:styleId="Heading4Char">
    <w:name w:val="Heading 4 Char"/>
    <w:rsid w:val="00C37C6E"/>
    <w:rPr>
      <w:rFonts w:ascii="Arial" w:eastAsia="Times New Roman" w:hAnsi="Arial" w:cs="Times New Roman"/>
      <w:b/>
      <w:bCs/>
      <w:sz w:val="22"/>
      <w:szCs w:val="28"/>
      <w:lang w:val="en-GB"/>
    </w:rPr>
  </w:style>
  <w:style w:type="character" w:customStyle="1" w:styleId="DocTitleChar">
    <w:name w:val="Doc Title Char"/>
    <w:basedOn w:val="Heading1Char"/>
    <w:rsid w:val="00C37C6E"/>
    <w:rPr>
      <w:rFonts w:ascii="Arial" w:hAnsi="Arial" w:cs="Arial"/>
      <w:b/>
      <w:bCs/>
      <w:color w:val="333399"/>
      <w:sz w:val="28"/>
      <w:szCs w:val="32"/>
      <w:lang w:val="en-US"/>
    </w:rPr>
  </w:style>
  <w:style w:type="character" w:customStyle="1" w:styleId="Style1Char">
    <w:name w:val="Style1 Char"/>
    <w:rsid w:val="00C37C6E"/>
    <w:rPr>
      <w:rFonts w:ascii="Calibri" w:hAnsi="Calibri" w:cs="Calibri"/>
      <w:b/>
      <w:bCs/>
      <w:color w:val="333399"/>
      <w:sz w:val="40"/>
      <w:szCs w:val="40"/>
      <w:lang w:val="en-US"/>
    </w:rPr>
  </w:style>
  <w:style w:type="character" w:customStyle="1" w:styleId="ContentsChar">
    <w:name w:val="Contents Char"/>
    <w:rsid w:val="00C37C6E"/>
    <w:rPr>
      <w:rFonts w:ascii="Calibri" w:hAnsi="Calibri" w:cs="Calibri"/>
      <w:b/>
      <w:bCs/>
      <w:color w:val="333399"/>
      <w:sz w:val="28"/>
      <w:szCs w:val="32"/>
      <w:lang w:val="en-US"/>
    </w:rPr>
  </w:style>
  <w:style w:type="character" w:customStyle="1" w:styleId="EndnoteTextChar">
    <w:name w:val="Endnote Text Char"/>
    <w:rsid w:val="00C37C6E"/>
    <w:rPr>
      <w:rFonts w:ascii="Calibri" w:hAnsi="Calibri" w:cs="Calibri"/>
      <w:lang w:val="en-GB"/>
    </w:rPr>
  </w:style>
  <w:style w:type="character" w:customStyle="1" w:styleId="a5">
    <w:name w:val="Χαρακτήρες σημείωσης τέλους"/>
    <w:rsid w:val="00C37C6E"/>
    <w:rPr>
      <w:vertAlign w:val="superscript"/>
    </w:rPr>
  </w:style>
  <w:style w:type="character" w:customStyle="1" w:styleId="FootnoteReference2">
    <w:name w:val="Footnote Reference2"/>
    <w:rsid w:val="00C37C6E"/>
    <w:rPr>
      <w:vertAlign w:val="superscript"/>
    </w:rPr>
  </w:style>
  <w:style w:type="character" w:customStyle="1" w:styleId="EndnoteReference1">
    <w:name w:val="Endnote Reference1"/>
    <w:rsid w:val="00C37C6E"/>
    <w:rPr>
      <w:vertAlign w:val="superscript"/>
    </w:rPr>
  </w:style>
  <w:style w:type="character" w:customStyle="1" w:styleId="a6">
    <w:name w:val="Κουκκίδες"/>
    <w:rsid w:val="00C37C6E"/>
    <w:rPr>
      <w:rFonts w:ascii="OpenSymbol" w:eastAsia="OpenSymbol" w:hAnsi="OpenSymbol" w:cs="OpenSymbol"/>
    </w:rPr>
  </w:style>
  <w:style w:type="character" w:styleId="a7">
    <w:name w:val="Strong"/>
    <w:qFormat/>
    <w:rsid w:val="00C37C6E"/>
    <w:rPr>
      <w:b/>
      <w:bCs/>
    </w:rPr>
  </w:style>
  <w:style w:type="character" w:customStyle="1" w:styleId="a8">
    <w:name w:val="Σύμβολο υποσημείωσης"/>
    <w:rsid w:val="00C37C6E"/>
    <w:rPr>
      <w:vertAlign w:val="superscript"/>
    </w:rPr>
  </w:style>
  <w:style w:type="character" w:styleId="a9">
    <w:name w:val="Emphasis"/>
    <w:qFormat/>
    <w:rsid w:val="00C37C6E"/>
    <w:rPr>
      <w:i/>
      <w:iCs/>
    </w:rPr>
  </w:style>
  <w:style w:type="character" w:customStyle="1" w:styleId="aa">
    <w:name w:val="Χαρακτήρες αρίθμησης"/>
    <w:rsid w:val="00C37C6E"/>
  </w:style>
  <w:style w:type="character" w:customStyle="1" w:styleId="normalwithoutspacingChar">
    <w:name w:val="normal_without_spacing Char"/>
    <w:rsid w:val="00C37C6E"/>
    <w:rPr>
      <w:rFonts w:ascii="Calibri" w:hAnsi="Calibri" w:cs="Calibri"/>
      <w:sz w:val="22"/>
      <w:szCs w:val="24"/>
    </w:rPr>
  </w:style>
  <w:style w:type="character" w:customStyle="1" w:styleId="FootnoteTextChar1">
    <w:name w:val="Footnote Text Char1"/>
    <w:rsid w:val="00C37C6E"/>
    <w:rPr>
      <w:rFonts w:ascii="Calibri" w:hAnsi="Calibri" w:cs="Calibri"/>
      <w:lang w:val="en-IE" w:eastAsia="zh-CN"/>
    </w:rPr>
  </w:style>
  <w:style w:type="character" w:customStyle="1" w:styleId="foothangingChar">
    <w:name w:val="foot_hanging Char"/>
    <w:rsid w:val="00C37C6E"/>
    <w:rPr>
      <w:rFonts w:ascii="Calibri" w:hAnsi="Calibri" w:cs="Calibri"/>
      <w:sz w:val="18"/>
      <w:szCs w:val="18"/>
      <w:lang w:val="en-IE" w:eastAsia="zh-CN"/>
    </w:rPr>
  </w:style>
  <w:style w:type="character" w:customStyle="1" w:styleId="HTMLPreformattedChar">
    <w:name w:val="HTML Preformatted Char"/>
    <w:rsid w:val="00C37C6E"/>
    <w:rPr>
      <w:rFonts w:ascii="Courier New" w:hAnsi="Courier New" w:cs="Courier New"/>
    </w:rPr>
  </w:style>
  <w:style w:type="character" w:customStyle="1" w:styleId="apple-converted-space">
    <w:name w:val="apple-converted-space"/>
    <w:basedOn w:val="WW-DefaultParagraphFont111111111111111"/>
    <w:rsid w:val="00C37C6E"/>
  </w:style>
  <w:style w:type="character" w:customStyle="1" w:styleId="BodyTextIndent3Char">
    <w:name w:val="Body Text Indent 3 Char"/>
    <w:rsid w:val="00C37C6E"/>
    <w:rPr>
      <w:rFonts w:ascii="Calibri" w:hAnsi="Calibri" w:cs="Calibri"/>
      <w:sz w:val="16"/>
      <w:szCs w:val="16"/>
      <w:lang w:val="en-GB"/>
    </w:rPr>
  </w:style>
  <w:style w:type="character" w:customStyle="1" w:styleId="WW-FootnoteReference">
    <w:name w:val="WW-Footnote Reference"/>
    <w:rsid w:val="00C37C6E"/>
    <w:rPr>
      <w:vertAlign w:val="superscript"/>
    </w:rPr>
  </w:style>
  <w:style w:type="character" w:customStyle="1" w:styleId="WW-EndnoteReference">
    <w:name w:val="WW-Endnote Reference"/>
    <w:rsid w:val="00C37C6E"/>
    <w:rPr>
      <w:vertAlign w:val="superscript"/>
    </w:rPr>
  </w:style>
  <w:style w:type="character" w:customStyle="1" w:styleId="FootnoteReference1">
    <w:name w:val="Footnote Reference1"/>
    <w:rsid w:val="00C37C6E"/>
    <w:rPr>
      <w:vertAlign w:val="superscript"/>
    </w:rPr>
  </w:style>
  <w:style w:type="character" w:customStyle="1" w:styleId="FootnoteTextChar2">
    <w:name w:val="Footnote Text Char2"/>
    <w:rsid w:val="00C37C6E"/>
    <w:rPr>
      <w:rFonts w:ascii="Calibri" w:hAnsi="Calibri" w:cs="Calibri"/>
      <w:sz w:val="18"/>
      <w:lang w:val="en-IE" w:eastAsia="zh-CN"/>
    </w:rPr>
  </w:style>
  <w:style w:type="character" w:customStyle="1" w:styleId="foothangingChar1">
    <w:name w:val="foot_hanging Char1"/>
    <w:rsid w:val="00C37C6E"/>
    <w:rPr>
      <w:rFonts w:ascii="Calibri" w:hAnsi="Calibri" w:cs="Calibri"/>
      <w:sz w:val="18"/>
      <w:szCs w:val="18"/>
      <w:lang w:val="en-IE" w:eastAsia="zh-CN"/>
    </w:rPr>
  </w:style>
  <w:style w:type="character" w:customStyle="1" w:styleId="footersChar">
    <w:name w:val="footers Char"/>
    <w:basedOn w:val="foothangingChar1"/>
    <w:rsid w:val="00C37C6E"/>
    <w:rPr>
      <w:rFonts w:ascii="Calibri" w:hAnsi="Calibri" w:cs="Calibri"/>
      <w:sz w:val="18"/>
      <w:szCs w:val="18"/>
      <w:lang w:val="en-IE" w:eastAsia="zh-CN"/>
    </w:rPr>
  </w:style>
  <w:style w:type="character" w:customStyle="1" w:styleId="CommentTextChar1">
    <w:name w:val="Comment Text Char1"/>
    <w:rsid w:val="00C37C6E"/>
    <w:rPr>
      <w:rFonts w:ascii="Calibri" w:hAnsi="Calibri" w:cs="Calibri"/>
      <w:lang w:val="en-GB" w:eastAsia="zh-CN"/>
    </w:rPr>
  </w:style>
  <w:style w:type="character" w:customStyle="1" w:styleId="HTMLPreformattedChar1">
    <w:name w:val="HTML Preformatted Char1"/>
    <w:rsid w:val="00C37C6E"/>
    <w:rPr>
      <w:rFonts w:ascii="Courier New" w:hAnsi="Courier New" w:cs="Courier New"/>
      <w:lang w:eastAsia="zh-CN"/>
    </w:rPr>
  </w:style>
  <w:style w:type="character" w:customStyle="1" w:styleId="BodyText3Char">
    <w:name w:val="Body Text 3 Char"/>
    <w:rsid w:val="00C37C6E"/>
    <w:rPr>
      <w:rFonts w:ascii="Calibri" w:hAnsi="Calibri" w:cs="Calibri"/>
      <w:sz w:val="16"/>
      <w:szCs w:val="16"/>
      <w:lang w:val="en-GB" w:eastAsia="zh-CN"/>
    </w:rPr>
  </w:style>
  <w:style w:type="character" w:customStyle="1" w:styleId="WW-FootnoteReference1">
    <w:name w:val="WW-Footnote Reference1"/>
    <w:rsid w:val="00C37C6E"/>
    <w:rPr>
      <w:vertAlign w:val="superscript"/>
    </w:rPr>
  </w:style>
  <w:style w:type="character" w:customStyle="1" w:styleId="WW-EndnoteReference1">
    <w:name w:val="WW-Endnote Reference1"/>
    <w:rsid w:val="00C37C6E"/>
    <w:rPr>
      <w:vertAlign w:val="superscript"/>
    </w:rPr>
  </w:style>
  <w:style w:type="character" w:customStyle="1" w:styleId="WW-FootnoteReference2">
    <w:name w:val="WW-Footnote Reference2"/>
    <w:rsid w:val="00C37C6E"/>
    <w:rPr>
      <w:vertAlign w:val="superscript"/>
    </w:rPr>
  </w:style>
  <w:style w:type="character" w:customStyle="1" w:styleId="WW-EndnoteReference2">
    <w:name w:val="WW-Endnote Reference2"/>
    <w:rsid w:val="00C37C6E"/>
    <w:rPr>
      <w:vertAlign w:val="superscript"/>
    </w:rPr>
  </w:style>
  <w:style w:type="character" w:customStyle="1" w:styleId="FootnoteTextChar3">
    <w:name w:val="Footnote Text Char3"/>
    <w:rsid w:val="00C37C6E"/>
    <w:rPr>
      <w:rFonts w:ascii="Calibri" w:hAnsi="Calibri" w:cs="Calibri"/>
      <w:sz w:val="18"/>
      <w:lang w:val="en-IE" w:eastAsia="zh-CN"/>
    </w:rPr>
  </w:style>
  <w:style w:type="character" w:customStyle="1" w:styleId="foothangingChar2">
    <w:name w:val="foot_hanging Char2"/>
    <w:rsid w:val="00C37C6E"/>
    <w:rPr>
      <w:rFonts w:ascii="Calibri" w:hAnsi="Calibri" w:cs="Calibri"/>
      <w:sz w:val="18"/>
      <w:szCs w:val="18"/>
      <w:lang w:val="en-IE" w:eastAsia="zh-CN"/>
    </w:rPr>
  </w:style>
  <w:style w:type="character" w:customStyle="1" w:styleId="footersChar1">
    <w:name w:val="footers Char1"/>
    <w:basedOn w:val="foothangingChar2"/>
    <w:rsid w:val="00C37C6E"/>
    <w:rPr>
      <w:rFonts w:ascii="Calibri" w:hAnsi="Calibri" w:cs="Calibri"/>
      <w:sz w:val="18"/>
      <w:szCs w:val="18"/>
      <w:lang w:val="en-IE" w:eastAsia="zh-CN"/>
    </w:rPr>
  </w:style>
  <w:style w:type="character" w:customStyle="1" w:styleId="foootChar">
    <w:name w:val="fooot Char"/>
    <w:basedOn w:val="footersChar1"/>
    <w:rsid w:val="00C37C6E"/>
    <w:rPr>
      <w:rFonts w:ascii="Calibri" w:hAnsi="Calibri" w:cs="Calibri"/>
      <w:sz w:val="18"/>
      <w:szCs w:val="18"/>
      <w:lang w:val="en-IE" w:eastAsia="zh-CN"/>
    </w:rPr>
  </w:style>
  <w:style w:type="character" w:customStyle="1" w:styleId="12">
    <w:name w:val="Παραπομπή υποσημείωσης1"/>
    <w:rsid w:val="00C37C6E"/>
    <w:rPr>
      <w:vertAlign w:val="superscript"/>
    </w:rPr>
  </w:style>
  <w:style w:type="character" w:customStyle="1" w:styleId="13">
    <w:name w:val="Παραπομπή σημείωσης τέλους1"/>
    <w:rsid w:val="00C37C6E"/>
    <w:rPr>
      <w:vertAlign w:val="superscript"/>
    </w:rPr>
  </w:style>
  <w:style w:type="character" w:customStyle="1" w:styleId="Char">
    <w:name w:val="Κείμενο πλαισίου Char"/>
    <w:rsid w:val="00C37C6E"/>
    <w:rPr>
      <w:rFonts w:ascii="Tahoma" w:hAnsi="Tahoma" w:cs="Tahoma"/>
      <w:sz w:val="16"/>
      <w:szCs w:val="16"/>
      <w:lang w:val="en-GB"/>
    </w:rPr>
  </w:style>
  <w:style w:type="character" w:customStyle="1" w:styleId="14">
    <w:name w:val="Παραπομπή σχολίου1"/>
    <w:rsid w:val="00C37C6E"/>
    <w:rPr>
      <w:sz w:val="16"/>
      <w:szCs w:val="16"/>
    </w:rPr>
  </w:style>
  <w:style w:type="character" w:customStyle="1" w:styleId="Char0">
    <w:name w:val="Κείμενο σχολίου Char"/>
    <w:uiPriority w:val="99"/>
    <w:rsid w:val="00C37C6E"/>
    <w:rPr>
      <w:rFonts w:ascii="Calibri" w:hAnsi="Calibri" w:cs="Calibri"/>
      <w:lang w:val="en-GB"/>
    </w:rPr>
  </w:style>
  <w:style w:type="character" w:customStyle="1" w:styleId="Char1">
    <w:name w:val="Θέμα σχολίου Char"/>
    <w:rsid w:val="00C37C6E"/>
    <w:rPr>
      <w:rFonts w:ascii="Calibri" w:hAnsi="Calibri" w:cs="Calibri"/>
      <w:b/>
      <w:bCs/>
      <w:lang w:val="en-GB"/>
    </w:rPr>
  </w:style>
  <w:style w:type="character" w:customStyle="1" w:styleId="-HTMLChar">
    <w:name w:val="Προ-διαμορφωμένο HTML Char"/>
    <w:rsid w:val="00C37C6E"/>
    <w:rPr>
      <w:rFonts w:ascii="Courier New" w:eastAsia="Times New Roman" w:hAnsi="Courier New" w:cs="Courier New"/>
    </w:rPr>
  </w:style>
  <w:style w:type="character" w:customStyle="1" w:styleId="WW-FootnoteReference3">
    <w:name w:val="WW-Footnote Reference3"/>
    <w:rsid w:val="00C37C6E"/>
    <w:rPr>
      <w:vertAlign w:val="superscript"/>
    </w:rPr>
  </w:style>
  <w:style w:type="character" w:customStyle="1" w:styleId="WW-EndnoteReference3">
    <w:name w:val="WW-Endnote Reference3"/>
    <w:rsid w:val="00C37C6E"/>
    <w:rPr>
      <w:vertAlign w:val="superscript"/>
    </w:rPr>
  </w:style>
  <w:style w:type="character" w:customStyle="1" w:styleId="WW-FootnoteReference4">
    <w:name w:val="WW-Footnote Reference4"/>
    <w:rsid w:val="00C37C6E"/>
    <w:rPr>
      <w:vertAlign w:val="superscript"/>
    </w:rPr>
  </w:style>
  <w:style w:type="character" w:customStyle="1" w:styleId="WW-EndnoteReference4">
    <w:name w:val="WW-Endnote Reference4"/>
    <w:rsid w:val="00C37C6E"/>
    <w:rPr>
      <w:vertAlign w:val="superscript"/>
    </w:rPr>
  </w:style>
  <w:style w:type="character" w:customStyle="1" w:styleId="WW-FootnoteReference5">
    <w:name w:val="WW-Footnote Reference5"/>
    <w:rsid w:val="00C37C6E"/>
    <w:rPr>
      <w:vertAlign w:val="superscript"/>
    </w:rPr>
  </w:style>
  <w:style w:type="character" w:customStyle="1" w:styleId="WW-EndnoteReference5">
    <w:name w:val="WW-Endnote Reference5"/>
    <w:rsid w:val="00C37C6E"/>
    <w:rPr>
      <w:vertAlign w:val="superscript"/>
    </w:rPr>
  </w:style>
  <w:style w:type="character" w:customStyle="1" w:styleId="WW-FootnoteReference6">
    <w:name w:val="WW-Footnote Reference6"/>
    <w:rsid w:val="00C37C6E"/>
    <w:rPr>
      <w:vertAlign w:val="superscript"/>
    </w:rPr>
  </w:style>
  <w:style w:type="character" w:styleId="-0">
    <w:name w:val="FollowedHyperlink"/>
    <w:rsid w:val="00C37C6E"/>
    <w:rPr>
      <w:color w:val="800000"/>
      <w:u w:val="single"/>
    </w:rPr>
  </w:style>
  <w:style w:type="character" w:customStyle="1" w:styleId="WW-EndnoteReference6">
    <w:name w:val="WW-Endnote Reference6"/>
    <w:rsid w:val="00C37C6E"/>
    <w:rPr>
      <w:vertAlign w:val="superscript"/>
    </w:rPr>
  </w:style>
  <w:style w:type="character" w:customStyle="1" w:styleId="WW-FootnoteReference7">
    <w:name w:val="WW-Footnote Reference7"/>
    <w:rsid w:val="00C37C6E"/>
    <w:rPr>
      <w:vertAlign w:val="superscript"/>
    </w:rPr>
  </w:style>
  <w:style w:type="character" w:customStyle="1" w:styleId="WW-EndnoteReference7">
    <w:name w:val="WW-Endnote Reference7"/>
    <w:rsid w:val="00C37C6E"/>
    <w:rPr>
      <w:vertAlign w:val="superscript"/>
    </w:rPr>
  </w:style>
  <w:style w:type="character" w:customStyle="1" w:styleId="WW-FootnoteReference8">
    <w:name w:val="WW-Footnote Reference8"/>
    <w:rsid w:val="00C37C6E"/>
    <w:rPr>
      <w:vertAlign w:val="superscript"/>
    </w:rPr>
  </w:style>
  <w:style w:type="character" w:customStyle="1" w:styleId="WW-EndnoteReference8">
    <w:name w:val="WW-Endnote Reference8"/>
    <w:rsid w:val="00C37C6E"/>
    <w:rPr>
      <w:vertAlign w:val="superscript"/>
    </w:rPr>
  </w:style>
  <w:style w:type="character" w:customStyle="1" w:styleId="WW-FootnoteReference9">
    <w:name w:val="WW-Footnote Reference9"/>
    <w:rsid w:val="00C37C6E"/>
    <w:rPr>
      <w:vertAlign w:val="superscript"/>
    </w:rPr>
  </w:style>
  <w:style w:type="character" w:customStyle="1" w:styleId="WW-EndnoteReference9">
    <w:name w:val="WW-Endnote Reference9"/>
    <w:rsid w:val="00C37C6E"/>
    <w:rPr>
      <w:vertAlign w:val="superscript"/>
    </w:rPr>
  </w:style>
  <w:style w:type="character" w:customStyle="1" w:styleId="WW-FootnoteReference10">
    <w:name w:val="WW-Footnote Reference10"/>
    <w:rsid w:val="00C37C6E"/>
    <w:rPr>
      <w:vertAlign w:val="superscript"/>
    </w:rPr>
  </w:style>
  <w:style w:type="character" w:customStyle="1" w:styleId="WW-EndnoteReference10">
    <w:name w:val="WW-Endnote Reference10"/>
    <w:rsid w:val="00C37C6E"/>
    <w:rPr>
      <w:vertAlign w:val="superscript"/>
    </w:rPr>
  </w:style>
  <w:style w:type="character" w:customStyle="1" w:styleId="WW-FootnoteReference11">
    <w:name w:val="WW-Footnote Reference11"/>
    <w:rsid w:val="00C37C6E"/>
    <w:rPr>
      <w:vertAlign w:val="superscript"/>
    </w:rPr>
  </w:style>
  <w:style w:type="character" w:customStyle="1" w:styleId="WW-EndnoteReference11">
    <w:name w:val="WW-Endnote Reference11"/>
    <w:rsid w:val="00C37C6E"/>
    <w:rPr>
      <w:vertAlign w:val="superscript"/>
    </w:rPr>
  </w:style>
  <w:style w:type="character" w:customStyle="1" w:styleId="WW-FootnoteReference12">
    <w:name w:val="WW-Footnote Reference12"/>
    <w:rsid w:val="00C37C6E"/>
    <w:rPr>
      <w:vertAlign w:val="superscript"/>
    </w:rPr>
  </w:style>
  <w:style w:type="character" w:customStyle="1" w:styleId="WW-EndnoteReference12">
    <w:name w:val="WW-Endnote Reference12"/>
    <w:rsid w:val="00C37C6E"/>
    <w:rPr>
      <w:vertAlign w:val="superscript"/>
    </w:rPr>
  </w:style>
  <w:style w:type="character" w:customStyle="1" w:styleId="WW-FootnoteReference13">
    <w:name w:val="WW-Footnote Reference13"/>
    <w:rsid w:val="00C37C6E"/>
    <w:rPr>
      <w:vertAlign w:val="superscript"/>
    </w:rPr>
  </w:style>
  <w:style w:type="character" w:customStyle="1" w:styleId="WW-EndnoteReference13">
    <w:name w:val="WW-Endnote Reference13"/>
    <w:rsid w:val="00C37C6E"/>
    <w:rPr>
      <w:vertAlign w:val="superscript"/>
    </w:rPr>
  </w:style>
  <w:style w:type="character" w:customStyle="1" w:styleId="21">
    <w:name w:val="Παραπομπή υποσημείωσης2"/>
    <w:rsid w:val="00C37C6E"/>
    <w:rPr>
      <w:vertAlign w:val="superscript"/>
    </w:rPr>
  </w:style>
  <w:style w:type="character" w:customStyle="1" w:styleId="22">
    <w:name w:val="Παραπομπή σημείωσης τέλους2"/>
    <w:rsid w:val="00C37C6E"/>
    <w:rPr>
      <w:vertAlign w:val="superscript"/>
    </w:rPr>
  </w:style>
  <w:style w:type="character" w:customStyle="1" w:styleId="23">
    <w:name w:val="Παραπομπή υποσημείωσης2"/>
    <w:rsid w:val="00C37C6E"/>
    <w:rPr>
      <w:vertAlign w:val="superscript"/>
    </w:rPr>
  </w:style>
  <w:style w:type="character" w:customStyle="1" w:styleId="24">
    <w:name w:val="Παραπομπή σημείωσης τέλους2"/>
    <w:rsid w:val="00C37C6E"/>
    <w:rPr>
      <w:vertAlign w:val="superscript"/>
    </w:rPr>
  </w:style>
  <w:style w:type="character" w:customStyle="1" w:styleId="WW-FootnoteReference14">
    <w:name w:val="WW-Footnote Reference14"/>
    <w:rsid w:val="00C37C6E"/>
    <w:rPr>
      <w:vertAlign w:val="superscript"/>
    </w:rPr>
  </w:style>
  <w:style w:type="character" w:customStyle="1" w:styleId="WW-EndnoteReference14">
    <w:name w:val="WW-Endnote Reference14"/>
    <w:rsid w:val="00C37C6E"/>
    <w:rPr>
      <w:vertAlign w:val="superscript"/>
    </w:rPr>
  </w:style>
  <w:style w:type="character" w:customStyle="1" w:styleId="WW-FootnoteReference15">
    <w:name w:val="WW-Footnote Reference15"/>
    <w:rsid w:val="00C37C6E"/>
    <w:rPr>
      <w:vertAlign w:val="superscript"/>
    </w:rPr>
  </w:style>
  <w:style w:type="character" w:customStyle="1" w:styleId="WW-EndnoteReference15">
    <w:name w:val="WW-Endnote Reference15"/>
    <w:rsid w:val="00C37C6E"/>
    <w:rPr>
      <w:vertAlign w:val="superscript"/>
    </w:rPr>
  </w:style>
  <w:style w:type="character" w:styleId="ab">
    <w:name w:val="footnote reference"/>
    <w:rsid w:val="00C37C6E"/>
    <w:rPr>
      <w:vertAlign w:val="superscript"/>
    </w:rPr>
  </w:style>
  <w:style w:type="character" w:styleId="ac">
    <w:name w:val="endnote reference"/>
    <w:rsid w:val="00C37C6E"/>
    <w:rPr>
      <w:vertAlign w:val="superscript"/>
    </w:rPr>
  </w:style>
  <w:style w:type="paragraph" w:customStyle="1" w:styleId="ad">
    <w:name w:val="Επικεφαλίδα"/>
    <w:basedOn w:val="a"/>
    <w:next w:val="ae"/>
    <w:rsid w:val="00C37C6E"/>
    <w:pPr>
      <w:keepNext/>
      <w:spacing w:before="240"/>
    </w:pPr>
    <w:rPr>
      <w:rFonts w:ascii="Liberation Sans" w:eastAsia="Microsoft YaHei" w:hAnsi="Liberation Sans" w:cs="Mangal"/>
      <w:sz w:val="28"/>
      <w:szCs w:val="28"/>
    </w:rPr>
  </w:style>
  <w:style w:type="paragraph" w:styleId="ae">
    <w:name w:val="Body Text"/>
    <w:basedOn w:val="a"/>
    <w:link w:val="Char2"/>
    <w:rsid w:val="00C37C6E"/>
    <w:pPr>
      <w:spacing w:after="240"/>
    </w:pPr>
  </w:style>
  <w:style w:type="character" w:customStyle="1" w:styleId="Char2">
    <w:name w:val="Σώμα κειμένου Char"/>
    <w:basedOn w:val="a0"/>
    <w:link w:val="ae"/>
    <w:rsid w:val="00C37C6E"/>
    <w:rPr>
      <w:rFonts w:ascii="Calibri" w:eastAsia="Times New Roman" w:hAnsi="Calibri" w:cs="Calibri"/>
      <w:szCs w:val="24"/>
      <w:lang w:val="en-GB" w:eastAsia="zh-CN"/>
    </w:rPr>
  </w:style>
  <w:style w:type="paragraph" w:styleId="af">
    <w:name w:val="List"/>
    <w:basedOn w:val="ae"/>
    <w:rsid w:val="00C37C6E"/>
    <w:rPr>
      <w:rFonts w:cs="Mangal"/>
    </w:rPr>
  </w:style>
  <w:style w:type="paragraph" w:styleId="af0">
    <w:name w:val="caption"/>
    <w:basedOn w:val="a"/>
    <w:qFormat/>
    <w:rsid w:val="00C37C6E"/>
    <w:pPr>
      <w:suppressLineNumbers/>
      <w:spacing w:before="120"/>
    </w:pPr>
    <w:rPr>
      <w:rFonts w:cs="Mangal"/>
      <w:i/>
      <w:iCs/>
      <w:sz w:val="24"/>
    </w:rPr>
  </w:style>
  <w:style w:type="paragraph" w:customStyle="1" w:styleId="af1">
    <w:name w:val="Ευρετήριο"/>
    <w:basedOn w:val="a"/>
    <w:rsid w:val="00C37C6E"/>
    <w:pPr>
      <w:suppressLineNumbers/>
    </w:pPr>
    <w:rPr>
      <w:rFonts w:cs="Mangal"/>
    </w:rPr>
  </w:style>
  <w:style w:type="paragraph" w:customStyle="1" w:styleId="15">
    <w:name w:val="Λεζάντα1"/>
    <w:basedOn w:val="a"/>
    <w:rsid w:val="00C37C6E"/>
    <w:pPr>
      <w:suppressLineNumbers/>
      <w:spacing w:before="120"/>
    </w:pPr>
    <w:rPr>
      <w:rFonts w:cs="Mangal"/>
      <w:i/>
      <w:iCs/>
      <w:sz w:val="24"/>
    </w:rPr>
  </w:style>
  <w:style w:type="paragraph" w:customStyle="1" w:styleId="WW-Caption">
    <w:name w:val="WW-Caption"/>
    <w:basedOn w:val="a"/>
    <w:rsid w:val="00C37C6E"/>
    <w:pPr>
      <w:suppressLineNumbers/>
      <w:spacing w:before="120"/>
    </w:pPr>
    <w:rPr>
      <w:rFonts w:cs="Mangal"/>
      <w:i/>
      <w:iCs/>
      <w:sz w:val="24"/>
    </w:rPr>
  </w:style>
  <w:style w:type="paragraph" w:customStyle="1" w:styleId="25">
    <w:name w:val="Λεζάντα2"/>
    <w:basedOn w:val="a"/>
    <w:rsid w:val="00C37C6E"/>
    <w:pPr>
      <w:suppressLineNumbers/>
      <w:spacing w:before="120"/>
    </w:pPr>
    <w:rPr>
      <w:rFonts w:cs="Mangal"/>
      <w:i/>
      <w:iCs/>
      <w:sz w:val="24"/>
    </w:rPr>
  </w:style>
  <w:style w:type="paragraph" w:customStyle="1" w:styleId="Caption1">
    <w:name w:val="Caption1"/>
    <w:basedOn w:val="a"/>
    <w:rsid w:val="00C37C6E"/>
    <w:pPr>
      <w:suppressLineNumbers/>
      <w:spacing w:before="120"/>
    </w:pPr>
    <w:rPr>
      <w:rFonts w:cs="Mangal"/>
      <w:i/>
      <w:iCs/>
      <w:sz w:val="24"/>
    </w:rPr>
  </w:style>
  <w:style w:type="paragraph" w:customStyle="1" w:styleId="WW-Caption1">
    <w:name w:val="WW-Caption1"/>
    <w:basedOn w:val="a"/>
    <w:rsid w:val="00C37C6E"/>
    <w:pPr>
      <w:suppressLineNumbers/>
      <w:spacing w:before="120"/>
    </w:pPr>
    <w:rPr>
      <w:rFonts w:cs="Mangal"/>
      <w:i/>
      <w:iCs/>
      <w:sz w:val="24"/>
    </w:rPr>
  </w:style>
  <w:style w:type="paragraph" w:customStyle="1" w:styleId="WW-Caption11">
    <w:name w:val="WW-Caption11"/>
    <w:basedOn w:val="a"/>
    <w:rsid w:val="00C37C6E"/>
    <w:pPr>
      <w:suppressLineNumbers/>
      <w:spacing w:before="120"/>
    </w:pPr>
    <w:rPr>
      <w:rFonts w:cs="Mangal"/>
      <w:i/>
      <w:iCs/>
      <w:sz w:val="24"/>
    </w:rPr>
  </w:style>
  <w:style w:type="paragraph" w:customStyle="1" w:styleId="WW-Caption111">
    <w:name w:val="WW-Caption111"/>
    <w:basedOn w:val="a"/>
    <w:rsid w:val="00C37C6E"/>
    <w:pPr>
      <w:suppressLineNumbers/>
      <w:spacing w:before="120"/>
    </w:pPr>
    <w:rPr>
      <w:rFonts w:cs="Mangal"/>
      <w:i/>
      <w:iCs/>
      <w:sz w:val="24"/>
    </w:rPr>
  </w:style>
  <w:style w:type="paragraph" w:customStyle="1" w:styleId="WW-Caption1111">
    <w:name w:val="WW-Caption1111"/>
    <w:basedOn w:val="a"/>
    <w:rsid w:val="00C37C6E"/>
    <w:pPr>
      <w:suppressLineNumbers/>
      <w:spacing w:before="120"/>
    </w:pPr>
    <w:rPr>
      <w:rFonts w:cs="Mangal"/>
      <w:i/>
      <w:iCs/>
      <w:sz w:val="24"/>
    </w:rPr>
  </w:style>
  <w:style w:type="paragraph" w:customStyle="1" w:styleId="WW-Caption11111">
    <w:name w:val="WW-Caption11111"/>
    <w:basedOn w:val="a"/>
    <w:rsid w:val="00C37C6E"/>
    <w:pPr>
      <w:suppressLineNumbers/>
      <w:spacing w:before="120"/>
    </w:pPr>
    <w:rPr>
      <w:rFonts w:cs="Mangal"/>
      <w:i/>
      <w:iCs/>
      <w:sz w:val="24"/>
    </w:rPr>
  </w:style>
  <w:style w:type="paragraph" w:customStyle="1" w:styleId="WW-Caption111111">
    <w:name w:val="WW-Caption111111"/>
    <w:basedOn w:val="a"/>
    <w:rsid w:val="00C37C6E"/>
    <w:pPr>
      <w:suppressLineNumbers/>
      <w:spacing w:before="120"/>
    </w:pPr>
    <w:rPr>
      <w:rFonts w:cs="Mangal"/>
      <w:i/>
      <w:iCs/>
      <w:sz w:val="24"/>
    </w:rPr>
  </w:style>
  <w:style w:type="paragraph" w:customStyle="1" w:styleId="WW-Caption1111111">
    <w:name w:val="WW-Caption1111111"/>
    <w:basedOn w:val="a"/>
    <w:rsid w:val="00C37C6E"/>
    <w:pPr>
      <w:suppressLineNumbers/>
      <w:spacing w:before="120"/>
    </w:pPr>
    <w:rPr>
      <w:rFonts w:cs="Mangal"/>
      <w:i/>
      <w:iCs/>
      <w:sz w:val="24"/>
    </w:rPr>
  </w:style>
  <w:style w:type="paragraph" w:customStyle="1" w:styleId="WW-Caption11111111">
    <w:name w:val="WW-Caption11111111"/>
    <w:basedOn w:val="a"/>
    <w:rsid w:val="00C37C6E"/>
    <w:pPr>
      <w:suppressLineNumbers/>
      <w:spacing w:before="120"/>
    </w:pPr>
    <w:rPr>
      <w:rFonts w:cs="Mangal"/>
      <w:i/>
      <w:iCs/>
      <w:sz w:val="24"/>
    </w:rPr>
  </w:style>
  <w:style w:type="paragraph" w:customStyle="1" w:styleId="WW-Caption111111111">
    <w:name w:val="WW-Caption111111111"/>
    <w:basedOn w:val="a"/>
    <w:rsid w:val="00C37C6E"/>
    <w:pPr>
      <w:suppressLineNumbers/>
      <w:spacing w:before="120"/>
    </w:pPr>
    <w:rPr>
      <w:rFonts w:cs="Mangal"/>
      <w:i/>
      <w:iCs/>
      <w:sz w:val="24"/>
    </w:rPr>
  </w:style>
  <w:style w:type="paragraph" w:customStyle="1" w:styleId="WW-Caption1111111111">
    <w:name w:val="WW-Caption1111111111"/>
    <w:basedOn w:val="a"/>
    <w:rsid w:val="00C37C6E"/>
    <w:pPr>
      <w:suppressLineNumbers/>
      <w:spacing w:before="120"/>
    </w:pPr>
    <w:rPr>
      <w:rFonts w:cs="Mangal"/>
      <w:i/>
      <w:iCs/>
      <w:sz w:val="24"/>
    </w:rPr>
  </w:style>
  <w:style w:type="paragraph" w:customStyle="1" w:styleId="WW-Caption11111111111">
    <w:name w:val="WW-Caption11111111111"/>
    <w:basedOn w:val="a"/>
    <w:rsid w:val="00C37C6E"/>
    <w:pPr>
      <w:suppressLineNumbers/>
      <w:spacing w:before="120"/>
    </w:pPr>
    <w:rPr>
      <w:rFonts w:cs="Mangal"/>
      <w:i/>
      <w:iCs/>
      <w:sz w:val="24"/>
    </w:rPr>
  </w:style>
  <w:style w:type="paragraph" w:customStyle="1" w:styleId="16">
    <w:name w:val="Λεζάντα1"/>
    <w:basedOn w:val="a"/>
    <w:rsid w:val="00C37C6E"/>
    <w:pPr>
      <w:suppressLineNumbers/>
      <w:spacing w:before="120"/>
    </w:pPr>
    <w:rPr>
      <w:rFonts w:cs="Mangal"/>
      <w:i/>
      <w:iCs/>
      <w:sz w:val="24"/>
    </w:rPr>
  </w:style>
  <w:style w:type="paragraph" w:customStyle="1" w:styleId="WW-Caption111111111111">
    <w:name w:val="WW-Caption111111111111"/>
    <w:basedOn w:val="a"/>
    <w:rsid w:val="00C37C6E"/>
    <w:pPr>
      <w:suppressLineNumbers/>
      <w:spacing w:before="120"/>
    </w:pPr>
    <w:rPr>
      <w:rFonts w:cs="Mangal"/>
      <w:i/>
      <w:iCs/>
      <w:sz w:val="24"/>
    </w:rPr>
  </w:style>
  <w:style w:type="paragraph" w:customStyle="1" w:styleId="WW-Caption1111111111111">
    <w:name w:val="WW-Caption1111111111111"/>
    <w:basedOn w:val="a"/>
    <w:rsid w:val="00C37C6E"/>
    <w:pPr>
      <w:suppressLineNumbers/>
      <w:spacing w:before="120"/>
    </w:pPr>
    <w:rPr>
      <w:rFonts w:cs="Mangal"/>
      <w:i/>
      <w:iCs/>
      <w:sz w:val="24"/>
    </w:rPr>
  </w:style>
  <w:style w:type="paragraph" w:customStyle="1" w:styleId="WW-Caption11111111111111">
    <w:name w:val="WW-Caption11111111111111"/>
    <w:basedOn w:val="a"/>
    <w:rsid w:val="00C37C6E"/>
    <w:pPr>
      <w:suppressLineNumbers/>
      <w:spacing w:before="120"/>
    </w:pPr>
    <w:rPr>
      <w:rFonts w:cs="Mangal"/>
      <w:i/>
      <w:iCs/>
      <w:sz w:val="24"/>
    </w:rPr>
  </w:style>
  <w:style w:type="paragraph" w:customStyle="1" w:styleId="WW-Caption111111111111111">
    <w:name w:val="WW-Caption111111111111111"/>
    <w:basedOn w:val="a"/>
    <w:rsid w:val="00C37C6E"/>
    <w:pPr>
      <w:suppressLineNumbers/>
      <w:spacing w:before="120"/>
    </w:pPr>
    <w:rPr>
      <w:rFonts w:cs="Mangal"/>
      <w:i/>
      <w:iCs/>
      <w:sz w:val="24"/>
    </w:rPr>
  </w:style>
  <w:style w:type="paragraph" w:customStyle="1" w:styleId="Bullet">
    <w:name w:val="Bullet"/>
    <w:basedOn w:val="a"/>
    <w:rsid w:val="00C37C6E"/>
    <w:pPr>
      <w:tabs>
        <w:tab w:val="num" w:pos="397"/>
      </w:tabs>
      <w:spacing w:after="100"/>
      <w:ind w:left="397" w:hanging="397"/>
    </w:pPr>
    <w:rPr>
      <w:rFonts w:eastAsia="MS Mincho"/>
      <w:lang w:val="en-US" w:eastAsia="ja-JP"/>
    </w:rPr>
  </w:style>
  <w:style w:type="paragraph" w:customStyle="1" w:styleId="17">
    <w:name w:val="Ημερομηνία1"/>
    <w:basedOn w:val="a"/>
    <w:next w:val="a"/>
    <w:rsid w:val="00C37C6E"/>
    <w:pPr>
      <w:spacing w:after="100"/>
    </w:pPr>
    <w:rPr>
      <w:rFonts w:eastAsia="MS Mincho"/>
      <w:lang w:val="en-US" w:eastAsia="ja-JP"/>
    </w:rPr>
  </w:style>
  <w:style w:type="paragraph" w:customStyle="1" w:styleId="DocTitle">
    <w:name w:val="Doc Title"/>
    <w:basedOn w:val="1"/>
    <w:rsid w:val="00C37C6E"/>
  </w:style>
  <w:style w:type="paragraph" w:customStyle="1" w:styleId="inserttext">
    <w:name w:val="insert text"/>
    <w:basedOn w:val="a"/>
    <w:rsid w:val="00C37C6E"/>
    <w:pPr>
      <w:spacing w:after="100"/>
      <w:ind w:left="794"/>
    </w:pPr>
    <w:rPr>
      <w:rFonts w:eastAsia="MS Mincho"/>
      <w:lang w:val="en-US" w:eastAsia="ja-JP"/>
    </w:rPr>
  </w:style>
  <w:style w:type="paragraph" w:styleId="af2">
    <w:name w:val="footer"/>
    <w:basedOn w:val="a"/>
    <w:link w:val="Char3"/>
    <w:rsid w:val="00C37C6E"/>
    <w:pPr>
      <w:spacing w:after="100"/>
    </w:pPr>
    <w:rPr>
      <w:rFonts w:eastAsia="MS Mincho"/>
      <w:lang w:val="en-US" w:eastAsia="ja-JP"/>
    </w:rPr>
  </w:style>
  <w:style w:type="character" w:customStyle="1" w:styleId="Char3">
    <w:name w:val="Υποσέλιδο Char"/>
    <w:basedOn w:val="a0"/>
    <w:link w:val="af2"/>
    <w:rsid w:val="00C37C6E"/>
    <w:rPr>
      <w:rFonts w:ascii="Calibri" w:eastAsia="MS Mincho" w:hAnsi="Calibri" w:cs="Calibri"/>
      <w:szCs w:val="24"/>
      <w:lang w:val="en-US" w:eastAsia="ja-JP"/>
    </w:rPr>
  </w:style>
  <w:style w:type="paragraph" w:styleId="af3">
    <w:name w:val="header"/>
    <w:basedOn w:val="a"/>
    <w:link w:val="Char4"/>
    <w:rsid w:val="00C37C6E"/>
  </w:style>
  <w:style w:type="character" w:customStyle="1" w:styleId="Char4">
    <w:name w:val="Κεφαλίδα Char"/>
    <w:basedOn w:val="a0"/>
    <w:link w:val="af3"/>
    <w:rsid w:val="00C37C6E"/>
    <w:rPr>
      <w:rFonts w:ascii="Calibri" w:eastAsia="Times New Roman" w:hAnsi="Calibri" w:cs="Calibri"/>
      <w:szCs w:val="24"/>
      <w:lang w:val="en-GB" w:eastAsia="zh-CN"/>
    </w:rPr>
  </w:style>
  <w:style w:type="paragraph" w:customStyle="1" w:styleId="18">
    <w:name w:val="Κείμενο πλαισίου1"/>
    <w:basedOn w:val="a"/>
    <w:rsid w:val="00C37C6E"/>
    <w:rPr>
      <w:rFonts w:ascii="Tahoma" w:hAnsi="Tahoma" w:cs="Tahoma"/>
      <w:sz w:val="16"/>
      <w:szCs w:val="16"/>
    </w:rPr>
  </w:style>
  <w:style w:type="paragraph" w:customStyle="1" w:styleId="CommentText1">
    <w:name w:val="Comment Text1"/>
    <w:basedOn w:val="a"/>
    <w:rsid w:val="00C37C6E"/>
    <w:rPr>
      <w:sz w:val="20"/>
      <w:szCs w:val="20"/>
    </w:rPr>
  </w:style>
  <w:style w:type="paragraph" w:customStyle="1" w:styleId="CommentSubject1">
    <w:name w:val="Comment Subject1"/>
    <w:basedOn w:val="CommentText1"/>
    <w:next w:val="CommentText1"/>
    <w:rsid w:val="00C37C6E"/>
    <w:rPr>
      <w:b/>
      <w:bCs/>
    </w:rPr>
  </w:style>
  <w:style w:type="paragraph" w:customStyle="1" w:styleId="19">
    <w:name w:val="Αναθεώρηση1"/>
    <w:rsid w:val="00C37C6E"/>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C37C6E"/>
    <w:pPr>
      <w:spacing w:before="280" w:after="200"/>
    </w:pPr>
    <w:rPr>
      <w:rFonts w:ascii="Arial Unicode MS" w:eastAsia="Arial Unicode MS" w:hAnsi="Arial Unicode MS" w:cs="Arial Unicode MS"/>
    </w:rPr>
  </w:style>
  <w:style w:type="paragraph" w:customStyle="1" w:styleId="1a">
    <w:name w:val="Παράγραφος λίστας1"/>
    <w:basedOn w:val="a"/>
    <w:rsid w:val="00C37C6E"/>
    <w:pPr>
      <w:spacing w:after="200"/>
      <w:ind w:left="720"/>
      <w:contextualSpacing/>
    </w:pPr>
  </w:style>
  <w:style w:type="paragraph" w:styleId="af4">
    <w:name w:val="footnote text"/>
    <w:basedOn w:val="a"/>
    <w:link w:val="Char5"/>
    <w:rsid w:val="00C37C6E"/>
    <w:pPr>
      <w:spacing w:after="0"/>
      <w:ind w:left="425" w:hanging="425"/>
    </w:pPr>
    <w:rPr>
      <w:sz w:val="18"/>
      <w:szCs w:val="20"/>
      <w:lang w:val="en-IE"/>
    </w:rPr>
  </w:style>
  <w:style w:type="character" w:customStyle="1" w:styleId="Char5">
    <w:name w:val="Κείμενο υποσημείωσης Char"/>
    <w:basedOn w:val="a0"/>
    <w:link w:val="af4"/>
    <w:rsid w:val="00C37C6E"/>
    <w:rPr>
      <w:rFonts w:ascii="Calibri" w:eastAsia="Times New Roman" w:hAnsi="Calibri" w:cs="Calibri"/>
      <w:sz w:val="18"/>
      <w:szCs w:val="20"/>
      <w:lang w:val="en-IE" w:eastAsia="zh-CN"/>
    </w:rPr>
  </w:style>
  <w:style w:type="paragraph" w:styleId="1b">
    <w:name w:val="toc 1"/>
    <w:basedOn w:val="a"/>
    <w:next w:val="a"/>
    <w:uiPriority w:val="39"/>
    <w:rsid w:val="00C37C6E"/>
    <w:pPr>
      <w:spacing w:before="120"/>
      <w:jc w:val="left"/>
    </w:pPr>
    <w:rPr>
      <w:b/>
      <w:bCs/>
      <w:caps/>
      <w:sz w:val="20"/>
      <w:szCs w:val="20"/>
    </w:rPr>
  </w:style>
  <w:style w:type="paragraph" w:styleId="26">
    <w:name w:val="toc 2"/>
    <w:basedOn w:val="a"/>
    <w:next w:val="a"/>
    <w:uiPriority w:val="39"/>
    <w:rsid w:val="00C37C6E"/>
    <w:pPr>
      <w:spacing w:after="0"/>
      <w:ind w:left="220"/>
      <w:jc w:val="left"/>
    </w:pPr>
    <w:rPr>
      <w:smallCaps/>
      <w:sz w:val="20"/>
      <w:szCs w:val="20"/>
    </w:rPr>
  </w:style>
  <w:style w:type="paragraph" w:styleId="31">
    <w:name w:val="toc 3"/>
    <w:basedOn w:val="a"/>
    <w:next w:val="a"/>
    <w:uiPriority w:val="39"/>
    <w:rsid w:val="00C37C6E"/>
    <w:pPr>
      <w:spacing w:after="0"/>
      <w:ind w:left="440"/>
      <w:jc w:val="left"/>
    </w:pPr>
    <w:rPr>
      <w:i/>
      <w:iCs/>
      <w:sz w:val="20"/>
      <w:szCs w:val="20"/>
    </w:rPr>
  </w:style>
  <w:style w:type="paragraph" w:styleId="40">
    <w:name w:val="toc 4"/>
    <w:basedOn w:val="a"/>
    <w:next w:val="a"/>
    <w:uiPriority w:val="39"/>
    <w:rsid w:val="00C37C6E"/>
    <w:pPr>
      <w:spacing w:after="0"/>
      <w:ind w:left="660"/>
      <w:jc w:val="left"/>
    </w:pPr>
    <w:rPr>
      <w:sz w:val="18"/>
      <w:szCs w:val="18"/>
    </w:rPr>
  </w:style>
  <w:style w:type="paragraph" w:styleId="50">
    <w:name w:val="toc 5"/>
    <w:basedOn w:val="a"/>
    <w:next w:val="a"/>
    <w:rsid w:val="00C37C6E"/>
    <w:pPr>
      <w:spacing w:after="0"/>
      <w:ind w:left="880"/>
      <w:jc w:val="left"/>
    </w:pPr>
    <w:rPr>
      <w:sz w:val="18"/>
      <w:szCs w:val="18"/>
    </w:rPr>
  </w:style>
  <w:style w:type="paragraph" w:styleId="6">
    <w:name w:val="toc 6"/>
    <w:basedOn w:val="a"/>
    <w:next w:val="a"/>
    <w:rsid w:val="00C37C6E"/>
    <w:pPr>
      <w:spacing w:after="0"/>
      <w:ind w:left="1100"/>
      <w:jc w:val="left"/>
    </w:pPr>
    <w:rPr>
      <w:sz w:val="18"/>
      <w:szCs w:val="18"/>
    </w:rPr>
  </w:style>
  <w:style w:type="paragraph" w:styleId="7">
    <w:name w:val="toc 7"/>
    <w:basedOn w:val="a"/>
    <w:next w:val="a"/>
    <w:rsid w:val="00C37C6E"/>
    <w:pPr>
      <w:spacing w:after="0"/>
      <w:ind w:left="1320"/>
      <w:jc w:val="left"/>
    </w:pPr>
    <w:rPr>
      <w:sz w:val="18"/>
      <w:szCs w:val="18"/>
    </w:rPr>
  </w:style>
  <w:style w:type="paragraph" w:styleId="80">
    <w:name w:val="toc 8"/>
    <w:basedOn w:val="a"/>
    <w:next w:val="a"/>
    <w:rsid w:val="00C37C6E"/>
    <w:pPr>
      <w:spacing w:after="0"/>
      <w:ind w:left="1540"/>
      <w:jc w:val="left"/>
    </w:pPr>
    <w:rPr>
      <w:sz w:val="18"/>
      <w:szCs w:val="18"/>
    </w:rPr>
  </w:style>
  <w:style w:type="paragraph" w:styleId="9">
    <w:name w:val="toc 9"/>
    <w:basedOn w:val="a"/>
    <w:next w:val="a"/>
    <w:rsid w:val="00C37C6E"/>
    <w:pPr>
      <w:spacing w:after="0"/>
      <w:ind w:left="1760"/>
      <w:jc w:val="left"/>
    </w:pPr>
    <w:rPr>
      <w:sz w:val="18"/>
      <w:szCs w:val="18"/>
    </w:rPr>
  </w:style>
  <w:style w:type="paragraph" w:customStyle="1" w:styleId="Style1">
    <w:name w:val="Style1"/>
    <w:basedOn w:val="DocTitle"/>
    <w:rsid w:val="00C37C6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C37C6E"/>
    <w:rPr>
      <w:rFonts w:ascii="Calibri" w:hAnsi="Calibri" w:cs="Calibri"/>
      <w:lang w:val="el-GR"/>
    </w:rPr>
  </w:style>
  <w:style w:type="paragraph" w:styleId="af5">
    <w:name w:val="endnote text"/>
    <w:basedOn w:val="a"/>
    <w:link w:val="Char6"/>
    <w:rsid w:val="00C37C6E"/>
    <w:rPr>
      <w:sz w:val="20"/>
      <w:szCs w:val="20"/>
    </w:rPr>
  </w:style>
  <w:style w:type="character" w:customStyle="1" w:styleId="Char6">
    <w:name w:val="Κείμενο σημείωσης τέλους Char"/>
    <w:basedOn w:val="a0"/>
    <w:link w:val="af5"/>
    <w:rsid w:val="00C37C6E"/>
    <w:rPr>
      <w:rFonts w:ascii="Calibri" w:eastAsia="Times New Roman" w:hAnsi="Calibri" w:cs="Calibri"/>
      <w:sz w:val="20"/>
      <w:szCs w:val="20"/>
      <w:lang w:val="en-GB" w:eastAsia="zh-CN"/>
    </w:rPr>
  </w:style>
  <w:style w:type="paragraph" w:customStyle="1" w:styleId="Default">
    <w:name w:val="Default"/>
    <w:rsid w:val="00C37C6E"/>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C37C6E"/>
  </w:style>
  <w:style w:type="paragraph" w:styleId="af7">
    <w:name w:val="Body Text Indent"/>
    <w:basedOn w:val="a"/>
    <w:link w:val="Char7"/>
    <w:rsid w:val="00C37C6E"/>
    <w:pPr>
      <w:ind w:firstLine="1134"/>
    </w:pPr>
    <w:rPr>
      <w:rFonts w:ascii="Arial" w:hAnsi="Arial" w:cs="Arial"/>
    </w:rPr>
  </w:style>
  <w:style w:type="character" w:customStyle="1" w:styleId="Char7">
    <w:name w:val="Σώμα κείμενου με εσοχή Char"/>
    <w:basedOn w:val="a0"/>
    <w:link w:val="af7"/>
    <w:rsid w:val="00C37C6E"/>
    <w:rPr>
      <w:rFonts w:ascii="Arial" w:eastAsia="Times New Roman" w:hAnsi="Arial" w:cs="Arial"/>
      <w:szCs w:val="24"/>
      <w:lang w:val="en-GB" w:eastAsia="zh-CN"/>
    </w:rPr>
  </w:style>
  <w:style w:type="paragraph" w:customStyle="1" w:styleId="normalwithoutspacing">
    <w:name w:val="normal_without_spacing"/>
    <w:basedOn w:val="a"/>
    <w:rsid w:val="00C37C6E"/>
    <w:pPr>
      <w:spacing w:after="60"/>
    </w:pPr>
    <w:rPr>
      <w:lang w:val="el-GR"/>
    </w:rPr>
  </w:style>
  <w:style w:type="paragraph" w:customStyle="1" w:styleId="foothanging">
    <w:name w:val="foot_hanging"/>
    <w:basedOn w:val="af4"/>
    <w:rsid w:val="00C37C6E"/>
    <w:pPr>
      <w:ind w:left="426" w:hanging="426"/>
    </w:pPr>
    <w:rPr>
      <w:szCs w:val="18"/>
    </w:rPr>
  </w:style>
  <w:style w:type="paragraph" w:customStyle="1" w:styleId="-HTML1">
    <w:name w:val="Προ-διαμορφωμένο HTML1"/>
    <w:basedOn w:val="a"/>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C37C6E"/>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C37C6E"/>
    <w:pPr>
      <w:suppressAutoHyphens w:val="0"/>
      <w:spacing w:line="312" w:lineRule="auto"/>
      <w:ind w:left="283"/>
    </w:pPr>
    <w:rPr>
      <w:rFonts w:cs="Times New Roman"/>
      <w:sz w:val="16"/>
      <w:szCs w:val="16"/>
    </w:rPr>
  </w:style>
  <w:style w:type="paragraph" w:customStyle="1" w:styleId="1c">
    <w:name w:val="Χωρίς διάστιχο1"/>
    <w:rsid w:val="00C37C6E"/>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C37C6E"/>
    <w:pPr>
      <w:suppressLineNumbers/>
    </w:pPr>
  </w:style>
  <w:style w:type="paragraph" w:customStyle="1" w:styleId="af9">
    <w:name w:val="Επικεφαλίδα πίνακα"/>
    <w:basedOn w:val="af8"/>
    <w:rsid w:val="00C37C6E"/>
    <w:pPr>
      <w:jc w:val="center"/>
    </w:pPr>
    <w:rPr>
      <w:b/>
      <w:bCs/>
    </w:rPr>
  </w:style>
  <w:style w:type="paragraph" w:customStyle="1" w:styleId="footers">
    <w:name w:val="footers"/>
    <w:basedOn w:val="foothanging"/>
    <w:rsid w:val="00C37C6E"/>
  </w:style>
  <w:style w:type="paragraph" w:customStyle="1" w:styleId="Standard">
    <w:name w:val="Standard"/>
    <w:rsid w:val="00C37C6E"/>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C37C6E"/>
    <w:pPr>
      <w:spacing w:after="120"/>
    </w:pPr>
  </w:style>
  <w:style w:type="paragraph" w:customStyle="1" w:styleId="Footnote">
    <w:name w:val="Footnote"/>
    <w:basedOn w:val="Standard"/>
    <w:rsid w:val="00C37C6E"/>
    <w:pPr>
      <w:suppressLineNumbers/>
      <w:ind w:left="283" w:hanging="283"/>
    </w:pPr>
    <w:rPr>
      <w:sz w:val="20"/>
      <w:szCs w:val="20"/>
    </w:rPr>
  </w:style>
  <w:style w:type="paragraph" w:customStyle="1" w:styleId="311">
    <w:name w:val="Σώμα κείμενου 31"/>
    <w:basedOn w:val="a"/>
    <w:rsid w:val="00C37C6E"/>
    <w:rPr>
      <w:sz w:val="16"/>
      <w:szCs w:val="16"/>
    </w:rPr>
  </w:style>
  <w:style w:type="paragraph" w:customStyle="1" w:styleId="fooot">
    <w:name w:val="fooot"/>
    <w:basedOn w:val="footers"/>
    <w:rsid w:val="00C37C6E"/>
  </w:style>
  <w:style w:type="paragraph" w:styleId="afa">
    <w:name w:val="Balloon Text"/>
    <w:basedOn w:val="a"/>
    <w:link w:val="Char10"/>
    <w:rsid w:val="00C37C6E"/>
    <w:pPr>
      <w:spacing w:after="0"/>
    </w:pPr>
    <w:rPr>
      <w:rFonts w:ascii="Tahoma" w:hAnsi="Tahoma" w:cs="Tahoma"/>
      <w:sz w:val="16"/>
      <w:szCs w:val="16"/>
    </w:rPr>
  </w:style>
  <w:style w:type="character" w:customStyle="1" w:styleId="Char10">
    <w:name w:val="Κείμενο πλαισίου Char1"/>
    <w:basedOn w:val="a0"/>
    <w:link w:val="afa"/>
    <w:rsid w:val="00C37C6E"/>
    <w:rPr>
      <w:rFonts w:ascii="Tahoma" w:eastAsia="Times New Roman" w:hAnsi="Tahoma" w:cs="Tahoma"/>
      <w:sz w:val="16"/>
      <w:szCs w:val="16"/>
      <w:lang w:val="en-GB" w:eastAsia="zh-CN"/>
    </w:rPr>
  </w:style>
  <w:style w:type="paragraph" w:customStyle="1" w:styleId="1d">
    <w:name w:val="Κείμενο σχολίου1"/>
    <w:basedOn w:val="a"/>
    <w:rsid w:val="00C37C6E"/>
    <w:rPr>
      <w:sz w:val="20"/>
      <w:szCs w:val="20"/>
    </w:rPr>
  </w:style>
  <w:style w:type="paragraph" w:styleId="afb">
    <w:name w:val="annotation text"/>
    <w:basedOn w:val="a"/>
    <w:link w:val="Char11"/>
    <w:uiPriority w:val="99"/>
    <w:semiHidden/>
    <w:unhideWhenUsed/>
    <w:rsid w:val="00C37C6E"/>
    <w:rPr>
      <w:sz w:val="20"/>
      <w:szCs w:val="20"/>
    </w:rPr>
  </w:style>
  <w:style w:type="character" w:customStyle="1" w:styleId="Char11">
    <w:name w:val="Κείμενο σχολίου Char1"/>
    <w:basedOn w:val="a0"/>
    <w:link w:val="afb"/>
    <w:uiPriority w:val="99"/>
    <w:semiHidden/>
    <w:rsid w:val="00C37C6E"/>
    <w:rPr>
      <w:rFonts w:ascii="Calibri" w:eastAsia="Times New Roman" w:hAnsi="Calibri" w:cs="Calibri"/>
      <w:sz w:val="20"/>
      <w:szCs w:val="20"/>
      <w:lang w:val="en-GB" w:eastAsia="zh-CN"/>
    </w:rPr>
  </w:style>
  <w:style w:type="paragraph" w:styleId="afc">
    <w:name w:val="annotation subject"/>
    <w:basedOn w:val="1d"/>
    <w:next w:val="1d"/>
    <w:link w:val="Char12"/>
    <w:rsid w:val="00C37C6E"/>
    <w:rPr>
      <w:b/>
      <w:bCs/>
    </w:rPr>
  </w:style>
  <w:style w:type="character" w:customStyle="1" w:styleId="Char12">
    <w:name w:val="Θέμα σχολίου Char1"/>
    <w:basedOn w:val="Char11"/>
    <w:link w:val="afc"/>
    <w:rsid w:val="00C37C6E"/>
    <w:rPr>
      <w:rFonts w:ascii="Calibri" w:eastAsia="Times New Roman" w:hAnsi="Calibri" w:cs="Calibri"/>
      <w:b/>
      <w:bCs/>
      <w:sz w:val="20"/>
      <w:szCs w:val="20"/>
      <w:lang w:val="en-GB" w:eastAsia="zh-CN"/>
    </w:rPr>
  </w:style>
  <w:style w:type="paragraph" w:styleId="-HTML">
    <w:name w:val="HTML Preformatted"/>
    <w:basedOn w:val="a"/>
    <w:link w:val="-HTMLChar1"/>
    <w:uiPriority w:val="99"/>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C37C6E"/>
    <w:rPr>
      <w:rFonts w:ascii="Courier New" w:eastAsia="Times New Roman" w:hAnsi="Courier New" w:cs="Courier New"/>
      <w:sz w:val="20"/>
      <w:szCs w:val="20"/>
      <w:lang w:val="en-US" w:eastAsia="zh-CN"/>
    </w:rPr>
  </w:style>
  <w:style w:type="paragraph" w:styleId="afd">
    <w:name w:val="Revision"/>
    <w:rsid w:val="00C37C6E"/>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C37C6E"/>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C37C6E"/>
    <w:pPr>
      <w:tabs>
        <w:tab w:val="right" w:leader="dot" w:pos="7091"/>
      </w:tabs>
      <w:ind w:left="2547"/>
    </w:pPr>
  </w:style>
  <w:style w:type="paragraph" w:customStyle="1" w:styleId="afe">
    <w:name w:val="Οριζόντια γραμμή"/>
    <w:basedOn w:val="a"/>
    <w:next w:val="ae"/>
    <w:rsid w:val="00C37C6E"/>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C37C6E"/>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C37C6E"/>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paragraph" w:styleId="aff0">
    <w:name w:val="List Paragraph"/>
    <w:aliases w:val="Εικόνα πίνακα,BULLETS"/>
    <w:basedOn w:val="a"/>
    <w:link w:val="Char8"/>
    <w:uiPriority w:val="34"/>
    <w:qFormat/>
    <w:rsid w:val="00E9492D"/>
    <w:pPr>
      <w:ind w:left="720"/>
      <w:contextualSpacing/>
    </w:pPr>
  </w:style>
  <w:style w:type="character" w:customStyle="1" w:styleId="WW-FootnoteReference17">
    <w:name w:val="WW-Footnote Reference17"/>
    <w:rsid w:val="000E2A44"/>
    <w:rPr>
      <w:vertAlign w:val="superscript"/>
    </w:rPr>
  </w:style>
  <w:style w:type="character" w:customStyle="1" w:styleId="32">
    <w:name w:val="Παραπομπή υποσημείωσης3"/>
    <w:rsid w:val="00C470B0"/>
    <w:rPr>
      <w:vertAlign w:val="superscript"/>
    </w:rPr>
  </w:style>
  <w:style w:type="paragraph" w:customStyle="1" w:styleId="StyleVerdana12ptJustifiedFirstline127cmLinespacing">
    <w:name w:val="Style Verdana 12 pt Justified First line:  127 cm Line spacing..."/>
    <w:basedOn w:val="a"/>
    <w:rsid w:val="001576AF"/>
    <w:pPr>
      <w:spacing w:after="0" w:line="360" w:lineRule="auto"/>
      <w:ind w:firstLine="567"/>
    </w:pPr>
    <w:rPr>
      <w:rFonts w:ascii="Verdana" w:hAnsi="Verdana" w:cs="Times New Roman"/>
      <w:sz w:val="20"/>
      <w:szCs w:val="20"/>
      <w:lang w:val="en-US" w:eastAsia="ar-SA"/>
    </w:rPr>
  </w:style>
  <w:style w:type="paragraph" w:styleId="27">
    <w:name w:val="Body Text 2"/>
    <w:basedOn w:val="a"/>
    <w:link w:val="2Char0"/>
    <w:uiPriority w:val="99"/>
    <w:semiHidden/>
    <w:unhideWhenUsed/>
    <w:rsid w:val="00CB0E17"/>
    <w:pPr>
      <w:spacing w:line="480" w:lineRule="auto"/>
    </w:pPr>
  </w:style>
  <w:style w:type="character" w:customStyle="1" w:styleId="2Char0">
    <w:name w:val="Σώμα κείμενου 2 Char"/>
    <w:basedOn w:val="a0"/>
    <w:link w:val="27"/>
    <w:uiPriority w:val="99"/>
    <w:semiHidden/>
    <w:rsid w:val="00CB0E17"/>
    <w:rPr>
      <w:rFonts w:ascii="Calibri" w:eastAsia="Times New Roman" w:hAnsi="Calibri" w:cs="Calibri"/>
      <w:szCs w:val="24"/>
      <w:lang w:val="en-GB" w:eastAsia="zh-CN"/>
    </w:rPr>
  </w:style>
  <w:style w:type="character" w:customStyle="1" w:styleId="8Char">
    <w:name w:val="Επικεφαλίδα 8 Char"/>
    <w:basedOn w:val="a0"/>
    <w:link w:val="8"/>
    <w:uiPriority w:val="9"/>
    <w:semiHidden/>
    <w:rsid w:val="00E01F77"/>
    <w:rPr>
      <w:rFonts w:asciiTheme="majorHAnsi" w:eastAsiaTheme="majorEastAsia" w:hAnsiTheme="majorHAnsi" w:cstheme="majorBidi"/>
      <w:color w:val="272727" w:themeColor="text1" w:themeTint="D8"/>
      <w:sz w:val="21"/>
      <w:szCs w:val="21"/>
      <w:lang w:val="en-GB" w:eastAsia="zh-CN"/>
    </w:rPr>
  </w:style>
  <w:style w:type="paragraph" w:styleId="aff1">
    <w:name w:val="Date"/>
    <w:basedOn w:val="a"/>
    <w:next w:val="a"/>
    <w:link w:val="Char9"/>
    <w:rsid w:val="00E01F77"/>
    <w:pPr>
      <w:spacing w:after="100"/>
    </w:pPr>
    <w:rPr>
      <w:rFonts w:eastAsia="MS Mincho"/>
      <w:lang w:val="en-US" w:eastAsia="ja-JP"/>
    </w:rPr>
  </w:style>
  <w:style w:type="character" w:customStyle="1" w:styleId="Char9">
    <w:name w:val="Ημερομηνία Char"/>
    <w:basedOn w:val="a0"/>
    <w:link w:val="aff1"/>
    <w:rsid w:val="00E01F77"/>
    <w:rPr>
      <w:rFonts w:ascii="Calibri" w:eastAsia="MS Mincho" w:hAnsi="Calibri" w:cs="Calibri"/>
      <w:szCs w:val="24"/>
      <w:lang w:val="en-US" w:eastAsia="ja-JP"/>
    </w:rPr>
  </w:style>
  <w:style w:type="table" w:styleId="aff2">
    <w:name w:val="Table Grid"/>
    <w:basedOn w:val="a1"/>
    <w:uiPriority w:val="39"/>
    <w:rsid w:val="00E01F77"/>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Σώμα κειμένου_"/>
    <w:basedOn w:val="a0"/>
    <w:link w:val="160"/>
    <w:rsid w:val="00B73E4E"/>
    <w:rPr>
      <w:rFonts w:ascii="Trebuchet MS" w:eastAsia="Trebuchet MS" w:hAnsi="Trebuchet MS" w:cs="Trebuchet MS"/>
      <w:sz w:val="19"/>
      <w:szCs w:val="19"/>
      <w:shd w:val="clear" w:color="auto" w:fill="FFFFFF"/>
    </w:rPr>
  </w:style>
  <w:style w:type="paragraph" w:customStyle="1" w:styleId="160">
    <w:name w:val="Σώμα κειμένου16"/>
    <w:basedOn w:val="a"/>
    <w:link w:val="aff3"/>
    <w:rsid w:val="00B73E4E"/>
    <w:pPr>
      <w:widowControl w:val="0"/>
      <w:shd w:val="clear" w:color="auto" w:fill="FFFFFF"/>
      <w:suppressAutoHyphens w:val="0"/>
      <w:spacing w:after="960" w:line="385" w:lineRule="exact"/>
      <w:ind w:hanging="1780"/>
    </w:pPr>
    <w:rPr>
      <w:rFonts w:ascii="Trebuchet MS" w:eastAsia="Trebuchet MS" w:hAnsi="Trebuchet MS" w:cs="Trebuchet MS"/>
      <w:sz w:val="19"/>
      <w:szCs w:val="19"/>
      <w:lang w:val="el-GR" w:eastAsia="en-US"/>
    </w:rPr>
  </w:style>
  <w:style w:type="character" w:customStyle="1" w:styleId="28">
    <w:name w:val="Σώμα κειμένου2"/>
    <w:basedOn w:val="aff3"/>
    <w:rsid w:val="00B73E4E"/>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el-GR"/>
    </w:rPr>
  </w:style>
  <w:style w:type="character" w:customStyle="1" w:styleId="Char8">
    <w:name w:val="Παράγραφος λίστας Char"/>
    <w:aliases w:val="Εικόνα πίνακα Char,BULLETS Char"/>
    <w:link w:val="aff0"/>
    <w:uiPriority w:val="34"/>
    <w:locked/>
    <w:rsid w:val="00B73E4E"/>
    <w:rPr>
      <w:rFonts w:ascii="Calibri" w:eastAsia="Times New Roman" w:hAnsi="Calibri" w:cs="Calibri"/>
      <w:szCs w:val="24"/>
      <w:lang w:val="en-GB" w:eastAsia="zh-CN"/>
    </w:rPr>
  </w:style>
  <w:style w:type="character" w:customStyle="1" w:styleId="WW-FootnoteReference19">
    <w:name w:val="WW-Footnote Reference19"/>
    <w:rsid w:val="00D644DF"/>
    <w:rPr>
      <w:vertAlign w:val="superscript"/>
    </w:rPr>
  </w:style>
  <w:style w:type="character" w:customStyle="1" w:styleId="DeltaViewInsertion">
    <w:name w:val="DeltaView Insertion"/>
    <w:rsid w:val="007A41D6"/>
    <w:rPr>
      <w:b/>
      <w:i/>
      <w:spacing w:val="0"/>
      <w:lang w:val="el-GR"/>
    </w:rPr>
  </w:style>
  <w:style w:type="character" w:customStyle="1" w:styleId="NormalBoldChar">
    <w:name w:val="NormalBold Char"/>
    <w:rsid w:val="007A41D6"/>
    <w:rPr>
      <w:rFonts w:ascii="Times New Roman" w:eastAsia="Times New Roman" w:hAnsi="Times New Roman" w:cs="Times New Roman"/>
      <w:b/>
      <w:sz w:val="24"/>
      <w:lang w:val="el-GR"/>
    </w:rPr>
  </w:style>
  <w:style w:type="paragraph" w:customStyle="1" w:styleId="ChapterTitle">
    <w:name w:val="ChapterTitle"/>
    <w:basedOn w:val="a"/>
    <w:next w:val="a"/>
    <w:rsid w:val="007A41D6"/>
    <w:pPr>
      <w:keepNext/>
      <w:spacing w:before="120" w:after="360" w:line="276" w:lineRule="auto"/>
      <w:jc w:val="center"/>
    </w:pPr>
    <w:rPr>
      <w:b/>
      <w:kern w:val="1"/>
      <w:szCs w:val="22"/>
      <w:lang w:val="el-GR"/>
    </w:rPr>
  </w:style>
  <w:style w:type="paragraph" w:customStyle="1" w:styleId="SectionTitle">
    <w:name w:val="SectionTitle"/>
    <w:basedOn w:val="a"/>
    <w:next w:val="1"/>
    <w:rsid w:val="007A41D6"/>
    <w:pPr>
      <w:keepNext/>
      <w:spacing w:before="120" w:after="360" w:line="276" w:lineRule="auto"/>
      <w:ind w:firstLine="397"/>
      <w:jc w:val="center"/>
    </w:pPr>
    <w:rPr>
      <w:b/>
      <w:smallCaps/>
      <w:kern w:val="1"/>
      <w:sz w:val="28"/>
      <w:szCs w:val="22"/>
      <w:lang w:val="el-GR"/>
    </w:rPr>
  </w:style>
  <w:style w:type="character" w:styleId="aff4">
    <w:name w:val="annotation reference"/>
    <w:uiPriority w:val="99"/>
    <w:semiHidden/>
    <w:unhideWhenUsed/>
    <w:rsid w:val="00BB6323"/>
    <w:rPr>
      <w:sz w:val="16"/>
      <w:szCs w:val="16"/>
    </w:rPr>
  </w:style>
  <w:style w:type="paragraph" w:customStyle="1" w:styleId="TableParagraph">
    <w:name w:val="Table Paragraph"/>
    <w:basedOn w:val="a"/>
    <w:uiPriority w:val="1"/>
    <w:qFormat/>
    <w:rsid w:val="00357401"/>
    <w:pPr>
      <w:widowControl w:val="0"/>
      <w:suppressAutoHyphens w:val="0"/>
      <w:autoSpaceDE w:val="0"/>
      <w:autoSpaceDN w:val="0"/>
      <w:spacing w:after="0"/>
      <w:jc w:val="left"/>
    </w:pPr>
    <w:rPr>
      <w:rFonts w:eastAsia="Calibri"/>
      <w:szCs w:val="22"/>
      <w:lang w:val="en-US" w:eastAsia="en-US"/>
    </w:rPr>
  </w:style>
</w:styles>
</file>

<file path=word/webSettings.xml><?xml version="1.0" encoding="utf-8"?>
<w:webSettings xmlns:r="http://schemas.openxmlformats.org/officeDocument/2006/relationships" xmlns:w="http://schemas.openxmlformats.org/wordprocessingml/2006/main">
  <w:divs>
    <w:div w:id="48921505">
      <w:bodyDiv w:val="1"/>
      <w:marLeft w:val="0"/>
      <w:marRight w:val="0"/>
      <w:marTop w:val="0"/>
      <w:marBottom w:val="0"/>
      <w:divBdr>
        <w:top w:val="none" w:sz="0" w:space="0" w:color="auto"/>
        <w:left w:val="none" w:sz="0" w:space="0" w:color="auto"/>
        <w:bottom w:val="none" w:sz="0" w:space="0" w:color="auto"/>
        <w:right w:val="none" w:sz="0" w:space="0" w:color="auto"/>
      </w:divBdr>
    </w:div>
    <w:div w:id="410391314">
      <w:bodyDiv w:val="1"/>
      <w:marLeft w:val="0"/>
      <w:marRight w:val="0"/>
      <w:marTop w:val="0"/>
      <w:marBottom w:val="0"/>
      <w:divBdr>
        <w:top w:val="none" w:sz="0" w:space="0" w:color="auto"/>
        <w:left w:val="none" w:sz="0" w:space="0" w:color="auto"/>
        <w:bottom w:val="none" w:sz="0" w:space="0" w:color="auto"/>
        <w:right w:val="none" w:sz="0" w:space="0" w:color="auto"/>
      </w:divBdr>
    </w:div>
    <w:div w:id="465050930">
      <w:bodyDiv w:val="1"/>
      <w:marLeft w:val="0"/>
      <w:marRight w:val="0"/>
      <w:marTop w:val="0"/>
      <w:marBottom w:val="0"/>
      <w:divBdr>
        <w:top w:val="none" w:sz="0" w:space="0" w:color="auto"/>
        <w:left w:val="none" w:sz="0" w:space="0" w:color="auto"/>
        <w:bottom w:val="none" w:sz="0" w:space="0" w:color="auto"/>
        <w:right w:val="none" w:sz="0" w:space="0" w:color="auto"/>
      </w:divBdr>
    </w:div>
    <w:div w:id="820006188">
      <w:bodyDiv w:val="1"/>
      <w:marLeft w:val="0"/>
      <w:marRight w:val="0"/>
      <w:marTop w:val="0"/>
      <w:marBottom w:val="0"/>
      <w:divBdr>
        <w:top w:val="none" w:sz="0" w:space="0" w:color="auto"/>
        <w:left w:val="none" w:sz="0" w:space="0" w:color="auto"/>
        <w:bottom w:val="none" w:sz="0" w:space="0" w:color="auto"/>
        <w:right w:val="none" w:sz="0" w:space="0" w:color="auto"/>
      </w:divBdr>
    </w:div>
    <w:div w:id="883447470">
      <w:bodyDiv w:val="1"/>
      <w:marLeft w:val="0"/>
      <w:marRight w:val="0"/>
      <w:marTop w:val="0"/>
      <w:marBottom w:val="0"/>
      <w:divBdr>
        <w:top w:val="none" w:sz="0" w:space="0" w:color="auto"/>
        <w:left w:val="none" w:sz="0" w:space="0" w:color="auto"/>
        <w:bottom w:val="none" w:sz="0" w:space="0" w:color="auto"/>
        <w:right w:val="none" w:sz="0" w:space="0" w:color="auto"/>
      </w:divBdr>
    </w:div>
    <w:div w:id="941566935">
      <w:bodyDiv w:val="1"/>
      <w:marLeft w:val="0"/>
      <w:marRight w:val="0"/>
      <w:marTop w:val="0"/>
      <w:marBottom w:val="0"/>
      <w:divBdr>
        <w:top w:val="none" w:sz="0" w:space="0" w:color="auto"/>
        <w:left w:val="none" w:sz="0" w:space="0" w:color="auto"/>
        <w:bottom w:val="none" w:sz="0" w:space="0" w:color="auto"/>
        <w:right w:val="none" w:sz="0" w:space="0" w:color="auto"/>
      </w:divBdr>
    </w:div>
    <w:div w:id="1235354762">
      <w:bodyDiv w:val="1"/>
      <w:marLeft w:val="0"/>
      <w:marRight w:val="0"/>
      <w:marTop w:val="0"/>
      <w:marBottom w:val="0"/>
      <w:divBdr>
        <w:top w:val="none" w:sz="0" w:space="0" w:color="auto"/>
        <w:left w:val="none" w:sz="0" w:space="0" w:color="auto"/>
        <w:bottom w:val="none" w:sz="0" w:space="0" w:color="auto"/>
        <w:right w:val="none" w:sz="0" w:space="0" w:color="auto"/>
      </w:divBdr>
    </w:div>
    <w:div w:id="1283927894">
      <w:bodyDiv w:val="1"/>
      <w:marLeft w:val="0"/>
      <w:marRight w:val="0"/>
      <w:marTop w:val="0"/>
      <w:marBottom w:val="0"/>
      <w:divBdr>
        <w:top w:val="none" w:sz="0" w:space="0" w:color="auto"/>
        <w:left w:val="none" w:sz="0" w:space="0" w:color="auto"/>
        <w:bottom w:val="none" w:sz="0" w:space="0" w:color="auto"/>
        <w:right w:val="none" w:sz="0" w:space="0" w:color="auto"/>
      </w:divBdr>
    </w:div>
    <w:div w:id="1566067411">
      <w:bodyDiv w:val="1"/>
      <w:marLeft w:val="0"/>
      <w:marRight w:val="0"/>
      <w:marTop w:val="0"/>
      <w:marBottom w:val="0"/>
      <w:divBdr>
        <w:top w:val="none" w:sz="0" w:space="0" w:color="auto"/>
        <w:left w:val="none" w:sz="0" w:space="0" w:color="auto"/>
        <w:bottom w:val="none" w:sz="0" w:space="0" w:color="auto"/>
        <w:right w:val="none" w:sz="0" w:space="0" w:color="auto"/>
      </w:divBdr>
    </w:div>
    <w:div w:id="1571847072">
      <w:bodyDiv w:val="1"/>
      <w:marLeft w:val="0"/>
      <w:marRight w:val="0"/>
      <w:marTop w:val="0"/>
      <w:marBottom w:val="0"/>
      <w:divBdr>
        <w:top w:val="none" w:sz="0" w:space="0" w:color="auto"/>
        <w:left w:val="none" w:sz="0" w:space="0" w:color="auto"/>
        <w:bottom w:val="none" w:sz="0" w:space="0" w:color="auto"/>
        <w:right w:val="none" w:sz="0" w:space="0" w:color="auto"/>
      </w:divBdr>
    </w:div>
    <w:div w:id="1770194287">
      <w:bodyDiv w:val="1"/>
      <w:marLeft w:val="0"/>
      <w:marRight w:val="0"/>
      <w:marTop w:val="0"/>
      <w:marBottom w:val="0"/>
      <w:divBdr>
        <w:top w:val="none" w:sz="0" w:space="0" w:color="auto"/>
        <w:left w:val="none" w:sz="0" w:space="0" w:color="auto"/>
        <w:bottom w:val="none" w:sz="0" w:space="0" w:color="auto"/>
        <w:right w:val="none" w:sz="0" w:space="0" w:color="auto"/>
      </w:divBdr>
    </w:div>
    <w:div w:id="2018385189">
      <w:bodyDiv w:val="1"/>
      <w:marLeft w:val="0"/>
      <w:marRight w:val="0"/>
      <w:marTop w:val="0"/>
      <w:marBottom w:val="0"/>
      <w:divBdr>
        <w:top w:val="none" w:sz="0" w:space="0" w:color="auto"/>
        <w:left w:val="none" w:sz="0" w:space="0" w:color="auto"/>
        <w:bottom w:val="none" w:sz="0" w:space="0" w:color="auto"/>
        <w:right w:val="none" w:sz="0" w:space="0" w:color="auto"/>
      </w:divBdr>
    </w:div>
    <w:div w:id="2046060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edsna.g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t.diavgeia.gov.g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dsna.gr/" TargetMode="External"/><Relationship Id="rId5" Type="http://schemas.openxmlformats.org/officeDocument/2006/relationships/webSettings" Target="webSettings.xml"/><Relationship Id="rId15" Type="http://schemas.openxmlformats.org/officeDocument/2006/relationships/hyperlink" Target="http://www.hsppa.gr/" TargetMode="External"/><Relationship Id="rId10" Type="http://schemas.openxmlformats.org/officeDocument/2006/relationships/hyperlink" Target="http://www.edsna.gr/" TargetMode="External"/><Relationship Id="rId4" Type="http://schemas.openxmlformats.org/officeDocument/2006/relationships/settings" Target="settings.xml"/><Relationship Id="rId9" Type="http://schemas.openxmlformats.org/officeDocument/2006/relationships/hyperlink" Target="mailto:g.proedrou@edsna.gr" TargetMode="External"/><Relationship Id="rId14" Type="http://schemas.openxmlformats.org/officeDocument/2006/relationships/hyperlink" Target="http://www.eaadhsy.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18103-0BEB-4390-A482-652B12D2C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20044</Words>
  <Characters>108240</Characters>
  <Application>Microsoft Office Word</Application>
  <DocSecurity>0</DocSecurity>
  <Lines>902</Lines>
  <Paragraphs>256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2020-03-09T06:18:00Z</dcterms:created>
  <dcterms:modified xsi:type="dcterms:W3CDTF">2020-04-08T10:43:00Z</dcterms:modified>
</cp:coreProperties>
</file>